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55172650" w:rsidR="00627E66" w:rsidRPr="0024533B" w:rsidRDefault="00627E66" w:rsidP="00627E66">
      <w:pPr>
        <w:spacing w:line="240" w:lineRule="auto"/>
        <w:rPr>
          <w:rFonts w:cs="Arial"/>
          <w:szCs w:val="24"/>
        </w:rPr>
      </w:pPr>
      <w:r w:rsidRPr="0024533B">
        <w:rPr>
          <w:rFonts w:cs="Arial"/>
          <w:szCs w:val="24"/>
        </w:rPr>
        <w:t>Anordnung der Lernsituationen im Lernfeld</w:t>
      </w:r>
      <w:r w:rsidR="00A60EDE" w:rsidRPr="0024533B">
        <w:rPr>
          <w:rFonts w:cs="Arial"/>
          <w:szCs w:val="24"/>
        </w:rPr>
        <w:t xml:space="preserve"> 3</w:t>
      </w:r>
      <w:r w:rsidR="00FA0B64">
        <w:rPr>
          <w:rFonts w:cs="Arial"/>
          <w:szCs w:val="24"/>
        </w:rPr>
        <w:t>: „</w:t>
      </w:r>
      <w:r w:rsidR="00A60EDE" w:rsidRPr="0024533B">
        <w:rPr>
          <w:szCs w:val="24"/>
        </w:rPr>
        <w:t>Lüftungs- und Dunstabzugssysteme reinigen</w:t>
      </w:r>
      <w:r w:rsidR="00FA0B64">
        <w:rPr>
          <w:szCs w:val="24"/>
        </w:rPr>
        <w:t>“</w:t>
      </w:r>
      <w:r w:rsidR="005A07F3" w:rsidRPr="0024533B">
        <w:rPr>
          <w:rFonts w:cs="Arial"/>
          <w:szCs w:val="24"/>
        </w:rPr>
        <w:t xml:space="preserve"> </w:t>
      </w:r>
      <w:r w:rsidR="00A60EDE" w:rsidRPr="0024533B">
        <w:rPr>
          <w:rFonts w:cs="Arial"/>
          <w:szCs w:val="24"/>
        </w:rPr>
        <w:t>(6</w:t>
      </w:r>
      <w:r w:rsidR="003D5E2E" w:rsidRPr="0024533B">
        <w:rPr>
          <w:rFonts w:cs="Arial"/>
          <w:szCs w:val="24"/>
        </w:rPr>
        <w:t xml:space="preserve">0 </w:t>
      </w:r>
      <w:r w:rsidR="005A07F3" w:rsidRPr="0024533B">
        <w:rPr>
          <w:rFonts w:cs="Arial"/>
          <w:szCs w:val="24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D5006D" w14:paraId="6021076E" w14:textId="77777777" w:rsidTr="245791C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24533B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24533B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24533B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24533B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24533B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24533B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D5006D" w14:paraId="45229E21" w14:textId="77777777" w:rsidTr="245791C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09009491" w:rsidR="00627E66" w:rsidRPr="0024533B" w:rsidRDefault="00FE76BD" w:rsidP="00627E6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3</w:t>
            </w:r>
            <w:r w:rsidR="00627E66" w:rsidRPr="0024533B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5FBFE3E0" w:rsidR="00627E66" w:rsidRPr="0024533B" w:rsidRDefault="7D782833" w:rsidP="00627E6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Reinig</w:t>
            </w:r>
            <w:r w:rsidR="0024533B">
              <w:rPr>
                <w:rFonts w:cs="Arial"/>
                <w:szCs w:val="24"/>
              </w:rPr>
              <w:t>en</w:t>
            </w:r>
            <w:r w:rsidR="00FE76BD" w:rsidRPr="0024533B">
              <w:rPr>
                <w:rFonts w:cs="Arial"/>
                <w:szCs w:val="24"/>
              </w:rPr>
              <w:t xml:space="preserve"> einer Wohnraumlüftung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18C40F13" w:rsidR="00627E66" w:rsidRPr="0024533B" w:rsidRDefault="00FE76BD" w:rsidP="0024533B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30</w:t>
            </w:r>
          </w:p>
        </w:tc>
      </w:tr>
      <w:tr w:rsidR="005E30D9" w:rsidRPr="00D5006D" w14:paraId="2D018220" w14:textId="77777777" w:rsidTr="245791C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A4C4889" w:rsidR="00627E66" w:rsidRPr="0024533B" w:rsidRDefault="00FE76BD" w:rsidP="00627E6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3</w:t>
            </w:r>
            <w:r w:rsidR="00627E66" w:rsidRPr="0024533B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B64313D" w:rsidR="00627E66" w:rsidRPr="0024533B" w:rsidRDefault="7E5480F7" w:rsidP="00627E6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Reinig</w:t>
            </w:r>
            <w:r w:rsidR="0024533B">
              <w:rPr>
                <w:rFonts w:cs="Arial"/>
                <w:szCs w:val="24"/>
              </w:rPr>
              <w:t>en</w:t>
            </w:r>
            <w:r w:rsidRPr="0024533B">
              <w:rPr>
                <w:rFonts w:cs="Arial"/>
                <w:szCs w:val="24"/>
              </w:rPr>
              <w:t xml:space="preserve"> einer Dunstabzugsanlage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E759235" w:rsidR="00627E66" w:rsidRPr="0024533B" w:rsidRDefault="0669A2B1" w:rsidP="0024533B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15</w:t>
            </w:r>
          </w:p>
        </w:tc>
      </w:tr>
      <w:tr w:rsidR="005E30D9" w:rsidRPr="00D5006D" w14:paraId="6D04E533" w14:textId="77777777" w:rsidTr="00564271">
        <w:trPr>
          <w:trHeight w:val="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566176A3" w:rsidR="00627E66" w:rsidRPr="0024533B" w:rsidRDefault="00FE76BD" w:rsidP="00627E6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3.3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EBD5FD3" w:rsidR="00627E66" w:rsidRPr="0024533B" w:rsidRDefault="6B6552DB" w:rsidP="00627E6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Reinig</w:t>
            </w:r>
            <w:r w:rsidR="0024533B">
              <w:rPr>
                <w:rFonts w:cs="Arial"/>
                <w:szCs w:val="24"/>
              </w:rPr>
              <w:t>en</w:t>
            </w:r>
            <w:r w:rsidRPr="0024533B">
              <w:rPr>
                <w:rFonts w:cs="Arial"/>
                <w:szCs w:val="24"/>
              </w:rPr>
              <w:t xml:space="preserve"> einer gewerblichen Lüftung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0C86EA99" w:rsidR="00627E66" w:rsidRPr="0024533B" w:rsidRDefault="6B6552DB" w:rsidP="0024533B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15</w:t>
            </w:r>
          </w:p>
        </w:tc>
      </w:tr>
    </w:tbl>
    <w:p w14:paraId="7DF25181" w14:textId="77777777" w:rsidR="00FA0B64" w:rsidRDefault="00FA0B64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7279"/>
        <w:gridCol w:w="7281"/>
      </w:tblGrid>
      <w:tr w:rsidR="245791C9" w14:paraId="52FD0D7B" w14:textId="77777777" w:rsidTr="00FA0B64">
        <w:trPr>
          <w:trHeight w:val="300"/>
          <w:jc w:val="center"/>
        </w:trPr>
        <w:tc>
          <w:tcPr>
            <w:tcW w:w="14560" w:type="dxa"/>
            <w:gridSpan w:val="2"/>
          </w:tcPr>
          <w:p w14:paraId="0BD4A3B1" w14:textId="77777777" w:rsidR="00564271" w:rsidRPr="00925FDC" w:rsidRDefault="00564271" w:rsidP="00564271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>
              <w:rPr>
                <w:rFonts w:cs="Arial"/>
                <w:b/>
              </w:rPr>
              <w:t xml:space="preserve"> </w:t>
            </w:r>
          </w:p>
          <w:p w14:paraId="779868E8" w14:textId="77777777" w:rsidR="00564271" w:rsidRPr="00925FDC" w:rsidRDefault="00564271" w:rsidP="00564271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>
              <w:rPr>
                <w:rFonts w:cs="Arial"/>
              </w:rPr>
              <w:t>:</w:t>
            </w:r>
            <w:r>
              <w:rPr>
                <w:rFonts w:cs="Arial"/>
              </w:rPr>
              <w:tab/>
              <w:t>1</w:t>
            </w:r>
          </w:p>
          <w:p w14:paraId="2CFD818C" w14:textId="489EBC39" w:rsidR="00564271" w:rsidRPr="00925FDC" w:rsidRDefault="00564271" w:rsidP="00564271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 3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r>
              <w:t>Lüftungs- und Dunstabzugssysteme reinigen</w:t>
            </w:r>
            <w:r w:rsidRPr="0024533B">
              <w:rPr>
                <w:rFonts w:cs="Arial"/>
              </w:rPr>
              <w:t xml:space="preserve"> (60 UStd.)</w:t>
            </w:r>
          </w:p>
          <w:p w14:paraId="404227DD" w14:textId="2894F4A7" w:rsidR="245791C9" w:rsidRDefault="00564271" w:rsidP="00906462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  <w:bCs/>
              </w:rPr>
            </w:pPr>
            <w:r w:rsidRPr="245791C9">
              <w:rPr>
                <w:rFonts w:cs="Arial"/>
              </w:rPr>
              <w:t>Lernsituation Nr. 3.</w:t>
            </w:r>
            <w:r w:rsidR="00906462">
              <w:rPr>
                <w:rFonts w:cs="Arial"/>
              </w:rPr>
              <w:t>1</w:t>
            </w:r>
            <w:r w:rsidRPr="245791C9">
              <w:rPr>
                <w:rFonts w:cs="Arial"/>
              </w:rPr>
              <w:t>:</w:t>
            </w:r>
            <w:r>
              <w:rPr>
                <w:rFonts w:cs="Arial"/>
              </w:rPr>
              <w:tab/>
            </w:r>
            <w:r w:rsidRPr="245791C9">
              <w:rPr>
                <w:rFonts w:cs="Arial"/>
              </w:rPr>
              <w:t>Reinig</w:t>
            </w:r>
            <w:r w:rsidR="0024533B">
              <w:rPr>
                <w:rFonts w:cs="Arial"/>
              </w:rPr>
              <w:t>en</w:t>
            </w:r>
            <w:r w:rsidRPr="245791C9">
              <w:rPr>
                <w:rFonts w:cs="Arial"/>
              </w:rPr>
              <w:t xml:space="preserve"> einer </w:t>
            </w:r>
            <w:r w:rsidR="000858CD">
              <w:rPr>
                <w:rFonts w:cs="Arial"/>
              </w:rPr>
              <w:t>Wohnraumlüftung</w:t>
            </w:r>
            <w:r w:rsidRPr="245791C9">
              <w:rPr>
                <w:rFonts w:cs="Arial"/>
              </w:rPr>
              <w:t xml:space="preserve"> (</w:t>
            </w:r>
            <w:r w:rsidR="000858CD">
              <w:rPr>
                <w:rFonts w:cs="Arial"/>
              </w:rPr>
              <w:t>30</w:t>
            </w:r>
            <w:r w:rsidRPr="245791C9">
              <w:rPr>
                <w:rFonts w:cs="Arial"/>
              </w:rPr>
              <w:t xml:space="preserve"> UStd.)</w:t>
            </w:r>
          </w:p>
        </w:tc>
      </w:tr>
      <w:tr w:rsidR="245791C9" w14:paraId="0CD83E00" w14:textId="77777777" w:rsidTr="00FA0B64">
        <w:trPr>
          <w:trHeight w:val="300"/>
          <w:jc w:val="center"/>
        </w:trPr>
        <w:tc>
          <w:tcPr>
            <w:tcW w:w="7279" w:type="dxa"/>
          </w:tcPr>
          <w:p w14:paraId="168EA49A" w14:textId="77777777" w:rsidR="245791C9" w:rsidRDefault="245791C9" w:rsidP="245791C9">
            <w:pPr>
              <w:pStyle w:val="Tabellenberschrift"/>
            </w:pPr>
            <w:r>
              <w:t>Handlungssituation:</w:t>
            </w:r>
          </w:p>
          <w:p w14:paraId="6C21E242" w14:textId="1BCFA03F" w:rsidR="245791C9" w:rsidRDefault="31FCFCB0" w:rsidP="245791C9">
            <w:pPr>
              <w:pStyle w:val="Tabellentext"/>
              <w:rPr>
                <w:rFonts w:cs="Arial"/>
              </w:rPr>
            </w:pPr>
            <w:r>
              <w:t>Der Kunde Konrad Piva beschwert sich über den hohen Energieverbrauch seiner KWL</w:t>
            </w:r>
            <w:r w:rsidR="00564271">
              <w:t>-Anlage</w:t>
            </w:r>
            <w:r w:rsidR="55A568C1">
              <w:t xml:space="preserve"> (</w:t>
            </w:r>
            <w:r w:rsidR="00564271">
              <w:t>K</w:t>
            </w:r>
            <w:r w:rsidR="55A568C1">
              <w:t>ontrollierte Wohnraumlüftung)</w:t>
            </w:r>
            <w:r>
              <w:t>.</w:t>
            </w:r>
            <w:r w:rsidR="2BFDEC12">
              <w:t xml:space="preserve"> </w:t>
            </w:r>
            <w:r w:rsidR="30E3CD87">
              <w:t xml:space="preserve">Seine Familie klagt über trockene Schleimhäute, Kratzen im Hals und Kopfschmerzen. </w:t>
            </w:r>
            <w:r w:rsidR="2BFDEC12">
              <w:t>Außerdem besteht trotz laufender Lüftung ein muffiger Geruch</w:t>
            </w:r>
            <w:r w:rsidR="54FAF792">
              <w:t xml:space="preserve"> und die Anlage ist lauter als gewöhnlich. Es gibt zudem sichtbare Verschmutzungen an den Luftauslässen. </w:t>
            </w:r>
            <w:r w:rsidR="0024533B">
              <w:t>Die Wohnraumlüftung soll geprüft und Fehler diagnostiziert werden. Anschließend soll die Anlage gereinigt werden.</w:t>
            </w:r>
          </w:p>
        </w:tc>
        <w:tc>
          <w:tcPr>
            <w:tcW w:w="7281" w:type="dxa"/>
          </w:tcPr>
          <w:p w14:paraId="6732F659" w14:textId="77777777" w:rsidR="245791C9" w:rsidRDefault="245791C9" w:rsidP="245791C9">
            <w:pPr>
              <w:pStyle w:val="Tabellenberschrift"/>
            </w:pPr>
            <w:r>
              <w:t>Handlungsergebnis:</w:t>
            </w:r>
          </w:p>
          <w:p w14:paraId="23C3FAAB" w14:textId="067DD570" w:rsidR="13A23B05" w:rsidRDefault="13A23B05" w:rsidP="245791C9">
            <w:pPr>
              <w:pStyle w:val="Tabellenspiegelstrich"/>
              <w:jc w:val="left"/>
            </w:pPr>
            <w:r>
              <w:t>Reinigungsplan</w:t>
            </w:r>
            <w:r w:rsidR="3FEE2F01">
              <w:t xml:space="preserve"> </w:t>
            </w:r>
            <w:r w:rsidR="1F8172FC">
              <w:t>für eine</w:t>
            </w:r>
            <w:r w:rsidR="3FEE2F01">
              <w:t xml:space="preserve"> KWL-</w:t>
            </w:r>
            <w:r w:rsidR="56CBD29E">
              <w:t>Anlage</w:t>
            </w:r>
          </w:p>
          <w:p w14:paraId="55B9ECCA" w14:textId="2AE0FA62" w:rsidR="3FEE2F01" w:rsidRDefault="3FEE2F01" w:rsidP="245791C9">
            <w:pPr>
              <w:pStyle w:val="Tabellenspiegelstrich"/>
              <w:jc w:val="left"/>
            </w:pPr>
            <w:r>
              <w:t>Kundengespräch über Wartungsintervalle</w:t>
            </w:r>
          </w:p>
        </w:tc>
      </w:tr>
      <w:tr w:rsidR="245791C9" w14:paraId="72AB2040" w14:textId="77777777" w:rsidTr="00FA0B64">
        <w:trPr>
          <w:trHeight w:val="300"/>
          <w:jc w:val="center"/>
        </w:trPr>
        <w:tc>
          <w:tcPr>
            <w:tcW w:w="7279" w:type="dxa"/>
          </w:tcPr>
          <w:p w14:paraId="78A018C0" w14:textId="77777777" w:rsidR="245791C9" w:rsidRDefault="245791C9" w:rsidP="245791C9">
            <w:pPr>
              <w:pStyle w:val="Tabellenberschrift"/>
            </w:pPr>
            <w:r>
              <w:t>Berufliche Handlungskompetenz als vollständige Handlung:</w:t>
            </w:r>
          </w:p>
          <w:p w14:paraId="2C0EBE68" w14:textId="796F5231" w:rsidR="245791C9" w:rsidRDefault="00FA0B64" w:rsidP="245791C9">
            <w:pPr>
              <w:pStyle w:val="Tabellentext"/>
            </w:pPr>
            <w:r>
              <w:t>Die Schülerinnen und Schüler</w:t>
            </w:r>
          </w:p>
          <w:p w14:paraId="49013996" w14:textId="0AE6AB42" w:rsidR="32584E2E" w:rsidRDefault="00D5006D" w:rsidP="245791C9">
            <w:pPr>
              <w:pStyle w:val="Tabellenspiegelstrich"/>
              <w:jc w:val="left"/>
            </w:pPr>
            <w:r>
              <w:t>a</w:t>
            </w:r>
            <w:r w:rsidR="32584E2E">
              <w:t>nalysieren den Ku</w:t>
            </w:r>
            <w:r w:rsidR="5C334575">
              <w:t>ndenauftrag</w:t>
            </w:r>
          </w:p>
          <w:p w14:paraId="43D4C5E9" w14:textId="31104280" w:rsidR="5C334575" w:rsidRPr="00FA0B64" w:rsidRDefault="004246E0" w:rsidP="245791C9">
            <w:pPr>
              <w:pStyle w:val="Tabellenspiegelstrich"/>
              <w:jc w:val="left"/>
              <w:rPr>
                <w:rStyle w:val="LSorange"/>
              </w:rPr>
            </w:pPr>
            <w:r w:rsidRPr="00FA0B64">
              <w:rPr>
                <w:rStyle w:val="LSorange"/>
              </w:rPr>
              <w:t>i</w:t>
            </w:r>
            <w:r w:rsidR="5C334575" w:rsidRPr="00FA0B64">
              <w:rPr>
                <w:rStyle w:val="LSorange"/>
              </w:rPr>
              <w:t xml:space="preserve">nformieren sich über die möglichen Ursachen der </w:t>
            </w:r>
            <w:r w:rsidR="3E5BAF75" w:rsidRPr="00FA0B64">
              <w:rPr>
                <w:rStyle w:val="LSorange"/>
              </w:rPr>
              <w:t xml:space="preserve">aufgetretenen Probleme </w:t>
            </w:r>
            <w:r w:rsidR="00FA0B64">
              <w:rPr>
                <w:rStyle w:val="LSorange"/>
              </w:rPr>
              <w:t>auch mithilfe digitaler Medien</w:t>
            </w:r>
          </w:p>
          <w:p w14:paraId="331D6A36" w14:textId="6D850415" w:rsidR="6F34A8E5" w:rsidRPr="00FA0B64" w:rsidRDefault="00D5006D" w:rsidP="245791C9">
            <w:pPr>
              <w:pStyle w:val="Tabellenspiegelstrich"/>
              <w:jc w:val="left"/>
              <w:rPr>
                <w:rStyle w:val="LSorange"/>
              </w:rPr>
            </w:pPr>
            <w:r w:rsidRPr="00FA0B64">
              <w:rPr>
                <w:rStyle w:val="LSorange"/>
              </w:rPr>
              <w:t>i</w:t>
            </w:r>
            <w:r w:rsidR="6F34A8E5" w:rsidRPr="00FA0B64">
              <w:rPr>
                <w:rStyle w:val="LSorange"/>
              </w:rPr>
              <w:t>nformieren sich mit</w:t>
            </w:r>
            <w:r w:rsidR="00FA0B64">
              <w:rPr>
                <w:rStyle w:val="LSorange"/>
              </w:rPr>
              <w:t>h</w:t>
            </w:r>
            <w:r w:rsidR="6F34A8E5" w:rsidRPr="00FA0B64">
              <w:rPr>
                <w:rStyle w:val="LSorange"/>
              </w:rPr>
              <w:t>ilfe der Herstellerunterlagen über die KWL-Anlage</w:t>
            </w:r>
          </w:p>
          <w:p w14:paraId="1EC8F862" w14:textId="43210B82" w:rsidR="3E5BAF75" w:rsidRPr="00FA0B64" w:rsidRDefault="00D5006D" w:rsidP="245791C9">
            <w:pPr>
              <w:pStyle w:val="Tabellenspiegelstrich"/>
              <w:jc w:val="left"/>
              <w:rPr>
                <w:rStyle w:val="LSblau"/>
              </w:rPr>
            </w:pPr>
            <w:r w:rsidRPr="00FA0B64">
              <w:rPr>
                <w:rStyle w:val="LSblau"/>
              </w:rPr>
              <w:t>p</w:t>
            </w:r>
            <w:r w:rsidR="3E5BAF75" w:rsidRPr="00FA0B64">
              <w:rPr>
                <w:rStyle w:val="LSblau"/>
              </w:rPr>
              <w:t>lan</w:t>
            </w:r>
            <w:r w:rsidR="6396AB74" w:rsidRPr="00FA0B64">
              <w:rPr>
                <w:rStyle w:val="LSblau"/>
              </w:rPr>
              <w:t>en die</w:t>
            </w:r>
            <w:r w:rsidR="07D1E74A" w:rsidRPr="00FA0B64">
              <w:rPr>
                <w:rStyle w:val="LSblau"/>
              </w:rPr>
              <w:t xml:space="preserve"> Arbeitsschritte und Reinigungsgeräte zur </w:t>
            </w:r>
            <w:r w:rsidR="72C086C8" w:rsidRPr="00FA0B64">
              <w:rPr>
                <w:rStyle w:val="LSblau"/>
              </w:rPr>
              <w:t>Reinigung</w:t>
            </w:r>
            <w:r w:rsidR="3E5BAF75" w:rsidRPr="00FA0B64">
              <w:rPr>
                <w:rStyle w:val="LSblau"/>
              </w:rPr>
              <w:t xml:space="preserve"> der KWL-Anlage</w:t>
            </w:r>
          </w:p>
          <w:p w14:paraId="30E4E476" w14:textId="1F9DD079" w:rsidR="38877128" w:rsidRDefault="00D5006D" w:rsidP="245791C9">
            <w:pPr>
              <w:pStyle w:val="Tabellenspiegelstrich"/>
              <w:jc w:val="left"/>
            </w:pPr>
            <w:r>
              <w:t>f</w:t>
            </w:r>
            <w:r w:rsidR="38877128">
              <w:t>ühren die Reinigung durch</w:t>
            </w:r>
            <w:r>
              <w:t>.</w:t>
            </w:r>
          </w:p>
          <w:p w14:paraId="3818D10B" w14:textId="0B992F87" w:rsidR="266EEC39" w:rsidRDefault="00D5006D" w:rsidP="245791C9">
            <w:pPr>
              <w:pStyle w:val="Tabellenspiegelstrich"/>
              <w:jc w:val="left"/>
            </w:pPr>
            <w:r>
              <w:t>g</w:t>
            </w:r>
            <w:r w:rsidR="266EEC39">
              <w:t>eben dem Kunden eine Rückmeldung über d</w:t>
            </w:r>
            <w:r w:rsidR="43B26C3D">
              <w:t>as Arbeitsergebnis</w:t>
            </w:r>
          </w:p>
          <w:p w14:paraId="6C8F8BE9" w14:textId="07434C3C" w:rsidR="245791C9" w:rsidRDefault="00D5006D" w:rsidP="00B82033">
            <w:pPr>
              <w:pStyle w:val="Tabellenspiegelstrich"/>
              <w:jc w:val="left"/>
            </w:pPr>
            <w:r>
              <w:lastRenderedPageBreak/>
              <w:t>f</w:t>
            </w:r>
            <w:r w:rsidR="43B26C3D">
              <w:t xml:space="preserve">ühren ein </w:t>
            </w:r>
            <w:r w:rsidR="122D9F41">
              <w:t xml:space="preserve">beratendes </w:t>
            </w:r>
            <w:r w:rsidR="43B26C3D">
              <w:t>Gespräch mit dem Kunden über zukünftige Wartungsintervalle</w:t>
            </w:r>
            <w:r>
              <w:t>.</w:t>
            </w:r>
          </w:p>
        </w:tc>
        <w:tc>
          <w:tcPr>
            <w:tcW w:w="7281" w:type="dxa"/>
          </w:tcPr>
          <w:p w14:paraId="315FC1B4" w14:textId="77777777" w:rsidR="245791C9" w:rsidRDefault="245791C9" w:rsidP="245791C9">
            <w:pPr>
              <w:pStyle w:val="Tabellenberschrift"/>
            </w:pPr>
            <w:r>
              <w:lastRenderedPageBreak/>
              <w:t>Konkretisierung der Inhalte:</w:t>
            </w:r>
          </w:p>
          <w:p w14:paraId="6AE62DEF" w14:textId="46A12D3B" w:rsidR="5505A297" w:rsidRDefault="5505A297" w:rsidP="245791C9">
            <w:pPr>
              <w:pStyle w:val="Tabellenspiegelstrich"/>
              <w:jc w:val="left"/>
            </w:pPr>
            <w:r>
              <w:t>Gesetzliche Grundlagen</w:t>
            </w:r>
          </w:p>
          <w:p w14:paraId="68FA2073" w14:textId="5B2B0925" w:rsidR="02D1E0BC" w:rsidRDefault="02D1E0BC" w:rsidP="245791C9">
            <w:pPr>
              <w:pStyle w:val="Tabellenspiegelstrich"/>
              <w:jc w:val="left"/>
            </w:pPr>
            <w:r>
              <w:t>Aufbau und Funktion einer KWL-Anlage</w:t>
            </w:r>
          </w:p>
          <w:p w14:paraId="2F77D768" w14:textId="4822197B" w:rsidR="31F102B1" w:rsidRDefault="31F102B1" w:rsidP="245791C9">
            <w:pPr>
              <w:pStyle w:val="Tabellenspiegelstrich"/>
              <w:jc w:val="left"/>
            </w:pPr>
            <w:r>
              <w:t>Symbole der Bauteile</w:t>
            </w:r>
          </w:p>
          <w:p w14:paraId="7DA4FB0A" w14:textId="1882573A" w:rsidR="33DDC0D1" w:rsidRDefault="33DDC0D1" w:rsidP="245791C9">
            <w:pPr>
              <w:pStyle w:val="Tabellenspiegelstrich"/>
              <w:jc w:val="left"/>
            </w:pPr>
            <w:r>
              <w:t>Wärmerückgewinnung, Kondensatbildung</w:t>
            </w:r>
          </w:p>
          <w:p w14:paraId="1E20CF2B" w14:textId="3741E9CE" w:rsidR="58FB18C1" w:rsidRDefault="58FB18C1" w:rsidP="245791C9">
            <w:pPr>
              <w:pStyle w:val="Tabellenspiegelstrich"/>
              <w:jc w:val="left"/>
            </w:pPr>
            <w:r>
              <w:t>Einteilung der Lüftung nach DIN 1946-6</w:t>
            </w:r>
          </w:p>
          <w:p w14:paraId="4B231C62" w14:textId="750E822D" w:rsidR="02D1E0BC" w:rsidRDefault="02D1E0BC" w:rsidP="245791C9">
            <w:pPr>
              <w:pStyle w:val="Tabellenspiegelstrich"/>
              <w:jc w:val="left"/>
            </w:pPr>
            <w:r>
              <w:t>Vorgaben zu Lüftung und Raumluftqualität</w:t>
            </w:r>
          </w:p>
          <w:p w14:paraId="355E122D" w14:textId="19D2C238" w:rsidR="66195033" w:rsidRDefault="66195033" w:rsidP="245791C9">
            <w:pPr>
              <w:pStyle w:val="Tabellenspiegelstrich"/>
              <w:jc w:val="left"/>
            </w:pPr>
            <w:r>
              <w:t>Behaglichkeit</w:t>
            </w:r>
          </w:p>
          <w:p w14:paraId="1A7FEF00" w14:textId="05F7E575" w:rsidR="16F23316" w:rsidRDefault="16F23316" w:rsidP="245791C9">
            <w:pPr>
              <w:pStyle w:val="Tabellenspiegelstrich"/>
              <w:jc w:val="left"/>
            </w:pPr>
            <w:r>
              <w:t>Leitungspläne</w:t>
            </w:r>
          </w:p>
          <w:p w14:paraId="33A1AC3F" w14:textId="026F9680" w:rsidR="05F293A1" w:rsidRDefault="05F293A1" w:rsidP="245791C9">
            <w:pPr>
              <w:pStyle w:val="Tabellenspiegelstrich"/>
              <w:jc w:val="left"/>
            </w:pPr>
            <w:r>
              <w:t>Reinigungsgeräte</w:t>
            </w:r>
          </w:p>
        </w:tc>
      </w:tr>
      <w:tr w:rsidR="245791C9" w14:paraId="2CD4A7A6" w14:textId="77777777" w:rsidTr="00FA0B64">
        <w:trPr>
          <w:trHeight w:val="300"/>
          <w:jc w:val="center"/>
        </w:trPr>
        <w:tc>
          <w:tcPr>
            <w:tcW w:w="14560" w:type="dxa"/>
            <w:gridSpan w:val="2"/>
          </w:tcPr>
          <w:p w14:paraId="1CC00A6A" w14:textId="77777777" w:rsidR="245791C9" w:rsidRDefault="245791C9" w:rsidP="245791C9">
            <w:pPr>
              <w:pStyle w:val="Tabellenberschrift"/>
            </w:pPr>
            <w:r>
              <w:t xml:space="preserve">Didaktisch-methodische Anregungen: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14:paraId="3568029A" w14:textId="77777777" w:rsidR="245791C9" w:rsidRDefault="245791C9" w:rsidP="245791C9">
            <w:pPr>
              <w:pStyle w:val="Tabellentext"/>
            </w:pPr>
          </w:p>
          <w:p w14:paraId="616AC6CD" w14:textId="0DD0BD05" w:rsidR="245791C9" w:rsidRDefault="36AE5CF3" w:rsidP="245791C9">
            <w:pPr>
              <w:pStyle w:val="Tabellentext"/>
            </w:pPr>
            <w:r>
              <w:t>Beratungsgespräch, Arbe</w:t>
            </w:r>
            <w:r w:rsidR="64C6C590">
              <w:t>itsblätter ZIV</w:t>
            </w:r>
            <w:r w:rsidR="385D8887">
              <w:t>_</w:t>
            </w:r>
            <w:r w:rsidR="774E2956">
              <w:t xml:space="preserve">301, </w:t>
            </w:r>
            <w:r w:rsidR="0A4997DF">
              <w:t>306</w:t>
            </w:r>
            <w:bookmarkStart w:id="0" w:name="_GoBack"/>
            <w:bookmarkEnd w:id="0"/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DB3B77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</w:t>
      </w:r>
      <w:r w:rsidRPr="00650D2A">
        <w:rPr>
          <w:rFonts w:cs="Arial"/>
          <w:bCs/>
          <w:color w:val="007EC5"/>
          <w:sz w:val="20"/>
          <w:szCs w:val="20"/>
        </w:rPr>
        <w:t>ndu</w:t>
      </w:r>
      <w:r w:rsidRPr="00BE0DE9">
        <w:rPr>
          <w:rFonts w:cs="Arial"/>
          <w:bCs/>
          <w:color w:val="007EC5"/>
          <w:sz w:val="20"/>
          <w:szCs w:val="20"/>
        </w:rPr>
        <w:t>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sectPr w:rsidR="00DA3F9F" w:rsidRPr="00BE0DE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32E566" w16cid:durableId="2BFBC7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15FF2F77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147153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147153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147153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16EBFB3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011DE1">
      <w:rPr>
        <w:rFonts w:eastAsia="Calibri"/>
        <w:noProof/>
        <w:szCs w:val="20"/>
      </w:rPr>
      <w:t>23.06.2025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011DE1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519BB29" w:rsidR="00EC6142" w:rsidRPr="00991AB9" w:rsidRDefault="00C55490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9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11DE1"/>
    <w:rsid w:val="00044E06"/>
    <w:rsid w:val="0004673B"/>
    <w:rsid w:val="00047578"/>
    <w:rsid w:val="0005603C"/>
    <w:rsid w:val="000768A5"/>
    <w:rsid w:val="0008048E"/>
    <w:rsid w:val="000858CD"/>
    <w:rsid w:val="000A6CCA"/>
    <w:rsid w:val="000C3E29"/>
    <w:rsid w:val="000D2C16"/>
    <w:rsid w:val="000E0BC6"/>
    <w:rsid w:val="00104100"/>
    <w:rsid w:val="0011516C"/>
    <w:rsid w:val="00137F8A"/>
    <w:rsid w:val="00147153"/>
    <w:rsid w:val="00152A7C"/>
    <w:rsid w:val="0015710B"/>
    <w:rsid w:val="00172912"/>
    <w:rsid w:val="001A75FA"/>
    <w:rsid w:val="001C5E4A"/>
    <w:rsid w:val="001D6A51"/>
    <w:rsid w:val="001E57BE"/>
    <w:rsid w:val="001F0A42"/>
    <w:rsid w:val="0020130C"/>
    <w:rsid w:val="00204367"/>
    <w:rsid w:val="002329F6"/>
    <w:rsid w:val="0024533B"/>
    <w:rsid w:val="00246C89"/>
    <w:rsid w:val="00260527"/>
    <w:rsid w:val="00261B54"/>
    <w:rsid w:val="0029198A"/>
    <w:rsid w:val="002B2319"/>
    <w:rsid w:val="002E6AF5"/>
    <w:rsid w:val="002F5582"/>
    <w:rsid w:val="003718BB"/>
    <w:rsid w:val="0039446E"/>
    <w:rsid w:val="003A5E5C"/>
    <w:rsid w:val="003D5E2E"/>
    <w:rsid w:val="003F6F52"/>
    <w:rsid w:val="004238F3"/>
    <w:rsid w:val="004246E0"/>
    <w:rsid w:val="00471901"/>
    <w:rsid w:val="00487227"/>
    <w:rsid w:val="00497790"/>
    <w:rsid w:val="004A2FF3"/>
    <w:rsid w:val="004C7EAF"/>
    <w:rsid w:val="004E5B03"/>
    <w:rsid w:val="004F4E0C"/>
    <w:rsid w:val="00551CB5"/>
    <w:rsid w:val="00564271"/>
    <w:rsid w:val="0057447B"/>
    <w:rsid w:val="00574BCC"/>
    <w:rsid w:val="00575835"/>
    <w:rsid w:val="00577560"/>
    <w:rsid w:val="00590CE9"/>
    <w:rsid w:val="005A07F3"/>
    <w:rsid w:val="005D0EB5"/>
    <w:rsid w:val="005E30D9"/>
    <w:rsid w:val="006041EF"/>
    <w:rsid w:val="00626E19"/>
    <w:rsid w:val="00627E66"/>
    <w:rsid w:val="00630C91"/>
    <w:rsid w:val="00650D2A"/>
    <w:rsid w:val="0066766A"/>
    <w:rsid w:val="00672660"/>
    <w:rsid w:val="006D14DF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37B91"/>
    <w:rsid w:val="00846599"/>
    <w:rsid w:val="008508ED"/>
    <w:rsid w:val="008648B0"/>
    <w:rsid w:val="00895116"/>
    <w:rsid w:val="008C1DE3"/>
    <w:rsid w:val="008E5FFE"/>
    <w:rsid w:val="00906462"/>
    <w:rsid w:val="00921CBF"/>
    <w:rsid w:val="00925FDC"/>
    <w:rsid w:val="009360BD"/>
    <w:rsid w:val="0096461F"/>
    <w:rsid w:val="0097290D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2085"/>
    <w:rsid w:val="00A36DFB"/>
    <w:rsid w:val="00A60EDE"/>
    <w:rsid w:val="00A75662"/>
    <w:rsid w:val="00A9798F"/>
    <w:rsid w:val="00AA4CEA"/>
    <w:rsid w:val="00B221DF"/>
    <w:rsid w:val="00B6001F"/>
    <w:rsid w:val="00B719FA"/>
    <w:rsid w:val="00B82033"/>
    <w:rsid w:val="00B83D77"/>
    <w:rsid w:val="00BB381C"/>
    <w:rsid w:val="00BC370A"/>
    <w:rsid w:val="00BD39D4"/>
    <w:rsid w:val="00BD4591"/>
    <w:rsid w:val="00BE0DE9"/>
    <w:rsid w:val="00BE699F"/>
    <w:rsid w:val="00C10E19"/>
    <w:rsid w:val="00C53F7E"/>
    <w:rsid w:val="00C55490"/>
    <w:rsid w:val="00C565DD"/>
    <w:rsid w:val="00C63055"/>
    <w:rsid w:val="00CC292A"/>
    <w:rsid w:val="00CD189D"/>
    <w:rsid w:val="00D1479C"/>
    <w:rsid w:val="00D14A4E"/>
    <w:rsid w:val="00D208BC"/>
    <w:rsid w:val="00D33B91"/>
    <w:rsid w:val="00D33FBC"/>
    <w:rsid w:val="00D5006D"/>
    <w:rsid w:val="00D7295B"/>
    <w:rsid w:val="00D961F5"/>
    <w:rsid w:val="00DA3F9F"/>
    <w:rsid w:val="00DB3B77"/>
    <w:rsid w:val="00DB70BD"/>
    <w:rsid w:val="00DB7957"/>
    <w:rsid w:val="00DC60D0"/>
    <w:rsid w:val="00DE090D"/>
    <w:rsid w:val="00DE1A5A"/>
    <w:rsid w:val="00DF0EBC"/>
    <w:rsid w:val="00E064FD"/>
    <w:rsid w:val="00E33157"/>
    <w:rsid w:val="00E45565"/>
    <w:rsid w:val="00EC591A"/>
    <w:rsid w:val="00EC6142"/>
    <w:rsid w:val="00EC6BEF"/>
    <w:rsid w:val="00EC7A36"/>
    <w:rsid w:val="00EE00CD"/>
    <w:rsid w:val="00F223DD"/>
    <w:rsid w:val="00F26D2A"/>
    <w:rsid w:val="00F64C99"/>
    <w:rsid w:val="00FA0B64"/>
    <w:rsid w:val="00FC1C38"/>
    <w:rsid w:val="00FC492F"/>
    <w:rsid w:val="00FE76BD"/>
    <w:rsid w:val="00FF0A34"/>
    <w:rsid w:val="00FF0F25"/>
    <w:rsid w:val="00FF63D2"/>
    <w:rsid w:val="01B71639"/>
    <w:rsid w:val="02D1E0BC"/>
    <w:rsid w:val="03E2552E"/>
    <w:rsid w:val="04F27DA8"/>
    <w:rsid w:val="05F293A1"/>
    <w:rsid w:val="0669A2B1"/>
    <w:rsid w:val="073F96CE"/>
    <w:rsid w:val="0791EC6A"/>
    <w:rsid w:val="07D1E74A"/>
    <w:rsid w:val="091863F5"/>
    <w:rsid w:val="093FE4E4"/>
    <w:rsid w:val="09A17098"/>
    <w:rsid w:val="0A4997DF"/>
    <w:rsid w:val="0A963E9E"/>
    <w:rsid w:val="0AAA6038"/>
    <w:rsid w:val="0AF9010C"/>
    <w:rsid w:val="0B0B64F2"/>
    <w:rsid w:val="0B291405"/>
    <w:rsid w:val="0D396E39"/>
    <w:rsid w:val="0D4DEB36"/>
    <w:rsid w:val="0DC28678"/>
    <w:rsid w:val="0E68EDF9"/>
    <w:rsid w:val="0EC87466"/>
    <w:rsid w:val="0F303B02"/>
    <w:rsid w:val="0FE7CB56"/>
    <w:rsid w:val="10CCE1EC"/>
    <w:rsid w:val="10CF7879"/>
    <w:rsid w:val="1108DA20"/>
    <w:rsid w:val="11675855"/>
    <w:rsid w:val="122D9F41"/>
    <w:rsid w:val="13A23B05"/>
    <w:rsid w:val="13CBF4A4"/>
    <w:rsid w:val="1402070B"/>
    <w:rsid w:val="146CEC27"/>
    <w:rsid w:val="150D1DFA"/>
    <w:rsid w:val="16056437"/>
    <w:rsid w:val="165943E2"/>
    <w:rsid w:val="165D6F18"/>
    <w:rsid w:val="1689DBAD"/>
    <w:rsid w:val="16F23316"/>
    <w:rsid w:val="17A83968"/>
    <w:rsid w:val="17C4E98B"/>
    <w:rsid w:val="183A7900"/>
    <w:rsid w:val="1932EF2B"/>
    <w:rsid w:val="19860933"/>
    <w:rsid w:val="1A5A4592"/>
    <w:rsid w:val="1A8C3B30"/>
    <w:rsid w:val="1A93010C"/>
    <w:rsid w:val="1BC648CA"/>
    <w:rsid w:val="1C36CEC4"/>
    <w:rsid w:val="1C892C66"/>
    <w:rsid w:val="1CC8BC53"/>
    <w:rsid w:val="1D80B281"/>
    <w:rsid w:val="1E715CC2"/>
    <w:rsid w:val="1ED1CB85"/>
    <w:rsid w:val="1F8172FC"/>
    <w:rsid w:val="20437FF1"/>
    <w:rsid w:val="20899F7A"/>
    <w:rsid w:val="20E98C1C"/>
    <w:rsid w:val="2173A0AB"/>
    <w:rsid w:val="230705F7"/>
    <w:rsid w:val="231C0668"/>
    <w:rsid w:val="2419FE4E"/>
    <w:rsid w:val="243B44BA"/>
    <w:rsid w:val="245791C9"/>
    <w:rsid w:val="2581B937"/>
    <w:rsid w:val="25A1B793"/>
    <w:rsid w:val="266EEC39"/>
    <w:rsid w:val="294EFA83"/>
    <w:rsid w:val="2972B325"/>
    <w:rsid w:val="2BFDEC12"/>
    <w:rsid w:val="2C50C24F"/>
    <w:rsid w:val="2D710977"/>
    <w:rsid w:val="2EC269A2"/>
    <w:rsid w:val="2FE0B8D0"/>
    <w:rsid w:val="2FE6240E"/>
    <w:rsid w:val="30D38DC0"/>
    <w:rsid w:val="30E3CD87"/>
    <w:rsid w:val="30E43D10"/>
    <w:rsid w:val="30E9F68F"/>
    <w:rsid w:val="31F102B1"/>
    <w:rsid w:val="31FCFCB0"/>
    <w:rsid w:val="322E765A"/>
    <w:rsid w:val="32584E2E"/>
    <w:rsid w:val="326516DE"/>
    <w:rsid w:val="33DDC0D1"/>
    <w:rsid w:val="341AE544"/>
    <w:rsid w:val="360384AC"/>
    <w:rsid w:val="360B2828"/>
    <w:rsid w:val="36AE5CF3"/>
    <w:rsid w:val="375B0D1E"/>
    <w:rsid w:val="385D8887"/>
    <w:rsid w:val="38877128"/>
    <w:rsid w:val="38D63D2F"/>
    <w:rsid w:val="397553A3"/>
    <w:rsid w:val="39A77581"/>
    <w:rsid w:val="3BF10441"/>
    <w:rsid w:val="3C5DD1B2"/>
    <w:rsid w:val="3C9C5C6E"/>
    <w:rsid w:val="3D01ECC5"/>
    <w:rsid w:val="3D742009"/>
    <w:rsid w:val="3E278A18"/>
    <w:rsid w:val="3E451322"/>
    <w:rsid w:val="3E566CF0"/>
    <w:rsid w:val="3E5BAF75"/>
    <w:rsid w:val="3FEE2F01"/>
    <w:rsid w:val="401AA71E"/>
    <w:rsid w:val="40D330F0"/>
    <w:rsid w:val="40D66875"/>
    <w:rsid w:val="40DDFFF5"/>
    <w:rsid w:val="40F2323B"/>
    <w:rsid w:val="419D9BCA"/>
    <w:rsid w:val="41A6F905"/>
    <w:rsid w:val="41B77EED"/>
    <w:rsid w:val="43B26C3D"/>
    <w:rsid w:val="44A484A0"/>
    <w:rsid w:val="45F9BB64"/>
    <w:rsid w:val="46255CE1"/>
    <w:rsid w:val="46369D68"/>
    <w:rsid w:val="46587B92"/>
    <w:rsid w:val="46E54E3E"/>
    <w:rsid w:val="46EC5045"/>
    <w:rsid w:val="478B1C94"/>
    <w:rsid w:val="4A1BA7FC"/>
    <w:rsid w:val="4A50AE43"/>
    <w:rsid w:val="4C2B4C59"/>
    <w:rsid w:val="4E1E9E2F"/>
    <w:rsid w:val="500B3D38"/>
    <w:rsid w:val="51BB02FC"/>
    <w:rsid w:val="51F8415C"/>
    <w:rsid w:val="5356B9D3"/>
    <w:rsid w:val="539F2D8F"/>
    <w:rsid w:val="53E527CD"/>
    <w:rsid w:val="53FA6848"/>
    <w:rsid w:val="54093741"/>
    <w:rsid w:val="5426C6AD"/>
    <w:rsid w:val="54FAF792"/>
    <w:rsid w:val="54FD7B79"/>
    <w:rsid w:val="5505A297"/>
    <w:rsid w:val="553E73AB"/>
    <w:rsid w:val="55A568C1"/>
    <w:rsid w:val="55B34644"/>
    <w:rsid w:val="5618A0E3"/>
    <w:rsid w:val="56CBD29E"/>
    <w:rsid w:val="57997DCC"/>
    <w:rsid w:val="57AC0F0A"/>
    <w:rsid w:val="57E90225"/>
    <w:rsid w:val="581B312E"/>
    <w:rsid w:val="58FB18C1"/>
    <w:rsid w:val="5916E504"/>
    <w:rsid w:val="59257D6C"/>
    <w:rsid w:val="598B2D5B"/>
    <w:rsid w:val="59E66674"/>
    <w:rsid w:val="5A1D6446"/>
    <w:rsid w:val="5AB329A2"/>
    <w:rsid w:val="5AB776B0"/>
    <w:rsid w:val="5B02BA33"/>
    <w:rsid w:val="5C334575"/>
    <w:rsid w:val="5D31B972"/>
    <w:rsid w:val="60137DBB"/>
    <w:rsid w:val="6058BF67"/>
    <w:rsid w:val="60B78BC4"/>
    <w:rsid w:val="60E6BFB4"/>
    <w:rsid w:val="60F73F3C"/>
    <w:rsid w:val="610DB90B"/>
    <w:rsid w:val="61299C20"/>
    <w:rsid w:val="61C5CC73"/>
    <w:rsid w:val="61E10031"/>
    <w:rsid w:val="621CE386"/>
    <w:rsid w:val="629BDDE0"/>
    <w:rsid w:val="6396AB74"/>
    <w:rsid w:val="6415EA59"/>
    <w:rsid w:val="64B36665"/>
    <w:rsid w:val="64C6C590"/>
    <w:rsid w:val="65B4A768"/>
    <w:rsid w:val="66195033"/>
    <w:rsid w:val="670DFCD5"/>
    <w:rsid w:val="685F865F"/>
    <w:rsid w:val="686F90AC"/>
    <w:rsid w:val="69D77542"/>
    <w:rsid w:val="6AF7B338"/>
    <w:rsid w:val="6B6552DB"/>
    <w:rsid w:val="6B72AB95"/>
    <w:rsid w:val="6C08E21F"/>
    <w:rsid w:val="6C1BD6EE"/>
    <w:rsid w:val="6CC9DD67"/>
    <w:rsid w:val="6D513A37"/>
    <w:rsid w:val="6D8FE9FA"/>
    <w:rsid w:val="6F34A8E5"/>
    <w:rsid w:val="700C19BA"/>
    <w:rsid w:val="71038482"/>
    <w:rsid w:val="7174ED57"/>
    <w:rsid w:val="722B9EB7"/>
    <w:rsid w:val="724088BE"/>
    <w:rsid w:val="72752918"/>
    <w:rsid w:val="72A44219"/>
    <w:rsid w:val="72C086C8"/>
    <w:rsid w:val="73885B24"/>
    <w:rsid w:val="740AC3AE"/>
    <w:rsid w:val="7417F637"/>
    <w:rsid w:val="749411DA"/>
    <w:rsid w:val="763B6281"/>
    <w:rsid w:val="774E2956"/>
    <w:rsid w:val="77B41811"/>
    <w:rsid w:val="77CE4A1F"/>
    <w:rsid w:val="784E9DCA"/>
    <w:rsid w:val="7925933F"/>
    <w:rsid w:val="796083F3"/>
    <w:rsid w:val="7BFC52EB"/>
    <w:rsid w:val="7C0DCD88"/>
    <w:rsid w:val="7C8E0462"/>
    <w:rsid w:val="7D5BC1DA"/>
    <w:rsid w:val="7D782833"/>
    <w:rsid w:val="7D8F565D"/>
    <w:rsid w:val="7E5480F7"/>
    <w:rsid w:val="7F2B3A25"/>
    <w:rsid w:val="7F76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FA0B64"/>
    <w:rPr>
      <w:bCs/>
      <w:color w:val="007EC5"/>
    </w:rPr>
  </w:style>
  <w:style w:type="character" w:customStyle="1" w:styleId="LSgrn">
    <w:name w:val="LS grün"/>
    <w:uiPriority w:val="1"/>
    <w:rsid w:val="00FA0B64"/>
    <w:rPr>
      <w:bCs/>
      <w:color w:val="4CB848"/>
    </w:rPr>
  </w:style>
  <w:style w:type="character" w:customStyle="1" w:styleId="LSorange">
    <w:name w:val="LS orange"/>
    <w:uiPriority w:val="1"/>
    <w:rsid w:val="00FA0B64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F0E1-FB34-406B-9CB7-76F5B478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2025-06-23T06:56:00Z</dcterms:created>
  <dcterms:modified xsi:type="dcterms:W3CDTF">2025-06-23T08:47:00Z</dcterms:modified>
</cp:coreProperties>
</file>