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A8" w:rsidRPr="003F3D86" w:rsidRDefault="007A62E5">
      <w:pPr>
        <w:pStyle w:val="Titel"/>
        <w:spacing w:line="403" w:lineRule="auto"/>
        <w:rPr>
          <w:lang w:val="de-DE"/>
        </w:rPr>
      </w:pPr>
      <w:r w:rsidRPr="003F3D86">
        <w:rPr>
          <w:color w:val="00336A"/>
          <w:w w:val="115"/>
          <w:lang w:val="de-DE"/>
        </w:rPr>
        <w:t>CE 02: „Zu pflegende Menschen in der Bewegung und Selbstversorgung unterstützen“ CE 02 B: „Menschen in der Selbstversorgung unterstützen“</w:t>
      </w:r>
    </w:p>
    <w:tbl>
      <w:tblPr>
        <w:tblStyle w:val="TableNormal"/>
        <w:tblW w:w="0" w:type="auto"/>
        <w:tblInd w:w="1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723"/>
        <w:gridCol w:w="3801"/>
        <w:gridCol w:w="3839"/>
      </w:tblGrid>
      <w:tr w:rsidR="00EE00A8" w:rsidRPr="00BB4B37">
        <w:trPr>
          <w:trHeight w:val="951"/>
        </w:trPr>
        <w:tc>
          <w:tcPr>
            <w:tcW w:w="9363" w:type="dxa"/>
            <w:gridSpan w:val="3"/>
            <w:tcBorders>
              <w:top w:val="nil"/>
              <w:left w:val="nil"/>
              <w:right w:val="nil"/>
            </w:tcBorders>
            <w:shd w:val="clear" w:color="auto" w:fill="2581C4"/>
          </w:tcPr>
          <w:p w:rsidR="00EE00A8" w:rsidRPr="003F3D86" w:rsidRDefault="00EE00A8">
            <w:pPr>
              <w:pStyle w:val="TableParagraph"/>
              <w:spacing w:before="9"/>
              <w:ind w:left="0"/>
              <w:rPr>
                <w:sz w:val="15"/>
                <w:lang w:val="de-DE"/>
              </w:rPr>
            </w:pPr>
          </w:p>
          <w:p w:rsidR="00EE00A8" w:rsidRPr="003F3D86" w:rsidRDefault="007A62E5">
            <w:pPr>
              <w:pStyle w:val="TableParagraph"/>
              <w:spacing w:before="1"/>
              <w:rPr>
                <w:rFonts w:ascii="Arial"/>
                <w:b/>
                <w:sz w:val="18"/>
                <w:lang w:val="de-DE"/>
              </w:rPr>
            </w:pPr>
            <w:r w:rsidRPr="003F3D86">
              <w:rPr>
                <w:rFonts w:ascii="Arial"/>
                <w:b/>
                <w:color w:val="FFFFFF"/>
                <w:sz w:val="18"/>
                <w:lang w:val="de-DE"/>
              </w:rPr>
              <w:t>Lernsituation: Herr Marks hat rote Beine</w:t>
            </w:r>
          </w:p>
        </w:tc>
      </w:tr>
      <w:tr w:rsidR="00EE00A8" w:rsidRPr="00BB4B37">
        <w:trPr>
          <w:trHeight w:val="1201"/>
        </w:trPr>
        <w:tc>
          <w:tcPr>
            <w:tcW w:w="1723" w:type="dxa"/>
            <w:tcBorders>
              <w:left w:val="nil"/>
            </w:tcBorders>
            <w:shd w:val="clear" w:color="auto" w:fill="2581C4"/>
          </w:tcPr>
          <w:p w:rsidR="00EE00A8" w:rsidRPr="003F3D86" w:rsidRDefault="00EE00A8">
            <w:pPr>
              <w:pStyle w:val="TableParagraph"/>
              <w:spacing w:before="0"/>
              <w:ind w:left="0"/>
              <w:rPr>
                <w:sz w:val="20"/>
                <w:lang w:val="de-DE"/>
              </w:rPr>
            </w:pPr>
          </w:p>
          <w:p w:rsidR="00EE00A8" w:rsidRPr="003F3D86" w:rsidRDefault="00EE00A8">
            <w:pPr>
              <w:pStyle w:val="TableParagraph"/>
              <w:spacing w:before="8"/>
              <w:ind w:left="0"/>
              <w:rPr>
                <w:sz w:val="20"/>
                <w:lang w:val="de-DE"/>
              </w:rPr>
            </w:pPr>
          </w:p>
          <w:p w:rsidR="00EE00A8" w:rsidRDefault="007A62E5">
            <w:pPr>
              <w:pStyle w:val="TableParagraph"/>
              <w:spacing w:before="1"/>
              <w:rPr>
                <w:sz w:val="18"/>
              </w:rPr>
            </w:pPr>
            <w:r>
              <w:rPr>
                <w:color w:val="FFFFFF"/>
                <w:w w:val="110"/>
                <w:sz w:val="18"/>
              </w:rPr>
              <w:t xml:space="preserve">Block </w:t>
            </w:r>
            <w:proofErr w:type="spellStart"/>
            <w:r>
              <w:rPr>
                <w:color w:val="FFFFFF"/>
                <w:w w:val="110"/>
                <w:sz w:val="18"/>
              </w:rPr>
              <w:t>Nr</w:t>
            </w:r>
            <w:proofErr w:type="spellEnd"/>
            <w:r>
              <w:rPr>
                <w:color w:val="FFFFFF"/>
                <w:w w:val="110"/>
                <w:sz w:val="18"/>
              </w:rPr>
              <w:t>. 1</w:t>
            </w:r>
          </w:p>
        </w:tc>
        <w:tc>
          <w:tcPr>
            <w:tcW w:w="3801" w:type="dxa"/>
            <w:shd w:val="clear" w:color="auto" w:fill="2581C4"/>
          </w:tcPr>
          <w:p w:rsidR="00EE00A8" w:rsidRDefault="00EE00A8">
            <w:pPr>
              <w:pStyle w:val="TableParagraph"/>
              <w:spacing w:before="5"/>
              <w:ind w:left="0"/>
              <w:rPr>
                <w:sz w:val="25"/>
              </w:rPr>
            </w:pPr>
          </w:p>
          <w:p w:rsidR="00EE00A8" w:rsidRDefault="007A62E5">
            <w:pPr>
              <w:pStyle w:val="TableParagraph"/>
              <w:spacing w:before="0" w:line="408" w:lineRule="auto"/>
              <w:ind w:left="216" w:right="2505"/>
              <w:rPr>
                <w:sz w:val="18"/>
              </w:rPr>
            </w:pPr>
            <w:proofErr w:type="spellStart"/>
            <w:r>
              <w:rPr>
                <w:color w:val="FFFFFF"/>
                <w:w w:val="115"/>
                <w:sz w:val="18"/>
              </w:rPr>
              <w:t>Stundenzahl</w:t>
            </w:r>
            <w:proofErr w:type="spellEnd"/>
            <w:r>
              <w:rPr>
                <w:color w:val="FFFFFF"/>
                <w:w w:val="115"/>
                <w:sz w:val="18"/>
              </w:rPr>
              <w:t xml:space="preserve"> 30</w:t>
            </w:r>
          </w:p>
        </w:tc>
        <w:tc>
          <w:tcPr>
            <w:tcW w:w="3839" w:type="dxa"/>
            <w:tcBorders>
              <w:right w:val="nil"/>
            </w:tcBorders>
            <w:shd w:val="clear" w:color="auto" w:fill="2581C4"/>
          </w:tcPr>
          <w:p w:rsidR="00EE00A8" w:rsidRPr="003F3D86" w:rsidRDefault="00EE00A8">
            <w:pPr>
              <w:pStyle w:val="TableParagraph"/>
              <w:spacing w:before="9"/>
              <w:ind w:left="0"/>
              <w:rPr>
                <w:sz w:val="14"/>
                <w:lang w:val="de-DE"/>
              </w:rPr>
            </w:pPr>
          </w:p>
          <w:p w:rsidR="00EE00A8" w:rsidRPr="003F3D86" w:rsidRDefault="007A62E5">
            <w:pPr>
              <w:pStyle w:val="TableParagraph"/>
              <w:spacing w:before="0"/>
              <w:ind w:left="216"/>
              <w:rPr>
                <w:sz w:val="18"/>
                <w:lang w:val="de-DE"/>
              </w:rPr>
            </w:pPr>
            <w:r w:rsidRPr="003F3D86">
              <w:rPr>
                <w:color w:val="FFFFFF"/>
                <w:w w:val="115"/>
                <w:sz w:val="18"/>
                <w:lang w:val="de-DE"/>
              </w:rPr>
              <w:t>Einordnung in LF 4</w:t>
            </w:r>
          </w:p>
          <w:p w:rsidR="00EE00A8" w:rsidRPr="003F3D86" w:rsidRDefault="007A62E5">
            <w:pPr>
              <w:pStyle w:val="TableParagraph"/>
              <w:spacing w:before="156" w:line="302" w:lineRule="auto"/>
              <w:ind w:left="216" w:right="1953"/>
              <w:rPr>
                <w:rFonts w:ascii="Arial"/>
                <w:b/>
                <w:sz w:val="18"/>
                <w:lang w:val="de-DE"/>
              </w:rPr>
            </w:pPr>
            <w:r w:rsidRPr="003F3D86">
              <w:rPr>
                <w:rFonts w:ascii="Arial"/>
                <w:b/>
                <w:color w:val="FFFFFF"/>
                <w:sz w:val="18"/>
                <w:lang w:val="de-DE"/>
              </w:rPr>
              <w:t>Wahrnehmung und Beobachtung</w:t>
            </w:r>
          </w:p>
        </w:tc>
      </w:tr>
      <w:tr w:rsidR="00EE00A8" w:rsidRPr="00BB4B37">
        <w:trPr>
          <w:trHeight w:val="3801"/>
        </w:trPr>
        <w:tc>
          <w:tcPr>
            <w:tcW w:w="9363" w:type="dxa"/>
            <w:gridSpan w:val="3"/>
            <w:tcBorders>
              <w:left w:val="nil"/>
              <w:right w:val="nil"/>
            </w:tcBorders>
            <w:shd w:val="clear" w:color="auto" w:fill="DEE6F6"/>
          </w:tcPr>
          <w:p w:rsidR="00EE00A8" w:rsidRPr="003F3D86" w:rsidRDefault="00EE00A8">
            <w:pPr>
              <w:pStyle w:val="TableParagraph"/>
              <w:spacing w:before="9"/>
              <w:ind w:left="0"/>
              <w:rPr>
                <w:sz w:val="14"/>
                <w:lang w:val="de-DE"/>
              </w:rPr>
            </w:pPr>
          </w:p>
          <w:p w:rsidR="00EE00A8" w:rsidRPr="003F3D86" w:rsidRDefault="007A62E5">
            <w:pPr>
              <w:pStyle w:val="TableParagraph"/>
              <w:spacing w:before="0"/>
              <w:rPr>
                <w:sz w:val="18"/>
                <w:lang w:val="de-DE"/>
              </w:rPr>
            </w:pPr>
            <w:r w:rsidRPr="003F3D86">
              <w:rPr>
                <w:color w:val="3C3C3B"/>
                <w:w w:val="115"/>
                <w:sz w:val="18"/>
                <w:lang w:val="de-DE"/>
              </w:rPr>
              <w:t>Thomas ist ganz aufgeregt:</w:t>
            </w:r>
          </w:p>
          <w:p w:rsidR="00EE00A8" w:rsidRPr="003F3D86" w:rsidRDefault="007A62E5">
            <w:pPr>
              <w:pStyle w:val="TableParagraph"/>
              <w:spacing w:before="154" w:line="283" w:lineRule="auto"/>
              <w:ind w:right="252"/>
              <w:rPr>
                <w:sz w:val="18"/>
                <w:lang w:val="de-DE"/>
              </w:rPr>
            </w:pPr>
            <w:r w:rsidRPr="003F3D86">
              <w:rPr>
                <w:color w:val="3C3C3B"/>
                <w:w w:val="115"/>
                <w:sz w:val="18"/>
                <w:lang w:val="de-DE"/>
              </w:rPr>
              <w:t xml:space="preserve">„Ich komme gerade von Herrn Marks. Ich unterstützte ihn bei der Körperpflege und entdeckte, dass seine Haut an seinen Beinen stark gerötet ist. Sie sieht wirklich schlimm aus. Immer wieder kratzte er sich und klagte über starken Juckreiz. Besonders unangenehm war es ihm, als ich ihn bat, die Unterhose zu </w:t>
            </w:r>
            <w:proofErr w:type="spellStart"/>
            <w:proofErr w:type="gramStart"/>
            <w:r w:rsidRPr="003F3D86">
              <w:rPr>
                <w:color w:val="3C3C3B"/>
                <w:w w:val="115"/>
                <w:sz w:val="18"/>
                <w:lang w:val="de-DE"/>
              </w:rPr>
              <w:t>entfer</w:t>
            </w:r>
            <w:proofErr w:type="spellEnd"/>
            <w:r w:rsidRPr="003F3D86">
              <w:rPr>
                <w:color w:val="3C3C3B"/>
                <w:w w:val="115"/>
                <w:sz w:val="18"/>
                <w:lang w:val="de-DE"/>
              </w:rPr>
              <w:t xml:space="preserve">- </w:t>
            </w:r>
            <w:proofErr w:type="spellStart"/>
            <w:r w:rsidRPr="003F3D86">
              <w:rPr>
                <w:color w:val="3C3C3B"/>
                <w:w w:val="115"/>
                <w:sz w:val="18"/>
                <w:lang w:val="de-DE"/>
              </w:rPr>
              <w:t>nen</w:t>
            </w:r>
            <w:proofErr w:type="spellEnd"/>
            <w:proofErr w:type="gramEnd"/>
            <w:r w:rsidRPr="003F3D86">
              <w:rPr>
                <w:color w:val="3C3C3B"/>
                <w:w w:val="115"/>
                <w:sz w:val="18"/>
                <w:lang w:val="de-DE"/>
              </w:rPr>
              <w:t>. Die Haut schmerzte ihn zu sehr. Ich bin ganz verunsichert, da ich die Hautstellen nicht genau sehen und gründlich waschen konnte. Herr Marks wollte sich partout selbst waschen. Ich bin der Meinung, dass er das nur mit Unterstützung kann. Er sitzt ja auf der Bettkante und kann sich die Zähne putzen und den Oberkörper waschen. Er kommt auch nicht überall dran. Mein Vertrauen in ihn ist nicht sehr groß, da er immer wieder die gleichen Stellen wäscht und gar nicht richtig hinschaut. Meine Sorge ist, dass ich die Körperpflege bei ihm nicht richtig durchführe und Schwierigkeiten bekomme. Gestern erzählte er mir, dass er Angst habe, nicht mehr aus dem Krankenhaus nach Hause entlassen zu werden. Er fühle sich zu schwach aufzustehen und manchmal sogar zum Umdrehen im Bett. Ich habe versucht, ihn zu beruhigen und ihm Mut zu machen.“</w:t>
            </w:r>
          </w:p>
        </w:tc>
      </w:tr>
      <w:tr w:rsidR="00EE00A8" w:rsidRPr="00BB4B37">
        <w:trPr>
          <w:trHeight w:val="4518"/>
        </w:trPr>
        <w:tc>
          <w:tcPr>
            <w:tcW w:w="9363" w:type="dxa"/>
            <w:gridSpan w:val="3"/>
            <w:tcBorders>
              <w:left w:val="nil"/>
              <w:right w:val="nil"/>
            </w:tcBorders>
            <w:shd w:val="clear" w:color="auto" w:fill="DEE6F6"/>
          </w:tcPr>
          <w:p w:rsidR="00EE00A8" w:rsidRPr="003F3D86" w:rsidRDefault="00EE00A8">
            <w:pPr>
              <w:pStyle w:val="TableParagraph"/>
              <w:spacing w:before="12"/>
              <w:ind w:left="0"/>
              <w:rPr>
                <w:sz w:val="14"/>
                <w:lang w:val="de-DE"/>
              </w:rPr>
            </w:pPr>
          </w:p>
          <w:p w:rsidR="00EE00A8" w:rsidRPr="003F3D86" w:rsidRDefault="007A62E5">
            <w:pPr>
              <w:pStyle w:val="TableParagraph"/>
              <w:spacing w:before="0"/>
              <w:rPr>
                <w:rFonts w:ascii="Arial"/>
                <w:b/>
                <w:sz w:val="18"/>
                <w:lang w:val="de-DE"/>
              </w:rPr>
            </w:pPr>
            <w:r w:rsidRPr="003F3D86">
              <w:rPr>
                <w:rFonts w:ascii="Arial"/>
                <w:b/>
                <w:color w:val="3C3C3B"/>
                <w:sz w:val="18"/>
                <w:lang w:val="de-DE"/>
              </w:rPr>
              <w:t>Bearbeitungsschritte:</w:t>
            </w:r>
          </w:p>
          <w:p w:rsidR="00EE00A8" w:rsidRPr="003F3D86" w:rsidRDefault="007A62E5">
            <w:pPr>
              <w:pStyle w:val="TableParagraph"/>
              <w:spacing w:before="138"/>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Aus welcher Perspektive wird die Situation dargestellt?</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Welche relevanten Akteure agieren direkt/indirekt oder sind betroffen?</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In welchem Kontext spielt sich die Situation ab und inwiefern hat dieser Einfluss auf die Situation?</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Welche relevanten Phänomene sind zu erkennen?</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Wie würden sich die Phänomene ggf. aus einer anderen Perspektive darstellen?</w:t>
            </w:r>
          </w:p>
          <w:p w:rsidR="00EE00A8" w:rsidRPr="003F3D86" w:rsidRDefault="007A62E5">
            <w:pPr>
              <w:pStyle w:val="TableParagraph"/>
              <w:spacing w:line="247" w:lineRule="auto"/>
              <w:ind w:left="453" w:right="252" w:hanging="227"/>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 xml:space="preserve">Wie lassen sich diese Phänomene aus der subjektiven Sicht der Auszubildenden deuten? Gibt es </w:t>
            </w:r>
            <w:proofErr w:type="spellStart"/>
            <w:proofErr w:type="gramStart"/>
            <w:r w:rsidRPr="003F3D86">
              <w:rPr>
                <w:color w:val="3C3C3B"/>
                <w:w w:val="110"/>
                <w:sz w:val="18"/>
                <w:lang w:val="de-DE"/>
              </w:rPr>
              <w:t>Erfah</w:t>
            </w:r>
            <w:proofErr w:type="spellEnd"/>
            <w:r w:rsidRPr="003F3D86">
              <w:rPr>
                <w:color w:val="3C3C3B"/>
                <w:w w:val="110"/>
                <w:sz w:val="18"/>
                <w:lang w:val="de-DE"/>
              </w:rPr>
              <w:t xml:space="preserve">- </w:t>
            </w:r>
            <w:proofErr w:type="spellStart"/>
            <w:r w:rsidRPr="003F3D86">
              <w:rPr>
                <w:color w:val="3C3C3B"/>
                <w:w w:val="110"/>
                <w:sz w:val="18"/>
                <w:lang w:val="de-DE"/>
              </w:rPr>
              <w:t>rungen</w:t>
            </w:r>
            <w:proofErr w:type="spellEnd"/>
            <w:proofErr w:type="gramEnd"/>
            <w:r w:rsidRPr="003F3D86">
              <w:rPr>
                <w:color w:val="3C3C3B"/>
                <w:w w:val="110"/>
                <w:sz w:val="18"/>
                <w:lang w:val="de-DE"/>
              </w:rPr>
              <w:t xml:space="preserve"> mit ähnlichen erlebten Situationen?</w:t>
            </w:r>
          </w:p>
          <w:p w:rsidR="00EE00A8" w:rsidRPr="003F3D86" w:rsidRDefault="007A62E5">
            <w:pPr>
              <w:pStyle w:val="TableParagraph"/>
              <w:spacing w:before="66"/>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Welche Pflegeprobleme lassen sich erkennen?</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Was bietet einen Handlungsanlass?</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Welche Ziele werden mit dem Handeln angestrebt?</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Welche Handlungsmuster sind in der Situation beschrieben bzw. zum Erreichen der Ziele erforderlich?</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Was müssen die Pflegenden wissen/können, um handeln zu können?</w:t>
            </w:r>
          </w:p>
        </w:tc>
      </w:tr>
      <w:tr w:rsidR="00EE00A8" w:rsidRPr="00BB4B37">
        <w:trPr>
          <w:trHeight w:val="2546"/>
        </w:trPr>
        <w:tc>
          <w:tcPr>
            <w:tcW w:w="9363" w:type="dxa"/>
            <w:gridSpan w:val="3"/>
            <w:tcBorders>
              <w:left w:val="nil"/>
              <w:right w:val="nil"/>
            </w:tcBorders>
            <w:shd w:val="clear" w:color="auto" w:fill="DEE6F6"/>
          </w:tcPr>
          <w:p w:rsidR="00EE00A8" w:rsidRPr="003F3D86" w:rsidRDefault="00EE00A8">
            <w:pPr>
              <w:pStyle w:val="TableParagraph"/>
              <w:spacing w:before="12"/>
              <w:ind w:left="0"/>
              <w:rPr>
                <w:sz w:val="14"/>
                <w:lang w:val="de-DE"/>
              </w:rPr>
            </w:pPr>
          </w:p>
          <w:p w:rsidR="00EE00A8" w:rsidRPr="003F3D86" w:rsidRDefault="007A62E5">
            <w:pPr>
              <w:pStyle w:val="TableParagraph"/>
              <w:spacing w:before="0"/>
              <w:rPr>
                <w:rFonts w:ascii="Arial"/>
                <w:b/>
                <w:sz w:val="18"/>
                <w:lang w:val="de-DE"/>
              </w:rPr>
            </w:pPr>
            <w:r w:rsidRPr="003F3D86">
              <w:rPr>
                <w:rFonts w:ascii="Arial"/>
                <w:b/>
                <w:color w:val="3C3C3B"/>
                <w:sz w:val="18"/>
                <w:lang w:val="de-DE"/>
              </w:rPr>
              <w:t>Anzubahnende Kompetenzen (Auswahl aus CE 02):</w:t>
            </w:r>
          </w:p>
          <w:p w:rsidR="00EE00A8" w:rsidRPr="003F3D86" w:rsidRDefault="007A62E5">
            <w:pPr>
              <w:pStyle w:val="TableParagraph"/>
              <w:spacing w:before="164"/>
              <w:rPr>
                <w:sz w:val="18"/>
                <w:lang w:val="de-DE"/>
              </w:rPr>
            </w:pPr>
            <w:r w:rsidRPr="003F3D86">
              <w:rPr>
                <w:color w:val="3C3C3B"/>
                <w:w w:val="125"/>
                <w:sz w:val="18"/>
                <w:lang w:val="de-DE"/>
              </w:rPr>
              <w:t>Die Auszubildenden …</w:t>
            </w:r>
          </w:p>
          <w:p w:rsidR="00EE00A8" w:rsidRPr="003F3D86" w:rsidRDefault="00BB4B37">
            <w:pPr>
              <w:pStyle w:val="TableParagraph"/>
              <w:spacing w:before="127" w:line="247" w:lineRule="auto"/>
              <w:ind w:left="453" w:right="589" w:hanging="227"/>
              <w:rPr>
                <w:sz w:val="18"/>
                <w:lang w:val="de-DE"/>
              </w:rPr>
            </w:pPr>
            <w:r>
              <w:rPr>
                <w:rFonts w:ascii="Lucida Sans Unicode" w:hAnsi="Lucida Sans Unicode"/>
                <w:color w:val="0075BC"/>
                <w:w w:val="110"/>
                <w:sz w:val="18"/>
                <w:lang w:val="de-DE"/>
              </w:rPr>
              <w:t xml:space="preserve">▶ </w:t>
            </w:r>
            <w:r w:rsidR="007A62E5" w:rsidRPr="003F3D86">
              <w:rPr>
                <w:color w:val="3C3C3B"/>
                <w:w w:val="110"/>
                <w:sz w:val="18"/>
                <w:lang w:val="de-DE"/>
              </w:rPr>
              <w:t xml:space="preserve">verfügen über ein grundlegendes Verständnis von zentralen Theorien und Modellen zum </w:t>
            </w:r>
            <w:r w:rsidR="007A62E5" w:rsidRPr="003F3D86">
              <w:rPr>
                <w:color w:val="3C3C3B"/>
                <w:spacing w:val="-3"/>
                <w:w w:val="110"/>
                <w:sz w:val="18"/>
                <w:lang w:val="de-DE"/>
              </w:rPr>
              <w:t xml:space="preserve">Pflegepro-  </w:t>
            </w:r>
            <w:proofErr w:type="spellStart"/>
            <w:r w:rsidR="007A62E5" w:rsidRPr="003F3D86">
              <w:rPr>
                <w:color w:val="3C3C3B"/>
                <w:w w:val="110"/>
                <w:sz w:val="18"/>
                <w:lang w:val="de-DE"/>
              </w:rPr>
              <w:t>zess</w:t>
            </w:r>
            <w:proofErr w:type="spellEnd"/>
            <w:r w:rsidR="007A62E5" w:rsidRPr="003F3D86">
              <w:rPr>
                <w:color w:val="3C3C3B"/>
                <w:spacing w:val="16"/>
                <w:w w:val="110"/>
                <w:sz w:val="18"/>
                <w:lang w:val="de-DE"/>
              </w:rPr>
              <w:t xml:space="preserve"> </w:t>
            </w:r>
            <w:r w:rsidR="007A62E5" w:rsidRPr="003F3D86">
              <w:rPr>
                <w:color w:val="3C3C3B"/>
                <w:w w:val="110"/>
                <w:sz w:val="18"/>
                <w:lang w:val="de-DE"/>
              </w:rPr>
              <w:t>und</w:t>
            </w:r>
            <w:r w:rsidR="007A62E5" w:rsidRPr="003F3D86">
              <w:rPr>
                <w:color w:val="3C3C3B"/>
                <w:spacing w:val="17"/>
                <w:w w:val="110"/>
                <w:sz w:val="18"/>
                <w:lang w:val="de-DE"/>
              </w:rPr>
              <w:t xml:space="preserve"> </w:t>
            </w:r>
            <w:r w:rsidR="007A62E5" w:rsidRPr="003F3D86">
              <w:rPr>
                <w:color w:val="3C3C3B"/>
                <w:w w:val="110"/>
                <w:sz w:val="18"/>
                <w:lang w:val="de-DE"/>
              </w:rPr>
              <w:t>nutzen</w:t>
            </w:r>
            <w:r w:rsidR="007A62E5" w:rsidRPr="003F3D86">
              <w:rPr>
                <w:color w:val="3C3C3B"/>
                <w:spacing w:val="17"/>
                <w:w w:val="110"/>
                <w:sz w:val="18"/>
                <w:lang w:val="de-DE"/>
              </w:rPr>
              <w:t xml:space="preserve"> </w:t>
            </w:r>
            <w:r w:rsidR="007A62E5" w:rsidRPr="003F3D86">
              <w:rPr>
                <w:color w:val="3C3C3B"/>
                <w:w w:val="110"/>
                <w:sz w:val="18"/>
                <w:lang w:val="de-DE"/>
              </w:rPr>
              <w:t>diese</w:t>
            </w:r>
            <w:r w:rsidR="007A62E5" w:rsidRPr="003F3D86">
              <w:rPr>
                <w:color w:val="3C3C3B"/>
                <w:spacing w:val="17"/>
                <w:w w:val="110"/>
                <w:sz w:val="18"/>
                <w:lang w:val="de-DE"/>
              </w:rPr>
              <w:t xml:space="preserve"> </w:t>
            </w:r>
            <w:r w:rsidR="007A62E5" w:rsidRPr="003F3D86">
              <w:rPr>
                <w:color w:val="3C3C3B"/>
                <w:w w:val="110"/>
                <w:sz w:val="18"/>
                <w:lang w:val="de-DE"/>
              </w:rPr>
              <w:t>zur</w:t>
            </w:r>
            <w:r w:rsidR="007A62E5" w:rsidRPr="003F3D86">
              <w:rPr>
                <w:color w:val="3C3C3B"/>
                <w:spacing w:val="17"/>
                <w:w w:val="110"/>
                <w:sz w:val="18"/>
                <w:lang w:val="de-DE"/>
              </w:rPr>
              <w:t xml:space="preserve"> </w:t>
            </w:r>
            <w:r w:rsidR="007A62E5" w:rsidRPr="003F3D86">
              <w:rPr>
                <w:color w:val="3C3C3B"/>
                <w:w w:val="110"/>
                <w:sz w:val="18"/>
                <w:lang w:val="de-DE"/>
              </w:rPr>
              <w:t>Planung</w:t>
            </w:r>
            <w:r w:rsidR="007A62E5" w:rsidRPr="003F3D86">
              <w:rPr>
                <w:color w:val="3C3C3B"/>
                <w:spacing w:val="17"/>
                <w:w w:val="110"/>
                <w:sz w:val="18"/>
                <w:lang w:val="de-DE"/>
              </w:rPr>
              <w:t xml:space="preserve"> </w:t>
            </w:r>
            <w:r w:rsidR="007A62E5" w:rsidRPr="003F3D86">
              <w:rPr>
                <w:color w:val="3C3C3B"/>
                <w:w w:val="110"/>
                <w:sz w:val="18"/>
                <w:lang w:val="de-DE"/>
              </w:rPr>
              <w:t>von</w:t>
            </w:r>
            <w:r w:rsidR="007A62E5" w:rsidRPr="003F3D86">
              <w:rPr>
                <w:color w:val="3C3C3B"/>
                <w:spacing w:val="17"/>
                <w:w w:val="110"/>
                <w:sz w:val="18"/>
                <w:lang w:val="de-DE"/>
              </w:rPr>
              <w:t xml:space="preserve"> </w:t>
            </w:r>
            <w:r w:rsidR="007A62E5" w:rsidRPr="003F3D86">
              <w:rPr>
                <w:color w:val="3C3C3B"/>
                <w:w w:val="110"/>
                <w:sz w:val="18"/>
                <w:lang w:val="de-DE"/>
              </w:rPr>
              <w:t>Pflegeprozessen</w:t>
            </w:r>
            <w:r w:rsidR="007A62E5" w:rsidRPr="003F3D86">
              <w:rPr>
                <w:color w:val="3C3C3B"/>
                <w:spacing w:val="17"/>
                <w:w w:val="110"/>
                <w:sz w:val="18"/>
                <w:lang w:val="de-DE"/>
              </w:rPr>
              <w:t xml:space="preserve"> </w:t>
            </w:r>
            <w:r w:rsidR="007A62E5" w:rsidRPr="003F3D86">
              <w:rPr>
                <w:color w:val="3C3C3B"/>
                <w:w w:val="110"/>
                <w:sz w:val="18"/>
                <w:lang w:val="de-DE"/>
              </w:rPr>
              <w:t>bei</w:t>
            </w:r>
            <w:r w:rsidR="007A62E5" w:rsidRPr="003F3D86">
              <w:rPr>
                <w:color w:val="3C3C3B"/>
                <w:spacing w:val="17"/>
                <w:w w:val="110"/>
                <w:sz w:val="18"/>
                <w:lang w:val="de-DE"/>
              </w:rPr>
              <w:t xml:space="preserve"> </w:t>
            </w:r>
            <w:r w:rsidR="007A62E5" w:rsidRPr="003F3D86">
              <w:rPr>
                <w:color w:val="3C3C3B"/>
                <w:w w:val="110"/>
                <w:sz w:val="18"/>
                <w:lang w:val="de-DE"/>
              </w:rPr>
              <w:t>Menschen</w:t>
            </w:r>
            <w:r w:rsidR="007A62E5" w:rsidRPr="003F3D86">
              <w:rPr>
                <w:color w:val="3C3C3B"/>
                <w:spacing w:val="17"/>
                <w:w w:val="110"/>
                <w:sz w:val="18"/>
                <w:lang w:val="de-DE"/>
              </w:rPr>
              <w:t xml:space="preserve"> </w:t>
            </w:r>
            <w:r w:rsidR="007A62E5" w:rsidRPr="003F3D86">
              <w:rPr>
                <w:color w:val="3C3C3B"/>
                <w:w w:val="110"/>
                <w:sz w:val="18"/>
                <w:lang w:val="de-DE"/>
              </w:rPr>
              <w:t>aller</w:t>
            </w:r>
            <w:r w:rsidR="007A62E5" w:rsidRPr="003F3D86">
              <w:rPr>
                <w:color w:val="3C3C3B"/>
                <w:spacing w:val="17"/>
                <w:w w:val="110"/>
                <w:sz w:val="18"/>
                <w:lang w:val="de-DE"/>
              </w:rPr>
              <w:t xml:space="preserve"> </w:t>
            </w:r>
            <w:r w:rsidR="007A62E5" w:rsidRPr="003F3D86">
              <w:rPr>
                <w:color w:val="3C3C3B"/>
                <w:w w:val="110"/>
                <w:sz w:val="18"/>
                <w:lang w:val="de-DE"/>
              </w:rPr>
              <w:t>Altersstufen</w:t>
            </w:r>
            <w:r w:rsidR="007A62E5" w:rsidRPr="003F3D86">
              <w:rPr>
                <w:color w:val="3C3C3B"/>
                <w:spacing w:val="16"/>
                <w:w w:val="110"/>
                <w:sz w:val="18"/>
                <w:lang w:val="de-DE"/>
              </w:rPr>
              <w:t xml:space="preserve"> </w:t>
            </w:r>
            <w:r w:rsidR="007A62E5" w:rsidRPr="003F3D86">
              <w:rPr>
                <w:color w:val="3C3C3B"/>
                <w:w w:val="110"/>
                <w:sz w:val="18"/>
                <w:lang w:val="de-DE"/>
              </w:rPr>
              <w:t>(I.1.a),</w:t>
            </w:r>
          </w:p>
          <w:p w:rsidR="00EE00A8" w:rsidRPr="003F3D86" w:rsidRDefault="007A62E5">
            <w:pPr>
              <w:pStyle w:val="TableParagraph"/>
              <w:spacing w:before="66"/>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beteiligen sich an der Organisation und Durchführung des Pflegeprozesses (I.1.b),</w:t>
            </w:r>
          </w:p>
          <w:p w:rsidR="003F3D86" w:rsidRDefault="007A62E5">
            <w:pPr>
              <w:pStyle w:val="TableParagraph"/>
              <w:spacing w:line="247" w:lineRule="auto"/>
              <w:ind w:left="453" w:hanging="227"/>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nutzen ausgewählte Assessmentverfahren und beschreiben den Pflegebedarf unter Verwendung von pflegediagnostischen Begriffen (I.1.c),</w:t>
            </w:r>
          </w:p>
          <w:p w:rsidR="003F3D86" w:rsidRPr="003F3D86" w:rsidRDefault="003F3D86" w:rsidP="003F3D86">
            <w:pPr>
              <w:rPr>
                <w:lang w:val="de-DE"/>
              </w:rPr>
            </w:pPr>
          </w:p>
          <w:p w:rsidR="003F3D86" w:rsidRPr="003F3D86" w:rsidRDefault="003F3D86" w:rsidP="003F3D86">
            <w:pPr>
              <w:rPr>
                <w:lang w:val="de-DE"/>
              </w:rPr>
            </w:pPr>
          </w:p>
          <w:p w:rsidR="00EE00A8" w:rsidRPr="003F3D86" w:rsidRDefault="003F3D86" w:rsidP="003F3D86">
            <w:pPr>
              <w:tabs>
                <w:tab w:val="left" w:pos="1830"/>
              </w:tabs>
              <w:rPr>
                <w:lang w:val="de-DE"/>
              </w:rPr>
            </w:pPr>
            <w:r>
              <w:rPr>
                <w:lang w:val="de-DE"/>
              </w:rPr>
              <w:tab/>
            </w:r>
          </w:p>
        </w:tc>
      </w:tr>
    </w:tbl>
    <w:p w:rsidR="00EE00A8" w:rsidRPr="003F3D86" w:rsidRDefault="00EE00A8">
      <w:pPr>
        <w:spacing w:line="247" w:lineRule="auto"/>
        <w:rPr>
          <w:sz w:val="18"/>
          <w:lang w:val="de-DE"/>
        </w:rPr>
        <w:sectPr w:rsidR="00EE00A8" w:rsidRPr="003F3D86">
          <w:footerReference w:type="even" r:id="rId7"/>
          <w:footerReference w:type="default" r:id="rId8"/>
          <w:type w:val="continuous"/>
          <w:pgSz w:w="11910" w:h="16840"/>
          <w:pgMar w:top="1280" w:right="1020" w:bottom="880" w:left="1020" w:header="720" w:footer="600" w:gutter="0"/>
          <w:pgNumType w:start="102"/>
          <w:cols w:space="720"/>
        </w:sectPr>
      </w:pPr>
    </w:p>
    <w:p w:rsidR="00EE00A8" w:rsidRPr="003F3D86" w:rsidRDefault="00BB4B37">
      <w:pPr>
        <w:pStyle w:val="Textkrper"/>
        <w:spacing w:before="2"/>
        <w:ind w:left="0"/>
        <w:rPr>
          <w:sz w:val="8"/>
          <w:lang w:val="de-DE"/>
        </w:rPr>
      </w:pPr>
      <w:r>
        <w:lastRenderedPageBreak/>
        <w:pict>
          <v:group id="_x0000_s2061" style="position:absolute;margin-left:70.85pt;margin-top:70.85pt;width:468.15pt;height:670.6pt;z-index:-15851520;mso-position-horizontal-relative:page;mso-position-vertical-relative:page" coordorigin="1417,1417" coordsize="9363,13412">
            <v:shape id="_x0000_s2071" style="position:absolute;left:1417;top:1427;width:9363;height:13392" coordorigin="1417,1427" coordsize="9363,13392" path="m10780,1427r-9363,l1417,6889r,7930l10780,14819r,-7930l10780,1427xe" fillcolor="#dee6f6" stroked="f">
              <v:path arrowok="t"/>
            </v:shape>
            <v:line id="_x0000_s2070" style="position:absolute" from="1417,1427" to="3140,1427" strokecolor="white" strokeweight="1pt"/>
            <v:line id="_x0000_s2069" style="position:absolute" from="3140,1427" to="6941,1427" strokecolor="white" strokeweight="1pt"/>
            <v:line id="_x0000_s2068" style="position:absolute" from="6941,1427" to="10780,1427" strokecolor="white" strokeweight="1pt"/>
            <v:line id="_x0000_s2067" style="position:absolute" from="1417,6889" to="3140,6889" strokecolor="white" strokeweight="1pt"/>
            <v:line id="_x0000_s2066" style="position:absolute" from="3140,6889" to="6941,6889" strokecolor="white" strokeweight="1pt"/>
            <v:line id="_x0000_s2065" style="position:absolute" from="6941,6889" to="10780,6889" strokecolor="white" strokeweight="1pt"/>
            <v:line id="_x0000_s2064" style="position:absolute" from="1417,14819" to="3140,14819" strokecolor="white" strokeweight="1pt"/>
            <v:line id="_x0000_s2063" style="position:absolute" from="3140,14819" to="6941,14819" strokecolor="white" strokeweight="1pt"/>
            <v:line id="_x0000_s2062" style="position:absolute" from="6941,14819" to="10780,14819" strokecolor="white" strokeweight="1pt"/>
            <w10:wrap anchorx="page" anchory="page"/>
          </v:group>
        </w:pict>
      </w:r>
    </w:p>
    <w:p w:rsidR="00EE00A8" w:rsidRPr="003F3D86" w:rsidRDefault="007A62E5">
      <w:pPr>
        <w:pStyle w:val="Textkrper"/>
        <w:spacing w:before="74"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schätzen häufig vorkommende Pflegeanlässe und Pflegebedarf in unterschiedlichen Lebens- und </w:t>
      </w:r>
      <w:proofErr w:type="spellStart"/>
      <w:proofErr w:type="gramStart"/>
      <w:r w:rsidRPr="003F3D86">
        <w:rPr>
          <w:color w:val="3C3C3B"/>
          <w:w w:val="110"/>
          <w:lang w:val="de-DE"/>
        </w:rPr>
        <w:t>Ent</w:t>
      </w:r>
      <w:proofErr w:type="spellEnd"/>
      <w:r w:rsidRPr="003F3D86">
        <w:rPr>
          <w:color w:val="3C3C3B"/>
          <w:w w:val="110"/>
          <w:lang w:val="de-DE"/>
        </w:rPr>
        <w:t xml:space="preserve">- </w:t>
      </w:r>
      <w:proofErr w:type="spellStart"/>
      <w:r w:rsidRPr="003F3D86">
        <w:rPr>
          <w:color w:val="3C3C3B"/>
          <w:w w:val="110"/>
          <w:lang w:val="de-DE"/>
        </w:rPr>
        <w:t>wicklungsphasen</w:t>
      </w:r>
      <w:proofErr w:type="spellEnd"/>
      <w:proofErr w:type="gramEnd"/>
      <w:r w:rsidRPr="003F3D86">
        <w:rPr>
          <w:color w:val="3C3C3B"/>
          <w:w w:val="110"/>
          <w:lang w:val="de-DE"/>
        </w:rPr>
        <w:t xml:space="preserve"> in akuten und dauerhaften Pflegesituationen ein (I.1.d),</w:t>
      </w:r>
    </w:p>
    <w:p w:rsidR="00EE00A8" w:rsidRPr="003F3D86" w:rsidRDefault="007A62E5">
      <w:pPr>
        <w:pStyle w:val="Textkrper"/>
        <w:spacing w:before="65"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erheben pflegebezogene Daten von Menschen aller Altersstufen mit gesundheitlichen Problemlagen sowie zugehörige Ressourcen und Widerstandsfaktoren (I.2.a),</w:t>
      </w:r>
    </w:p>
    <w:p w:rsidR="00EE00A8" w:rsidRPr="003F3D86" w:rsidRDefault="007A62E5">
      <w:pPr>
        <w:pStyle w:val="Textkrper"/>
        <w:spacing w:before="66" w:line="266"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interpretieren und erklären die vorliegenden Daten bei Menschen mit überschaubaren </w:t>
      </w:r>
      <w:proofErr w:type="gramStart"/>
      <w:r w:rsidRPr="003F3D86">
        <w:rPr>
          <w:color w:val="3C3C3B"/>
          <w:w w:val="110"/>
          <w:lang w:val="de-DE"/>
        </w:rPr>
        <w:t>Pflegebedarfen  und</w:t>
      </w:r>
      <w:proofErr w:type="gramEnd"/>
      <w:r w:rsidRPr="003F3D86">
        <w:rPr>
          <w:color w:val="3C3C3B"/>
          <w:w w:val="110"/>
          <w:lang w:val="de-DE"/>
        </w:rPr>
        <w:t xml:space="preserve"> gesundheitsbedingten Einschränkungen anhand von grundlegenden pflege- und bezugswissen- </w:t>
      </w:r>
      <w:proofErr w:type="spellStart"/>
      <w:r w:rsidRPr="003F3D86">
        <w:rPr>
          <w:color w:val="3C3C3B"/>
          <w:w w:val="110"/>
          <w:lang w:val="de-DE"/>
        </w:rPr>
        <w:t>schaftlichen</w:t>
      </w:r>
      <w:proofErr w:type="spellEnd"/>
      <w:r w:rsidRPr="003F3D86">
        <w:rPr>
          <w:color w:val="3C3C3B"/>
          <w:w w:val="110"/>
          <w:lang w:val="de-DE"/>
        </w:rPr>
        <w:t xml:space="preserve"> Erkenntnissen</w:t>
      </w:r>
      <w:r w:rsidRPr="003F3D86">
        <w:rPr>
          <w:color w:val="3C3C3B"/>
          <w:spacing w:val="11"/>
          <w:w w:val="110"/>
          <w:lang w:val="de-DE"/>
        </w:rPr>
        <w:t xml:space="preserve"> </w:t>
      </w:r>
      <w:r w:rsidRPr="003F3D86">
        <w:rPr>
          <w:color w:val="3C3C3B"/>
          <w:w w:val="110"/>
          <w:lang w:val="de-DE"/>
        </w:rPr>
        <w:t>(I.2.b),</w:t>
      </w:r>
    </w:p>
    <w:p w:rsidR="00EE00A8" w:rsidRPr="003F3D86" w:rsidRDefault="007A62E5">
      <w:pPr>
        <w:pStyle w:val="Textkrper"/>
        <w:spacing w:before="42"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verfügen über ein grundlegendes Verständnis zu physischen, psychischen und psychosomatischen </w:t>
      </w:r>
      <w:proofErr w:type="gramStart"/>
      <w:r w:rsidRPr="003F3D86">
        <w:rPr>
          <w:color w:val="3C3C3B"/>
          <w:w w:val="110"/>
          <w:lang w:val="de-DE"/>
        </w:rPr>
        <w:t xml:space="preserve">Zu- </w:t>
      </w:r>
      <w:proofErr w:type="spellStart"/>
      <w:r w:rsidRPr="003F3D86">
        <w:rPr>
          <w:color w:val="3C3C3B"/>
          <w:w w:val="110"/>
          <w:lang w:val="de-DE"/>
        </w:rPr>
        <w:t>sammenhängen</w:t>
      </w:r>
      <w:proofErr w:type="spellEnd"/>
      <w:proofErr w:type="gramEnd"/>
      <w:r w:rsidRPr="003F3D86">
        <w:rPr>
          <w:color w:val="3C3C3B"/>
          <w:w w:val="110"/>
          <w:lang w:val="de-DE"/>
        </w:rPr>
        <w:t>, die pflegerisches Handeln begründen (I.2.f),</w:t>
      </w:r>
    </w:p>
    <w:p w:rsidR="00EE00A8" w:rsidRPr="003F3D86" w:rsidRDefault="007A62E5">
      <w:pPr>
        <w:pStyle w:val="Textkrper"/>
        <w:spacing w:before="65"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wahren das Selbstbestimmungsrecht des zu pflegenden Menschen, insbesondere auch, wenn dieser in seiner Selbstbestimmungsfähigkeit eingeschränkt ist (I.6.a),</w:t>
      </w:r>
    </w:p>
    <w:p w:rsidR="00EE00A8" w:rsidRPr="003F3D86" w:rsidRDefault="007A62E5">
      <w:pPr>
        <w:pStyle w:val="Textkrper"/>
        <w:spacing w:before="66"/>
        <w:ind w:left="624"/>
        <w:rPr>
          <w:lang w:val="de-DE"/>
        </w:rPr>
      </w:pPr>
      <w:r w:rsidRPr="003F3D86">
        <w:rPr>
          <w:rFonts w:ascii="Lucida Sans Unicode" w:hAnsi="Lucida Sans Unicode"/>
          <w:color w:val="0075BC"/>
          <w:w w:val="110"/>
          <w:lang w:val="de-DE"/>
        </w:rPr>
        <w:t xml:space="preserve">▶ </w:t>
      </w:r>
      <w:r w:rsidRPr="003F3D86">
        <w:rPr>
          <w:color w:val="3C3C3B"/>
          <w:w w:val="110"/>
          <w:lang w:val="de-DE"/>
        </w:rPr>
        <w:t>erkennen eigene Emotionen sowie Deutungs- und Handlungsmuster in der Interaktion (II.1.a),</w:t>
      </w:r>
    </w:p>
    <w:p w:rsidR="00EE00A8" w:rsidRPr="003F3D86" w:rsidRDefault="007A62E5">
      <w:pPr>
        <w:pStyle w:val="Textkrper"/>
        <w:spacing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respektieren Menschenrechte, Ethikkodizes sowie religiöse, kulturelle, ethnische und andere </w:t>
      </w:r>
      <w:proofErr w:type="spellStart"/>
      <w:proofErr w:type="gramStart"/>
      <w:r w:rsidRPr="003F3D86">
        <w:rPr>
          <w:color w:val="3C3C3B"/>
          <w:w w:val="110"/>
          <w:lang w:val="de-DE"/>
        </w:rPr>
        <w:t>Gewohn</w:t>
      </w:r>
      <w:proofErr w:type="spellEnd"/>
      <w:r w:rsidRPr="003F3D86">
        <w:rPr>
          <w:color w:val="3C3C3B"/>
          <w:w w:val="110"/>
          <w:lang w:val="de-DE"/>
        </w:rPr>
        <w:t xml:space="preserve">- </w:t>
      </w:r>
      <w:proofErr w:type="spellStart"/>
      <w:r w:rsidRPr="003F3D86">
        <w:rPr>
          <w:color w:val="3C3C3B"/>
          <w:w w:val="110"/>
          <w:lang w:val="de-DE"/>
        </w:rPr>
        <w:t>heiten</w:t>
      </w:r>
      <w:proofErr w:type="spellEnd"/>
      <w:proofErr w:type="gramEnd"/>
      <w:r w:rsidRPr="003F3D86">
        <w:rPr>
          <w:color w:val="3C3C3B"/>
          <w:w w:val="110"/>
          <w:lang w:val="de-DE"/>
        </w:rPr>
        <w:t xml:space="preserve"> von zu pflegenden Menschen in unterschiedlichen Lebensphasen (II.3.a),</w:t>
      </w:r>
    </w:p>
    <w:p w:rsidR="00EE00A8" w:rsidRPr="003F3D86" w:rsidRDefault="007A62E5">
      <w:pPr>
        <w:pStyle w:val="Textkrper"/>
        <w:spacing w:before="65" w:line="266" w:lineRule="auto"/>
        <w:ind w:left="850" w:right="557" w:hanging="227"/>
        <w:jc w:val="both"/>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nehmen drohende Über- oder Unterforderungen frühzeitig wahr, erkennen die notwendigen </w:t>
      </w:r>
      <w:proofErr w:type="spellStart"/>
      <w:proofErr w:type="gramStart"/>
      <w:r w:rsidRPr="003F3D86">
        <w:rPr>
          <w:color w:val="3C3C3B"/>
          <w:w w:val="110"/>
          <w:lang w:val="de-DE"/>
        </w:rPr>
        <w:t>Verän</w:t>
      </w:r>
      <w:proofErr w:type="spellEnd"/>
      <w:r w:rsidRPr="003F3D86">
        <w:rPr>
          <w:color w:val="3C3C3B"/>
          <w:w w:val="110"/>
          <w:lang w:val="de-DE"/>
        </w:rPr>
        <w:t xml:space="preserve">- </w:t>
      </w:r>
      <w:proofErr w:type="spellStart"/>
      <w:r w:rsidRPr="003F3D86">
        <w:rPr>
          <w:color w:val="3C3C3B"/>
          <w:w w:val="110"/>
          <w:lang w:val="de-DE"/>
        </w:rPr>
        <w:t>derungen</w:t>
      </w:r>
      <w:proofErr w:type="spellEnd"/>
      <w:proofErr w:type="gramEnd"/>
      <w:r w:rsidRPr="003F3D86">
        <w:rPr>
          <w:color w:val="3C3C3B"/>
          <w:w w:val="110"/>
          <w:lang w:val="de-DE"/>
        </w:rPr>
        <w:t xml:space="preserve"> am Arbeitsplatz und/oder des eigenen Kompetenzprofils und leiten daraus entsprechende Handlungsinitiativen ab (V.2.b).</w:t>
      </w:r>
    </w:p>
    <w:p w:rsidR="00EE00A8" w:rsidRPr="003F3D86" w:rsidRDefault="007A62E5">
      <w:pPr>
        <w:spacing w:before="66"/>
        <w:ind w:left="850"/>
        <w:rPr>
          <w:rFonts w:ascii="Lucida Sans"/>
          <w:i/>
          <w:sz w:val="18"/>
          <w:lang w:val="de-DE"/>
        </w:rPr>
      </w:pPr>
      <w:r w:rsidRPr="003F3D86">
        <w:rPr>
          <w:rFonts w:ascii="Lucida Sans"/>
          <w:i/>
          <w:color w:val="3C3C3B"/>
          <w:sz w:val="18"/>
          <w:lang w:val="de-DE"/>
        </w:rPr>
        <w:t xml:space="preserve">(Anlage 1 </w:t>
      </w:r>
      <w:proofErr w:type="spellStart"/>
      <w:r w:rsidRPr="003F3D86">
        <w:rPr>
          <w:rFonts w:ascii="Lucida Sans"/>
          <w:i/>
          <w:color w:val="3C3C3B"/>
          <w:sz w:val="18"/>
          <w:lang w:val="de-DE"/>
        </w:rPr>
        <w:t>PflAPrV</w:t>
      </w:r>
      <w:proofErr w:type="spellEnd"/>
      <w:r w:rsidRPr="003F3D86">
        <w:rPr>
          <w:rFonts w:ascii="Lucida Sans"/>
          <w:i/>
          <w:color w:val="3C3C3B"/>
          <w:sz w:val="18"/>
          <w:lang w:val="de-DE"/>
        </w:rPr>
        <w:t>)</w:t>
      </w:r>
    </w:p>
    <w:p w:rsidR="00EE00A8" w:rsidRPr="003F3D86" w:rsidRDefault="00EE00A8">
      <w:pPr>
        <w:pStyle w:val="Textkrper"/>
        <w:spacing w:before="0"/>
        <w:ind w:left="0"/>
        <w:rPr>
          <w:rFonts w:ascii="Lucida Sans"/>
          <w:i/>
          <w:sz w:val="20"/>
          <w:lang w:val="de-DE"/>
        </w:rPr>
      </w:pPr>
    </w:p>
    <w:p w:rsidR="00EE00A8" w:rsidRPr="003F3D86" w:rsidRDefault="007A62E5">
      <w:pPr>
        <w:pStyle w:val="berschrift1"/>
        <w:spacing w:before="146"/>
        <w:ind w:left="624"/>
        <w:rPr>
          <w:lang w:val="de-DE"/>
        </w:rPr>
      </w:pPr>
      <w:r w:rsidRPr="003F3D86">
        <w:rPr>
          <w:color w:val="3C3C3B"/>
          <w:lang w:val="de-DE"/>
        </w:rPr>
        <w:t>Operationalisierte Kompetenzen:</w:t>
      </w:r>
    </w:p>
    <w:p w:rsidR="00EE00A8" w:rsidRPr="00BB4B37" w:rsidRDefault="007A62E5">
      <w:pPr>
        <w:pStyle w:val="Textkrper"/>
        <w:spacing w:before="164" w:line="408" w:lineRule="auto"/>
        <w:ind w:left="624" w:right="6949"/>
        <w:rPr>
          <w:lang w:val="de-DE"/>
        </w:rPr>
      </w:pPr>
      <w:r w:rsidRPr="003F3D86">
        <w:rPr>
          <w:color w:val="3C3C3B"/>
          <w:w w:val="120"/>
          <w:lang w:val="de-DE"/>
        </w:rPr>
        <w:t xml:space="preserve">Die Auszubildenden … </w:t>
      </w:r>
      <w:r w:rsidRPr="00BB4B37">
        <w:rPr>
          <w:color w:val="3C3C3B"/>
          <w:w w:val="120"/>
          <w:lang w:val="de-DE"/>
        </w:rPr>
        <w:t>I.1.a</w:t>
      </w:r>
    </w:p>
    <w:p w:rsidR="00EE00A8" w:rsidRPr="003F3D86" w:rsidRDefault="007A62E5">
      <w:pPr>
        <w:pStyle w:val="Textkrper"/>
        <w:spacing w:before="0" w:line="250" w:lineRule="exact"/>
        <w:ind w:left="624"/>
        <w:rPr>
          <w:lang w:val="de-DE"/>
        </w:rPr>
      </w:pPr>
      <w:r w:rsidRPr="003F3D86">
        <w:rPr>
          <w:rFonts w:ascii="Lucida Sans Unicode" w:hAnsi="Lucida Sans Unicode"/>
          <w:color w:val="0075BC"/>
          <w:w w:val="110"/>
          <w:lang w:val="de-DE"/>
        </w:rPr>
        <w:t xml:space="preserve">▶ </w:t>
      </w:r>
      <w:r w:rsidRPr="003F3D86">
        <w:rPr>
          <w:color w:val="3C3C3B"/>
          <w:w w:val="110"/>
          <w:lang w:val="de-DE"/>
        </w:rPr>
        <w:t>können Selbstversorgungsdefizite, Ressourcen und Fähigkeiten der zu pflegenden Menschen im dar-</w:t>
      </w:r>
    </w:p>
    <w:p w:rsidR="00EE00A8" w:rsidRPr="003F3D86" w:rsidRDefault="007A62E5">
      <w:pPr>
        <w:pStyle w:val="Textkrper"/>
        <w:spacing w:before="9"/>
        <w:ind w:left="850"/>
        <w:rPr>
          <w:lang w:val="de-DE"/>
        </w:rPr>
      </w:pPr>
      <w:r w:rsidRPr="003F3D86">
        <w:rPr>
          <w:color w:val="3C3C3B"/>
          <w:w w:val="115"/>
          <w:lang w:val="de-DE"/>
        </w:rPr>
        <w:t>gestellten Beispiel mithilfe eines grundlegenden Pflegemodells benennen,</w:t>
      </w:r>
    </w:p>
    <w:p w:rsidR="00EE00A8" w:rsidRPr="003F3D86" w:rsidRDefault="00EE00A8">
      <w:pPr>
        <w:pStyle w:val="Textkrper"/>
        <w:spacing w:before="3"/>
        <w:ind w:left="0"/>
        <w:rPr>
          <w:sz w:val="17"/>
          <w:lang w:val="de-DE"/>
        </w:rPr>
      </w:pPr>
    </w:p>
    <w:p w:rsidR="00EE00A8" w:rsidRPr="003F3D86" w:rsidRDefault="007A62E5">
      <w:pPr>
        <w:pStyle w:val="Textkrper"/>
        <w:spacing w:before="0"/>
        <w:ind w:left="624"/>
        <w:rPr>
          <w:lang w:val="de-DE"/>
        </w:rPr>
      </w:pPr>
      <w:r w:rsidRPr="003F3D86">
        <w:rPr>
          <w:color w:val="3C3C3B"/>
          <w:w w:val="110"/>
          <w:lang w:val="de-DE"/>
        </w:rPr>
        <w:t>I.1.b</w:t>
      </w:r>
    </w:p>
    <w:p w:rsidR="00EE00A8" w:rsidRPr="003F3D86" w:rsidRDefault="007A62E5">
      <w:pPr>
        <w:pStyle w:val="Textkrper"/>
        <w:spacing w:before="128"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kennen geläufige Pflegedokumentationssysteme (analog/digital) und weitere Quellen, denen sie </w:t>
      </w:r>
      <w:proofErr w:type="spellStart"/>
      <w:proofErr w:type="gramStart"/>
      <w:r w:rsidRPr="003F3D86">
        <w:rPr>
          <w:color w:val="3C3C3B"/>
          <w:w w:val="110"/>
          <w:lang w:val="de-DE"/>
        </w:rPr>
        <w:t>Infor</w:t>
      </w:r>
      <w:proofErr w:type="spellEnd"/>
      <w:r w:rsidRPr="003F3D86">
        <w:rPr>
          <w:color w:val="3C3C3B"/>
          <w:w w:val="110"/>
          <w:lang w:val="de-DE"/>
        </w:rPr>
        <w:t xml:space="preserve">- </w:t>
      </w:r>
      <w:proofErr w:type="spellStart"/>
      <w:r w:rsidRPr="003F3D86">
        <w:rPr>
          <w:color w:val="3C3C3B"/>
          <w:w w:val="110"/>
          <w:lang w:val="de-DE"/>
        </w:rPr>
        <w:t>mationen</w:t>
      </w:r>
      <w:proofErr w:type="spellEnd"/>
      <w:proofErr w:type="gramEnd"/>
      <w:r w:rsidRPr="003F3D86">
        <w:rPr>
          <w:color w:val="3C3C3B"/>
          <w:w w:val="110"/>
          <w:lang w:val="de-DE"/>
        </w:rPr>
        <w:t xml:space="preserve"> zum Pflegeprozess bei dem zu pflegenden Menschen entnehmen können,</w:t>
      </w:r>
    </w:p>
    <w:p w:rsidR="00EE00A8" w:rsidRPr="003F3D86" w:rsidRDefault="007A62E5">
      <w:pPr>
        <w:pStyle w:val="Textkrper"/>
        <w:spacing w:before="65"/>
        <w:ind w:left="624"/>
        <w:rPr>
          <w:lang w:val="de-DE"/>
        </w:rPr>
      </w:pPr>
      <w:r w:rsidRPr="003F3D86">
        <w:rPr>
          <w:rFonts w:ascii="Lucida Sans Unicode" w:hAnsi="Lucida Sans Unicode"/>
          <w:color w:val="0075BC"/>
          <w:w w:val="110"/>
          <w:lang w:val="de-DE"/>
        </w:rPr>
        <w:t xml:space="preserve">▶ </w:t>
      </w:r>
      <w:r w:rsidRPr="003F3D86">
        <w:rPr>
          <w:color w:val="3C3C3B"/>
          <w:w w:val="110"/>
          <w:lang w:val="de-DE"/>
        </w:rPr>
        <w:t>wissen, wie sie die durchgeführte Pflege dokumentieren,</w:t>
      </w:r>
    </w:p>
    <w:p w:rsidR="00EE00A8" w:rsidRPr="003F3D86" w:rsidRDefault="007A62E5">
      <w:pPr>
        <w:pStyle w:val="Textkrper"/>
        <w:spacing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können Informationen an Pflegefachpersonen unter Verwendung angemessener Fachbegriffe darstellen und weiterleiten,</w:t>
      </w:r>
    </w:p>
    <w:p w:rsidR="00EE00A8" w:rsidRPr="003F3D86" w:rsidRDefault="00EE00A8">
      <w:pPr>
        <w:pStyle w:val="Textkrper"/>
        <w:spacing w:before="10"/>
        <w:ind w:left="0"/>
        <w:rPr>
          <w:sz w:val="16"/>
          <w:lang w:val="de-DE"/>
        </w:rPr>
      </w:pPr>
    </w:p>
    <w:p w:rsidR="00EE00A8" w:rsidRPr="003F3D86" w:rsidRDefault="007A62E5">
      <w:pPr>
        <w:pStyle w:val="Textkrper"/>
        <w:spacing w:before="0"/>
        <w:ind w:left="624"/>
        <w:rPr>
          <w:lang w:val="de-DE"/>
        </w:rPr>
      </w:pPr>
      <w:r w:rsidRPr="003F3D86">
        <w:rPr>
          <w:color w:val="3C3C3B"/>
          <w:w w:val="105"/>
          <w:lang w:val="de-DE"/>
        </w:rPr>
        <w:t>I.1.c/I.1.d/I.2.a</w:t>
      </w:r>
    </w:p>
    <w:p w:rsidR="00EE00A8" w:rsidRPr="003F3D86" w:rsidRDefault="007A62E5">
      <w:pPr>
        <w:pStyle w:val="Textkrper"/>
        <w:spacing w:before="127" w:line="266"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können Pflegephänomene/Pflegediagnosen im dargestellten Beispiel benennen, z. B. Schmerz, </w:t>
      </w:r>
      <w:proofErr w:type="spellStart"/>
      <w:proofErr w:type="gramStart"/>
      <w:r w:rsidRPr="003F3D86">
        <w:rPr>
          <w:color w:val="3C3C3B"/>
          <w:w w:val="110"/>
          <w:lang w:val="de-DE"/>
        </w:rPr>
        <w:t>beein</w:t>
      </w:r>
      <w:proofErr w:type="spellEnd"/>
      <w:r w:rsidRPr="003F3D86">
        <w:rPr>
          <w:color w:val="3C3C3B"/>
          <w:w w:val="110"/>
          <w:lang w:val="de-DE"/>
        </w:rPr>
        <w:t xml:space="preserve">- </w:t>
      </w:r>
      <w:proofErr w:type="spellStart"/>
      <w:r w:rsidRPr="003F3D86">
        <w:rPr>
          <w:color w:val="3C3C3B"/>
          <w:w w:val="110"/>
          <w:lang w:val="de-DE"/>
        </w:rPr>
        <w:t>trächtigte</w:t>
      </w:r>
      <w:proofErr w:type="spellEnd"/>
      <w:proofErr w:type="gramEnd"/>
      <w:r w:rsidRPr="003F3D86">
        <w:rPr>
          <w:color w:val="3C3C3B"/>
          <w:w w:val="110"/>
          <w:lang w:val="de-DE"/>
        </w:rPr>
        <w:t xml:space="preserve"> Hautintegrität, Gefahr der Immobilität, Angst vor Autonomieverlust, Hilflosigkeit, </w:t>
      </w:r>
      <w:proofErr w:type="spellStart"/>
      <w:r w:rsidRPr="003F3D86">
        <w:rPr>
          <w:color w:val="3C3C3B"/>
          <w:w w:val="110"/>
          <w:lang w:val="de-DE"/>
        </w:rPr>
        <w:t>Abhän</w:t>
      </w:r>
      <w:proofErr w:type="spellEnd"/>
      <w:r w:rsidRPr="003F3D86">
        <w:rPr>
          <w:color w:val="3C3C3B"/>
          <w:w w:val="110"/>
          <w:lang w:val="de-DE"/>
        </w:rPr>
        <w:t xml:space="preserve">- </w:t>
      </w:r>
      <w:proofErr w:type="spellStart"/>
      <w:r w:rsidRPr="003F3D86">
        <w:rPr>
          <w:color w:val="3C3C3B"/>
          <w:w w:val="110"/>
          <w:lang w:val="de-DE"/>
        </w:rPr>
        <w:t>gigkeit</w:t>
      </w:r>
      <w:proofErr w:type="spellEnd"/>
      <w:r w:rsidRPr="003F3D86">
        <w:rPr>
          <w:color w:val="3C3C3B"/>
          <w:w w:val="110"/>
          <w:lang w:val="de-DE"/>
        </w:rPr>
        <w:t>, Fremdheit, Scham, Bedürfnis nach Zuwendung, Orientierung und Berührung,</w:t>
      </w:r>
    </w:p>
    <w:p w:rsidR="00EE00A8" w:rsidRPr="003F3D86" w:rsidRDefault="007A62E5">
      <w:pPr>
        <w:pStyle w:val="Textkrper"/>
        <w:spacing w:before="42"/>
        <w:ind w:left="624"/>
        <w:rPr>
          <w:lang w:val="de-DE"/>
        </w:rPr>
      </w:pPr>
      <w:r w:rsidRPr="003F3D86">
        <w:rPr>
          <w:rFonts w:ascii="Lucida Sans Unicode" w:hAnsi="Lucida Sans Unicode"/>
          <w:color w:val="0075BC"/>
          <w:w w:val="110"/>
          <w:lang w:val="de-DE"/>
        </w:rPr>
        <w:t xml:space="preserve">▶ </w:t>
      </w:r>
      <w:r w:rsidRPr="003F3D86">
        <w:rPr>
          <w:color w:val="3C3C3B"/>
          <w:w w:val="110"/>
          <w:lang w:val="de-DE"/>
        </w:rPr>
        <w:t>können Instrumente zur Risikoeinschätzung nutzen:</w:t>
      </w:r>
    </w:p>
    <w:p w:rsidR="00EE00A8" w:rsidRPr="003F3D86" w:rsidRDefault="007A62E5">
      <w:pPr>
        <w:pStyle w:val="Listenabsatz"/>
        <w:numPr>
          <w:ilvl w:val="0"/>
          <w:numId w:val="2"/>
        </w:numPr>
        <w:tabs>
          <w:tab w:val="left" w:pos="1135"/>
        </w:tabs>
        <w:spacing w:line="283" w:lineRule="auto"/>
        <w:ind w:right="810"/>
        <w:rPr>
          <w:sz w:val="18"/>
          <w:lang w:val="de-DE"/>
        </w:rPr>
      </w:pPr>
      <w:r w:rsidRPr="003F3D86">
        <w:rPr>
          <w:color w:val="3C3C3B"/>
          <w:w w:val="115"/>
          <w:sz w:val="18"/>
          <w:lang w:val="de-DE"/>
        </w:rPr>
        <w:t>kennen</w:t>
      </w:r>
      <w:r w:rsidRPr="003F3D86">
        <w:rPr>
          <w:color w:val="3C3C3B"/>
          <w:spacing w:val="-6"/>
          <w:w w:val="115"/>
          <w:sz w:val="18"/>
          <w:lang w:val="de-DE"/>
        </w:rPr>
        <w:t xml:space="preserve"> </w:t>
      </w:r>
      <w:r w:rsidRPr="003F3D86">
        <w:rPr>
          <w:color w:val="3C3C3B"/>
          <w:w w:val="115"/>
          <w:sz w:val="18"/>
          <w:lang w:val="de-DE"/>
        </w:rPr>
        <w:t>Assessmentverfahren</w:t>
      </w:r>
      <w:r w:rsidRPr="003F3D86">
        <w:rPr>
          <w:color w:val="3C3C3B"/>
          <w:spacing w:val="-5"/>
          <w:w w:val="115"/>
          <w:sz w:val="18"/>
          <w:lang w:val="de-DE"/>
        </w:rPr>
        <w:t xml:space="preserve"> </w:t>
      </w:r>
      <w:r w:rsidRPr="003F3D86">
        <w:rPr>
          <w:color w:val="3C3C3B"/>
          <w:w w:val="115"/>
          <w:sz w:val="18"/>
          <w:lang w:val="de-DE"/>
        </w:rPr>
        <w:t>(analog/digital)</w:t>
      </w:r>
      <w:r w:rsidRPr="003F3D86">
        <w:rPr>
          <w:color w:val="3C3C3B"/>
          <w:spacing w:val="-5"/>
          <w:w w:val="115"/>
          <w:sz w:val="18"/>
          <w:lang w:val="de-DE"/>
        </w:rPr>
        <w:t xml:space="preserve"> </w:t>
      </w:r>
      <w:r w:rsidRPr="003F3D86">
        <w:rPr>
          <w:color w:val="3C3C3B"/>
          <w:w w:val="115"/>
          <w:sz w:val="18"/>
          <w:lang w:val="de-DE"/>
        </w:rPr>
        <w:t>zur</w:t>
      </w:r>
      <w:r w:rsidRPr="003F3D86">
        <w:rPr>
          <w:color w:val="3C3C3B"/>
          <w:spacing w:val="-5"/>
          <w:w w:val="115"/>
          <w:sz w:val="18"/>
          <w:lang w:val="de-DE"/>
        </w:rPr>
        <w:t xml:space="preserve"> </w:t>
      </w:r>
      <w:r w:rsidRPr="003F3D86">
        <w:rPr>
          <w:color w:val="3C3C3B"/>
          <w:w w:val="115"/>
          <w:sz w:val="18"/>
          <w:lang w:val="de-DE"/>
        </w:rPr>
        <w:t>Einschätzung</w:t>
      </w:r>
      <w:r w:rsidRPr="003F3D86">
        <w:rPr>
          <w:color w:val="3C3C3B"/>
          <w:spacing w:val="-6"/>
          <w:w w:val="115"/>
          <w:sz w:val="18"/>
          <w:lang w:val="de-DE"/>
        </w:rPr>
        <w:t xml:space="preserve"> </w:t>
      </w:r>
      <w:r w:rsidRPr="003F3D86">
        <w:rPr>
          <w:color w:val="3C3C3B"/>
          <w:w w:val="115"/>
          <w:sz w:val="18"/>
          <w:lang w:val="de-DE"/>
        </w:rPr>
        <w:t>der</w:t>
      </w:r>
      <w:r w:rsidRPr="003F3D86">
        <w:rPr>
          <w:color w:val="3C3C3B"/>
          <w:spacing w:val="-5"/>
          <w:w w:val="115"/>
          <w:sz w:val="18"/>
          <w:lang w:val="de-DE"/>
        </w:rPr>
        <w:t xml:space="preserve"> </w:t>
      </w:r>
      <w:r w:rsidRPr="003F3D86">
        <w:rPr>
          <w:color w:val="3C3C3B"/>
          <w:w w:val="115"/>
          <w:sz w:val="18"/>
          <w:lang w:val="de-DE"/>
        </w:rPr>
        <w:t>Mobilität</w:t>
      </w:r>
      <w:r w:rsidRPr="003F3D86">
        <w:rPr>
          <w:color w:val="3C3C3B"/>
          <w:spacing w:val="-5"/>
          <w:w w:val="115"/>
          <w:sz w:val="18"/>
          <w:lang w:val="de-DE"/>
        </w:rPr>
        <w:t xml:space="preserve"> </w:t>
      </w:r>
      <w:r w:rsidRPr="003F3D86">
        <w:rPr>
          <w:color w:val="3C3C3B"/>
          <w:w w:val="115"/>
          <w:sz w:val="18"/>
          <w:lang w:val="de-DE"/>
        </w:rPr>
        <w:t>und</w:t>
      </w:r>
      <w:r w:rsidRPr="003F3D86">
        <w:rPr>
          <w:color w:val="3C3C3B"/>
          <w:spacing w:val="-5"/>
          <w:w w:val="115"/>
          <w:sz w:val="18"/>
          <w:lang w:val="de-DE"/>
        </w:rPr>
        <w:t xml:space="preserve"> </w:t>
      </w:r>
      <w:proofErr w:type="spellStart"/>
      <w:r w:rsidRPr="003F3D86">
        <w:rPr>
          <w:color w:val="3C3C3B"/>
          <w:w w:val="115"/>
          <w:sz w:val="18"/>
          <w:lang w:val="de-DE"/>
        </w:rPr>
        <w:t>Selbstversor</w:t>
      </w:r>
      <w:proofErr w:type="spellEnd"/>
      <w:r w:rsidRPr="003F3D86">
        <w:rPr>
          <w:color w:val="3C3C3B"/>
          <w:w w:val="115"/>
          <w:sz w:val="18"/>
          <w:lang w:val="de-DE"/>
        </w:rPr>
        <w:t xml:space="preserve">- </w:t>
      </w:r>
      <w:proofErr w:type="spellStart"/>
      <w:r w:rsidRPr="003F3D86">
        <w:rPr>
          <w:color w:val="3C3C3B"/>
          <w:w w:val="115"/>
          <w:sz w:val="18"/>
          <w:lang w:val="de-DE"/>
        </w:rPr>
        <w:t>gungsfähigkeit</w:t>
      </w:r>
      <w:proofErr w:type="spellEnd"/>
      <w:r w:rsidRPr="003F3D86">
        <w:rPr>
          <w:color w:val="3C3C3B"/>
          <w:w w:val="115"/>
          <w:sz w:val="18"/>
          <w:lang w:val="de-DE"/>
        </w:rPr>
        <w:t>,</w:t>
      </w:r>
    </w:p>
    <w:p w:rsidR="00EE00A8" w:rsidRPr="003F3D86" w:rsidRDefault="007A62E5">
      <w:pPr>
        <w:pStyle w:val="Listenabsatz"/>
        <w:numPr>
          <w:ilvl w:val="0"/>
          <w:numId w:val="2"/>
        </w:numPr>
        <w:tabs>
          <w:tab w:val="left" w:pos="1135"/>
        </w:tabs>
        <w:spacing w:before="58" w:line="283" w:lineRule="auto"/>
        <w:ind w:right="593"/>
        <w:rPr>
          <w:sz w:val="18"/>
          <w:lang w:val="de-DE"/>
        </w:rPr>
      </w:pPr>
      <w:r w:rsidRPr="003F3D86">
        <w:rPr>
          <w:color w:val="3C3C3B"/>
          <w:w w:val="115"/>
          <w:sz w:val="18"/>
          <w:lang w:val="de-DE"/>
        </w:rPr>
        <w:t xml:space="preserve">erkennen Hautveränderungen, können diese beschreiben und das Risiko von Veränderungen </w:t>
      </w:r>
      <w:r w:rsidRPr="003F3D86">
        <w:rPr>
          <w:color w:val="3C3C3B"/>
          <w:spacing w:val="-5"/>
          <w:w w:val="115"/>
          <w:sz w:val="18"/>
          <w:lang w:val="de-DE"/>
        </w:rPr>
        <w:t xml:space="preserve">des </w:t>
      </w:r>
      <w:r w:rsidRPr="003F3D86">
        <w:rPr>
          <w:color w:val="3C3C3B"/>
          <w:w w:val="115"/>
          <w:sz w:val="18"/>
          <w:lang w:val="de-DE"/>
        </w:rPr>
        <w:t>Hautzustands</w:t>
      </w:r>
      <w:r w:rsidRPr="003F3D86">
        <w:rPr>
          <w:color w:val="3C3C3B"/>
          <w:spacing w:val="2"/>
          <w:w w:val="115"/>
          <w:sz w:val="18"/>
          <w:lang w:val="de-DE"/>
        </w:rPr>
        <w:t xml:space="preserve"> </w:t>
      </w:r>
      <w:r w:rsidRPr="003F3D86">
        <w:rPr>
          <w:color w:val="3C3C3B"/>
          <w:w w:val="115"/>
          <w:sz w:val="18"/>
          <w:lang w:val="de-DE"/>
        </w:rPr>
        <w:t>einschätzen,</w:t>
      </w:r>
    </w:p>
    <w:p w:rsidR="00EE00A8" w:rsidRPr="003F3D86" w:rsidRDefault="007A62E5">
      <w:pPr>
        <w:pStyle w:val="Listenabsatz"/>
        <w:numPr>
          <w:ilvl w:val="0"/>
          <w:numId w:val="2"/>
        </w:numPr>
        <w:tabs>
          <w:tab w:val="left" w:pos="1135"/>
        </w:tabs>
        <w:spacing w:before="59"/>
        <w:ind w:hanging="228"/>
        <w:rPr>
          <w:sz w:val="18"/>
          <w:lang w:val="de-DE"/>
        </w:rPr>
      </w:pPr>
      <w:r w:rsidRPr="003F3D86">
        <w:rPr>
          <w:color w:val="3C3C3B"/>
          <w:w w:val="115"/>
          <w:sz w:val="18"/>
          <w:lang w:val="de-DE"/>
        </w:rPr>
        <w:t>können das Ausmaß der Pflegebedürftigkeit beschreiben und</w:t>
      </w:r>
      <w:r w:rsidRPr="003F3D86">
        <w:rPr>
          <w:color w:val="3C3C3B"/>
          <w:spacing w:val="20"/>
          <w:w w:val="115"/>
          <w:sz w:val="18"/>
          <w:lang w:val="de-DE"/>
        </w:rPr>
        <w:t xml:space="preserve"> </w:t>
      </w:r>
      <w:r w:rsidRPr="003F3D86">
        <w:rPr>
          <w:color w:val="3C3C3B"/>
          <w:w w:val="115"/>
          <w:sz w:val="18"/>
          <w:lang w:val="de-DE"/>
        </w:rPr>
        <w:t>einschätzen,</w:t>
      </w:r>
    </w:p>
    <w:p w:rsidR="00EE00A8" w:rsidRPr="003F3D86" w:rsidRDefault="007A62E5">
      <w:pPr>
        <w:pStyle w:val="Textkrper"/>
        <w:spacing w:before="71"/>
        <w:ind w:left="624"/>
        <w:rPr>
          <w:lang w:val="de-DE"/>
        </w:rPr>
      </w:pPr>
      <w:r w:rsidRPr="003F3D86">
        <w:rPr>
          <w:rFonts w:ascii="Lucida Sans Unicode" w:hAnsi="Lucida Sans Unicode"/>
          <w:color w:val="0075BC"/>
          <w:w w:val="110"/>
          <w:lang w:val="de-DE"/>
        </w:rPr>
        <w:t xml:space="preserve">▶ </w:t>
      </w:r>
      <w:r w:rsidRPr="003F3D86">
        <w:rPr>
          <w:color w:val="3C3C3B"/>
          <w:w w:val="110"/>
          <w:lang w:val="de-DE"/>
        </w:rPr>
        <w:t>können die erkannten Pflegeprobleme kategorisieren,</w:t>
      </w:r>
    </w:p>
    <w:p w:rsidR="00EE00A8" w:rsidRPr="003F3D86" w:rsidRDefault="007A62E5">
      <w:pPr>
        <w:pStyle w:val="Textkrper"/>
        <w:spacing w:line="247" w:lineRule="auto"/>
        <w:ind w:left="850"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identifizieren individuelle Bedürfnisse des zu pflegenden Menschen und entwickeln Ideen, wie man diese bei der Unterstützung der Selbstversorgung integrieren kann,</w:t>
      </w:r>
    </w:p>
    <w:p w:rsidR="00EE00A8" w:rsidRPr="003F3D86" w:rsidRDefault="00EE00A8">
      <w:pPr>
        <w:spacing w:line="247" w:lineRule="auto"/>
        <w:rPr>
          <w:lang w:val="de-DE"/>
        </w:rPr>
        <w:sectPr w:rsidR="00EE00A8" w:rsidRPr="003F3D86">
          <w:pgSz w:w="11910" w:h="16840"/>
          <w:pgMar w:top="1400" w:right="1020" w:bottom="800" w:left="1020" w:header="0" w:footer="680" w:gutter="0"/>
          <w:cols w:space="720"/>
        </w:sectPr>
      </w:pPr>
    </w:p>
    <w:p w:rsidR="00EE00A8" w:rsidRPr="003F3D86" w:rsidRDefault="00BB4B37">
      <w:pPr>
        <w:pStyle w:val="Textkrper"/>
        <w:spacing w:before="2"/>
        <w:ind w:left="0"/>
        <w:rPr>
          <w:sz w:val="8"/>
          <w:lang w:val="de-DE"/>
        </w:rPr>
      </w:pPr>
      <w:r>
        <w:lastRenderedPageBreak/>
        <w:pict>
          <v:group id="_x0000_s2050" style="position:absolute;margin-left:56.7pt;margin-top:70.85pt;width:468.15pt;height:684.75pt;z-index:-15851008;mso-position-horizontal-relative:page;mso-position-vertical-relative:page" coordorigin="1134,1417" coordsize="9363,13695">
            <v:shape id="_x0000_s2060" style="position:absolute;left:1133;top:1427;width:9363;height:13675" coordorigin="1134,1427" coordsize="9363,13675" path="m10497,1427r-9363,l1134,11403r,3699l10497,15102r,-3699l10497,1427xe" fillcolor="#dee6f6" stroked="f">
              <v:path arrowok="t"/>
            </v:shape>
            <v:line id="_x0000_s2059" style="position:absolute" from="1134,1427" to="2857,1427" strokecolor="white" strokeweight="1pt"/>
            <v:line id="_x0000_s2058" style="position:absolute" from="2857,1427" to="6658,1427" strokecolor="white" strokeweight="1pt"/>
            <v:line id="_x0000_s2057" style="position:absolute" from="6658,1427" to="10497,1427" strokecolor="white" strokeweight="1pt"/>
            <v:line id="_x0000_s2056" style="position:absolute" from="1134,11403" to="2857,11403" strokecolor="white" strokeweight="1pt"/>
            <v:line id="_x0000_s2055" style="position:absolute" from="2857,11403" to="6658,11403" strokecolor="white" strokeweight="1pt"/>
            <v:line id="_x0000_s2054" style="position:absolute" from="6658,11403" to="10497,11403" strokecolor="white" strokeweight="1pt"/>
            <v:line id="_x0000_s2053" style="position:absolute" from="1134,15102" to="2857,15102" strokecolor="white" strokeweight="1pt"/>
            <v:line id="_x0000_s2052" style="position:absolute" from="2857,15102" to="6658,15102" strokecolor="white" strokeweight="1pt"/>
            <v:line id="_x0000_s2051" style="position:absolute" from="6658,15102" to="10497,15102" strokecolor="white" strokeweight="1pt"/>
            <w10:wrap anchorx="page" anchory="page"/>
          </v:group>
        </w:pict>
      </w:r>
    </w:p>
    <w:p w:rsidR="00EE00A8" w:rsidRPr="003F3D86" w:rsidRDefault="007A62E5">
      <w:pPr>
        <w:pStyle w:val="Textkrper"/>
        <w:spacing w:before="74"/>
        <w:rPr>
          <w:lang w:val="de-DE"/>
        </w:rPr>
      </w:pPr>
      <w:r w:rsidRPr="003F3D86">
        <w:rPr>
          <w:rFonts w:ascii="Lucida Sans Unicode" w:hAnsi="Lucida Sans Unicode"/>
          <w:color w:val="0075BC"/>
          <w:w w:val="110"/>
          <w:lang w:val="de-DE"/>
        </w:rPr>
        <w:t xml:space="preserve">▶ </w:t>
      </w:r>
      <w:r w:rsidRPr="003F3D86">
        <w:rPr>
          <w:color w:val="3C3C3B"/>
          <w:w w:val="110"/>
          <w:lang w:val="de-DE"/>
        </w:rPr>
        <w:t>können die Situation unter Verwendung angemessener Fachbegriffe darstellen:</w:t>
      </w:r>
    </w:p>
    <w:p w:rsidR="00EE00A8" w:rsidRPr="003F3D86" w:rsidRDefault="007A62E5">
      <w:pPr>
        <w:pStyle w:val="Listenabsatz"/>
        <w:numPr>
          <w:ilvl w:val="0"/>
          <w:numId w:val="1"/>
        </w:numPr>
        <w:tabs>
          <w:tab w:val="left" w:pos="851"/>
        </w:tabs>
        <w:ind w:left="850"/>
        <w:rPr>
          <w:sz w:val="18"/>
          <w:lang w:val="de-DE"/>
        </w:rPr>
      </w:pPr>
      <w:r w:rsidRPr="003F3D86">
        <w:rPr>
          <w:color w:val="3C3C3B"/>
          <w:w w:val="115"/>
          <w:sz w:val="18"/>
          <w:lang w:val="de-DE"/>
        </w:rPr>
        <w:t>identifizieren (Pflege-)Jargon und alltagssprachliche</w:t>
      </w:r>
      <w:r w:rsidRPr="003F3D86">
        <w:rPr>
          <w:color w:val="3C3C3B"/>
          <w:spacing w:val="13"/>
          <w:w w:val="115"/>
          <w:sz w:val="18"/>
          <w:lang w:val="de-DE"/>
        </w:rPr>
        <w:t xml:space="preserve"> </w:t>
      </w:r>
      <w:r w:rsidRPr="003F3D86">
        <w:rPr>
          <w:color w:val="3C3C3B"/>
          <w:w w:val="115"/>
          <w:sz w:val="18"/>
          <w:lang w:val="de-DE"/>
        </w:rPr>
        <w:t>Schilderungen,</w:t>
      </w:r>
    </w:p>
    <w:p w:rsidR="00EE00A8" w:rsidRPr="003F3D86" w:rsidRDefault="007A62E5">
      <w:pPr>
        <w:pStyle w:val="Listenabsatz"/>
        <w:numPr>
          <w:ilvl w:val="0"/>
          <w:numId w:val="1"/>
        </w:numPr>
        <w:tabs>
          <w:tab w:val="left" w:pos="851"/>
        </w:tabs>
        <w:spacing w:before="97" w:line="345" w:lineRule="auto"/>
        <w:ind w:right="2398" w:firstLine="283"/>
        <w:rPr>
          <w:sz w:val="18"/>
          <w:lang w:val="de-DE"/>
        </w:rPr>
      </w:pPr>
      <w:r w:rsidRPr="003F3D86">
        <w:rPr>
          <w:color w:val="3C3C3B"/>
          <w:w w:val="115"/>
          <w:sz w:val="18"/>
          <w:lang w:val="de-DE"/>
        </w:rPr>
        <w:t xml:space="preserve">können die Verfasstheit von zu pflegenden Menschen sprachlich </w:t>
      </w:r>
      <w:r w:rsidRPr="003F3D86">
        <w:rPr>
          <w:color w:val="3C3C3B"/>
          <w:spacing w:val="-2"/>
          <w:w w:val="115"/>
          <w:sz w:val="18"/>
          <w:lang w:val="de-DE"/>
        </w:rPr>
        <w:t xml:space="preserve">wiedergeben, </w:t>
      </w:r>
      <w:r w:rsidRPr="003F3D86">
        <w:rPr>
          <w:color w:val="3C3C3B"/>
          <w:w w:val="115"/>
          <w:sz w:val="18"/>
          <w:lang w:val="de-DE"/>
        </w:rPr>
        <w:t>I.2.b</w:t>
      </w:r>
      <w:r w:rsidRPr="003F3D86">
        <w:rPr>
          <w:color w:val="1A1A1A"/>
          <w:w w:val="115"/>
          <w:sz w:val="18"/>
          <w:lang w:val="de-DE"/>
        </w:rPr>
        <w:t>/</w:t>
      </w:r>
      <w:r w:rsidRPr="003F3D86">
        <w:rPr>
          <w:color w:val="3C3C3B"/>
          <w:w w:val="115"/>
          <w:sz w:val="18"/>
          <w:lang w:val="de-DE"/>
        </w:rPr>
        <w:t>I.2.f</w:t>
      </w:r>
    </w:p>
    <w:p w:rsidR="00EE00A8" w:rsidRPr="003F3D86" w:rsidRDefault="007A62E5">
      <w:pPr>
        <w:pStyle w:val="Textkrper"/>
        <w:spacing w:before="31"/>
        <w:rPr>
          <w:lang w:val="de-DE"/>
        </w:rPr>
      </w:pPr>
      <w:r w:rsidRPr="003F3D86">
        <w:rPr>
          <w:rFonts w:ascii="Lucida Sans Unicode" w:hAnsi="Lucida Sans Unicode"/>
          <w:color w:val="0075BC"/>
          <w:w w:val="110"/>
          <w:lang w:val="de-DE"/>
        </w:rPr>
        <w:t xml:space="preserve">▶ </w:t>
      </w:r>
      <w:r w:rsidRPr="003F3D86">
        <w:rPr>
          <w:color w:val="3C3C3B"/>
          <w:w w:val="110"/>
          <w:lang w:val="de-DE"/>
        </w:rPr>
        <w:t>stellen Zusammenhänge zwischen den Pflegeproblemen her,</w:t>
      </w:r>
    </w:p>
    <w:p w:rsidR="00EE00A8" w:rsidRPr="003F3D86" w:rsidRDefault="007A62E5">
      <w:pPr>
        <w:pStyle w:val="Textkrper"/>
        <w:rPr>
          <w:lang w:val="de-DE"/>
        </w:rPr>
      </w:pPr>
      <w:r w:rsidRPr="003F3D86">
        <w:rPr>
          <w:rFonts w:ascii="Lucida Sans Unicode" w:hAnsi="Lucida Sans Unicode"/>
          <w:color w:val="0075BC"/>
          <w:w w:val="110"/>
          <w:lang w:val="de-DE"/>
        </w:rPr>
        <w:t xml:space="preserve">▶ </w:t>
      </w:r>
      <w:r w:rsidRPr="003F3D86">
        <w:rPr>
          <w:color w:val="3C3C3B"/>
          <w:w w:val="110"/>
          <w:lang w:val="de-DE"/>
        </w:rPr>
        <w:t>erkennen gesundheits- oder entwicklungsbedingte Beeinträchtigungen in der Selbstversorgung,</w:t>
      </w:r>
    </w:p>
    <w:p w:rsidR="00EE00A8" w:rsidRPr="003F3D86" w:rsidRDefault="00BB4B37">
      <w:pPr>
        <w:pStyle w:val="Textkrper"/>
        <w:spacing w:line="247" w:lineRule="auto"/>
        <w:ind w:left="567" w:right="953" w:hanging="227"/>
        <w:rPr>
          <w:lang w:val="de-DE"/>
        </w:rPr>
      </w:pPr>
      <w:r>
        <w:rPr>
          <w:rFonts w:ascii="Lucida Sans Unicode" w:hAnsi="Lucida Sans Unicode"/>
          <w:color w:val="0075BC"/>
          <w:w w:val="110"/>
          <w:lang w:val="de-DE"/>
        </w:rPr>
        <w:t xml:space="preserve">▶ </w:t>
      </w:r>
      <w:r w:rsidR="007A62E5" w:rsidRPr="003F3D86">
        <w:rPr>
          <w:color w:val="3C3C3B"/>
          <w:w w:val="110"/>
          <w:lang w:val="de-DE"/>
        </w:rPr>
        <w:t>gewinnen einen Einblick in für das Beispiel relevante Ausschnitte der Expertenstandards „</w:t>
      </w:r>
      <w:proofErr w:type="gramStart"/>
      <w:r w:rsidR="007A62E5" w:rsidRPr="003F3D86">
        <w:rPr>
          <w:color w:val="3C3C3B"/>
          <w:w w:val="110"/>
          <w:lang w:val="de-DE"/>
        </w:rPr>
        <w:t>Erhaltung  und</w:t>
      </w:r>
      <w:proofErr w:type="gramEnd"/>
      <w:r w:rsidR="007A62E5" w:rsidRPr="003F3D86">
        <w:rPr>
          <w:color w:val="3C3C3B"/>
          <w:spacing w:val="15"/>
          <w:w w:val="110"/>
          <w:lang w:val="de-DE"/>
        </w:rPr>
        <w:t xml:space="preserve"> </w:t>
      </w:r>
      <w:r w:rsidR="007A62E5" w:rsidRPr="003F3D86">
        <w:rPr>
          <w:color w:val="3C3C3B"/>
          <w:w w:val="110"/>
          <w:lang w:val="de-DE"/>
        </w:rPr>
        <w:t>Förderung</w:t>
      </w:r>
      <w:r w:rsidR="007A62E5" w:rsidRPr="003F3D86">
        <w:rPr>
          <w:color w:val="3C3C3B"/>
          <w:spacing w:val="15"/>
          <w:w w:val="110"/>
          <w:lang w:val="de-DE"/>
        </w:rPr>
        <w:t xml:space="preserve"> </w:t>
      </w:r>
      <w:r w:rsidR="007A62E5" w:rsidRPr="003F3D86">
        <w:rPr>
          <w:color w:val="3C3C3B"/>
          <w:w w:val="110"/>
          <w:lang w:val="de-DE"/>
        </w:rPr>
        <w:t>der</w:t>
      </w:r>
      <w:r w:rsidR="007A62E5" w:rsidRPr="003F3D86">
        <w:rPr>
          <w:color w:val="3C3C3B"/>
          <w:spacing w:val="16"/>
          <w:w w:val="110"/>
          <w:lang w:val="de-DE"/>
        </w:rPr>
        <w:t xml:space="preserve"> </w:t>
      </w:r>
      <w:r w:rsidR="007A62E5" w:rsidRPr="003F3D86">
        <w:rPr>
          <w:color w:val="3C3C3B"/>
          <w:w w:val="110"/>
          <w:lang w:val="de-DE"/>
        </w:rPr>
        <w:t>Mobilität</w:t>
      </w:r>
      <w:r w:rsidR="007A62E5" w:rsidRPr="003F3D86">
        <w:rPr>
          <w:color w:val="3C3C3B"/>
          <w:spacing w:val="15"/>
          <w:w w:val="110"/>
          <w:lang w:val="de-DE"/>
        </w:rPr>
        <w:t xml:space="preserve"> </w:t>
      </w:r>
      <w:r w:rsidR="007A62E5" w:rsidRPr="003F3D86">
        <w:rPr>
          <w:color w:val="3C3C3B"/>
          <w:w w:val="110"/>
          <w:lang w:val="de-DE"/>
        </w:rPr>
        <w:t>in</w:t>
      </w:r>
      <w:r w:rsidR="007A62E5" w:rsidRPr="003F3D86">
        <w:rPr>
          <w:color w:val="3C3C3B"/>
          <w:spacing w:val="16"/>
          <w:w w:val="110"/>
          <w:lang w:val="de-DE"/>
        </w:rPr>
        <w:t xml:space="preserve"> </w:t>
      </w:r>
      <w:r w:rsidR="007A62E5" w:rsidRPr="003F3D86">
        <w:rPr>
          <w:color w:val="3C3C3B"/>
          <w:w w:val="110"/>
          <w:lang w:val="de-DE"/>
        </w:rPr>
        <w:t>der</w:t>
      </w:r>
      <w:r w:rsidR="007A62E5" w:rsidRPr="003F3D86">
        <w:rPr>
          <w:color w:val="3C3C3B"/>
          <w:spacing w:val="15"/>
          <w:w w:val="110"/>
          <w:lang w:val="de-DE"/>
        </w:rPr>
        <w:t xml:space="preserve"> </w:t>
      </w:r>
      <w:r w:rsidR="007A62E5" w:rsidRPr="003F3D86">
        <w:rPr>
          <w:color w:val="3C3C3B"/>
          <w:w w:val="110"/>
          <w:lang w:val="de-DE"/>
        </w:rPr>
        <w:t>Pflege“</w:t>
      </w:r>
      <w:r w:rsidR="007A62E5" w:rsidRPr="003F3D86">
        <w:rPr>
          <w:color w:val="3C3C3B"/>
          <w:spacing w:val="15"/>
          <w:w w:val="110"/>
          <w:lang w:val="de-DE"/>
        </w:rPr>
        <w:t xml:space="preserve"> </w:t>
      </w:r>
      <w:r w:rsidR="007A62E5" w:rsidRPr="003F3D86">
        <w:rPr>
          <w:color w:val="3C3C3B"/>
          <w:w w:val="110"/>
          <w:lang w:val="de-DE"/>
        </w:rPr>
        <w:t>und</w:t>
      </w:r>
      <w:r w:rsidR="007A62E5" w:rsidRPr="003F3D86">
        <w:rPr>
          <w:color w:val="3C3C3B"/>
          <w:spacing w:val="16"/>
          <w:w w:val="110"/>
          <w:lang w:val="de-DE"/>
        </w:rPr>
        <w:t xml:space="preserve"> </w:t>
      </w:r>
      <w:r w:rsidR="007A62E5" w:rsidRPr="003F3D86">
        <w:rPr>
          <w:color w:val="3C3C3B"/>
          <w:w w:val="110"/>
          <w:lang w:val="de-DE"/>
        </w:rPr>
        <w:t>„Dekubitusprophylaxe</w:t>
      </w:r>
      <w:r w:rsidR="007A62E5" w:rsidRPr="003F3D86">
        <w:rPr>
          <w:color w:val="3C3C3B"/>
          <w:spacing w:val="15"/>
          <w:w w:val="110"/>
          <w:lang w:val="de-DE"/>
        </w:rPr>
        <w:t xml:space="preserve"> </w:t>
      </w:r>
      <w:r w:rsidR="007A62E5" w:rsidRPr="003F3D86">
        <w:rPr>
          <w:color w:val="3C3C3B"/>
          <w:w w:val="110"/>
          <w:lang w:val="de-DE"/>
        </w:rPr>
        <w:t>in</w:t>
      </w:r>
      <w:r w:rsidR="007A62E5" w:rsidRPr="003F3D86">
        <w:rPr>
          <w:color w:val="3C3C3B"/>
          <w:spacing w:val="16"/>
          <w:w w:val="110"/>
          <w:lang w:val="de-DE"/>
        </w:rPr>
        <w:t xml:space="preserve"> </w:t>
      </w:r>
      <w:r w:rsidR="007A62E5" w:rsidRPr="003F3D86">
        <w:rPr>
          <w:color w:val="3C3C3B"/>
          <w:w w:val="110"/>
          <w:lang w:val="de-DE"/>
        </w:rPr>
        <w:t>der</w:t>
      </w:r>
      <w:r w:rsidR="007A62E5" w:rsidRPr="003F3D86">
        <w:rPr>
          <w:color w:val="3C3C3B"/>
          <w:spacing w:val="15"/>
          <w:w w:val="110"/>
          <w:lang w:val="de-DE"/>
        </w:rPr>
        <w:t xml:space="preserve"> </w:t>
      </w:r>
      <w:r w:rsidR="007A62E5" w:rsidRPr="003F3D86">
        <w:rPr>
          <w:color w:val="3C3C3B"/>
          <w:w w:val="110"/>
          <w:lang w:val="de-DE"/>
        </w:rPr>
        <w:t>Pflege“,</w:t>
      </w:r>
    </w:p>
    <w:p w:rsidR="00EE00A8" w:rsidRPr="003F3D86" w:rsidRDefault="007A62E5">
      <w:pPr>
        <w:pStyle w:val="Textkrper"/>
        <w:spacing w:before="66" w:line="247" w:lineRule="auto"/>
        <w:ind w:left="567" w:right="953" w:hanging="227"/>
        <w:rPr>
          <w:lang w:val="de-DE"/>
        </w:rPr>
      </w:pPr>
      <w:r w:rsidRPr="003F3D86">
        <w:rPr>
          <w:rFonts w:ascii="Lucida Sans Unicode" w:hAnsi="Lucida Sans Unicode"/>
          <w:color w:val="0075BC"/>
          <w:w w:val="110"/>
          <w:lang w:val="de-DE"/>
        </w:rPr>
        <w:t xml:space="preserve">▶ </w:t>
      </w:r>
      <w:r w:rsidRPr="003F3D86">
        <w:rPr>
          <w:color w:val="3C3C3B"/>
          <w:w w:val="110"/>
          <w:lang w:val="de-DE"/>
        </w:rPr>
        <w:t>wählen aus den Expertenstandards für das Beispiel relevante Struktur-, Prozess- und Ergebniskriterien aus,</w:t>
      </w:r>
      <w:r w:rsidRPr="003F3D86">
        <w:rPr>
          <w:color w:val="3C3C3B"/>
          <w:spacing w:val="8"/>
          <w:w w:val="110"/>
          <w:lang w:val="de-DE"/>
        </w:rPr>
        <w:t xml:space="preserve"> </w:t>
      </w:r>
      <w:r w:rsidRPr="003F3D86">
        <w:rPr>
          <w:color w:val="3C3C3B"/>
          <w:w w:val="110"/>
          <w:lang w:val="de-DE"/>
        </w:rPr>
        <w:t>um</w:t>
      </w:r>
      <w:r w:rsidRPr="003F3D86">
        <w:rPr>
          <w:color w:val="3C3C3B"/>
          <w:spacing w:val="8"/>
          <w:w w:val="110"/>
          <w:lang w:val="de-DE"/>
        </w:rPr>
        <w:t xml:space="preserve"> </w:t>
      </w:r>
      <w:r w:rsidRPr="003F3D86">
        <w:rPr>
          <w:color w:val="3C3C3B"/>
          <w:w w:val="110"/>
          <w:lang w:val="de-DE"/>
        </w:rPr>
        <w:t>das</w:t>
      </w:r>
      <w:r w:rsidRPr="003F3D86">
        <w:rPr>
          <w:color w:val="3C3C3B"/>
          <w:spacing w:val="8"/>
          <w:w w:val="110"/>
          <w:lang w:val="de-DE"/>
        </w:rPr>
        <w:t xml:space="preserve"> </w:t>
      </w:r>
      <w:r w:rsidRPr="003F3D86">
        <w:rPr>
          <w:color w:val="3C3C3B"/>
          <w:w w:val="110"/>
          <w:lang w:val="de-DE"/>
        </w:rPr>
        <w:t>Pflegehandeln</w:t>
      </w:r>
      <w:r w:rsidRPr="003F3D86">
        <w:rPr>
          <w:color w:val="3C3C3B"/>
          <w:spacing w:val="8"/>
          <w:w w:val="110"/>
          <w:lang w:val="de-DE"/>
        </w:rPr>
        <w:t xml:space="preserve"> </w:t>
      </w:r>
      <w:r w:rsidRPr="003F3D86">
        <w:rPr>
          <w:color w:val="3C3C3B"/>
          <w:w w:val="110"/>
          <w:lang w:val="de-DE"/>
        </w:rPr>
        <w:t>planen</w:t>
      </w:r>
      <w:r w:rsidRPr="003F3D86">
        <w:rPr>
          <w:color w:val="3C3C3B"/>
          <w:spacing w:val="8"/>
          <w:w w:val="110"/>
          <w:lang w:val="de-DE"/>
        </w:rPr>
        <w:t xml:space="preserve"> </w:t>
      </w:r>
      <w:r w:rsidRPr="003F3D86">
        <w:rPr>
          <w:color w:val="3C3C3B"/>
          <w:w w:val="110"/>
          <w:lang w:val="de-DE"/>
        </w:rPr>
        <w:t>und</w:t>
      </w:r>
      <w:r w:rsidRPr="003F3D86">
        <w:rPr>
          <w:color w:val="3C3C3B"/>
          <w:spacing w:val="8"/>
          <w:w w:val="110"/>
          <w:lang w:val="de-DE"/>
        </w:rPr>
        <w:t xml:space="preserve"> </w:t>
      </w:r>
      <w:r w:rsidRPr="003F3D86">
        <w:rPr>
          <w:color w:val="3C3C3B"/>
          <w:w w:val="110"/>
          <w:lang w:val="de-DE"/>
        </w:rPr>
        <w:t>begründen</w:t>
      </w:r>
      <w:r w:rsidRPr="003F3D86">
        <w:rPr>
          <w:color w:val="3C3C3B"/>
          <w:spacing w:val="8"/>
          <w:w w:val="110"/>
          <w:lang w:val="de-DE"/>
        </w:rPr>
        <w:t xml:space="preserve"> </w:t>
      </w:r>
      <w:r w:rsidRPr="003F3D86">
        <w:rPr>
          <w:color w:val="3C3C3B"/>
          <w:w w:val="110"/>
          <w:lang w:val="de-DE"/>
        </w:rPr>
        <w:t>zu</w:t>
      </w:r>
      <w:r w:rsidRPr="003F3D86">
        <w:rPr>
          <w:color w:val="3C3C3B"/>
          <w:spacing w:val="8"/>
          <w:w w:val="110"/>
          <w:lang w:val="de-DE"/>
        </w:rPr>
        <w:t xml:space="preserve"> </w:t>
      </w:r>
      <w:r w:rsidRPr="003F3D86">
        <w:rPr>
          <w:color w:val="3C3C3B"/>
          <w:w w:val="110"/>
          <w:lang w:val="de-DE"/>
        </w:rPr>
        <w:t>können,</w:t>
      </w:r>
    </w:p>
    <w:p w:rsidR="00EE00A8" w:rsidRPr="003F3D86" w:rsidRDefault="007A62E5">
      <w:pPr>
        <w:pStyle w:val="Textkrper"/>
        <w:spacing w:before="65"/>
        <w:rPr>
          <w:lang w:val="de-DE"/>
        </w:rPr>
      </w:pPr>
      <w:r w:rsidRPr="003F3D86">
        <w:rPr>
          <w:rFonts w:ascii="Lucida Sans Unicode" w:hAnsi="Lucida Sans Unicode"/>
          <w:color w:val="0075BC"/>
          <w:w w:val="110"/>
          <w:lang w:val="de-DE"/>
        </w:rPr>
        <w:t xml:space="preserve">▶ </w:t>
      </w:r>
      <w:r w:rsidRPr="003F3D86">
        <w:rPr>
          <w:color w:val="3C3C3B"/>
          <w:w w:val="110"/>
          <w:lang w:val="de-DE"/>
        </w:rPr>
        <w:t>haben Grundkenntnisse zur Haut- und Körperpflege,</w:t>
      </w:r>
    </w:p>
    <w:p w:rsidR="00EE00A8" w:rsidRPr="003F3D86" w:rsidRDefault="007A62E5">
      <w:pPr>
        <w:pStyle w:val="Textkrper"/>
        <w:spacing w:before="41" w:line="396" w:lineRule="auto"/>
        <w:ind w:right="1726"/>
        <w:rPr>
          <w:lang w:val="de-DE"/>
        </w:rPr>
      </w:pPr>
      <w:r w:rsidRPr="003F3D86">
        <w:rPr>
          <w:rFonts w:ascii="Lucida Sans Unicode" w:hAnsi="Lucida Sans Unicode"/>
          <w:color w:val="0075BC"/>
          <w:w w:val="110"/>
          <w:lang w:val="de-DE"/>
        </w:rPr>
        <w:t xml:space="preserve">▶ </w:t>
      </w:r>
      <w:r w:rsidRPr="003F3D86">
        <w:rPr>
          <w:color w:val="3C3C3B"/>
          <w:w w:val="110"/>
          <w:lang w:val="de-DE"/>
        </w:rPr>
        <w:t>kennen (technische) Hilfsmittel, die in diesem Beispiel zum Einsatz kommen können, I.6.a</w:t>
      </w:r>
      <w:r w:rsidRPr="003F3D86">
        <w:rPr>
          <w:color w:val="1A1A1A"/>
          <w:w w:val="110"/>
          <w:lang w:val="de-DE"/>
        </w:rPr>
        <w:t>/</w:t>
      </w:r>
      <w:r w:rsidRPr="003F3D86">
        <w:rPr>
          <w:color w:val="3C3C3B"/>
          <w:w w:val="110"/>
          <w:lang w:val="de-DE"/>
        </w:rPr>
        <w:t>II.3.a</w:t>
      </w:r>
    </w:p>
    <w:p w:rsidR="00EE00A8" w:rsidRPr="003F3D86" w:rsidRDefault="007A62E5">
      <w:pPr>
        <w:pStyle w:val="Textkrper"/>
        <w:spacing w:before="0" w:line="261" w:lineRule="exact"/>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kennen Möglichkeiten, wie sie die Kommunikation und Interaktion in körpernahen und intimen </w:t>
      </w:r>
      <w:proofErr w:type="spellStart"/>
      <w:r w:rsidRPr="003F3D86">
        <w:rPr>
          <w:color w:val="3C3C3B"/>
          <w:w w:val="110"/>
          <w:lang w:val="de-DE"/>
        </w:rPr>
        <w:t>pfle</w:t>
      </w:r>
      <w:proofErr w:type="spellEnd"/>
      <w:r w:rsidRPr="003F3D86">
        <w:rPr>
          <w:color w:val="3C3C3B"/>
          <w:w w:val="110"/>
          <w:lang w:val="de-DE"/>
        </w:rPr>
        <w:t>-</w:t>
      </w:r>
    </w:p>
    <w:p w:rsidR="00EE00A8" w:rsidRPr="003F3D86" w:rsidRDefault="007A62E5">
      <w:pPr>
        <w:pStyle w:val="Textkrper"/>
        <w:spacing w:before="9"/>
        <w:ind w:left="567"/>
        <w:rPr>
          <w:lang w:val="de-DE"/>
        </w:rPr>
      </w:pPr>
      <w:proofErr w:type="spellStart"/>
      <w:r w:rsidRPr="003F3D86">
        <w:rPr>
          <w:color w:val="3C3C3B"/>
          <w:w w:val="115"/>
          <w:lang w:val="de-DE"/>
        </w:rPr>
        <w:t>gerischen</w:t>
      </w:r>
      <w:proofErr w:type="spellEnd"/>
      <w:r w:rsidRPr="003F3D86">
        <w:rPr>
          <w:color w:val="3C3C3B"/>
          <w:w w:val="115"/>
          <w:lang w:val="de-DE"/>
        </w:rPr>
        <w:t xml:space="preserve"> Handlungen einfühlsam gestalten können,</w:t>
      </w:r>
    </w:p>
    <w:p w:rsidR="00EE00A8" w:rsidRPr="003F3D86" w:rsidRDefault="007A62E5">
      <w:pPr>
        <w:pStyle w:val="Textkrper"/>
        <w:spacing w:before="71"/>
        <w:rPr>
          <w:lang w:val="de-DE"/>
        </w:rPr>
      </w:pPr>
      <w:r w:rsidRPr="003F3D86">
        <w:rPr>
          <w:rFonts w:ascii="Lucida Sans Unicode" w:hAnsi="Lucida Sans Unicode"/>
          <w:color w:val="0075BC"/>
          <w:w w:val="110"/>
          <w:lang w:val="de-DE"/>
        </w:rPr>
        <w:t>▶</w:t>
      </w:r>
      <w:r w:rsidR="00BB4B37">
        <w:rPr>
          <w:rFonts w:ascii="Lucida Sans Unicode" w:hAnsi="Lucida Sans Unicode"/>
          <w:color w:val="0075BC"/>
          <w:spacing w:val="61"/>
          <w:w w:val="110"/>
          <w:lang w:val="de-DE"/>
        </w:rPr>
        <w:t xml:space="preserve"> </w:t>
      </w:r>
      <w:r w:rsidRPr="003F3D86">
        <w:rPr>
          <w:color w:val="3C3C3B"/>
          <w:w w:val="110"/>
          <w:lang w:val="de-DE"/>
        </w:rPr>
        <w:t>haben ein Verständnis von der Situation des Betroffenen und können seine Perspektive einnehmen,</w:t>
      </w:r>
    </w:p>
    <w:p w:rsidR="00EE00A8" w:rsidRPr="003F3D86" w:rsidRDefault="007A62E5">
      <w:pPr>
        <w:pStyle w:val="Textkrper"/>
        <w:spacing w:line="247" w:lineRule="auto"/>
        <w:ind w:left="567"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betrachten beruflich bedingte Intimitätsverletzungen differenziert und wissen, wie ein respekt- und würdevoller Umgang mit dem zu pflegenden Menschen gestaltet werden kann,</w:t>
      </w:r>
    </w:p>
    <w:p w:rsidR="00EE00A8" w:rsidRPr="003F3D86" w:rsidRDefault="007A62E5">
      <w:pPr>
        <w:pStyle w:val="Textkrper"/>
        <w:spacing w:before="66"/>
        <w:rPr>
          <w:lang w:val="de-DE"/>
        </w:rPr>
      </w:pPr>
      <w:r w:rsidRPr="003F3D86">
        <w:rPr>
          <w:rFonts w:ascii="Lucida Sans Unicode" w:hAnsi="Lucida Sans Unicode"/>
          <w:color w:val="0075BC"/>
          <w:w w:val="110"/>
          <w:lang w:val="de-DE"/>
        </w:rPr>
        <w:t xml:space="preserve">▶ </w:t>
      </w:r>
      <w:r w:rsidRPr="003F3D86">
        <w:rPr>
          <w:color w:val="3C3C3B"/>
          <w:w w:val="110"/>
          <w:lang w:val="de-DE"/>
        </w:rPr>
        <w:t>reflektieren über Abhängigkeit und beeinträchtigte Selbstbestimmung des zu pflegenden Menschen,</w:t>
      </w:r>
    </w:p>
    <w:p w:rsidR="00EE00A8" w:rsidRPr="003F3D86" w:rsidRDefault="007A62E5">
      <w:pPr>
        <w:pStyle w:val="Textkrper"/>
        <w:rPr>
          <w:lang w:val="de-DE"/>
        </w:rPr>
      </w:pPr>
      <w:r w:rsidRPr="003F3D86">
        <w:rPr>
          <w:rFonts w:ascii="Lucida Sans Unicode" w:hAnsi="Lucida Sans Unicode"/>
          <w:color w:val="0075BC"/>
          <w:w w:val="110"/>
          <w:lang w:val="de-DE"/>
        </w:rPr>
        <w:t xml:space="preserve">▶ </w:t>
      </w:r>
      <w:r w:rsidRPr="003F3D86">
        <w:rPr>
          <w:color w:val="3C3C3B"/>
          <w:w w:val="110"/>
          <w:lang w:val="de-DE"/>
        </w:rPr>
        <w:t>erkennen Zeichen von Einsamkeit und beeinträchtigter sozialer Teilhabe,</w:t>
      </w:r>
    </w:p>
    <w:p w:rsidR="00EE00A8" w:rsidRPr="003F3D86" w:rsidRDefault="00BB4B37">
      <w:pPr>
        <w:pStyle w:val="Textkrper"/>
        <w:spacing w:line="247" w:lineRule="auto"/>
        <w:ind w:left="567" w:right="953" w:hanging="227"/>
        <w:rPr>
          <w:lang w:val="de-DE"/>
        </w:rPr>
      </w:pPr>
      <w:r>
        <w:rPr>
          <w:rFonts w:ascii="Lucida Sans Unicode" w:hAnsi="Lucida Sans Unicode"/>
          <w:color w:val="0075BC"/>
          <w:w w:val="110"/>
          <w:lang w:val="de-DE"/>
        </w:rPr>
        <w:t xml:space="preserve">▶ </w:t>
      </w:r>
      <w:r w:rsidR="007A62E5" w:rsidRPr="003F3D86">
        <w:rPr>
          <w:color w:val="3C3C3B"/>
          <w:w w:val="110"/>
          <w:lang w:val="de-DE"/>
        </w:rPr>
        <w:t xml:space="preserve">kennen und beachten unterschiedliche kulturelle, religiöse und sozialisationsbedingte </w:t>
      </w:r>
      <w:r w:rsidR="007A62E5" w:rsidRPr="003F3D86">
        <w:rPr>
          <w:color w:val="3C3C3B"/>
          <w:spacing w:val="-2"/>
          <w:w w:val="110"/>
          <w:lang w:val="de-DE"/>
        </w:rPr>
        <w:t>Hintergründe</w:t>
      </w:r>
      <w:r w:rsidR="007A62E5" w:rsidRPr="003F3D86">
        <w:rPr>
          <w:color w:val="3C3C3B"/>
          <w:spacing w:val="40"/>
          <w:w w:val="110"/>
          <w:lang w:val="de-DE"/>
        </w:rPr>
        <w:t xml:space="preserve"> </w:t>
      </w:r>
      <w:r w:rsidR="007A62E5" w:rsidRPr="003F3D86">
        <w:rPr>
          <w:color w:val="3C3C3B"/>
          <w:w w:val="110"/>
          <w:lang w:val="de-DE"/>
        </w:rPr>
        <w:t>und</w:t>
      </w:r>
      <w:r w:rsidR="007A62E5" w:rsidRPr="003F3D86">
        <w:rPr>
          <w:color w:val="3C3C3B"/>
          <w:spacing w:val="11"/>
          <w:w w:val="110"/>
          <w:lang w:val="de-DE"/>
        </w:rPr>
        <w:t xml:space="preserve"> </w:t>
      </w:r>
      <w:r w:rsidR="007A62E5" w:rsidRPr="003F3D86">
        <w:rPr>
          <w:color w:val="3C3C3B"/>
          <w:w w:val="110"/>
          <w:lang w:val="de-DE"/>
        </w:rPr>
        <w:t>Bedürfnisse</w:t>
      </w:r>
      <w:r w:rsidR="007A62E5" w:rsidRPr="003F3D86">
        <w:rPr>
          <w:color w:val="3C3C3B"/>
          <w:spacing w:val="12"/>
          <w:w w:val="110"/>
          <w:lang w:val="de-DE"/>
        </w:rPr>
        <w:t xml:space="preserve"> </w:t>
      </w:r>
      <w:r w:rsidR="007A62E5" w:rsidRPr="003F3D86">
        <w:rPr>
          <w:color w:val="3C3C3B"/>
          <w:w w:val="110"/>
          <w:lang w:val="de-DE"/>
        </w:rPr>
        <w:t>im</w:t>
      </w:r>
      <w:r w:rsidR="007A62E5" w:rsidRPr="003F3D86">
        <w:rPr>
          <w:color w:val="3C3C3B"/>
          <w:spacing w:val="12"/>
          <w:w w:val="110"/>
          <w:lang w:val="de-DE"/>
        </w:rPr>
        <w:t xml:space="preserve"> </w:t>
      </w:r>
      <w:r w:rsidR="007A62E5" w:rsidRPr="003F3D86">
        <w:rPr>
          <w:color w:val="3C3C3B"/>
          <w:w w:val="110"/>
          <w:lang w:val="de-DE"/>
        </w:rPr>
        <w:t>Zusammenhang</w:t>
      </w:r>
      <w:r w:rsidR="007A62E5" w:rsidRPr="003F3D86">
        <w:rPr>
          <w:color w:val="3C3C3B"/>
          <w:spacing w:val="12"/>
          <w:w w:val="110"/>
          <w:lang w:val="de-DE"/>
        </w:rPr>
        <w:t xml:space="preserve"> </w:t>
      </w:r>
      <w:r w:rsidR="007A62E5" w:rsidRPr="003F3D86">
        <w:rPr>
          <w:color w:val="3C3C3B"/>
          <w:w w:val="110"/>
          <w:lang w:val="de-DE"/>
        </w:rPr>
        <w:t>mit</w:t>
      </w:r>
      <w:r w:rsidR="007A62E5" w:rsidRPr="003F3D86">
        <w:rPr>
          <w:color w:val="3C3C3B"/>
          <w:spacing w:val="12"/>
          <w:w w:val="110"/>
          <w:lang w:val="de-DE"/>
        </w:rPr>
        <w:t xml:space="preserve"> </w:t>
      </w:r>
      <w:r w:rsidR="007A62E5" w:rsidRPr="003F3D86">
        <w:rPr>
          <w:color w:val="3C3C3B"/>
          <w:w w:val="110"/>
          <w:lang w:val="de-DE"/>
        </w:rPr>
        <w:t>körpernahen</w:t>
      </w:r>
      <w:r w:rsidR="007A62E5" w:rsidRPr="003F3D86">
        <w:rPr>
          <w:color w:val="3C3C3B"/>
          <w:spacing w:val="12"/>
          <w:w w:val="110"/>
          <w:lang w:val="de-DE"/>
        </w:rPr>
        <w:t xml:space="preserve"> </w:t>
      </w:r>
      <w:r w:rsidR="007A62E5" w:rsidRPr="003F3D86">
        <w:rPr>
          <w:color w:val="3C3C3B"/>
          <w:w w:val="110"/>
          <w:lang w:val="de-DE"/>
        </w:rPr>
        <w:t>pflegerischen</w:t>
      </w:r>
      <w:r w:rsidR="007A62E5" w:rsidRPr="003F3D86">
        <w:rPr>
          <w:color w:val="3C3C3B"/>
          <w:spacing w:val="12"/>
          <w:w w:val="110"/>
          <w:lang w:val="de-DE"/>
        </w:rPr>
        <w:t xml:space="preserve"> </w:t>
      </w:r>
      <w:r w:rsidR="007A62E5" w:rsidRPr="003F3D86">
        <w:rPr>
          <w:color w:val="3C3C3B"/>
          <w:w w:val="110"/>
          <w:lang w:val="de-DE"/>
        </w:rPr>
        <w:t>Handlungen,</w:t>
      </w:r>
    </w:p>
    <w:p w:rsidR="00EE00A8" w:rsidRPr="003F3D86" w:rsidRDefault="00EE00A8">
      <w:pPr>
        <w:pStyle w:val="Textkrper"/>
        <w:spacing w:before="9"/>
        <w:ind w:left="0"/>
        <w:rPr>
          <w:sz w:val="16"/>
          <w:lang w:val="de-DE"/>
        </w:rPr>
      </w:pPr>
    </w:p>
    <w:p w:rsidR="00EE00A8" w:rsidRPr="003F3D86" w:rsidRDefault="007A62E5">
      <w:pPr>
        <w:pStyle w:val="Textkrper"/>
        <w:spacing w:before="0"/>
        <w:rPr>
          <w:lang w:val="de-DE"/>
        </w:rPr>
      </w:pPr>
      <w:r w:rsidRPr="003F3D86">
        <w:rPr>
          <w:color w:val="3C3C3B"/>
          <w:w w:val="110"/>
          <w:lang w:val="de-DE"/>
        </w:rPr>
        <w:t>II.1.a</w:t>
      </w:r>
      <w:r w:rsidRPr="003F3D86">
        <w:rPr>
          <w:color w:val="1A1A1A"/>
          <w:w w:val="110"/>
          <w:lang w:val="de-DE"/>
        </w:rPr>
        <w:t>/</w:t>
      </w:r>
      <w:r w:rsidRPr="003F3D86">
        <w:rPr>
          <w:color w:val="3C3C3B"/>
          <w:w w:val="110"/>
          <w:lang w:val="de-DE"/>
        </w:rPr>
        <w:t>V.2.b</w:t>
      </w:r>
    </w:p>
    <w:p w:rsidR="00EE00A8" w:rsidRPr="003F3D86" w:rsidRDefault="007A62E5">
      <w:pPr>
        <w:pStyle w:val="Textkrper"/>
        <w:spacing w:before="128"/>
        <w:rPr>
          <w:lang w:val="de-DE"/>
        </w:rPr>
      </w:pPr>
      <w:r w:rsidRPr="003F3D86">
        <w:rPr>
          <w:rFonts w:ascii="Lucida Sans Unicode" w:hAnsi="Lucida Sans Unicode"/>
          <w:color w:val="0075BC"/>
          <w:w w:val="110"/>
          <w:lang w:val="de-DE"/>
        </w:rPr>
        <w:t xml:space="preserve">▶ </w:t>
      </w:r>
      <w:r w:rsidRPr="003F3D86">
        <w:rPr>
          <w:color w:val="3C3C3B"/>
          <w:w w:val="110"/>
          <w:lang w:val="de-DE"/>
        </w:rPr>
        <w:t>können ihre Unsicherheit und Ängste in der beschriebenen Pflegesituation benennen,</w:t>
      </w:r>
    </w:p>
    <w:p w:rsidR="00EE00A8" w:rsidRPr="003F3D86" w:rsidRDefault="007A62E5">
      <w:pPr>
        <w:pStyle w:val="Textkrper"/>
        <w:spacing w:line="247" w:lineRule="auto"/>
        <w:ind w:left="567"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reflektieren ihre Emotionen bezüglich der Berührung von geschädigter Haut bei alten Menschen und können systemische Grenzen wahrnehmen,</w:t>
      </w:r>
    </w:p>
    <w:p w:rsidR="00EE00A8" w:rsidRPr="003F3D86" w:rsidRDefault="007A62E5">
      <w:pPr>
        <w:pStyle w:val="Textkrper"/>
        <w:spacing w:before="66" w:line="247" w:lineRule="auto"/>
        <w:ind w:left="567"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kennen Möglichkeiten, mit eigenen Emotionen bezüglich körperlicher Nähe im pflegerischen Kontext umzugehen,</w:t>
      </w:r>
    </w:p>
    <w:p w:rsidR="00EE00A8" w:rsidRPr="003F3D86" w:rsidRDefault="007A62E5">
      <w:pPr>
        <w:pStyle w:val="Textkrper"/>
        <w:spacing w:before="65" w:line="266" w:lineRule="auto"/>
        <w:ind w:left="567"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 xml:space="preserve">erkennen in erster Annäherung das Spannungsfeld zwischen idealen Ansprüchen an Pflege und der Wirklichkeit der eigenen </w:t>
      </w:r>
      <w:proofErr w:type="gramStart"/>
      <w:r w:rsidRPr="003F3D86">
        <w:rPr>
          <w:color w:val="3C3C3B"/>
          <w:w w:val="110"/>
          <w:lang w:val="de-DE"/>
        </w:rPr>
        <w:t>persönlich  und</w:t>
      </w:r>
      <w:proofErr w:type="gramEnd"/>
      <w:r w:rsidRPr="003F3D86">
        <w:rPr>
          <w:color w:val="3C3C3B"/>
          <w:w w:val="110"/>
          <w:lang w:val="de-DE"/>
        </w:rPr>
        <w:t xml:space="preserve">  institutionell  begrenzten  Handlungsmöglichkeiten  und  </w:t>
      </w:r>
      <w:r w:rsidRPr="003F3D86">
        <w:rPr>
          <w:color w:val="3C3C3B"/>
          <w:spacing w:val="-3"/>
          <w:w w:val="110"/>
          <w:lang w:val="de-DE"/>
        </w:rPr>
        <w:t xml:space="preserve">suchen </w:t>
      </w:r>
      <w:r w:rsidRPr="003F3D86">
        <w:rPr>
          <w:color w:val="3C3C3B"/>
          <w:w w:val="110"/>
          <w:lang w:val="de-DE"/>
        </w:rPr>
        <w:t>in diesem Feld situativ nach</w:t>
      </w:r>
      <w:r w:rsidRPr="003F3D86">
        <w:rPr>
          <w:color w:val="3C3C3B"/>
          <w:spacing w:val="29"/>
          <w:w w:val="110"/>
          <w:lang w:val="de-DE"/>
        </w:rPr>
        <w:t xml:space="preserve"> </w:t>
      </w:r>
      <w:r w:rsidRPr="003F3D86">
        <w:rPr>
          <w:color w:val="3C3C3B"/>
          <w:w w:val="110"/>
          <w:lang w:val="de-DE"/>
        </w:rPr>
        <w:t>Lösungen.</w:t>
      </w:r>
    </w:p>
    <w:p w:rsidR="00EE00A8" w:rsidRPr="003F3D86" w:rsidRDefault="00EE00A8">
      <w:pPr>
        <w:pStyle w:val="Textkrper"/>
        <w:spacing w:before="0"/>
        <w:ind w:left="0"/>
        <w:rPr>
          <w:sz w:val="28"/>
          <w:lang w:val="de-DE"/>
        </w:rPr>
      </w:pPr>
    </w:p>
    <w:p w:rsidR="00EE00A8" w:rsidRPr="003F3D86" w:rsidRDefault="007A62E5">
      <w:pPr>
        <w:pStyle w:val="berschrift1"/>
        <w:rPr>
          <w:lang w:val="de-DE"/>
        </w:rPr>
      </w:pPr>
      <w:r w:rsidRPr="003F3D86">
        <w:rPr>
          <w:color w:val="3C3C3B"/>
          <w:lang w:val="de-DE"/>
        </w:rPr>
        <w:t>Theoretische Grundlagen und weitere Inhalte:</w:t>
      </w:r>
    </w:p>
    <w:p w:rsidR="00EE00A8" w:rsidRPr="003F3D86" w:rsidRDefault="007A62E5">
      <w:pPr>
        <w:pStyle w:val="Textkrper"/>
        <w:spacing w:before="138"/>
        <w:rPr>
          <w:lang w:val="de-DE"/>
        </w:rPr>
      </w:pPr>
      <w:r w:rsidRPr="003F3D86">
        <w:rPr>
          <w:rFonts w:ascii="Lucida Sans Unicode" w:hAnsi="Lucida Sans Unicode"/>
          <w:color w:val="0075BC"/>
          <w:w w:val="110"/>
          <w:lang w:val="de-DE"/>
        </w:rPr>
        <w:t xml:space="preserve">▶ </w:t>
      </w:r>
      <w:r w:rsidRPr="003F3D86">
        <w:rPr>
          <w:color w:val="3C3C3B"/>
          <w:w w:val="110"/>
          <w:lang w:val="de-DE"/>
        </w:rPr>
        <w:t>Pflege als Berührungsberuf mit seinen positiven, sinnstiftenden Momenten</w:t>
      </w:r>
    </w:p>
    <w:p w:rsidR="00EE00A8" w:rsidRPr="003F3D86" w:rsidRDefault="007A62E5">
      <w:pPr>
        <w:pStyle w:val="Textkrper"/>
        <w:rPr>
          <w:lang w:val="de-DE"/>
        </w:rPr>
      </w:pPr>
      <w:r w:rsidRPr="003F3D86">
        <w:rPr>
          <w:rFonts w:ascii="Lucida Sans Unicode" w:hAnsi="Lucida Sans Unicode"/>
          <w:color w:val="0075BC"/>
          <w:w w:val="110"/>
          <w:lang w:val="de-DE"/>
        </w:rPr>
        <w:t xml:space="preserve">▶ </w:t>
      </w:r>
      <w:r w:rsidRPr="003F3D86">
        <w:rPr>
          <w:color w:val="3C3C3B"/>
          <w:w w:val="110"/>
          <w:lang w:val="de-DE"/>
        </w:rPr>
        <w:t>Einführung in Assessmentinstrumente und weitere Hilfsmittel zur Einschätzung von Risiken</w:t>
      </w:r>
    </w:p>
    <w:p w:rsidR="00EE00A8" w:rsidRPr="003F3D86" w:rsidRDefault="007A62E5">
      <w:pPr>
        <w:pStyle w:val="Textkrper"/>
        <w:spacing w:before="41"/>
        <w:rPr>
          <w:lang w:val="de-DE"/>
        </w:rPr>
      </w:pPr>
      <w:r w:rsidRPr="003F3D86">
        <w:rPr>
          <w:rFonts w:ascii="Lucida Sans Unicode" w:hAnsi="Lucida Sans Unicode"/>
          <w:color w:val="0075BC"/>
          <w:w w:val="110"/>
          <w:lang w:val="de-DE"/>
        </w:rPr>
        <w:t xml:space="preserve">▶ </w:t>
      </w:r>
      <w:r w:rsidRPr="003F3D86">
        <w:rPr>
          <w:color w:val="3C3C3B"/>
          <w:w w:val="110"/>
          <w:lang w:val="de-DE"/>
        </w:rPr>
        <w:t>Nutzen von Assessmentinstrumenten zur Kategorisierung von Pflegediagnosen</w:t>
      </w:r>
    </w:p>
    <w:p w:rsidR="00EE00A8" w:rsidRPr="003F3D86" w:rsidRDefault="007A62E5">
      <w:pPr>
        <w:pStyle w:val="Textkrper"/>
        <w:rPr>
          <w:lang w:val="de-DE"/>
        </w:rPr>
      </w:pPr>
      <w:r w:rsidRPr="003F3D86">
        <w:rPr>
          <w:rFonts w:ascii="Lucida Sans Unicode" w:hAnsi="Lucida Sans Unicode"/>
          <w:color w:val="0075BC"/>
          <w:w w:val="110"/>
          <w:lang w:val="de-DE"/>
        </w:rPr>
        <w:t xml:space="preserve">▶ </w:t>
      </w:r>
      <w:r w:rsidRPr="003F3D86">
        <w:rPr>
          <w:color w:val="3C3C3B"/>
          <w:w w:val="110"/>
          <w:lang w:val="de-DE"/>
        </w:rPr>
        <w:t>Unterscheidung zwischen Entstehung und Anwendung von Pflegestandards und Expertenstandards</w:t>
      </w:r>
    </w:p>
    <w:p w:rsidR="00EE00A8" w:rsidRPr="003F3D86" w:rsidRDefault="007A62E5">
      <w:pPr>
        <w:pStyle w:val="Textkrper"/>
        <w:spacing w:line="247" w:lineRule="auto"/>
        <w:ind w:left="567" w:right="714" w:hanging="227"/>
        <w:rPr>
          <w:lang w:val="de-DE"/>
        </w:rPr>
      </w:pPr>
      <w:r w:rsidRPr="003F3D86">
        <w:rPr>
          <w:rFonts w:ascii="Lucida Sans Unicode" w:hAnsi="Lucida Sans Unicode"/>
          <w:color w:val="0075BC"/>
          <w:w w:val="110"/>
          <w:lang w:val="de-DE"/>
        </w:rPr>
        <w:t xml:space="preserve">▶ </w:t>
      </w:r>
      <w:r w:rsidRPr="003F3D86">
        <w:rPr>
          <w:color w:val="3C3C3B"/>
          <w:w w:val="110"/>
          <w:lang w:val="de-DE"/>
        </w:rPr>
        <w:t>Überblick über Anatomie/Physiologie der Haut sowie häufige alters- und gesundheitsbedingte Veränderungen des Hautzustands</w:t>
      </w:r>
    </w:p>
    <w:p w:rsidR="00EE00A8" w:rsidRPr="003F3D86" w:rsidRDefault="007A62E5">
      <w:pPr>
        <w:pStyle w:val="Textkrper"/>
        <w:spacing w:before="65"/>
        <w:rPr>
          <w:lang w:val="de-DE"/>
        </w:rPr>
      </w:pPr>
      <w:r w:rsidRPr="003F3D86">
        <w:rPr>
          <w:rFonts w:ascii="Lucida Sans Unicode" w:hAnsi="Lucida Sans Unicode"/>
          <w:color w:val="0075BC"/>
          <w:w w:val="105"/>
          <w:lang w:val="de-DE"/>
        </w:rPr>
        <w:t>▶</w:t>
      </w:r>
      <w:r w:rsidRPr="003F3D86">
        <w:rPr>
          <w:rFonts w:ascii="Lucida Sans Unicode" w:hAnsi="Lucida Sans Unicode"/>
          <w:color w:val="0075BC"/>
          <w:spacing w:val="51"/>
          <w:w w:val="105"/>
          <w:lang w:val="de-DE"/>
        </w:rPr>
        <w:t xml:space="preserve"> </w:t>
      </w:r>
      <w:r w:rsidRPr="003F3D86">
        <w:rPr>
          <w:color w:val="3C3C3B"/>
          <w:w w:val="105"/>
          <w:lang w:val="de-DE"/>
        </w:rPr>
        <w:t>Hautpflegeprodukte</w:t>
      </w:r>
    </w:p>
    <w:p w:rsidR="00EE00A8" w:rsidRPr="003F3D86" w:rsidRDefault="007A62E5">
      <w:pPr>
        <w:pStyle w:val="Textkrper"/>
        <w:spacing w:line="247" w:lineRule="auto"/>
        <w:ind w:left="567" w:right="953" w:hanging="227"/>
        <w:rPr>
          <w:lang w:val="de-DE"/>
        </w:rPr>
      </w:pPr>
      <w:r w:rsidRPr="003F3D86">
        <w:rPr>
          <w:rFonts w:ascii="Lucida Sans Unicode" w:hAnsi="Lucida Sans Unicode"/>
          <w:color w:val="0075BC"/>
          <w:w w:val="110"/>
          <w:lang w:val="de-DE"/>
        </w:rPr>
        <w:t xml:space="preserve">▶ </w:t>
      </w:r>
      <w:r w:rsidRPr="003F3D86">
        <w:rPr>
          <w:color w:val="3C3C3B"/>
          <w:w w:val="110"/>
          <w:lang w:val="de-DE"/>
        </w:rPr>
        <w:t>Schamgefühl: sozialisations- und kulturbedingt sowie abhängig von individueller Veranlagung und aktueller Befindlichkeit</w:t>
      </w:r>
    </w:p>
    <w:p w:rsidR="00EE00A8" w:rsidRDefault="007A62E5">
      <w:pPr>
        <w:pStyle w:val="Textkrper"/>
        <w:spacing w:before="66"/>
      </w:pPr>
      <w:r>
        <w:rPr>
          <w:rFonts w:ascii="Lucida Sans Unicode" w:hAnsi="Lucida Sans Unicode"/>
          <w:color w:val="0075BC"/>
          <w:w w:val="110"/>
        </w:rPr>
        <w:t xml:space="preserve">▶ </w:t>
      </w:r>
      <w:proofErr w:type="spellStart"/>
      <w:r>
        <w:rPr>
          <w:color w:val="3C3C3B"/>
          <w:w w:val="110"/>
        </w:rPr>
        <w:t>Prozess</w:t>
      </w:r>
      <w:proofErr w:type="spellEnd"/>
      <w:r>
        <w:rPr>
          <w:color w:val="3C3C3B"/>
          <w:w w:val="110"/>
        </w:rPr>
        <w:t xml:space="preserve"> der </w:t>
      </w:r>
      <w:proofErr w:type="spellStart"/>
      <w:r>
        <w:rPr>
          <w:color w:val="3C3C3B"/>
          <w:w w:val="110"/>
        </w:rPr>
        <w:t>Wahrnehmung</w:t>
      </w:r>
      <w:proofErr w:type="spellEnd"/>
      <w:r>
        <w:rPr>
          <w:color w:val="3C3C3B"/>
          <w:w w:val="110"/>
        </w:rPr>
        <w:t xml:space="preserve"> und </w:t>
      </w:r>
      <w:proofErr w:type="spellStart"/>
      <w:r>
        <w:rPr>
          <w:color w:val="3C3C3B"/>
          <w:w w:val="110"/>
        </w:rPr>
        <w:t>Beobachtung</w:t>
      </w:r>
      <w:proofErr w:type="spellEnd"/>
    </w:p>
    <w:p w:rsidR="00EE00A8" w:rsidRDefault="00EE00A8">
      <w:pPr>
        <w:sectPr w:rsidR="00EE00A8">
          <w:pgSz w:w="11910" w:h="16840"/>
          <w:pgMar w:top="1400" w:right="1020" w:bottom="880" w:left="1020" w:header="0" w:footer="600" w:gutter="0"/>
          <w:cols w:space="720"/>
        </w:sectPr>
      </w:pPr>
    </w:p>
    <w:tbl>
      <w:tblPr>
        <w:tblStyle w:val="TableNormal"/>
        <w:tblW w:w="0" w:type="auto"/>
        <w:tblInd w:w="404" w:type="dxa"/>
        <w:tblLayout w:type="fixed"/>
        <w:tblLook w:val="01E0" w:firstRow="1" w:lastRow="1" w:firstColumn="1" w:lastColumn="1" w:noHBand="0" w:noVBand="0"/>
      </w:tblPr>
      <w:tblGrid>
        <w:gridCol w:w="9363"/>
      </w:tblGrid>
      <w:tr w:rsidR="00EE00A8" w:rsidRPr="00BB4B37">
        <w:trPr>
          <w:trHeight w:val="885"/>
        </w:trPr>
        <w:tc>
          <w:tcPr>
            <w:tcW w:w="9363" w:type="dxa"/>
            <w:tcBorders>
              <w:top w:val="single" w:sz="8" w:space="0" w:color="FFFFFF"/>
              <w:bottom w:val="single" w:sz="8" w:space="0" w:color="FFFFFF"/>
            </w:tcBorders>
            <w:shd w:val="clear" w:color="auto" w:fill="DEE6F6"/>
          </w:tcPr>
          <w:p w:rsidR="00EE00A8" w:rsidRPr="003F3D86" w:rsidRDefault="007A62E5">
            <w:pPr>
              <w:pStyle w:val="TableParagraph"/>
              <w:spacing w:before="154"/>
              <w:rPr>
                <w:sz w:val="18"/>
                <w:lang w:val="de-DE"/>
              </w:rPr>
            </w:pPr>
            <w:r w:rsidRPr="003F3D86">
              <w:rPr>
                <w:rFonts w:ascii="Lucida Sans Unicode" w:hAnsi="Lucida Sans Unicode"/>
                <w:color w:val="0075BC"/>
                <w:w w:val="110"/>
                <w:sz w:val="18"/>
                <w:lang w:val="de-DE"/>
              </w:rPr>
              <w:lastRenderedPageBreak/>
              <w:t xml:space="preserve">▶ </w:t>
            </w:r>
            <w:r w:rsidRPr="003F3D86">
              <w:rPr>
                <w:color w:val="3C3C3B"/>
                <w:w w:val="110"/>
                <w:sz w:val="18"/>
                <w:lang w:val="de-DE"/>
              </w:rPr>
              <w:t>Grundlagen der Hygiene</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Einführung in die Ethik: Die Konzepte „Menschenwürde“ und „Pflege-Charta“</w:t>
            </w:r>
          </w:p>
        </w:tc>
      </w:tr>
      <w:tr w:rsidR="00EE00A8" w:rsidRPr="00BB4B37">
        <w:trPr>
          <w:trHeight w:val="3735"/>
        </w:trPr>
        <w:tc>
          <w:tcPr>
            <w:tcW w:w="9363" w:type="dxa"/>
            <w:tcBorders>
              <w:top w:val="single" w:sz="8" w:space="0" w:color="FFFFFF"/>
              <w:bottom w:val="single" w:sz="8" w:space="0" w:color="FFFFFF"/>
            </w:tcBorders>
            <w:shd w:val="clear" w:color="auto" w:fill="DEE6F6"/>
          </w:tcPr>
          <w:p w:rsidR="00EE00A8" w:rsidRPr="003F3D86" w:rsidRDefault="00EE00A8">
            <w:pPr>
              <w:pStyle w:val="TableParagraph"/>
              <w:spacing w:before="12"/>
              <w:ind w:left="0"/>
              <w:rPr>
                <w:sz w:val="14"/>
                <w:lang w:val="de-DE"/>
              </w:rPr>
            </w:pPr>
          </w:p>
          <w:p w:rsidR="00EE00A8" w:rsidRPr="003F3D86" w:rsidRDefault="007A62E5">
            <w:pPr>
              <w:pStyle w:val="TableParagraph"/>
              <w:spacing w:before="0"/>
              <w:rPr>
                <w:rFonts w:ascii="Arial"/>
                <w:b/>
                <w:sz w:val="18"/>
                <w:lang w:val="de-DE"/>
              </w:rPr>
            </w:pPr>
            <w:r w:rsidRPr="003F3D86">
              <w:rPr>
                <w:rFonts w:ascii="Arial"/>
                <w:b/>
                <w:color w:val="3C3C3B"/>
                <w:sz w:val="18"/>
                <w:lang w:val="de-DE"/>
              </w:rPr>
              <w:t>Schwerpunkte des praktischen Unterrichts/Simulationsunterrichts:</w:t>
            </w:r>
          </w:p>
          <w:p w:rsidR="00EE00A8" w:rsidRPr="003F3D86" w:rsidRDefault="007A62E5">
            <w:pPr>
              <w:pStyle w:val="TableParagraph"/>
              <w:spacing w:before="164" w:line="283" w:lineRule="auto"/>
              <w:ind w:right="263"/>
              <w:rPr>
                <w:sz w:val="18"/>
                <w:lang w:val="de-DE"/>
              </w:rPr>
            </w:pPr>
            <w:r w:rsidRPr="003F3D86">
              <w:rPr>
                <w:color w:val="3C3C3B"/>
                <w:w w:val="115"/>
                <w:sz w:val="18"/>
                <w:lang w:val="de-DE"/>
              </w:rPr>
              <w:t xml:space="preserve">In der Simulation und Bearbeitung dieser Lernsituationen entwickeln Auszubildende erste eigene </w:t>
            </w:r>
            <w:proofErr w:type="spellStart"/>
            <w:r w:rsidRPr="003F3D86">
              <w:rPr>
                <w:color w:val="3C3C3B"/>
                <w:w w:val="115"/>
                <w:sz w:val="18"/>
                <w:lang w:val="de-DE"/>
              </w:rPr>
              <w:t>Lö</w:t>
            </w:r>
            <w:proofErr w:type="spellEnd"/>
            <w:r w:rsidRPr="003F3D86">
              <w:rPr>
                <w:color w:val="3C3C3B"/>
                <w:w w:val="115"/>
                <w:sz w:val="18"/>
                <w:lang w:val="de-DE"/>
              </w:rPr>
              <w:t xml:space="preserve">- </w:t>
            </w:r>
            <w:proofErr w:type="spellStart"/>
            <w:r w:rsidRPr="003F3D86">
              <w:rPr>
                <w:color w:val="3C3C3B"/>
                <w:w w:val="115"/>
                <w:sz w:val="18"/>
                <w:lang w:val="de-DE"/>
              </w:rPr>
              <w:t>sungsansätze</w:t>
            </w:r>
            <w:proofErr w:type="spellEnd"/>
            <w:r w:rsidRPr="003F3D86">
              <w:rPr>
                <w:color w:val="3C3C3B"/>
                <w:w w:val="115"/>
                <w:sz w:val="18"/>
                <w:lang w:val="de-DE"/>
              </w:rPr>
              <w:t>, wie sie ähnlichen Situationen in der Pflegepraxis begegnen können, und erweitern damit ihr Handlungs- und Kommunikationsrepertoire pflegespezifisch:</w:t>
            </w:r>
          </w:p>
          <w:p w:rsidR="00EE00A8" w:rsidRPr="003F3D86" w:rsidRDefault="007A62E5">
            <w:pPr>
              <w:pStyle w:val="TableParagraph"/>
              <w:spacing w:before="89"/>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Selbsterfahrung zur Art und Weise von Berührungs- und Interaktionsgestaltung</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Durchführung von typischen Pflegesituationen in der Basispflege, Haut- und Körperpflege</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Reflexion aus unterschiedlichen Perspektiven und Rollen</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Strukturierung und Planung von Handlungsabläufen unter Anwendung hygienischer Prinzipien</w:t>
            </w:r>
          </w:p>
          <w:p w:rsidR="00EE00A8" w:rsidRPr="003F3D86" w:rsidRDefault="007A62E5">
            <w:pPr>
              <w:pStyle w:val="TableParagraph"/>
              <w:spacing w:before="41"/>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Anwendung digitaler Messinstrumente und technischer Hilfsmittel</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motivierende und einfühlsame Kommunikation</w:t>
            </w:r>
          </w:p>
          <w:p w:rsidR="00EE00A8" w:rsidRPr="003F3D86" w:rsidRDefault="007A62E5">
            <w:pPr>
              <w:pStyle w:val="TableParagraph"/>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Kommunikation im Team</w:t>
            </w:r>
          </w:p>
        </w:tc>
      </w:tr>
      <w:tr w:rsidR="00EE00A8" w:rsidRPr="00BB4B37">
        <w:trPr>
          <w:trHeight w:val="2988"/>
        </w:trPr>
        <w:tc>
          <w:tcPr>
            <w:tcW w:w="9363" w:type="dxa"/>
            <w:tcBorders>
              <w:top w:val="single" w:sz="8" w:space="0" w:color="FFFFFF"/>
              <w:bottom w:val="single" w:sz="8" w:space="0" w:color="FFFFFF"/>
            </w:tcBorders>
            <w:shd w:val="clear" w:color="auto" w:fill="DEE6F6"/>
          </w:tcPr>
          <w:p w:rsidR="00EE00A8" w:rsidRPr="003F3D86" w:rsidRDefault="00EE00A8">
            <w:pPr>
              <w:pStyle w:val="TableParagraph"/>
              <w:spacing w:before="12"/>
              <w:ind w:left="0"/>
              <w:rPr>
                <w:sz w:val="14"/>
                <w:lang w:val="de-DE"/>
              </w:rPr>
            </w:pPr>
          </w:p>
          <w:p w:rsidR="00EE00A8" w:rsidRPr="003F3D86" w:rsidRDefault="007A62E5">
            <w:pPr>
              <w:pStyle w:val="TableParagraph"/>
              <w:spacing w:before="0"/>
              <w:rPr>
                <w:rFonts w:ascii="Arial"/>
                <w:b/>
                <w:sz w:val="18"/>
                <w:lang w:val="de-DE"/>
              </w:rPr>
            </w:pPr>
            <w:r w:rsidRPr="003F3D86">
              <w:rPr>
                <w:rFonts w:ascii="Arial"/>
                <w:b/>
                <w:color w:val="3C3C3B"/>
                <w:sz w:val="18"/>
                <w:lang w:val="de-DE"/>
              </w:rPr>
              <w:t>Auswertung/Ergebnissicherung/Leistungsnachweis:</w:t>
            </w:r>
          </w:p>
          <w:p w:rsidR="00EE00A8" w:rsidRPr="003F3D86" w:rsidRDefault="007A62E5">
            <w:pPr>
              <w:pStyle w:val="TableParagraph"/>
              <w:spacing w:before="138" w:line="247" w:lineRule="auto"/>
              <w:ind w:left="453" w:hanging="227"/>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 xml:space="preserve">Assessmentinstrumente begründet auswählen und anwenden sowie deren Funktion und Grenzen </w:t>
            </w:r>
            <w:r w:rsidRPr="003F3D86">
              <w:rPr>
                <w:color w:val="3C3C3B"/>
                <w:spacing w:val="-6"/>
                <w:w w:val="110"/>
                <w:sz w:val="18"/>
                <w:lang w:val="de-DE"/>
              </w:rPr>
              <w:t xml:space="preserve">im </w:t>
            </w:r>
            <w:r w:rsidRPr="003F3D86">
              <w:rPr>
                <w:color w:val="3C3C3B"/>
                <w:w w:val="110"/>
                <w:sz w:val="18"/>
                <w:lang w:val="de-DE"/>
              </w:rPr>
              <w:t>Zusammenhang mit dem Pflegeprozess</w:t>
            </w:r>
            <w:r w:rsidRPr="003F3D86">
              <w:rPr>
                <w:color w:val="3C3C3B"/>
                <w:spacing w:val="26"/>
                <w:w w:val="110"/>
                <w:sz w:val="18"/>
                <w:lang w:val="de-DE"/>
              </w:rPr>
              <w:t xml:space="preserve"> </w:t>
            </w:r>
            <w:r w:rsidRPr="003F3D86">
              <w:rPr>
                <w:color w:val="3C3C3B"/>
                <w:w w:val="110"/>
                <w:sz w:val="18"/>
                <w:lang w:val="de-DE"/>
              </w:rPr>
              <w:t>erläutern</w:t>
            </w:r>
          </w:p>
          <w:p w:rsidR="00EE00A8" w:rsidRPr="003F3D86" w:rsidRDefault="00BB4B37">
            <w:pPr>
              <w:pStyle w:val="TableParagraph"/>
              <w:spacing w:before="65" w:line="247" w:lineRule="auto"/>
              <w:ind w:left="453" w:right="589" w:hanging="227"/>
              <w:rPr>
                <w:sz w:val="18"/>
                <w:lang w:val="de-DE"/>
              </w:rPr>
            </w:pPr>
            <w:r>
              <w:rPr>
                <w:rFonts w:ascii="Lucida Sans Unicode" w:hAnsi="Lucida Sans Unicode"/>
                <w:color w:val="0075BC"/>
                <w:w w:val="110"/>
                <w:sz w:val="18"/>
                <w:lang w:val="de-DE"/>
              </w:rPr>
              <w:t xml:space="preserve">▶ </w:t>
            </w:r>
            <w:bookmarkStart w:id="0" w:name="_GoBack"/>
            <w:bookmarkEnd w:id="0"/>
            <w:r w:rsidR="007A62E5" w:rsidRPr="003F3D86">
              <w:rPr>
                <w:color w:val="3C3C3B"/>
                <w:w w:val="110"/>
                <w:sz w:val="18"/>
                <w:lang w:val="de-DE"/>
              </w:rPr>
              <w:t>Anfertigen einer Pflegeplanung mit auf ein Fallbeispiel bezogenen Pflegediagnosen, Interventionen   und</w:t>
            </w:r>
            <w:r w:rsidR="007A62E5" w:rsidRPr="003F3D86">
              <w:rPr>
                <w:color w:val="3C3C3B"/>
                <w:spacing w:val="5"/>
                <w:w w:val="110"/>
                <w:sz w:val="18"/>
                <w:lang w:val="de-DE"/>
              </w:rPr>
              <w:t xml:space="preserve"> </w:t>
            </w:r>
            <w:r w:rsidR="007A62E5" w:rsidRPr="003F3D86">
              <w:rPr>
                <w:color w:val="3C3C3B"/>
                <w:w w:val="110"/>
                <w:sz w:val="18"/>
                <w:lang w:val="de-DE"/>
              </w:rPr>
              <w:t>Zielstellungen</w:t>
            </w:r>
          </w:p>
          <w:p w:rsidR="00EE00A8" w:rsidRPr="003F3D86" w:rsidRDefault="007A62E5">
            <w:pPr>
              <w:pStyle w:val="TableParagraph"/>
              <w:spacing w:before="66"/>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Demonstration von pflegerischen Interventionen und Interaktionen: z. B. Körper- und Hautpflege</w:t>
            </w:r>
          </w:p>
          <w:p w:rsidR="00EE00A8" w:rsidRPr="003F3D86" w:rsidRDefault="007A62E5">
            <w:pPr>
              <w:pStyle w:val="TableParagraph"/>
              <w:spacing w:line="247" w:lineRule="auto"/>
              <w:ind w:left="453" w:right="535" w:hanging="227"/>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Benennen von pflegerelevanten Aspekten der Anatomie und Physiologie der Haut sowie sichtbaren entwicklungs- bzw. krankheitsbedingten Veränderungen und möglichen Ursachen</w:t>
            </w:r>
          </w:p>
          <w:p w:rsidR="00EE00A8" w:rsidRPr="003F3D86" w:rsidRDefault="007A62E5">
            <w:pPr>
              <w:pStyle w:val="TableParagraph"/>
              <w:spacing w:before="65"/>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Präsentation zum Thema Menschenrechte, Ethikkodizes</w:t>
            </w:r>
          </w:p>
        </w:tc>
      </w:tr>
      <w:tr w:rsidR="00EE00A8" w:rsidRPr="00BB4B37">
        <w:trPr>
          <w:trHeight w:val="1835"/>
        </w:trPr>
        <w:tc>
          <w:tcPr>
            <w:tcW w:w="9363" w:type="dxa"/>
            <w:tcBorders>
              <w:top w:val="single" w:sz="8" w:space="0" w:color="FFFFFF"/>
              <w:bottom w:val="single" w:sz="8" w:space="0" w:color="FFFFFF"/>
            </w:tcBorders>
            <w:shd w:val="clear" w:color="auto" w:fill="DEE6F6"/>
          </w:tcPr>
          <w:p w:rsidR="00EE00A8" w:rsidRPr="003F3D86" w:rsidRDefault="00EE00A8">
            <w:pPr>
              <w:pStyle w:val="TableParagraph"/>
              <w:spacing w:before="12"/>
              <w:ind w:left="0"/>
              <w:rPr>
                <w:sz w:val="14"/>
                <w:lang w:val="de-DE"/>
              </w:rPr>
            </w:pPr>
          </w:p>
          <w:p w:rsidR="00EE00A8" w:rsidRPr="003F3D86" w:rsidRDefault="007A62E5">
            <w:pPr>
              <w:pStyle w:val="TableParagraph"/>
              <w:spacing w:before="0"/>
              <w:rPr>
                <w:rFonts w:ascii="Arial"/>
                <w:b/>
                <w:sz w:val="18"/>
                <w:lang w:val="de-DE"/>
              </w:rPr>
            </w:pPr>
            <w:r w:rsidRPr="003F3D86">
              <w:rPr>
                <w:rFonts w:ascii="Arial"/>
                <w:b/>
                <w:color w:val="3C3C3B"/>
                <w:sz w:val="18"/>
                <w:lang w:val="de-DE"/>
              </w:rPr>
              <w:t>Makromethoden:</w:t>
            </w:r>
          </w:p>
          <w:p w:rsidR="00EE00A8" w:rsidRPr="003F3D86" w:rsidRDefault="007A62E5">
            <w:pPr>
              <w:pStyle w:val="TableParagraph"/>
              <w:spacing w:before="138"/>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Projekt: kultursensible Pflege mit dem Fokus auf die Körper- und Hautpflege</w:t>
            </w:r>
          </w:p>
          <w:p w:rsidR="00EE00A8" w:rsidRPr="003F3D86" w:rsidRDefault="007A62E5">
            <w:pPr>
              <w:pStyle w:val="TableParagraph"/>
              <w:spacing w:line="247" w:lineRule="auto"/>
              <w:ind w:left="453" w:right="252" w:hanging="227"/>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 xml:space="preserve">Referat zum Erleben von Nähe, Hilflosigkeit und Abhängigkeit, Scham, Sprachlosigkeit, </w:t>
            </w:r>
            <w:proofErr w:type="gramStart"/>
            <w:r w:rsidRPr="003F3D86">
              <w:rPr>
                <w:color w:val="3C3C3B"/>
                <w:w w:val="110"/>
                <w:sz w:val="18"/>
                <w:lang w:val="de-DE"/>
              </w:rPr>
              <w:t xml:space="preserve">Grenzüber- </w:t>
            </w:r>
            <w:proofErr w:type="spellStart"/>
            <w:r w:rsidRPr="003F3D86">
              <w:rPr>
                <w:color w:val="3C3C3B"/>
                <w:w w:val="110"/>
                <w:sz w:val="18"/>
                <w:lang w:val="de-DE"/>
              </w:rPr>
              <w:t>schreitung</w:t>
            </w:r>
            <w:proofErr w:type="spellEnd"/>
            <w:proofErr w:type="gramEnd"/>
            <w:r w:rsidRPr="003F3D86">
              <w:rPr>
                <w:color w:val="3C3C3B"/>
                <w:w w:val="110"/>
                <w:sz w:val="18"/>
                <w:lang w:val="de-DE"/>
              </w:rPr>
              <w:t xml:space="preserve"> und die Wirksamkeit von Berührung</w:t>
            </w:r>
          </w:p>
          <w:p w:rsidR="00EE00A8" w:rsidRPr="003F3D86" w:rsidRDefault="007A62E5">
            <w:pPr>
              <w:pStyle w:val="TableParagraph"/>
              <w:spacing w:before="65"/>
              <w:rPr>
                <w:sz w:val="18"/>
                <w:lang w:val="de-DE"/>
              </w:rPr>
            </w:pPr>
            <w:r w:rsidRPr="003F3D86">
              <w:rPr>
                <w:rFonts w:ascii="Lucida Sans Unicode" w:hAnsi="Lucida Sans Unicode"/>
                <w:color w:val="0075BC"/>
                <w:w w:val="110"/>
                <w:sz w:val="18"/>
                <w:lang w:val="de-DE"/>
              </w:rPr>
              <w:t xml:space="preserve">▶ </w:t>
            </w:r>
            <w:r w:rsidRPr="003F3D86">
              <w:rPr>
                <w:color w:val="3C3C3B"/>
                <w:w w:val="110"/>
                <w:sz w:val="18"/>
                <w:lang w:val="de-DE"/>
              </w:rPr>
              <w:t>ggf. Projekt: Erkundungsauftrag zur Wirkung von Hautpflegemitteln</w:t>
            </w:r>
          </w:p>
        </w:tc>
      </w:tr>
      <w:tr w:rsidR="00EE00A8" w:rsidRPr="00BB4B37">
        <w:trPr>
          <w:trHeight w:val="3291"/>
        </w:trPr>
        <w:tc>
          <w:tcPr>
            <w:tcW w:w="9363" w:type="dxa"/>
            <w:tcBorders>
              <w:top w:val="single" w:sz="8" w:space="0" w:color="FFFFFF"/>
            </w:tcBorders>
            <w:shd w:val="clear" w:color="auto" w:fill="DEE6F6"/>
          </w:tcPr>
          <w:p w:rsidR="00EE00A8" w:rsidRPr="003F3D86" w:rsidRDefault="00EE00A8">
            <w:pPr>
              <w:pStyle w:val="TableParagraph"/>
              <w:spacing w:before="12"/>
              <w:ind w:left="0"/>
              <w:rPr>
                <w:sz w:val="14"/>
                <w:lang w:val="de-DE"/>
              </w:rPr>
            </w:pPr>
          </w:p>
          <w:p w:rsidR="00EE00A8" w:rsidRPr="003F3D86" w:rsidRDefault="007A62E5">
            <w:pPr>
              <w:pStyle w:val="TableParagraph"/>
              <w:spacing w:before="0"/>
              <w:rPr>
                <w:rFonts w:ascii="Arial"/>
                <w:b/>
                <w:sz w:val="18"/>
                <w:lang w:val="de-DE"/>
              </w:rPr>
            </w:pPr>
            <w:r w:rsidRPr="003F3D86">
              <w:rPr>
                <w:rFonts w:ascii="Arial"/>
                <w:b/>
                <w:color w:val="3C3C3B"/>
                <w:sz w:val="18"/>
                <w:lang w:val="de-DE"/>
              </w:rPr>
              <w:t>Didaktischer Kommentar:</w:t>
            </w:r>
          </w:p>
          <w:p w:rsidR="00EE00A8" w:rsidRPr="003F3D86" w:rsidRDefault="007A62E5">
            <w:pPr>
              <w:pStyle w:val="TableParagraph"/>
              <w:spacing w:before="164" w:line="283" w:lineRule="auto"/>
              <w:ind w:right="8"/>
              <w:rPr>
                <w:sz w:val="18"/>
                <w:lang w:val="de-DE"/>
              </w:rPr>
            </w:pPr>
            <w:r w:rsidRPr="003F3D86">
              <w:rPr>
                <w:color w:val="3C3C3B"/>
                <w:w w:val="115"/>
                <w:sz w:val="18"/>
                <w:lang w:val="de-DE"/>
              </w:rPr>
              <w:t xml:space="preserve">Der Schwerpunkt der Lernsituation liegt auf der Wahrnehmung und Beobachtung eines zu pflegenden Menschen bei pflegerischen Interventionen und Interaktionen sowie der Selbstwahrnehmung. </w:t>
            </w:r>
            <w:proofErr w:type="spellStart"/>
            <w:proofErr w:type="gramStart"/>
            <w:r w:rsidRPr="003F3D86">
              <w:rPr>
                <w:color w:val="3C3C3B"/>
                <w:w w:val="115"/>
                <w:sz w:val="18"/>
                <w:lang w:val="de-DE"/>
              </w:rPr>
              <w:t>Auszubil</w:t>
            </w:r>
            <w:proofErr w:type="spellEnd"/>
            <w:r w:rsidRPr="003F3D86">
              <w:rPr>
                <w:color w:val="3C3C3B"/>
                <w:w w:val="115"/>
                <w:sz w:val="18"/>
                <w:lang w:val="de-DE"/>
              </w:rPr>
              <w:t xml:space="preserve">- </w:t>
            </w:r>
            <w:proofErr w:type="spellStart"/>
            <w:r w:rsidRPr="003F3D86">
              <w:rPr>
                <w:color w:val="3C3C3B"/>
                <w:w w:val="115"/>
                <w:sz w:val="18"/>
                <w:lang w:val="de-DE"/>
              </w:rPr>
              <w:t>dende</w:t>
            </w:r>
            <w:proofErr w:type="spellEnd"/>
            <w:proofErr w:type="gramEnd"/>
            <w:r w:rsidRPr="003F3D86">
              <w:rPr>
                <w:color w:val="3C3C3B"/>
                <w:w w:val="115"/>
                <w:sz w:val="18"/>
                <w:lang w:val="de-DE"/>
              </w:rPr>
              <w:t xml:space="preserve"> erwerben grundlegende Kompetenzen in der Körper- und Hautpflege. Die Lernsituation kann in Verbindung mit ersten Praxiserfahrungen im Orientierungseinsatz als fachliche Vorbereitung und </w:t>
            </w:r>
            <w:proofErr w:type="spellStart"/>
            <w:proofErr w:type="gramStart"/>
            <w:r w:rsidRPr="003F3D86">
              <w:rPr>
                <w:color w:val="3C3C3B"/>
                <w:w w:val="115"/>
                <w:sz w:val="18"/>
                <w:lang w:val="de-DE"/>
              </w:rPr>
              <w:t>Vertie</w:t>
            </w:r>
            <w:proofErr w:type="spellEnd"/>
            <w:r w:rsidRPr="003F3D86">
              <w:rPr>
                <w:color w:val="3C3C3B"/>
                <w:w w:val="115"/>
                <w:sz w:val="18"/>
                <w:lang w:val="de-DE"/>
              </w:rPr>
              <w:t xml:space="preserve">- </w:t>
            </w:r>
            <w:proofErr w:type="spellStart"/>
            <w:r w:rsidRPr="003F3D86">
              <w:rPr>
                <w:color w:val="3C3C3B"/>
                <w:w w:val="115"/>
                <w:sz w:val="18"/>
                <w:lang w:val="de-DE"/>
              </w:rPr>
              <w:t>fung</w:t>
            </w:r>
            <w:proofErr w:type="spellEnd"/>
            <w:proofErr w:type="gramEnd"/>
            <w:r w:rsidRPr="003F3D86">
              <w:rPr>
                <w:color w:val="3C3C3B"/>
                <w:w w:val="115"/>
                <w:sz w:val="18"/>
                <w:lang w:val="de-DE"/>
              </w:rPr>
              <w:t xml:space="preserve"> geplant werden. So kann z. B. zu Assessmentinstrumenten, Pflegediagnosen und Expertenstandards zunächst ein Überblickswissen vermittelt werden, das in Verbindung mit Praxiserfahrungen aus dem Orientierungseinsatz exemplarisch vertieft wird. Die Lernenden sollen auf Herausforderungen vorbereitet werden, denen sie im Praxiseinsatz mit hoher Wahrscheinlichkeit begegnen (z. B. Situationen, die Scham oder Ekel auslösen, oder im Umgang mit Menschen, die ihre Lebenssituation nicht (mehr) ohne </w:t>
            </w:r>
            <w:proofErr w:type="spellStart"/>
            <w:r w:rsidRPr="003F3D86">
              <w:rPr>
                <w:color w:val="3C3C3B"/>
                <w:w w:val="115"/>
                <w:sz w:val="18"/>
                <w:lang w:val="de-DE"/>
              </w:rPr>
              <w:t>Unterstüt</w:t>
            </w:r>
            <w:proofErr w:type="spellEnd"/>
            <w:r w:rsidRPr="003F3D86">
              <w:rPr>
                <w:color w:val="3C3C3B"/>
                <w:w w:val="115"/>
                <w:sz w:val="18"/>
                <w:lang w:val="de-DE"/>
              </w:rPr>
              <w:t xml:space="preserve">- </w:t>
            </w:r>
            <w:proofErr w:type="spellStart"/>
            <w:r w:rsidRPr="003F3D86">
              <w:rPr>
                <w:color w:val="3C3C3B"/>
                <w:w w:val="115"/>
                <w:sz w:val="18"/>
                <w:lang w:val="de-DE"/>
              </w:rPr>
              <w:t>zung</w:t>
            </w:r>
            <w:proofErr w:type="spellEnd"/>
            <w:r w:rsidRPr="003F3D86">
              <w:rPr>
                <w:color w:val="3C3C3B"/>
                <w:w w:val="115"/>
                <w:sz w:val="18"/>
                <w:lang w:val="de-DE"/>
              </w:rPr>
              <w:t xml:space="preserve"> bewältigen können).</w:t>
            </w:r>
          </w:p>
        </w:tc>
      </w:tr>
    </w:tbl>
    <w:p w:rsidR="005D17B3" w:rsidRPr="003F3D86" w:rsidRDefault="005D17B3">
      <w:pPr>
        <w:rPr>
          <w:lang w:val="de-DE"/>
        </w:rPr>
      </w:pPr>
    </w:p>
    <w:sectPr w:rsidR="005D17B3" w:rsidRPr="003F3D86">
      <w:pgSz w:w="11910" w:h="16840"/>
      <w:pgMar w:top="1400" w:right="1020" w:bottom="800" w:left="102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B3" w:rsidRDefault="007A62E5">
      <w:r>
        <w:separator/>
      </w:r>
    </w:p>
  </w:endnote>
  <w:endnote w:type="continuationSeparator" w:id="0">
    <w:p w:rsidR="005D17B3" w:rsidRDefault="007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A8" w:rsidRDefault="00BB4B37">
    <w:pPr>
      <w:pStyle w:val="Textkrper"/>
      <w:spacing w:before="0" w:line="14" w:lineRule="auto"/>
      <w:ind w:left="0"/>
      <w:rPr>
        <w:sz w:val="20"/>
      </w:rPr>
    </w:pPr>
    <w:r>
      <w:pict>
        <v:shapetype id="_x0000_t202" coordsize="21600,21600" o:spt="202" path="m,l,21600r21600,l21600,xe">
          <v:stroke joinstyle="miter"/>
          <v:path gradientshapeok="t" o:connecttype="rect"/>
        </v:shapetype>
        <v:shape id="_x0000_s1027" type="#_x0000_t202" style="position:absolute;margin-left:53.7pt;margin-top:796.85pt;width:21.05pt;height:12.7pt;z-index:-251658752;mso-position-horizontal-relative:page;mso-position-vertical-relative:page" filled="f" stroked="f">
          <v:textbox inset="0,0,0,0">
            <w:txbxContent>
              <w:p w:rsidR="00EE00A8" w:rsidRDefault="00EE00A8">
                <w:pPr>
                  <w:pStyle w:val="Textkrper"/>
                  <w:spacing w:before="17"/>
                  <w:ind w:left="6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A8" w:rsidRDefault="00EE00A8">
    <w:pPr>
      <w:pStyle w:val="Textkrper"/>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B3" w:rsidRDefault="007A62E5">
      <w:r>
        <w:separator/>
      </w:r>
    </w:p>
  </w:footnote>
  <w:footnote w:type="continuationSeparator" w:id="0">
    <w:p w:rsidR="005D17B3" w:rsidRDefault="007A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17224"/>
    <w:multiLevelType w:val="hybridMultilevel"/>
    <w:tmpl w:val="488EEAC0"/>
    <w:lvl w:ilvl="0" w:tplc="7BE807A2">
      <w:numFmt w:val="bullet"/>
      <w:lvlText w:val="–"/>
      <w:lvlJc w:val="left"/>
      <w:pPr>
        <w:ind w:left="340" w:hanging="227"/>
      </w:pPr>
      <w:rPr>
        <w:rFonts w:ascii="Calibri" w:eastAsia="Calibri" w:hAnsi="Calibri" w:cs="Calibri" w:hint="default"/>
        <w:color w:val="0075BC"/>
        <w:w w:val="100"/>
        <w:sz w:val="18"/>
        <w:szCs w:val="18"/>
      </w:rPr>
    </w:lvl>
    <w:lvl w:ilvl="1" w:tplc="29306FA6">
      <w:numFmt w:val="bullet"/>
      <w:lvlText w:val="•"/>
      <w:lvlJc w:val="left"/>
      <w:pPr>
        <w:ind w:left="1292" w:hanging="227"/>
      </w:pPr>
      <w:rPr>
        <w:rFonts w:hint="default"/>
      </w:rPr>
    </w:lvl>
    <w:lvl w:ilvl="2" w:tplc="BB06509E">
      <w:numFmt w:val="bullet"/>
      <w:lvlText w:val="•"/>
      <w:lvlJc w:val="left"/>
      <w:pPr>
        <w:ind w:left="2245" w:hanging="227"/>
      </w:pPr>
      <w:rPr>
        <w:rFonts w:hint="default"/>
      </w:rPr>
    </w:lvl>
    <w:lvl w:ilvl="3" w:tplc="3CC474F6">
      <w:numFmt w:val="bullet"/>
      <w:lvlText w:val="•"/>
      <w:lvlJc w:val="left"/>
      <w:pPr>
        <w:ind w:left="3197" w:hanging="227"/>
      </w:pPr>
      <w:rPr>
        <w:rFonts w:hint="default"/>
      </w:rPr>
    </w:lvl>
    <w:lvl w:ilvl="4" w:tplc="7D661CBE">
      <w:numFmt w:val="bullet"/>
      <w:lvlText w:val="•"/>
      <w:lvlJc w:val="left"/>
      <w:pPr>
        <w:ind w:left="4150" w:hanging="227"/>
      </w:pPr>
      <w:rPr>
        <w:rFonts w:hint="default"/>
      </w:rPr>
    </w:lvl>
    <w:lvl w:ilvl="5" w:tplc="21C4AD18">
      <w:numFmt w:val="bullet"/>
      <w:lvlText w:val="•"/>
      <w:lvlJc w:val="left"/>
      <w:pPr>
        <w:ind w:left="5102" w:hanging="227"/>
      </w:pPr>
      <w:rPr>
        <w:rFonts w:hint="default"/>
      </w:rPr>
    </w:lvl>
    <w:lvl w:ilvl="6" w:tplc="02C492BC">
      <w:numFmt w:val="bullet"/>
      <w:lvlText w:val="•"/>
      <w:lvlJc w:val="left"/>
      <w:pPr>
        <w:ind w:left="6055" w:hanging="227"/>
      </w:pPr>
      <w:rPr>
        <w:rFonts w:hint="default"/>
      </w:rPr>
    </w:lvl>
    <w:lvl w:ilvl="7" w:tplc="C5584758">
      <w:numFmt w:val="bullet"/>
      <w:lvlText w:val="•"/>
      <w:lvlJc w:val="left"/>
      <w:pPr>
        <w:ind w:left="7007" w:hanging="227"/>
      </w:pPr>
      <w:rPr>
        <w:rFonts w:hint="default"/>
      </w:rPr>
    </w:lvl>
    <w:lvl w:ilvl="8" w:tplc="58F8B732">
      <w:numFmt w:val="bullet"/>
      <w:lvlText w:val="•"/>
      <w:lvlJc w:val="left"/>
      <w:pPr>
        <w:ind w:left="7960" w:hanging="227"/>
      </w:pPr>
      <w:rPr>
        <w:rFonts w:hint="default"/>
      </w:rPr>
    </w:lvl>
  </w:abstractNum>
  <w:abstractNum w:abstractNumId="1" w15:restartNumberingAfterBreak="0">
    <w:nsid w:val="40966A57"/>
    <w:multiLevelType w:val="hybridMultilevel"/>
    <w:tmpl w:val="B4489BAC"/>
    <w:lvl w:ilvl="0" w:tplc="BE80B106">
      <w:numFmt w:val="bullet"/>
      <w:lvlText w:val="–"/>
      <w:lvlJc w:val="left"/>
      <w:pPr>
        <w:ind w:left="1134" w:hanging="227"/>
      </w:pPr>
      <w:rPr>
        <w:rFonts w:ascii="Calibri" w:eastAsia="Calibri" w:hAnsi="Calibri" w:cs="Calibri" w:hint="default"/>
        <w:color w:val="0075BC"/>
        <w:w w:val="100"/>
        <w:sz w:val="18"/>
        <w:szCs w:val="18"/>
      </w:rPr>
    </w:lvl>
    <w:lvl w:ilvl="1" w:tplc="AB86C026">
      <w:numFmt w:val="bullet"/>
      <w:lvlText w:val="•"/>
      <w:lvlJc w:val="left"/>
      <w:pPr>
        <w:ind w:left="2012" w:hanging="227"/>
      </w:pPr>
      <w:rPr>
        <w:rFonts w:hint="default"/>
      </w:rPr>
    </w:lvl>
    <w:lvl w:ilvl="2" w:tplc="04661BBC">
      <w:numFmt w:val="bullet"/>
      <w:lvlText w:val="•"/>
      <w:lvlJc w:val="left"/>
      <w:pPr>
        <w:ind w:left="2885" w:hanging="227"/>
      </w:pPr>
      <w:rPr>
        <w:rFonts w:hint="default"/>
      </w:rPr>
    </w:lvl>
    <w:lvl w:ilvl="3" w:tplc="629A48A4">
      <w:numFmt w:val="bullet"/>
      <w:lvlText w:val="•"/>
      <w:lvlJc w:val="left"/>
      <w:pPr>
        <w:ind w:left="3757" w:hanging="227"/>
      </w:pPr>
      <w:rPr>
        <w:rFonts w:hint="default"/>
      </w:rPr>
    </w:lvl>
    <w:lvl w:ilvl="4" w:tplc="34843DA0">
      <w:numFmt w:val="bullet"/>
      <w:lvlText w:val="•"/>
      <w:lvlJc w:val="left"/>
      <w:pPr>
        <w:ind w:left="4630" w:hanging="227"/>
      </w:pPr>
      <w:rPr>
        <w:rFonts w:hint="default"/>
      </w:rPr>
    </w:lvl>
    <w:lvl w:ilvl="5" w:tplc="6F52F74E">
      <w:numFmt w:val="bullet"/>
      <w:lvlText w:val="•"/>
      <w:lvlJc w:val="left"/>
      <w:pPr>
        <w:ind w:left="5502" w:hanging="227"/>
      </w:pPr>
      <w:rPr>
        <w:rFonts w:hint="default"/>
      </w:rPr>
    </w:lvl>
    <w:lvl w:ilvl="6" w:tplc="F24857F6">
      <w:numFmt w:val="bullet"/>
      <w:lvlText w:val="•"/>
      <w:lvlJc w:val="left"/>
      <w:pPr>
        <w:ind w:left="6375" w:hanging="227"/>
      </w:pPr>
      <w:rPr>
        <w:rFonts w:hint="default"/>
      </w:rPr>
    </w:lvl>
    <w:lvl w:ilvl="7" w:tplc="E1F285F2">
      <w:numFmt w:val="bullet"/>
      <w:lvlText w:val="•"/>
      <w:lvlJc w:val="left"/>
      <w:pPr>
        <w:ind w:left="7247" w:hanging="227"/>
      </w:pPr>
      <w:rPr>
        <w:rFonts w:hint="default"/>
      </w:rPr>
    </w:lvl>
    <w:lvl w:ilvl="8" w:tplc="04DE24F0">
      <w:numFmt w:val="bullet"/>
      <w:lvlText w:val="•"/>
      <w:lvlJc w:val="left"/>
      <w:pPr>
        <w:ind w:left="8120" w:hanging="22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E00A8"/>
    <w:rsid w:val="003F3D86"/>
    <w:rsid w:val="005D17B3"/>
    <w:rsid w:val="007A62E5"/>
    <w:rsid w:val="00BB4B37"/>
    <w:rsid w:val="00EE00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4D12AA54"/>
  <w15:docId w15:val="{67FB5FAF-19A8-45ED-8D1B-D164AD27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ind w:left="340"/>
      <w:outlineLvl w:val="0"/>
    </w:pPr>
    <w:rPr>
      <w:rFonts w:ascii="Arial" w:eastAsia="Arial" w:hAnsi="Arial" w:cs="Arial"/>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40"/>
      <w:ind w:left="340"/>
    </w:pPr>
    <w:rPr>
      <w:sz w:val="18"/>
      <w:szCs w:val="18"/>
    </w:rPr>
  </w:style>
  <w:style w:type="paragraph" w:styleId="Titel">
    <w:name w:val="Title"/>
    <w:basedOn w:val="Standard"/>
    <w:uiPriority w:val="1"/>
    <w:qFormat/>
    <w:pPr>
      <w:spacing w:before="14"/>
      <w:ind w:left="113" w:right="714"/>
    </w:pPr>
  </w:style>
  <w:style w:type="paragraph" w:styleId="Listenabsatz">
    <w:name w:val="List Paragraph"/>
    <w:basedOn w:val="Standard"/>
    <w:uiPriority w:val="1"/>
    <w:qFormat/>
    <w:pPr>
      <w:spacing w:before="66"/>
      <w:ind w:left="1134" w:hanging="227"/>
    </w:pPr>
  </w:style>
  <w:style w:type="paragraph" w:customStyle="1" w:styleId="TableParagraph">
    <w:name w:val="Table Paragraph"/>
    <w:basedOn w:val="Standard"/>
    <w:uiPriority w:val="1"/>
    <w:qFormat/>
    <w:pPr>
      <w:spacing w:before="40"/>
      <w:ind w:left="226"/>
    </w:pPr>
  </w:style>
  <w:style w:type="paragraph" w:styleId="Kopfzeile">
    <w:name w:val="header"/>
    <w:basedOn w:val="Standard"/>
    <w:link w:val="KopfzeileZchn"/>
    <w:uiPriority w:val="99"/>
    <w:unhideWhenUsed/>
    <w:rsid w:val="003F3D86"/>
    <w:pPr>
      <w:tabs>
        <w:tab w:val="center" w:pos="4536"/>
        <w:tab w:val="right" w:pos="9072"/>
      </w:tabs>
    </w:pPr>
  </w:style>
  <w:style w:type="character" w:customStyle="1" w:styleId="KopfzeileZchn">
    <w:name w:val="Kopfzeile Zchn"/>
    <w:basedOn w:val="Absatz-Standardschriftart"/>
    <w:link w:val="Kopfzeile"/>
    <w:uiPriority w:val="99"/>
    <w:rsid w:val="003F3D86"/>
    <w:rPr>
      <w:rFonts w:ascii="Calibri" w:eastAsia="Calibri" w:hAnsi="Calibri" w:cs="Calibri"/>
    </w:rPr>
  </w:style>
  <w:style w:type="paragraph" w:styleId="Fuzeile">
    <w:name w:val="footer"/>
    <w:basedOn w:val="Standard"/>
    <w:link w:val="FuzeileZchn"/>
    <w:uiPriority w:val="99"/>
    <w:unhideWhenUsed/>
    <w:rsid w:val="003F3D86"/>
    <w:pPr>
      <w:tabs>
        <w:tab w:val="center" w:pos="4536"/>
        <w:tab w:val="right" w:pos="9072"/>
      </w:tabs>
    </w:pPr>
  </w:style>
  <w:style w:type="character" w:customStyle="1" w:styleId="FuzeileZchn">
    <w:name w:val="Fußzeile Zchn"/>
    <w:basedOn w:val="Absatz-Standardschriftart"/>
    <w:link w:val="Fuzeile"/>
    <w:uiPriority w:val="99"/>
    <w:rsid w:val="003F3D8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9772</Characters>
  <Application>Microsoft Office Word</Application>
  <DocSecurity>0</DocSecurity>
  <Lines>81</Lines>
  <Paragraphs>22</Paragraphs>
  <ScaleCrop>false</ScaleCrop>
  <Company>BiBB</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Handreichung für die Pflegeausbildung am Lernort Pflegeschule</dc:title>
  <dc:subject>Saul, Surya; Jürgensen, Anke: Handreichung für die Pflegeausbildungam Lernort Pflegeschule. Bonn 2021</dc:subject>
  <dc:creator>Saul</dc:creator>
  <cp:keywords>PflegedidaktikSchulinternes CurriculumPraxisbegleitungRahmenlehrplänePflege</cp:keywords>
  <cp:lastModifiedBy>Sommerhage, Linda</cp:lastModifiedBy>
  <cp:revision>4</cp:revision>
  <dcterms:created xsi:type="dcterms:W3CDTF">2021-11-16T12:40:00Z</dcterms:created>
  <dcterms:modified xsi:type="dcterms:W3CDTF">2021-11-17T07:59:00Z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Adobe InDesign 16.2 (Windows)</vt:lpwstr>
  </property>
  <property fmtid="{D5CDD505-2E9C-101B-9397-08002B2CF9AE}" pid="4" name="LastSaved">
    <vt:filetime>2021-11-16T00:00:00Z</vt:filetime>
  </property>
</Properties>
</file>