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3DE" w:rsidRPr="00DB63C9" w:rsidRDefault="00E313DE" w:rsidP="006A5752">
      <w:pPr>
        <w:pStyle w:val="berschrift1"/>
        <w:rPr>
          <w:rFonts w:asciiTheme="minorHAnsi" w:hAnsiTheme="minorHAnsi"/>
        </w:rPr>
      </w:pPr>
      <w:bookmarkStart w:id="0" w:name="_GoBack"/>
      <w:bookmarkEnd w:id="0"/>
    </w:p>
    <w:p w:rsidR="00971E85" w:rsidRPr="00DB63C9" w:rsidRDefault="00F005EC" w:rsidP="00A51517">
      <w:pPr>
        <w:tabs>
          <w:tab w:val="right" w:pos="8789"/>
        </w:tabs>
        <w:jc w:val="center"/>
        <w:rPr>
          <w:rFonts w:asciiTheme="minorHAnsi" w:hAnsiTheme="minorHAnsi" w:cs="Arial"/>
          <w:sz w:val="72"/>
          <w:szCs w:val="72"/>
        </w:rPr>
      </w:pPr>
      <w:sdt>
        <w:sdtPr>
          <w:rPr>
            <w:rFonts w:asciiTheme="minorHAnsi" w:hAnsiTheme="minorHAnsi" w:cs="Arial"/>
            <w:sz w:val="72"/>
            <w:szCs w:val="72"/>
          </w:rPr>
          <w:alias w:val="Titel"/>
          <w:tag w:val=""/>
          <w:id w:val="-458884538"/>
          <w:placeholder>
            <w:docPart w:val="829C6CD0584444A38DF8A29577A4A276"/>
          </w:placeholder>
          <w:dataBinding w:prefixMappings="xmlns:ns0='http://purl.org/dc/elements/1.1/' xmlns:ns1='http://schemas.openxmlformats.org/package/2006/metadata/core-properties' " w:xpath="/ns1:coreProperties[1]/ns0:title[1]" w:storeItemID="{6C3C8BC8-F283-45AE-878A-BAB7291924A1}"/>
          <w:text/>
        </w:sdtPr>
        <w:sdtEndPr/>
        <w:sdtContent>
          <w:r w:rsidR="00A51517" w:rsidRPr="00DB63C9">
            <w:rPr>
              <w:rFonts w:asciiTheme="minorHAnsi" w:hAnsiTheme="minorHAnsi" w:cs="Arial"/>
              <w:sz w:val="72"/>
              <w:szCs w:val="72"/>
            </w:rPr>
            <w:t>Myster</w:t>
          </w:r>
          <w:r w:rsidR="0093203B" w:rsidRPr="00DB63C9">
            <w:rPr>
              <w:rFonts w:asciiTheme="minorHAnsi" w:hAnsiTheme="minorHAnsi" w:cs="Arial"/>
              <w:sz w:val="72"/>
              <w:szCs w:val="72"/>
            </w:rPr>
            <w:t>ies</w:t>
          </w:r>
        </w:sdtContent>
      </w:sdt>
    </w:p>
    <w:p w:rsidR="00A51517" w:rsidRPr="00DB63C9" w:rsidRDefault="00A51517" w:rsidP="00A51517">
      <w:pPr>
        <w:tabs>
          <w:tab w:val="right" w:pos="8789"/>
        </w:tabs>
        <w:jc w:val="center"/>
        <w:rPr>
          <w:rFonts w:asciiTheme="minorHAnsi" w:hAnsiTheme="minorHAnsi" w:cs="Arial"/>
          <w:sz w:val="72"/>
          <w:szCs w:val="72"/>
        </w:rPr>
      </w:pPr>
      <w:r w:rsidRPr="00DB63C9">
        <w:rPr>
          <w:rFonts w:asciiTheme="minorHAnsi" w:hAnsiTheme="minorHAnsi" w:cs="Arial"/>
          <w:sz w:val="72"/>
          <w:szCs w:val="72"/>
        </w:rPr>
        <w:t>im Chemieunterricht</w:t>
      </w:r>
    </w:p>
    <w:p w:rsidR="00FF4E82" w:rsidRPr="00DB63C9" w:rsidRDefault="00FF4E82" w:rsidP="004355AE">
      <w:pPr>
        <w:tabs>
          <w:tab w:val="right" w:pos="8789"/>
        </w:tabs>
        <w:jc w:val="center"/>
        <w:rPr>
          <w:rFonts w:asciiTheme="minorHAnsi" w:hAnsiTheme="minorHAnsi" w:cs="Arial"/>
          <w:sz w:val="32"/>
          <w:szCs w:val="32"/>
        </w:rPr>
      </w:pPr>
    </w:p>
    <w:p w:rsidR="00190896" w:rsidRPr="00DB63C9" w:rsidRDefault="00190896" w:rsidP="00190896">
      <w:pPr>
        <w:tabs>
          <w:tab w:val="right" w:pos="8789"/>
        </w:tabs>
        <w:spacing w:after="0"/>
        <w:jc w:val="center"/>
        <w:rPr>
          <w:rFonts w:asciiTheme="minorHAnsi" w:hAnsiTheme="minorHAnsi" w:cs="Arial"/>
          <w:b/>
          <w:bCs/>
          <w:sz w:val="72"/>
          <w:szCs w:val="72"/>
        </w:rPr>
      </w:pPr>
      <w:bookmarkStart w:id="1" w:name="_Toc416955834"/>
      <w:r w:rsidRPr="00DB63C9">
        <w:rPr>
          <w:rFonts w:asciiTheme="minorHAnsi" w:hAnsiTheme="minorHAnsi" w:cs="Arial"/>
          <w:b/>
          <w:bCs/>
          <w:sz w:val="72"/>
          <w:szCs w:val="72"/>
        </w:rPr>
        <w:t>Säuremörder</w:t>
      </w:r>
    </w:p>
    <w:p w:rsidR="00190896" w:rsidRPr="00DB63C9" w:rsidRDefault="00190896" w:rsidP="00190896">
      <w:pPr>
        <w:tabs>
          <w:tab w:val="right" w:pos="8789"/>
        </w:tabs>
        <w:spacing w:after="0"/>
        <w:jc w:val="center"/>
        <w:rPr>
          <w:rFonts w:asciiTheme="minorHAnsi" w:hAnsiTheme="minorHAnsi" w:cs="Arial"/>
          <w:sz w:val="72"/>
          <w:szCs w:val="72"/>
        </w:rPr>
      </w:pPr>
      <w:r w:rsidRPr="00DB63C9">
        <w:rPr>
          <w:rFonts w:asciiTheme="minorHAnsi" w:hAnsiTheme="minorHAnsi"/>
          <w:noProof/>
          <w:lang w:eastAsia="de-DE"/>
        </w:rPr>
        <w:drawing>
          <wp:inline distT="0" distB="0" distL="0" distR="0" wp14:anchorId="4BB7FC8A" wp14:editId="6C600EE0">
            <wp:extent cx="2264093" cy="2264093"/>
            <wp:effectExtent l="0" t="0" r="3175" b="3175"/>
            <wp:docPr id="5" name="Bild 2" descr="Mann, Mantel, Schatten, Schwarz, Wandern, Mod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n, Mantel, Schatten, Schwarz, Wandern, Mode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4729" cy="2264729"/>
                    </a:xfrm>
                    <a:prstGeom prst="rect">
                      <a:avLst/>
                    </a:prstGeom>
                    <a:noFill/>
                    <a:ln>
                      <a:noFill/>
                    </a:ln>
                  </pic:spPr>
                </pic:pic>
              </a:graphicData>
            </a:graphic>
          </wp:inline>
        </w:drawing>
      </w:r>
    </w:p>
    <w:p w:rsidR="00190896" w:rsidRPr="00DB63C9" w:rsidRDefault="00190896" w:rsidP="00190896">
      <w:pPr>
        <w:spacing w:after="0"/>
        <w:jc w:val="center"/>
        <w:rPr>
          <w:rFonts w:asciiTheme="minorHAnsi" w:hAnsiTheme="minorHAnsi" w:cs="Arial"/>
          <w:sz w:val="24"/>
          <w:szCs w:val="24"/>
        </w:rPr>
      </w:pPr>
      <w:r w:rsidRPr="00DB63C9">
        <w:rPr>
          <w:rFonts w:asciiTheme="minorHAnsi" w:hAnsiTheme="minorHAnsi" w:cs="Arial"/>
          <w:sz w:val="24"/>
          <w:szCs w:val="24"/>
        </w:rPr>
        <w:t>Schattenmann</w:t>
      </w:r>
    </w:p>
    <w:p w:rsidR="00CE6A4B" w:rsidRPr="00DB63C9" w:rsidRDefault="00CE6A4B" w:rsidP="00CE6A4B">
      <w:pPr>
        <w:tabs>
          <w:tab w:val="right" w:pos="8789"/>
        </w:tabs>
        <w:rPr>
          <w:rFonts w:asciiTheme="minorHAnsi" w:hAnsiTheme="minorHAnsi" w:cs="Arial"/>
          <w:b/>
          <w:sz w:val="28"/>
          <w:szCs w:val="28"/>
        </w:rPr>
      </w:pPr>
      <w:r w:rsidRPr="00DB63C9">
        <w:rPr>
          <w:rFonts w:asciiTheme="minorHAnsi" w:hAnsiTheme="minorHAnsi" w:cs="Arial"/>
          <w:b/>
          <w:sz w:val="28"/>
          <w:szCs w:val="28"/>
        </w:rPr>
        <w:t>Inhaltsverzeichnis</w:t>
      </w:r>
    </w:p>
    <w:p w:rsidR="00066B05" w:rsidRPr="00DB63C9" w:rsidRDefault="000C0CE1">
      <w:pPr>
        <w:pStyle w:val="Verzeichnis1"/>
        <w:tabs>
          <w:tab w:val="right" w:pos="9488"/>
        </w:tabs>
        <w:rPr>
          <w:rFonts w:asciiTheme="minorHAnsi" w:eastAsiaTheme="minorEastAsia" w:hAnsiTheme="minorHAnsi"/>
          <w:b w:val="0"/>
          <w:bCs w:val="0"/>
          <w:caps w:val="0"/>
          <w:noProof/>
          <w:sz w:val="22"/>
          <w:szCs w:val="22"/>
          <w:lang w:eastAsia="de-DE"/>
        </w:rPr>
      </w:pPr>
      <w:r w:rsidRPr="00DB63C9">
        <w:rPr>
          <w:rFonts w:asciiTheme="minorHAnsi" w:hAnsiTheme="minorHAnsi" w:cs="Arial"/>
          <w:b w:val="0"/>
          <w:szCs w:val="28"/>
        </w:rPr>
        <w:fldChar w:fldCharType="begin"/>
      </w:r>
      <w:r w:rsidR="00066B05" w:rsidRPr="00DB63C9">
        <w:rPr>
          <w:rFonts w:asciiTheme="minorHAnsi" w:hAnsiTheme="minorHAnsi" w:cs="Arial"/>
          <w:b w:val="0"/>
          <w:szCs w:val="28"/>
        </w:rPr>
        <w:instrText xml:space="preserve"> TOC \o "1-3" \h \z \u </w:instrText>
      </w:r>
      <w:r w:rsidRPr="00DB63C9">
        <w:rPr>
          <w:rFonts w:asciiTheme="minorHAnsi" w:hAnsiTheme="minorHAnsi" w:cs="Arial"/>
          <w:b w:val="0"/>
          <w:szCs w:val="28"/>
        </w:rPr>
        <w:fldChar w:fldCharType="separate"/>
      </w:r>
      <w:hyperlink w:anchor="_Toc474231735" w:history="1">
        <w:r w:rsidR="00066B05" w:rsidRPr="00DB63C9">
          <w:rPr>
            <w:rStyle w:val="Hyperlink"/>
            <w:rFonts w:asciiTheme="minorHAnsi" w:hAnsiTheme="minorHAnsi"/>
            <w:noProof/>
          </w:rPr>
          <w:t>A Überblick</w:t>
        </w:r>
        <w:r w:rsidR="00066B05" w:rsidRPr="00DB63C9">
          <w:rPr>
            <w:rFonts w:asciiTheme="minorHAnsi" w:hAnsiTheme="minorHAnsi"/>
            <w:noProof/>
            <w:webHidden/>
          </w:rPr>
          <w:tab/>
        </w:r>
        <w:r w:rsidRPr="00DB63C9">
          <w:rPr>
            <w:rFonts w:asciiTheme="minorHAnsi" w:hAnsiTheme="minorHAnsi"/>
            <w:noProof/>
            <w:webHidden/>
          </w:rPr>
          <w:fldChar w:fldCharType="begin"/>
        </w:r>
        <w:r w:rsidR="00066B05" w:rsidRPr="00DB63C9">
          <w:rPr>
            <w:rFonts w:asciiTheme="minorHAnsi" w:hAnsiTheme="minorHAnsi"/>
            <w:noProof/>
            <w:webHidden/>
          </w:rPr>
          <w:instrText xml:space="preserve"> PAGEREF _Toc474231735 \h </w:instrText>
        </w:r>
        <w:r w:rsidRPr="00DB63C9">
          <w:rPr>
            <w:rFonts w:asciiTheme="minorHAnsi" w:hAnsiTheme="minorHAnsi"/>
            <w:noProof/>
            <w:webHidden/>
          </w:rPr>
        </w:r>
        <w:r w:rsidRPr="00DB63C9">
          <w:rPr>
            <w:rFonts w:asciiTheme="minorHAnsi" w:hAnsiTheme="minorHAnsi"/>
            <w:noProof/>
            <w:webHidden/>
          </w:rPr>
          <w:fldChar w:fldCharType="separate"/>
        </w:r>
        <w:r w:rsidR="00307DF0">
          <w:rPr>
            <w:rFonts w:asciiTheme="minorHAnsi" w:hAnsiTheme="minorHAnsi"/>
            <w:noProof/>
            <w:webHidden/>
          </w:rPr>
          <w:t>2</w:t>
        </w:r>
        <w:r w:rsidRPr="00DB63C9">
          <w:rPr>
            <w:rFonts w:asciiTheme="minorHAnsi" w:hAnsiTheme="minorHAnsi"/>
            <w:noProof/>
            <w:webHidden/>
          </w:rPr>
          <w:fldChar w:fldCharType="end"/>
        </w:r>
      </w:hyperlink>
    </w:p>
    <w:p w:rsidR="00066B05" w:rsidRPr="00DB63C9" w:rsidRDefault="00F005EC">
      <w:pPr>
        <w:pStyle w:val="Verzeichnis1"/>
        <w:tabs>
          <w:tab w:val="right" w:pos="9488"/>
        </w:tabs>
        <w:rPr>
          <w:rFonts w:asciiTheme="minorHAnsi" w:eastAsiaTheme="minorEastAsia" w:hAnsiTheme="minorHAnsi"/>
          <w:b w:val="0"/>
          <w:bCs w:val="0"/>
          <w:caps w:val="0"/>
          <w:noProof/>
          <w:sz w:val="22"/>
          <w:szCs w:val="22"/>
          <w:lang w:eastAsia="de-DE"/>
        </w:rPr>
      </w:pPr>
      <w:hyperlink w:anchor="_Toc474231736" w:history="1">
        <w:r w:rsidR="00F312DF" w:rsidRPr="00DB63C9">
          <w:rPr>
            <w:rStyle w:val="Hyperlink"/>
            <w:rFonts w:asciiTheme="minorHAnsi" w:hAnsiTheme="minorHAnsi"/>
            <w:noProof/>
          </w:rPr>
          <w:t>B LernAUFGABE</w:t>
        </w:r>
        <w:r w:rsidR="00066B05" w:rsidRPr="00DB63C9">
          <w:rPr>
            <w:rFonts w:asciiTheme="minorHAnsi" w:hAnsiTheme="minorHAnsi"/>
            <w:noProof/>
            <w:webHidden/>
          </w:rPr>
          <w:tab/>
        </w:r>
        <w:r w:rsidR="000C0CE1" w:rsidRPr="00DB63C9">
          <w:rPr>
            <w:rFonts w:asciiTheme="minorHAnsi" w:hAnsiTheme="minorHAnsi"/>
            <w:noProof/>
            <w:webHidden/>
          </w:rPr>
          <w:fldChar w:fldCharType="begin"/>
        </w:r>
        <w:r w:rsidR="00066B05" w:rsidRPr="00DB63C9">
          <w:rPr>
            <w:rFonts w:asciiTheme="minorHAnsi" w:hAnsiTheme="minorHAnsi"/>
            <w:noProof/>
            <w:webHidden/>
          </w:rPr>
          <w:instrText xml:space="preserve"> PAGEREF _Toc474231736 \h </w:instrText>
        </w:r>
        <w:r w:rsidR="000C0CE1" w:rsidRPr="00DB63C9">
          <w:rPr>
            <w:rFonts w:asciiTheme="minorHAnsi" w:hAnsiTheme="minorHAnsi"/>
            <w:noProof/>
            <w:webHidden/>
          </w:rPr>
        </w:r>
        <w:r w:rsidR="000C0CE1" w:rsidRPr="00DB63C9">
          <w:rPr>
            <w:rFonts w:asciiTheme="minorHAnsi" w:hAnsiTheme="minorHAnsi"/>
            <w:noProof/>
            <w:webHidden/>
          </w:rPr>
          <w:fldChar w:fldCharType="separate"/>
        </w:r>
        <w:r w:rsidR="00307DF0">
          <w:rPr>
            <w:rFonts w:asciiTheme="minorHAnsi" w:hAnsiTheme="minorHAnsi"/>
            <w:noProof/>
            <w:webHidden/>
          </w:rPr>
          <w:t>3</w:t>
        </w:r>
        <w:r w:rsidR="000C0CE1" w:rsidRPr="00DB63C9">
          <w:rPr>
            <w:rFonts w:asciiTheme="minorHAnsi" w:hAnsiTheme="minorHAnsi"/>
            <w:noProof/>
            <w:webHidden/>
          </w:rPr>
          <w:fldChar w:fldCharType="end"/>
        </w:r>
      </w:hyperlink>
    </w:p>
    <w:p w:rsidR="00066B05" w:rsidRPr="00DB63C9" w:rsidRDefault="00F005EC">
      <w:pPr>
        <w:pStyle w:val="Verzeichnis1"/>
        <w:tabs>
          <w:tab w:val="right" w:pos="9488"/>
        </w:tabs>
        <w:rPr>
          <w:rFonts w:asciiTheme="minorHAnsi" w:eastAsiaTheme="minorEastAsia" w:hAnsiTheme="minorHAnsi"/>
          <w:b w:val="0"/>
          <w:bCs w:val="0"/>
          <w:caps w:val="0"/>
          <w:noProof/>
          <w:sz w:val="22"/>
          <w:szCs w:val="22"/>
          <w:lang w:eastAsia="de-DE"/>
        </w:rPr>
      </w:pPr>
      <w:hyperlink w:anchor="_Toc474231737" w:history="1">
        <w:r w:rsidR="00066B05" w:rsidRPr="00DB63C9">
          <w:rPr>
            <w:rStyle w:val="Hyperlink"/>
            <w:rFonts w:asciiTheme="minorHAnsi" w:hAnsiTheme="minorHAnsi"/>
            <w:noProof/>
          </w:rPr>
          <w:t>C Bezug zum Rahmenlehrplan</w:t>
        </w:r>
        <w:r w:rsidR="00066B05" w:rsidRPr="00DB63C9">
          <w:rPr>
            <w:rFonts w:asciiTheme="minorHAnsi" w:hAnsiTheme="minorHAnsi"/>
            <w:noProof/>
            <w:webHidden/>
          </w:rPr>
          <w:tab/>
        </w:r>
        <w:r w:rsidR="000C0CE1" w:rsidRPr="00DB63C9">
          <w:rPr>
            <w:rFonts w:asciiTheme="minorHAnsi" w:hAnsiTheme="minorHAnsi"/>
            <w:noProof/>
            <w:webHidden/>
          </w:rPr>
          <w:fldChar w:fldCharType="begin"/>
        </w:r>
        <w:r w:rsidR="00066B05" w:rsidRPr="00DB63C9">
          <w:rPr>
            <w:rFonts w:asciiTheme="minorHAnsi" w:hAnsiTheme="minorHAnsi"/>
            <w:noProof/>
            <w:webHidden/>
          </w:rPr>
          <w:instrText xml:space="preserve"> PAGEREF _Toc474231737 \h </w:instrText>
        </w:r>
        <w:r w:rsidR="000C0CE1" w:rsidRPr="00DB63C9">
          <w:rPr>
            <w:rFonts w:asciiTheme="minorHAnsi" w:hAnsiTheme="minorHAnsi"/>
            <w:noProof/>
            <w:webHidden/>
          </w:rPr>
        </w:r>
        <w:r w:rsidR="000C0CE1" w:rsidRPr="00DB63C9">
          <w:rPr>
            <w:rFonts w:asciiTheme="minorHAnsi" w:hAnsiTheme="minorHAnsi"/>
            <w:noProof/>
            <w:webHidden/>
          </w:rPr>
          <w:fldChar w:fldCharType="separate"/>
        </w:r>
        <w:r w:rsidR="00307DF0">
          <w:rPr>
            <w:rFonts w:asciiTheme="minorHAnsi" w:hAnsiTheme="minorHAnsi"/>
            <w:noProof/>
            <w:webHidden/>
          </w:rPr>
          <w:t>18</w:t>
        </w:r>
        <w:r w:rsidR="000C0CE1" w:rsidRPr="00DB63C9">
          <w:rPr>
            <w:rFonts w:asciiTheme="minorHAnsi" w:hAnsiTheme="minorHAnsi"/>
            <w:noProof/>
            <w:webHidden/>
          </w:rPr>
          <w:fldChar w:fldCharType="end"/>
        </w:r>
      </w:hyperlink>
    </w:p>
    <w:p w:rsidR="00066B05" w:rsidRPr="00DB63C9" w:rsidRDefault="00F005EC">
      <w:pPr>
        <w:pStyle w:val="Verzeichnis1"/>
        <w:tabs>
          <w:tab w:val="right" w:pos="9488"/>
        </w:tabs>
        <w:rPr>
          <w:rFonts w:asciiTheme="minorHAnsi" w:eastAsiaTheme="minorEastAsia" w:hAnsiTheme="minorHAnsi"/>
          <w:b w:val="0"/>
          <w:bCs w:val="0"/>
          <w:caps w:val="0"/>
          <w:noProof/>
          <w:sz w:val="22"/>
          <w:szCs w:val="22"/>
          <w:lang w:eastAsia="de-DE"/>
        </w:rPr>
      </w:pPr>
      <w:hyperlink w:anchor="_Toc474231738" w:history="1">
        <w:r w:rsidR="00066B05" w:rsidRPr="00DB63C9">
          <w:rPr>
            <w:rStyle w:val="Hyperlink"/>
            <w:rFonts w:asciiTheme="minorHAnsi" w:hAnsiTheme="minorHAnsi"/>
            <w:noProof/>
          </w:rPr>
          <w:t>D Anhang</w:t>
        </w:r>
        <w:r w:rsidR="00066B05" w:rsidRPr="00DB63C9">
          <w:rPr>
            <w:rFonts w:asciiTheme="minorHAnsi" w:hAnsiTheme="minorHAnsi"/>
            <w:noProof/>
            <w:webHidden/>
          </w:rPr>
          <w:tab/>
        </w:r>
        <w:r w:rsidR="000C0CE1" w:rsidRPr="00DB63C9">
          <w:rPr>
            <w:rFonts w:asciiTheme="minorHAnsi" w:hAnsiTheme="minorHAnsi"/>
            <w:noProof/>
            <w:webHidden/>
          </w:rPr>
          <w:fldChar w:fldCharType="begin"/>
        </w:r>
        <w:r w:rsidR="00066B05" w:rsidRPr="00DB63C9">
          <w:rPr>
            <w:rFonts w:asciiTheme="minorHAnsi" w:hAnsiTheme="minorHAnsi"/>
            <w:noProof/>
            <w:webHidden/>
          </w:rPr>
          <w:instrText xml:space="preserve"> PAGEREF _Toc474231738 \h </w:instrText>
        </w:r>
        <w:r w:rsidR="000C0CE1" w:rsidRPr="00DB63C9">
          <w:rPr>
            <w:rFonts w:asciiTheme="minorHAnsi" w:hAnsiTheme="minorHAnsi"/>
            <w:noProof/>
            <w:webHidden/>
          </w:rPr>
        </w:r>
        <w:r w:rsidR="000C0CE1" w:rsidRPr="00DB63C9">
          <w:rPr>
            <w:rFonts w:asciiTheme="minorHAnsi" w:hAnsiTheme="minorHAnsi"/>
            <w:noProof/>
            <w:webHidden/>
          </w:rPr>
          <w:fldChar w:fldCharType="separate"/>
        </w:r>
        <w:r w:rsidR="00307DF0">
          <w:rPr>
            <w:rFonts w:asciiTheme="minorHAnsi" w:hAnsiTheme="minorHAnsi"/>
            <w:noProof/>
            <w:webHidden/>
          </w:rPr>
          <w:t>20</w:t>
        </w:r>
        <w:r w:rsidR="000C0CE1" w:rsidRPr="00DB63C9">
          <w:rPr>
            <w:rFonts w:asciiTheme="minorHAnsi" w:hAnsiTheme="minorHAnsi"/>
            <w:noProof/>
            <w:webHidden/>
          </w:rPr>
          <w:fldChar w:fldCharType="end"/>
        </w:r>
      </w:hyperlink>
    </w:p>
    <w:p w:rsidR="00E040D7" w:rsidRPr="00DB63C9" w:rsidRDefault="000C0CE1" w:rsidP="00066B05">
      <w:pPr>
        <w:tabs>
          <w:tab w:val="right" w:pos="8789"/>
        </w:tabs>
        <w:rPr>
          <w:rFonts w:asciiTheme="minorHAnsi" w:hAnsiTheme="minorHAnsi" w:cs="Arial"/>
          <w:b/>
          <w:sz w:val="28"/>
          <w:szCs w:val="28"/>
        </w:rPr>
        <w:sectPr w:rsidR="00E040D7" w:rsidRPr="00DB63C9" w:rsidSect="00CE6A4B">
          <w:headerReference w:type="default" r:id="rId10"/>
          <w:footerReference w:type="default" r:id="rId11"/>
          <w:pgSz w:w="11906" w:h="16838"/>
          <w:pgMar w:top="284" w:right="991" w:bottom="1134" w:left="1417" w:header="225" w:footer="276" w:gutter="0"/>
          <w:cols w:space="708"/>
          <w:docGrid w:linePitch="360"/>
        </w:sectPr>
      </w:pPr>
      <w:r w:rsidRPr="00DB63C9">
        <w:rPr>
          <w:rFonts w:asciiTheme="minorHAnsi" w:hAnsiTheme="minorHAnsi" w:cs="Arial"/>
          <w:b/>
          <w:sz w:val="28"/>
          <w:szCs w:val="28"/>
        </w:rPr>
        <w:fldChar w:fldCharType="end"/>
      </w:r>
      <w:r w:rsidR="00380E1D" w:rsidRPr="00DB63C9">
        <w:rPr>
          <w:rFonts w:asciiTheme="minorHAnsi" w:hAnsiTheme="minorHAnsi" w:cs="Arial"/>
          <w:b/>
          <w:sz w:val="28"/>
          <w:szCs w:val="28"/>
        </w:rPr>
        <w:br w:type="page"/>
      </w:r>
    </w:p>
    <w:p w:rsidR="00EB656B" w:rsidRPr="00DB63C9" w:rsidRDefault="00066B05" w:rsidP="00385F2D">
      <w:pPr>
        <w:pStyle w:val="berschrift1"/>
        <w:rPr>
          <w:rFonts w:asciiTheme="minorHAnsi" w:hAnsiTheme="minorHAnsi"/>
        </w:rPr>
      </w:pPr>
      <w:bookmarkStart w:id="2" w:name="_Toc474231735"/>
      <w:r w:rsidRPr="00DB63C9">
        <w:rPr>
          <w:rFonts w:asciiTheme="minorHAnsi" w:hAnsiTheme="minorHAnsi"/>
        </w:rPr>
        <w:lastRenderedPageBreak/>
        <w:t xml:space="preserve">A </w:t>
      </w:r>
      <w:r w:rsidR="00385F2D" w:rsidRPr="00DB63C9">
        <w:rPr>
          <w:rFonts w:asciiTheme="minorHAnsi" w:hAnsiTheme="minorHAnsi"/>
        </w:rPr>
        <w:t>Überblick</w:t>
      </w:r>
      <w:bookmarkEnd w:id="2"/>
    </w:p>
    <w:p w:rsidR="00385F2D" w:rsidRPr="00DB63C9" w:rsidRDefault="00385F2D" w:rsidP="00385F2D">
      <w:pPr>
        <w:rPr>
          <w:rFonts w:asciiTheme="minorHAnsi" w:hAnsiTheme="minorHAnsi"/>
        </w:rPr>
      </w:pPr>
    </w:p>
    <w:tbl>
      <w:tblPr>
        <w:tblStyle w:val="Tabellenraster"/>
        <w:tblW w:w="0" w:type="auto"/>
        <w:tblLook w:val="04A0" w:firstRow="1" w:lastRow="0" w:firstColumn="1" w:lastColumn="0" w:noHBand="0" w:noVBand="1"/>
      </w:tblPr>
      <w:tblGrid>
        <w:gridCol w:w="2093"/>
        <w:gridCol w:w="7113"/>
      </w:tblGrid>
      <w:tr w:rsidR="00190896" w:rsidRPr="00DB63C9" w:rsidTr="00385F2D">
        <w:trPr>
          <w:trHeight w:val="340"/>
        </w:trPr>
        <w:tc>
          <w:tcPr>
            <w:tcW w:w="2093" w:type="dxa"/>
          </w:tcPr>
          <w:p w:rsidR="00190896" w:rsidRPr="00DB63C9" w:rsidRDefault="00190896" w:rsidP="00190896">
            <w:pPr>
              <w:rPr>
                <w:rFonts w:asciiTheme="minorHAnsi" w:hAnsiTheme="minorHAnsi" w:cs="Arial"/>
              </w:rPr>
            </w:pPr>
            <w:r w:rsidRPr="00DB63C9">
              <w:rPr>
                <w:rFonts w:asciiTheme="minorHAnsi" w:hAnsiTheme="minorHAnsi" w:cs="Arial"/>
              </w:rPr>
              <w:t>Unterrichtsfach</w:t>
            </w:r>
          </w:p>
        </w:tc>
        <w:tc>
          <w:tcPr>
            <w:tcW w:w="7113" w:type="dxa"/>
          </w:tcPr>
          <w:p w:rsidR="00190896" w:rsidRPr="00DB63C9" w:rsidRDefault="00190896" w:rsidP="00190896">
            <w:pPr>
              <w:rPr>
                <w:rFonts w:asciiTheme="minorHAnsi" w:hAnsiTheme="minorHAnsi" w:cs="Arial"/>
              </w:rPr>
            </w:pPr>
            <w:r w:rsidRPr="00DB63C9">
              <w:rPr>
                <w:rFonts w:asciiTheme="minorHAnsi" w:hAnsiTheme="minorHAnsi"/>
              </w:rPr>
              <w:t>Chemie</w:t>
            </w:r>
          </w:p>
        </w:tc>
      </w:tr>
      <w:tr w:rsidR="00190896" w:rsidRPr="00DB63C9" w:rsidTr="00385F2D">
        <w:trPr>
          <w:trHeight w:val="340"/>
        </w:trPr>
        <w:tc>
          <w:tcPr>
            <w:tcW w:w="2093" w:type="dxa"/>
          </w:tcPr>
          <w:p w:rsidR="00190896" w:rsidRPr="00DB63C9" w:rsidRDefault="00190896" w:rsidP="00190896">
            <w:pPr>
              <w:rPr>
                <w:rFonts w:asciiTheme="minorHAnsi" w:hAnsiTheme="minorHAnsi" w:cs="Arial"/>
              </w:rPr>
            </w:pPr>
            <w:r w:rsidRPr="00DB63C9">
              <w:rPr>
                <w:rFonts w:asciiTheme="minorHAnsi" w:hAnsiTheme="minorHAnsi" w:cs="Arial"/>
              </w:rPr>
              <w:t>Jahrgangsstufe/n</w:t>
            </w:r>
          </w:p>
        </w:tc>
        <w:tc>
          <w:tcPr>
            <w:tcW w:w="7113" w:type="dxa"/>
          </w:tcPr>
          <w:p w:rsidR="00190896" w:rsidRPr="00DB63C9" w:rsidRDefault="00190896" w:rsidP="00190896">
            <w:pPr>
              <w:rPr>
                <w:rFonts w:asciiTheme="minorHAnsi" w:hAnsiTheme="minorHAnsi" w:cs="Arial"/>
              </w:rPr>
            </w:pPr>
            <w:r w:rsidRPr="00DB63C9">
              <w:rPr>
                <w:rFonts w:asciiTheme="minorHAnsi" w:hAnsiTheme="minorHAnsi"/>
              </w:rPr>
              <w:t>9</w:t>
            </w:r>
          </w:p>
        </w:tc>
      </w:tr>
      <w:tr w:rsidR="00190896" w:rsidRPr="00DB63C9" w:rsidTr="00385F2D">
        <w:trPr>
          <w:trHeight w:val="340"/>
        </w:trPr>
        <w:tc>
          <w:tcPr>
            <w:tcW w:w="2093" w:type="dxa"/>
          </w:tcPr>
          <w:p w:rsidR="00190896" w:rsidRPr="00DB63C9" w:rsidRDefault="00190896" w:rsidP="00190896">
            <w:pPr>
              <w:rPr>
                <w:rFonts w:asciiTheme="minorHAnsi" w:hAnsiTheme="minorHAnsi" w:cs="Arial"/>
              </w:rPr>
            </w:pPr>
            <w:r w:rsidRPr="00DB63C9">
              <w:rPr>
                <w:rFonts w:asciiTheme="minorHAnsi" w:hAnsiTheme="minorHAnsi" w:cs="Arial"/>
              </w:rPr>
              <w:t>Niveaustufe/n</w:t>
            </w:r>
          </w:p>
        </w:tc>
        <w:tc>
          <w:tcPr>
            <w:tcW w:w="7113" w:type="dxa"/>
          </w:tcPr>
          <w:p w:rsidR="00190896" w:rsidRPr="00DB63C9" w:rsidRDefault="00190896" w:rsidP="00190896">
            <w:pPr>
              <w:rPr>
                <w:rFonts w:asciiTheme="minorHAnsi" w:hAnsiTheme="minorHAnsi" w:cs="Arial"/>
              </w:rPr>
            </w:pPr>
            <w:r w:rsidRPr="00DB63C9">
              <w:rPr>
                <w:rFonts w:asciiTheme="minorHAnsi" w:hAnsiTheme="minorHAnsi"/>
              </w:rPr>
              <w:t>D, E, F, G</w:t>
            </w:r>
          </w:p>
        </w:tc>
      </w:tr>
      <w:tr w:rsidR="00190896" w:rsidRPr="00DB63C9" w:rsidTr="00385F2D">
        <w:trPr>
          <w:trHeight w:val="340"/>
        </w:trPr>
        <w:tc>
          <w:tcPr>
            <w:tcW w:w="2093" w:type="dxa"/>
          </w:tcPr>
          <w:p w:rsidR="00190896" w:rsidRPr="00DB63C9" w:rsidRDefault="00190896" w:rsidP="00190896">
            <w:pPr>
              <w:rPr>
                <w:rFonts w:asciiTheme="minorHAnsi" w:hAnsiTheme="minorHAnsi" w:cs="Arial"/>
              </w:rPr>
            </w:pPr>
            <w:r w:rsidRPr="00DB63C9">
              <w:rPr>
                <w:rFonts w:asciiTheme="minorHAnsi" w:hAnsiTheme="minorHAnsi" w:cs="Arial"/>
              </w:rPr>
              <w:t>Zeitrahmen</w:t>
            </w:r>
          </w:p>
        </w:tc>
        <w:tc>
          <w:tcPr>
            <w:tcW w:w="7113" w:type="dxa"/>
          </w:tcPr>
          <w:p w:rsidR="00190896" w:rsidRPr="00DB63C9" w:rsidRDefault="00190896" w:rsidP="00190896">
            <w:pPr>
              <w:rPr>
                <w:rFonts w:asciiTheme="minorHAnsi" w:hAnsiTheme="minorHAnsi" w:cs="Arial"/>
              </w:rPr>
            </w:pPr>
            <w:r w:rsidRPr="00DB63C9">
              <w:rPr>
                <w:rFonts w:asciiTheme="minorHAnsi" w:hAnsiTheme="minorHAnsi"/>
              </w:rPr>
              <w:t>bis zu einer Doppelstunde (ca. 60 - 90min)</w:t>
            </w:r>
          </w:p>
        </w:tc>
      </w:tr>
      <w:tr w:rsidR="00190896" w:rsidRPr="00DB63C9" w:rsidTr="00EB656B">
        <w:trPr>
          <w:trHeight w:val="340"/>
        </w:trPr>
        <w:tc>
          <w:tcPr>
            <w:tcW w:w="2093" w:type="dxa"/>
            <w:vAlign w:val="center"/>
          </w:tcPr>
          <w:p w:rsidR="00190896" w:rsidRPr="00DB63C9" w:rsidRDefault="00190896" w:rsidP="00190896">
            <w:pPr>
              <w:rPr>
                <w:rFonts w:asciiTheme="minorHAnsi" w:hAnsiTheme="minorHAnsi" w:cs="Arial"/>
              </w:rPr>
            </w:pPr>
            <w:r w:rsidRPr="00DB63C9">
              <w:rPr>
                <w:rFonts w:asciiTheme="minorHAnsi" w:hAnsiTheme="minorHAnsi" w:cs="Arial"/>
              </w:rPr>
              <w:t>Thema</w:t>
            </w:r>
          </w:p>
        </w:tc>
        <w:tc>
          <w:tcPr>
            <w:tcW w:w="7113" w:type="dxa"/>
          </w:tcPr>
          <w:p w:rsidR="00190896" w:rsidRPr="00DB63C9" w:rsidRDefault="00190896" w:rsidP="00190896">
            <w:pPr>
              <w:rPr>
                <w:rFonts w:asciiTheme="minorHAnsi" w:hAnsiTheme="minorHAnsi" w:cs="Arial"/>
              </w:rPr>
            </w:pPr>
            <w:r w:rsidRPr="00DB63C9">
              <w:rPr>
                <w:rFonts w:asciiTheme="minorHAnsi" w:hAnsiTheme="minorHAnsi"/>
              </w:rPr>
              <w:t>Die Stöchiometrie von Säuren</w:t>
            </w:r>
          </w:p>
        </w:tc>
      </w:tr>
    </w:tbl>
    <w:p w:rsidR="00EB656B" w:rsidRPr="00DB63C9" w:rsidRDefault="00EB656B" w:rsidP="00EB656B">
      <w:pPr>
        <w:rPr>
          <w:rFonts w:asciiTheme="minorHAnsi" w:hAnsiTheme="minorHAnsi" w:cs="Arial"/>
        </w:rPr>
      </w:pPr>
    </w:p>
    <w:tbl>
      <w:tblPr>
        <w:tblStyle w:val="Tabellenraster"/>
        <w:tblW w:w="0" w:type="auto"/>
        <w:tblLook w:val="04A0" w:firstRow="1" w:lastRow="0" w:firstColumn="1" w:lastColumn="0" w:noHBand="0" w:noVBand="1"/>
      </w:tblPr>
      <w:tblGrid>
        <w:gridCol w:w="2093"/>
        <w:gridCol w:w="7113"/>
      </w:tblGrid>
      <w:tr w:rsidR="00EB656B" w:rsidRPr="00DB63C9" w:rsidTr="00EB656B">
        <w:trPr>
          <w:trHeight w:val="340"/>
        </w:trPr>
        <w:tc>
          <w:tcPr>
            <w:tcW w:w="2093" w:type="dxa"/>
            <w:vAlign w:val="center"/>
          </w:tcPr>
          <w:p w:rsidR="00EB656B" w:rsidRPr="00DB63C9" w:rsidRDefault="00EB656B" w:rsidP="00EB656B">
            <w:pPr>
              <w:rPr>
                <w:rFonts w:asciiTheme="minorHAnsi" w:hAnsiTheme="minorHAnsi" w:cs="Arial"/>
              </w:rPr>
            </w:pPr>
            <w:r w:rsidRPr="00DB63C9">
              <w:rPr>
                <w:rFonts w:asciiTheme="minorHAnsi" w:hAnsiTheme="minorHAnsi" w:cs="Arial"/>
              </w:rPr>
              <w:t>Themenfeld(er)</w:t>
            </w:r>
            <w:r w:rsidR="00DD7A5A" w:rsidRPr="00DB63C9">
              <w:rPr>
                <w:rFonts w:asciiTheme="minorHAnsi" w:hAnsiTheme="minorHAnsi" w:cs="Arial"/>
              </w:rPr>
              <w:t xml:space="preserve"> </w:t>
            </w:r>
          </w:p>
        </w:tc>
        <w:tc>
          <w:tcPr>
            <w:tcW w:w="7113" w:type="dxa"/>
          </w:tcPr>
          <w:p w:rsidR="00190896" w:rsidRPr="00DB63C9" w:rsidRDefault="00190896" w:rsidP="00190896">
            <w:pPr>
              <w:rPr>
                <w:rFonts w:asciiTheme="minorHAnsi" w:hAnsiTheme="minorHAnsi" w:cs="Arial"/>
              </w:rPr>
            </w:pPr>
            <w:r w:rsidRPr="00DB63C9">
              <w:rPr>
                <w:rFonts w:asciiTheme="minorHAnsi" w:hAnsiTheme="minorHAnsi" w:cs="Arial"/>
              </w:rPr>
              <w:t>Klare Verhältnisse – Quantitative Betrachtungen (3.7)</w:t>
            </w:r>
          </w:p>
          <w:p w:rsidR="00EB656B" w:rsidRPr="00DB63C9" w:rsidRDefault="00190896" w:rsidP="00190896">
            <w:pPr>
              <w:rPr>
                <w:rFonts w:asciiTheme="minorHAnsi" w:hAnsiTheme="minorHAnsi" w:cs="Arial"/>
              </w:rPr>
            </w:pPr>
            <w:r w:rsidRPr="00DB63C9">
              <w:rPr>
                <w:rFonts w:asciiTheme="minorHAnsi" w:hAnsiTheme="minorHAnsi" w:cs="Arial"/>
              </w:rPr>
              <w:t>Säuren und Laugen – echt ätzend (3.8)</w:t>
            </w:r>
          </w:p>
        </w:tc>
      </w:tr>
    </w:tbl>
    <w:p w:rsidR="00EB656B" w:rsidRPr="00DB63C9" w:rsidRDefault="00EB656B" w:rsidP="00EB656B">
      <w:pPr>
        <w:rPr>
          <w:rFonts w:asciiTheme="minorHAnsi" w:hAnsiTheme="minorHAnsi" w:cs="Arial"/>
        </w:rPr>
      </w:pPr>
    </w:p>
    <w:tbl>
      <w:tblPr>
        <w:tblStyle w:val="Tabellenraster"/>
        <w:tblW w:w="0" w:type="auto"/>
        <w:tblLook w:val="04A0" w:firstRow="1" w:lastRow="0" w:firstColumn="1" w:lastColumn="0" w:noHBand="0" w:noVBand="1"/>
      </w:tblPr>
      <w:tblGrid>
        <w:gridCol w:w="2093"/>
        <w:gridCol w:w="7113"/>
      </w:tblGrid>
      <w:tr w:rsidR="00EB656B" w:rsidRPr="00DB63C9" w:rsidTr="00BE61A8">
        <w:tc>
          <w:tcPr>
            <w:tcW w:w="2093" w:type="dxa"/>
          </w:tcPr>
          <w:p w:rsidR="00EB656B" w:rsidRPr="00DB63C9" w:rsidRDefault="00EB656B" w:rsidP="00BE61A8">
            <w:pPr>
              <w:rPr>
                <w:rFonts w:asciiTheme="minorHAnsi" w:hAnsiTheme="minorHAnsi" w:cs="Arial"/>
              </w:rPr>
            </w:pPr>
            <w:r w:rsidRPr="00DB63C9">
              <w:rPr>
                <w:rFonts w:asciiTheme="minorHAnsi" w:hAnsiTheme="minorHAnsi" w:cs="Arial"/>
              </w:rPr>
              <w:t>Kontext</w:t>
            </w:r>
          </w:p>
        </w:tc>
        <w:tc>
          <w:tcPr>
            <w:tcW w:w="7113" w:type="dxa"/>
          </w:tcPr>
          <w:p w:rsidR="00190896" w:rsidRPr="00DB63C9" w:rsidRDefault="00190896" w:rsidP="00DB63C9">
            <w:pPr>
              <w:spacing w:after="120"/>
              <w:rPr>
                <w:rFonts w:asciiTheme="minorHAnsi" w:hAnsiTheme="minorHAnsi" w:cs="Arial"/>
              </w:rPr>
            </w:pPr>
            <w:r w:rsidRPr="00DB63C9">
              <w:rPr>
                <w:rFonts w:asciiTheme="minorHAnsi" w:hAnsiTheme="minorHAnsi" w:cs="Arial"/>
              </w:rPr>
              <w:t>Säurem</w:t>
            </w:r>
            <w:r w:rsidR="003109C1">
              <w:rPr>
                <w:rFonts w:asciiTheme="minorHAnsi" w:hAnsiTheme="minorHAnsi" w:cs="Arial"/>
              </w:rPr>
              <w:t>örder</w:t>
            </w:r>
          </w:p>
          <w:p w:rsidR="00190896" w:rsidRPr="00DB63C9" w:rsidRDefault="00190896" w:rsidP="00190896">
            <w:pPr>
              <w:rPr>
                <w:rFonts w:asciiTheme="minorHAnsi" w:hAnsiTheme="minorHAnsi" w:cs="Arial"/>
                <w:u w:val="single"/>
              </w:rPr>
            </w:pPr>
            <w:r w:rsidRPr="00DB63C9">
              <w:rPr>
                <w:rFonts w:asciiTheme="minorHAnsi" w:hAnsiTheme="minorHAnsi" w:cs="Arial"/>
                <w:u w:val="single"/>
              </w:rPr>
              <w:t>„Leiche im Mauerpark gefunden. Wer war’s?“</w:t>
            </w:r>
          </w:p>
          <w:p w:rsidR="00EB656B" w:rsidRPr="00DB63C9" w:rsidRDefault="00190896" w:rsidP="00190896">
            <w:pPr>
              <w:rPr>
                <w:rFonts w:asciiTheme="minorHAnsi" w:hAnsiTheme="minorHAnsi" w:cs="Arial"/>
              </w:rPr>
            </w:pPr>
            <w:r w:rsidRPr="00DB63C9">
              <w:rPr>
                <w:rFonts w:asciiTheme="minorHAnsi" w:hAnsiTheme="minorHAnsi" w:cs="Arial"/>
              </w:rPr>
              <w:t xml:space="preserve">Im Berliner Mauerpark wurde ein Fass </w:t>
            </w:r>
            <w:r w:rsidR="00997899">
              <w:rPr>
                <w:rFonts w:asciiTheme="minorHAnsi" w:hAnsiTheme="minorHAnsi" w:cs="Arial"/>
              </w:rPr>
              <w:t xml:space="preserve">mit einer ätzenden Flüssigkeit </w:t>
            </w:r>
            <w:r w:rsidRPr="00DB63C9">
              <w:rPr>
                <w:rFonts w:asciiTheme="minorHAnsi" w:hAnsiTheme="minorHAnsi" w:cs="Arial"/>
              </w:rPr>
              <w:t>sowie einer Goldkette, Gewebe- und Haarresten gefunden. Erste Ermittlungen der Polizei haben ergeben, dass es sich bei dem organischen Material um menschliche Überreste einer Frau handelt. Doch was ist passiert und wer ist der Mörder? Diese Fragen sollen die Schülerinnen und Schüler im Laufe des Unterrichts beantworten und den Fall damit rekonstruieren.</w:t>
            </w:r>
          </w:p>
        </w:tc>
      </w:tr>
    </w:tbl>
    <w:p w:rsidR="00EB656B" w:rsidRPr="00DB63C9" w:rsidRDefault="00EB656B" w:rsidP="00EB656B">
      <w:pPr>
        <w:rPr>
          <w:rFonts w:asciiTheme="minorHAnsi" w:hAnsiTheme="minorHAnsi" w:cs="Arial"/>
        </w:rPr>
      </w:pPr>
    </w:p>
    <w:tbl>
      <w:tblPr>
        <w:tblStyle w:val="Tabellenraster"/>
        <w:tblW w:w="0" w:type="auto"/>
        <w:tblLook w:val="04A0" w:firstRow="1" w:lastRow="0" w:firstColumn="1" w:lastColumn="0" w:noHBand="0" w:noVBand="1"/>
      </w:tblPr>
      <w:tblGrid>
        <w:gridCol w:w="2130"/>
        <w:gridCol w:w="7152"/>
      </w:tblGrid>
      <w:tr w:rsidR="00EB656B" w:rsidRPr="00DB63C9" w:rsidTr="00BE61A8">
        <w:tc>
          <w:tcPr>
            <w:tcW w:w="2130" w:type="dxa"/>
          </w:tcPr>
          <w:p w:rsidR="00EB656B" w:rsidRPr="00DB63C9" w:rsidRDefault="00EB656B" w:rsidP="00BE61A8">
            <w:pPr>
              <w:rPr>
                <w:rFonts w:asciiTheme="minorHAnsi" w:hAnsiTheme="minorHAnsi" w:cs="Arial"/>
              </w:rPr>
            </w:pPr>
            <w:r w:rsidRPr="00DB63C9">
              <w:rPr>
                <w:rFonts w:asciiTheme="minorHAnsi" w:hAnsiTheme="minorHAnsi" w:cs="Arial"/>
              </w:rPr>
              <w:t>Zusammenfassung</w:t>
            </w:r>
          </w:p>
        </w:tc>
        <w:tc>
          <w:tcPr>
            <w:tcW w:w="7152" w:type="dxa"/>
          </w:tcPr>
          <w:p w:rsidR="00D87282" w:rsidRPr="00DB63C9" w:rsidRDefault="00190896" w:rsidP="00D87282">
            <w:pPr>
              <w:rPr>
                <w:rFonts w:asciiTheme="minorHAnsi" w:hAnsiTheme="minorHAnsi" w:cs="Arial"/>
              </w:rPr>
            </w:pPr>
            <w:r w:rsidRPr="00DB63C9">
              <w:rPr>
                <w:rFonts w:asciiTheme="minorHAnsi" w:hAnsiTheme="minorHAnsi"/>
              </w:rPr>
              <w:t>Die Schülerinnen und Schüler lernen am Kontext eines mit Hilfe einer Säure begangenen Mordes die Bedeutung der Stöchiometrie kennen. Dabei müssen sie chemische Kenntnisse über die Säuren und die Berechnung der Konzen</w:t>
            </w:r>
            <w:r w:rsidRPr="00DB63C9">
              <w:rPr>
                <w:rFonts w:asciiTheme="minorHAnsi" w:hAnsiTheme="minorHAnsi"/>
              </w:rPr>
              <w:t>t</w:t>
            </w:r>
            <w:r w:rsidRPr="00DB63C9">
              <w:rPr>
                <w:rFonts w:asciiTheme="minorHAnsi" w:hAnsiTheme="minorHAnsi"/>
              </w:rPr>
              <w:t>ration von Säuren bei der Neutralisation betrachten und anwenden. Die L</w:t>
            </w:r>
            <w:r w:rsidRPr="00DB63C9">
              <w:rPr>
                <w:rFonts w:asciiTheme="minorHAnsi" w:hAnsiTheme="minorHAnsi"/>
              </w:rPr>
              <w:t>ö</w:t>
            </w:r>
            <w:r w:rsidRPr="00DB63C9">
              <w:rPr>
                <w:rFonts w:asciiTheme="minorHAnsi" w:hAnsiTheme="minorHAnsi"/>
              </w:rPr>
              <w:t>sung des Mystery</w:t>
            </w:r>
            <w:r w:rsidR="009E15B7">
              <w:rPr>
                <w:rFonts w:asciiTheme="minorHAnsi" w:hAnsiTheme="minorHAnsi"/>
              </w:rPr>
              <w:t>s</w:t>
            </w:r>
            <w:r w:rsidRPr="00DB63C9">
              <w:rPr>
                <w:rFonts w:asciiTheme="minorHAnsi" w:hAnsiTheme="minorHAnsi"/>
              </w:rPr>
              <w:t xml:space="preserve"> wird als Netz (ähnlich einer </w:t>
            </w:r>
            <w:r w:rsidR="00997899">
              <w:rPr>
                <w:rFonts w:asciiTheme="minorHAnsi" w:hAnsiTheme="minorHAnsi"/>
                <w:i/>
              </w:rPr>
              <w:t>Concept M</w:t>
            </w:r>
            <w:r w:rsidRPr="00DB63C9">
              <w:rPr>
                <w:rFonts w:asciiTheme="minorHAnsi" w:hAnsiTheme="minorHAnsi"/>
                <w:i/>
              </w:rPr>
              <w:t>ap</w:t>
            </w:r>
            <w:r w:rsidRPr="00DB63C9">
              <w:rPr>
                <w:rFonts w:asciiTheme="minorHAnsi" w:hAnsiTheme="minorHAnsi"/>
              </w:rPr>
              <w:t>) angeordnet und präsentiert.</w:t>
            </w:r>
          </w:p>
        </w:tc>
      </w:tr>
    </w:tbl>
    <w:p w:rsidR="00F51B2B" w:rsidRPr="00DB63C9" w:rsidRDefault="00F51B2B">
      <w:pPr>
        <w:rPr>
          <w:rFonts w:asciiTheme="minorHAnsi" w:hAnsiTheme="minorHAnsi" w:cs="Arial"/>
        </w:rPr>
      </w:pPr>
    </w:p>
    <w:p w:rsidR="005E6B20" w:rsidRDefault="005E6B20" w:rsidP="005E6B20">
      <w:pPr>
        <w:rPr>
          <w:rFonts w:asciiTheme="minorHAnsi" w:hAnsiTheme="minorHAnsi" w:cs="Arial"/>
          <w:b/>
          <w:sz w:val="24"/>
          <w:szCs w:val="24"/>
          <w:u w:val="single"/>
        </w:rPr>
      </w:pPr>
      <w:r>
        <w:rPr>
          <w:rFonts w:asciiTheme="minorHAnsi" w:hAnsiTheme="minorHAnsi" w:cs="Arial"/>
          <w:b/>
          <w:sz w:val="24"/>
          <w:szCs w:val="24"/>
          <w:u w:val="single"/>
        </w:rPr>
        <w:t>Didaktische Hinweise</w:t>
      </w:r>
    </w:p>
    <w:p w:rsidR="005E6B20" w:rsidRPr="00DB63C9" w:rsidRDefault="005E6B20" w:rsidP="005E6B20">
      <w:pPr>
        <w:rPr>
          <w:rFonts w:asciiTheme="minorHAnsi" w:hAnsiTheme="minorHAnsi" w:cs="Arial"/>
          <w:sz w:val="24"/>
          <w:szCs w:val="24"/>
        </w:rPr>
      </w:pPr>
      <w:r>
        <w:rPr>
          <w:rFonts w:asciiTheme="minorHAnsi" w:hAnsiTheme="minorHAnsi" w:cs="Arial"/>
          <w:sz w:val="24"/>
          <w:szCs w:val="24"/>
        </w:rPr>
        <w:t>Ziel des Mysterie</w:t>
      </w:r>
      <w:r w:rsidRPr="00DB63C9">
        <w:rPr>
          <w:rFonts w:asciiTheme="minorHAnsi" w:hAnsiTheme="minorHAnsi" w:cs="Arial"/>
          <w:sz w:val="24"/>
          <w:szCs w:val="24"/>
        </w:rPr>
        <w:t>s ist die Anwendung von naturwissenschaftlichen Fachbegriffen und Formeln bzw. Rechnungen sowie die vernetzte Da</w:t>
      </w:r>
      <w:r>
        <w:rPr>
          <w:rFonts w:asciiTheme="minorHAnsi" w:hAnsiTheme="minorHAnsi" w:cs="Arial"/>
          <w:sz w:val="24"/>
          <w:szCs w:val="24"/>
        </w:rPr>
        <w:t>rstellung zur Lösung des Mysterie</w:t>
      </w:r>
      <w:r w:rsidRPr="00DB63C9">
        <w:rPr>
          <w:rFonts w:asciiTheme="minorHAnsi" w:hAnsiTheme="minorHAnsi" w:cs="Arial"/>
          <w:sz w:val="24"/>
          <w:szCs w:val="24"/>
        </w:rPr>
        <w:t>s in Form eines Ka</w:t>
      </w:r>
      <w:r w:rsidRPr="00DB63C9">
        <w:rPr>
          <w:rFonts w:asciiTheme="minorHAnsi" w:hAnsiTheme="minorHAnsi" w:cs="Arial"/>
          <w:sz w:val="24"/>
          <w:szCs w:val="24"/>
        </w:rPr>
        <w:t>r</w:t>
      </w:r>
      <w:r w:rsidRPr="00DB63C9">
        <w:rPr>
          <w:rFonts w:asciiTheme="minorHAnsi" w:hAnsiTheme="minorHAnsi" w:cs="Arial"/>
          <w:sz w:val="24"/>
          <w:szCs w:val="24"/>
        </w:rPr>
        <w:t xml:space="preserve">tennetzes. </w:t>
      </w:r>
    </w:p>
    <w:p w:rsidR="005E6B20" w:rsidRPr="003109C1" w:rsidRDefault="005E6B20" w:rsidP="005E6B20">
      <w:pPr>
        <w:jc w:val="both"/>
        <w:rPr>
          <w:rFonts w:asciiTheme="minorHAnsi" w:hAnsiTheme="minorHAnsi" w:cs="Arial"/>
          <w:sz w:val="24"/>
          <w:szCs w:val="24"/>
        </w:rPr>
      </w:pPr>
      <w:r>
        <w:rPr>
          <w:rFonts w:asciiTheme="minorHAnsi" w:hAnsiTheme="minorHAnsi" w:cs="Arial"/>
          <w:sz w:val="24"/>
          <w:szCs w:val="24"/>
        </w:rPr>
        <w:t>Das</w:t>
      </w:r>
      <w:r w:rsidRPr="003109C1">
        <w:rPr>
          <w:rFonts w:asciiTheme="minorHAnsi" w:hAnsiTheme="minorHAnsi" w:cs="Arial"/>
          <w:sz w:val="24"/>
          <w:szCs w:val="24"/>
        </w:rPr>
        <w:t xml:space="preserve"> Mystery wird in zwei Schwierigkeitsvarianten zur Verfügung gestellt, die </w:t>
      </w:r>
      <w:r>
        <w:rPr>
          <w:rFonts w:asciiTheme="minorHAnsi" w:hAnsiTheme="minorHAnsi" w:cs="Arial"/>
          <w:sz w:val="24"/>
          <w:szCs w:val="24"/>
        </w:rPr>
        <w:t>an der unte</w:t>
      </w:r>
      <w:r>
        <w:rPr>
          <w:rFonts w:asciiTheme="minorHAnsi" w:hAnsiTheme="minorHAnsi" w:cs="Arial"/>
          <w:sz w:val="24"/>
          <w:szCs w:val="24"/>
        </w:rPr>
        <w:t>r</w:t>
      </w:r>
      <w:r>
        <w:rPr>
          <w:rFonts w:asciiTheme="minorHAnsi" w:hAnsiTheme="minorHAnsi" w:cs="Arial"/>
          <w:sz w:val="24"/>
          <w:szCs w:val="24"/>
        </w:rPr>
        <w:t xml:space="preserve">schiedlichen </w:t>
      </w:r>
      <w:r w:rsidRPr="003109C1">
        <w:rPr>
          <w:rFonts w:asciiTheme="minorHAnsi" w:hAnsiTheme="minorHAnsi" w:cs="Arial"/>
          <w:sz w:val="24"/>
          <w:szCs w:val="24"/>
        </w:rPr>
        <w:t>Farbigkeit der an die Schüler</w:t>
      </w:r>
      <w:r>
        <w:rPr>
          <w:rFonts w:asciiTheme="minorHAnsi" w:hAnsiTheme="minorHAnsi" w:cs="Arial"/>
          <w:sz w:val="24"/>
          <w:szCs w:val="24"/>
        </w:rPr>
        <w:t>innen und Schüler</w:t>
      </w:r>
      <w:r w:rsidRPr="003109C1">
        <w:rPr>
          <w:rFonts w:asciiTheme="minorHAnsi" w:hAnsiTheme="minorHAnsi" w:cs="Arial"/>
          <w:sz w:val="24"/>
          <w:szCs w:val="24"/>
        </w:rPr>
        <w:t xml:space="preserve"> ausgegebenen Kärtchen</w:t>
      </w:r>
      <w:r>
        <w:rPr>
          <w:rFonts w:asciiTheme="minorHAnsi" w:hAnsiTheme="minorHAnsi" w:cs="Arial"/>
          <w:sz w:val="24"/>
          <w:szCs w:val="24"/>
        </w:rPr>
        <w:t xml:space="preserve"> erkennbar sind</w:t>
      </w:r>
      <w:r w:rsidRPr="003109C1">
        <w:rPr>
          <w:rFonts w:asciiTheme="minorHAnsi" w:hAnsiTheme="minorHAnsi" w:cs="Arial"/>
          <w:sz w:val="24"/>
          <w:szCs w:val="24"/>
        </w:rPr>
        <w:t xml:space="preserve">. </w:t>
      </w:r>
    </w:p>
    <w:p w:rsidR="005E6B20" w:rsidRPr="003109C1" w:rsidRDefault="005E6B20" w:rsidP="005E6B20">
      <w:pPr>
        <w:pStyle w:val="Listenabsatz"/>
        <w:numPr>
          <w:ilvl w:val="0"/>
          <w:numId w:val="31"/>
        </w:numPr>
        <w:spacing w:after="200" w:line="276" w:lineRule="auto"/>
        <w:jc w:val="both"/>
        <w:rPr>
          <w:rFonts w:asciiTheme="minorHAnsi" w:hAnsiTheme="minorHAnsi" w:cs="Arial"/>
          <w:sz w:val="24"/>
        </w:rPr>
      </w:pPr>
      <w:r w:rsidRPr="003109C1">
        <w:rPr>
          <w:rFonts w:asciiTheme="minorHAnsi" w:hAnsiTheme="minorHAnsi" w:cs="Arial"/>
          <w:b/>
          <w:bCs/>
          <w:sz w:val="24"/>
        </w:rPr>
        <w:t>Variante</w:t>
      </w:r>
      <w:r w:rsidRPr="003109C1">
        <w:rPr>
          <w:rFonts w:asciiTheme="minorHAnsi" w:hAnsiTheme="minorHAnsi" w:cs="Arial"/>
          <w:sz w:val="24"/>
        </w:rPr>
        <w:t>: Alle Kärtchen sind einheitlich weiß, wodurch die Schülerinnen und Schüler selbstständig den Lösungsweg zwischen notwendigen Kärtchen und Zusatzkärtchen e</w:t>
      </w:r>
      <w:r w:rsidRPr="003109C1">
        <w:rPr>
          <w:rFonts w:asciiTheme="minorHAnsi" w:hAnsiTheme="minorHAnsi" w:cs="Arial"/>
          <w:sz w:val="24"/>
        </w:rPr>
        <w:t>r</w:t>
      </w:r>
      <w:r w:rsidRPr="003109C1">
        <w:rPr>
          <w:rFonts w:asciiTheme="minorHAnsi" w:hAnsiTheme="minorHAnsi" w:cs="Arial"/>
          <w:sz w:val="24"/>
        </w:rPr>
        <w:t xml:space="preserve">kennen müssen. </w:t>
      </w:r>
    </w:p>
    <w:p w:rsidR="005E6B20" w:rsidRPr="003109C1" w:rsidRDefault="005E6B20" w:rsidP="005E6B20">
      <w:pPr>
        <w:pStyle w:val="Listenabsatz"/>
        <w:numPr>
          <w:ilvl w:val="0"/>
          <w:numId w:val="31"/>
        </w:numPr>
        <w:spacing w:after="200" w:line="276" w:lineRule="auto"/>
        <w:jc w:val="both"/>
        <w:rPr>
          <w:rFonts w:asciiTheme="minorHAnsi" w:hAnsiTheme="minorHAnsi" w:cs="Arial"/>
          <w:sz w:val="24"/>
        </w:rPr>
      </w:pPr>
      <w:r w:rsidRPr="003109C1">
        <w:rPr>
          <w:rFonts w:asciiTheme="minorHAnsi" w:hAnsiTheme="minorHAnsi" w:cs="Arial"/>
          <w:b/>
          <w:bCs/>
          <w:sz w:val="24"/>
        </w:rPr>
        <w:t>Variante</w:t>
      </w:r>
      <w:r>
        <w:rPr>
          <w:rFonts w:asciiTheme="minorHAnsi" w:hAnsiTheme="minorHAnsi" w:cs="Arial"/>
          <w:sz w:val="24"/>
        </w:rPr>
        <w:t>: Die zur Lösung des Mysterie</w:t>
      </w:r>
      <w:r w:rsidRPr="003109C1">
        <w:rPr>
          <w:rFonts w:asciiTheme="minorHAnsi" w:hAnsiTheme="minorHAnsi" w:cs="Arial"/>
          <w:sz w:val="24"/>
        </w:rPr>
        <w:t>s benötigten Kärtchen sind farbig eingefärbt, wä</w:t>
      </w:r>
      <w:r w:rsidRPr="003109C1">
        <w:rPr>
          <w:rFonts w:asciiTheme="minorHAnsi" w:hAnsiTheme="minorHAnsi" w:cs="Arial"/>
          <w:sz w:val="24"/>
        </w:rPr>
        <w:t>h</w:t>
      </w:r>
      <w:r w:rsidRPr="003109C1">
        <w:rPr>
          <w:rFonts w:asciiTheme="minorHAnsi" w:hAnsiTheme="minorHAnsi" w:cs="Arial"/>
          <w:sz w:val="24"/>
        </w:rPr>
        <w:t>rend die Kärtchen mit Zusatzinformationen weiß sind. Die Schülerinnen und Schüler müssen hierbei nicht zwischen notwendigen und zusätzlichen Informationen unte</w:t>
      </w:r>
      <w:r w:rsidRPr="003109C1">
        <w:rPr>
          <w:rFonts w:asciiTheme="minorHAnsi" w:hAnsiTheme="minorHAnsi" w:cs="Arial"/>
          <w:sz w:val="24"/>
        </w:rPr>
        <w:t>r</w:t>
      </w:r>
      <w:r w:rsidRPr="003109C1">
        <w:rPr>
          <w:rFonts w:asciiTheme="minorHAnsi" w:hAnsiTheme="minorHAnsi" w:cs="Arial"/>
          <w:sz w:val="24"/>
        </w:rPr>
        <w:t>scheiden</w:t>
      </w:r>
      <w:r>
        <w:rPr>
          <w:rFonts w:asciiTheme="minorHAnsi" w:hAnsiTheme="minorHAnsi" w:cs="Arial"/>
          <w:sz w:val="24"/>
        </w:rPr>
        <w:t xml:space="preserve">. </w:t>
      </w:r>
    </w:p>
    <w:p w:rsidR="005E6B20" w:rsidRPr="00DB63C9" w:rsidRDefault="005E6B20" w:rsidP="005E6B20">
      <w:pPr>
        <w:jc w:val="both"/>
        <w:rPr>
          <w:rFonts w:asciiTheme="minorHAnsi" w:hAnsiTheme="minorHAnsi" w:cs="Arial"/>
          <w:b/>
          <w:sz w:val="24"/>
          <w:szCs w:val="24"/>
        </w:rPr>
      </w:pPr>
      <w:r w:rsidRPr="003109C1">
        <w:rPr>
          <w:rFonts w:asciiTheme="minorHAnsi" w:hAnsiTheme="minorHAnsi" w:cs="Arial"/>
          <w:sz w:val="24"/>
          <w:szCs w:val="24"/>
        </w:rPr>
        <w:t>Bei</w:t>
      </w:r>
      <w:r>
        <w:rPr>
          <w:rFonts w:asciiTheme="minorHAnsi" w:hAnsiTheme="minorHAnsi" w:cs="Arial"/>
          <w:sz w:val="24"/>
          <w:szCs w:val="24"/>
        </w:rPr>
        <w:t xml:space="preserve"> beiden</w:t>
      </w:r>
      <w:r w:rsidRPr="003109C1">
        <w:rPr>
          <w:rFonts w:asciiTheme="minorHAnsi" w:hAnsiTheme="minorHAnsi" w:cs="Arial"/>
          <w:sz w:val="24"/>
          <w:szCs w:val="24"/>
        </w:rPr>
        <w:t xml:space="preserve"> Varianten besteht die Möglichkeit, verschiedenste Zusatzkarten zur Lösung des My</w:t>
      </w:r>
      <w:r w:rsidRPr="003109C1">
        <w:rPr>
          <w:rFonts w:asciiTheme="minorHAnsi" w:hAnsiTheme="minorHAnsi" w:cs="Arial"/>
          <w:sz w:val="24"/>
          <w:szCs w:val="24"/>
        </w:rPr>
        <w:t>s</w:t>
      </w:r>
      <w:r>
        <w:rPr>
          <w:rFonts w:asciiTheme="minorHAnsi" w:hAnsiTheme="minorHAnsi" w:cs="Arial"/>
          <w:sz w:val="24"/>
          <w:szCs w:val="24"/>
        </w:rPr>
        <w:t>terie</w:t>
      </w:r>
      <w:r w:rsidRPr="003109C1">
        <w:rPr>
          <w:rFonts w:asciiTheme="minorHAnsi" w:hAnsiTheme="minorHAnsi" w:cs="Arial"/>
          <w:sz w:val="24"/>
          <w:szCs w:val="24"/>
        </w:rPr>
        <w:t xml:space="preserve">s zu verwenden. Außerdem können die Rechenwege vorgegeben sein oder sie müssen selbst von den Schülerinnen und Schüler erarbeitet und auf den Kärtchen notiert werden, wodurch eine weitere Differenzierung ermöglicht wird. Durch die Anzahl </w:t>
      </w:r>
      <w:r>
        <w:rPr>
          <w:rFonts w:asciiTheme="minorHAnsi" w:hAnsiTheme="minorHAnsi" w:cs="Arial"/>
          <w:sz w:val="24"/>
          <w:szCs w:val="24"/>
        </w:rPr>
        <w:t>der verwendeten Kärtchen und den</w:t>
      </w:r>
      <w:r w:rsidRPr="003109C1">
        <w:rPr>
          <w:rFonts w:asciiTheme="minorHAnsi" w:hAnsiTheme="minorHAnsi" w:cs="Arial"/>
          <w:sz w:val="24"/>
          <w:szCs w:val="24"/>
        </w:rPr>
        <w:t xml:space="preserve"> Verknüpfungsgrad dieser besteht für jede Schülergruppe ein individueller Lösungsweg unterschiedlichen Anspruchsniveaus. </w:t>
      </w:r>
    </w:p>
    <w:p w:rsidR="00175E8F" w:rsidRPr="00DB63C9" w:rsidRDefault="00175E8F" w:rsidP="00175E8F">
      <w:pPr>
        <w:rPr>
          <w:rFonts w:asciiTheme="minorHAnsi" w:hAnsiTheme="minorHAnsi"/>
        </w:rPr>
      </w:pPr>
      <w:r w:rsidRPr="00DB63C9">
        <w:rPr>
          <w:rFonts w:asciiTheme="minorHAnsi" w:hAnsiTheme="minorHAnsi"/>
        </w:rPr>
        <w:br w:type="page"/>
      </w:r>
    </w:p>
    <w:p w:rsidR="00CD5DB8" w:rsidRPr="00DB63C9" w:rsidRDefault="00CD5DB8" w:rsidP="00175E8F">
      <w:pPr>
        <w:spacing w:before="480" w:after="240"/>
        <w:rPr>
          <w:rFonts w:asciiTheme="minorHAnsi" w:hAnsiTheme="minorHAnsi" w:cs="Arial"/>
          <w:b/>
          <w:sz w:val="20"/>
          <w:szCs w:val="20"/>
        </w:rPr>
        <w:sectPr w:rsidR="00CD5DB8" w:rsidRPr="00DB63C9" w:rsidSect="001674E4">
          <w:headerReference w:type="default" r:id="rId12"/>
          <w:pgSz w:w="11906" w:h="16838"/>
          <w:pgMar w:top="1492" w:right="1133" w:bottom="1134" w:left="1417" w:header="225" w:footer="222" w:gutter="0"/>
          <w:cols w:space="708"/>
          <w:docGrid w:linePitch="360"/>
        </w:sectPr>
      </w:pPr>
    </w:p>
    <w:p w:rsidR="00014A4D" w:rsidRPr="00DB63C9" w:rsidRDefault="00066B05" w:rsidP="00066B05">
      <w:pPr>
        <w:pStyle w:val="berschrift1"/>
        <w:rPr>
          <w:rFonts w:asciiTheme="minorHAnsi" w:hAnsiTheme="minorHAnsi"/>
        </w:rPr>
      </w:pPr>
      <w:bookmarkStart w:id="3" w:name="_Toc474231736"/>
      <w:r w:rsidRPr="00DB63C9">
        <w:rPr>
          <w:rFonts w:asciiTheme="minorHAnsi" w:hAnsiTheme="minorHAnsi"/>
        </w:rPr>
        <w:t>B Lern</w:t>
      </w:r>
      <w:bookmarkEnd w:id="3"/>
      <w:r w:rsidR="00D268E4">
        <w:rPr>
          <w:rFonts w:asciiTheme="minorHAnsi" w:hAnsiTheme="minorHAnsi"/>
        </w:rPr>
        <w:t>aufgabe</w:t>
      </w:r>
    </w:p>
    <w:p w:rsidR="00190896" w:rsidRPr="00DB63C9" w:rsidRDefault="00190896" w:rsidP="00190896">
      <w:pPr>
        <w:rPr>
          <w:rFonts w:asciiTheme="minorHAnsi" w:hAnsiTheme="minorHAnsi"/>
        </w:rPr>
      </w:pPr>
    </w:p>
    <w:p w:rsidR="00190896" w:rsidRPr="00DB63C9" w:rsidRDefault="00190896" w:rsidP="00190896">
      <w:pPr>
        <w:rPr>
          <w:rFonts w:asciiTheme="minorHAnsi" w:hAnsiTheme="minorHAnsi"/>
        </w:rPr>
      </w:pPr>
    </w:p>
    <w:p w:rsidR="00190896" w:rsidRPr="00DB63C9" w:rsidRDefault="00190896" w:rsidP="00190896">
      <w:pPr>
        <w:pStyle w:val="berschrift1"/>
        <w:spacing w:before="0"/>
        <w:jc w:val="center"/>
        <w:rPr>
          <w:rFonts w:asciiTheme="minorHAnsi" w:hAnsiTheme="minorHAnsi"/>
        </w:rPr>
      </w:pPr>
      <w:r w:rsidRPr="00DB63C9">
        <w:rPr>
          <w:rFonts w:asciiTheme="minorHAnsi" w:hAnsiTheme="minorHAnsi"/>
        </w:rPr>
        <w:t>Säuremord: Leiche im Mauerpark gefunden.</w:t>
      </w:r>
    </w:p>
    <w:p w:rsidR="00190896" w:rsidRPr="00DB63C9" w:rsidRDefault="00190896" w:rsidP="00190896">
      <w:pPr>
        <w:pStyle w:val="berschrift1"/>
        <w:spacing w:before="0"/>
        <w:jc w:val="center"/>
        <w:rPr>
          <w:rFonts w:asciiTheme="minorHAnsi" w:hAnsiTheme="minorHAnsi"/>
        </w:rPr>
      </w:pPr>
      <w:r w:rsidRPr="00DB63C9">
        <w:rPr>
          <w:rFonts w:asciiTheme="minorHAnsi" w:hAnsiTheme="minorHAnsi"/>
        </w:rPr>
        <w:t>Wer war´s?</w:t>
      </w:r>
    </w:p>
    <w:p w:rsidR="00190896" w:rsidRPr="00DB63C9" w:rsidRDefault="00190896" w:rsidP="00190896">
      <w:pPr>
        <w:spacing w:after="0"/>
        <w:rPr>
          <w:rFonts w:asciiTheme="minorHAnsi" w:hAnsiTheme="minorHAnsi" w:cs="Arial"/>
          <w:b/>
          <w:sz w:val="24"/>
          <w:szCs w:val="24"/>
        </w:rPr>
      </w:pPr>
    </w:p>
    <w:p w:rsidR="00190896" w:rsidRPr="00DB63C9" w:rsidRDefault="00190896" w:rsidP="00190896">
      <w:pPr>
        <w:spacing w:after="0"/>
        <w:rPr>
          <w:rFonts w:asciiTheme="minorHAnsi" w:hAnsiTheme="minorHAnsi" w:cs="Arial"/>
          <w:sz w:val="24"/>
          <w:szCs w:val="24"/>
        </w:rPr>
      </w:pPr>
    </w:p>
    <w:p w:rsidR="00190896" w:rsidRPr="00DB63C9" w:rsidRDefault="00190896" w:rsidP="00190896">
      <w:pPr>
        <w:spacing w:after="0"/>
        <w:jc w:val="center"/>
        <w:rPr>
          <w:rFonts w:asciiTheme="minorHAnsi" w:hAnsiTheme="minorHAnsi" w:cs="Arial"/>
          <w:sz w:val="24"/>
          <w:szCs w:val="24"/>
        </w:rPr>
      </w:pPr>
      <w:r w:rsidRPr="00DB63C9">
        <w:rPr>
          <w:rFonts w:asciiTheme="minorHAnsi" w:hAnsiTheme="minorHAnsi" w:cs="Arial"/>
          <w:sz w:val="24"/>
          <w:szCs w:val="24"/>
        </w:rPr>
        <w:t xml:space="preserve">Arbeiter fanden auf der Baustelle </w:t>
      </w:r>
    </w:p>
    <w:p w:rsidR="00190896" w:rsidRPr="00DB63C9" w:rsidRDefault="00190896" w:rsidP="00190896">
      <w:pPr>
        <w:spacing w:after="0"/>
        <w:jc w:val="center"/>
        <w:rPr>
          <w:rFonts w:asciiTheme="minorHAnsi" w:hAnsiTheme="minorHAnsi" w:cs="Arial"/>
          <w:sz w:val="24"/>
          <w:szCs w:val="24"/>
        </w:rPr>
      </w:pPr>
      <w:r w:rsidRPr="00DB63C9">
        <w:rPr>
          <w:rFonts w:asciiTheme="minorHAnsi" w:hAnsiTheme="minorHAnsi" w:cs="Arial"/>
          <w:sz w:val="24"/>
          <w:szCs w:val="24"/>
        </w:rPr>
        <w:t>ein knapp 1,5 m hohes Fass mit einer Leiche.</w:t>
      </w:r>
    </w:p>
    <w:p w:rsidR="00190896" w:rsidRPr="00DB63C9" w:rsidRDefault="00190896" w:rsidP="00190896">
      <w:pPr>
        <w:spacing w:after="0"/>
        <w:jc w:val="center"/>
        <w:rPr>
          <w:rFonts w:asciiTheme="minorHAnsi" w:hAnsiTheme="minorHAnsi" w:cs="Arial"/>
          <w:sz w:val="24"/>
          <w:szCs w:val="24"/>
        </w:rPr>
      </w:pPr>
      <w:r w:rsidRPr="00DB63C9">
        <w:rPr>
          <w:rFonts w:asciiTheme="minorHAnsi" w:hAnsiTheme="minorHAnsi" w:cs="Arial"/>
          <w:sz w:val="24"/>
          <w:szCs w:val="24"/>
        </w:rPr>
        <w:t xml:space="preserve">Sie informierten sofort die Polizei über den </w:t>
      </w:r>
      <w:r w:rsidR="00BD6C49">
        <w:rPr>
          <w:rFonts w:asciiTheme="minorHAnsi" w:hAnsiTheme="minorHAnsi" w:cs="Arial"/>
          <w:sz w:val="24"/>
          <w:szCs w:val="24"/>
        </w:rPr>
        <w:t>verstörenden</w:t>
      </w:r>
      <w:r w:rsidRPr="00DB63C9">
        <w:rPr>
          <w:rFonts w:asciiTheme="minorHAnsi" w:hAnsiTheme="minorHAnsi" w:cs="Arial"/>
          <w:sz w:val="24"/>
          <w:szCs w:val="24"/>
        </w:rPr>
        <w:t xml:space="preserve"> Fund im Berliner Mauerpark.</w:t>
      </w:r>
    </w:p>
    <w:p w:rsidR="00190896" w:rsidRPr="00DB63C9" w:rsidRDefault="00190896" w:rsidP="00190896">
      <w:pPr>
        <w:spacing w:after="0"/>
        <w:jc w:val="center"/>
        <w:rPr>
          <w:rFonts w:asciiTheme="minorHAnsi" w:hAnsiTheme="minorHAnsi" w:cs="Arial"/>
          <w:sz w:val="24"/>
          <w:szCs w:val="24"/>
        </w:rPr>
      </w:pPr>
      <w:r w:rsidRPr="00DB63C9">
        <w:rPr>
          <w:rFonts w:asciiTheme="minorHAnsi" w:hAnsiTheme="minorHAnsi" w:cs="Arial"/>
          <w:sz w:val="24"/>
          <w:szCs w:val="24"/>
        </w:rPr>
        <w:t>Die Ermittlungen müssen nun rasch beginnen.</w:t>
      </w:r>
    </w:p>
    <w:p w:rsidR="00190896" w:rsidRPr="00DB63C9" w:rsidRDefault="00190896" w:rsidP="00190896">
      <w:pPr>
        <w:spacing w:after="0"/>
        <w:rPr>
          <w:rFonts w:asciiTheme="minorHAnsi" w:hAnsiTheme="minorHAnsi" w:cs="Arial"/>
          <w:sz w:val="24"/>
          <w:szCs w:val="24"/>
        </w:rPr>
      </w:pPr>
    </w:p>
    <w:p w:rsidR="00190896" w:rsidRPr="00DB63C9" w:rsidRDefault="00190896" w:rsidP="00190896">
      <w:pPr>
        <w:spacing w:after="0"/>
        <w:jc w:val="center"/>
        <w:rPr>
          <w:rFonts w:asciiTheme="minorHAnsi" w:hAnsiTheme="minorHAnsi" w:cs="Arial"/>
          <w:sz w:val="24"/>
          <w:szCs w:val="24"/>
        </w:rPr>
      </w:pPr>
      <w:r w:rsidRPr="00DB63C9">
        <w:rPr>
          <w:rFonts w:asciiTheme="minorHAnsi" w:hAnsiTheme="minorHAnsi"/>
          <w:noProof/>
          <w:lang w:eastAsia="de-DE"/>
        </w:rPr>
        <w:drawing>
          <wp:inline distT="0" distB="0" distL="0" distR="0" wp14:anchorId="164FF843" wp14:editId="14F3DC7D">
            <wp:extent cx="2097405" cy="2097405"/>
            <wp:effectExtent l="0" t="0" r="0" b="0"/>
            <wp:docPr id="11" name="Bild 2" descr="Mann, Mantel, Schatten, Schwarz, Wandern, Mod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n, Mantel, Schatten, Schwarz, Wandern, Mode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8273" cy="2098273"/>
                    </a:xfrm>
                    <a:prstGeom prst="rect">
                      <a:avLst/>
                    </a:prstGeom>
                    <a:noFill/>
                    <a:ln>
                      <a:noFill/>
                    </a:ln>
                  </pic:spPr>
                </pic:pic>
              </a:graphicData>
            </a:graphic>
          </wp:inline>
        </w:drawing>
      </w:r>
    </w:p>
    <w:p w:rsidR="00190896" w:rsidRPr="00DB63C9" w:rsidRDefault="00190896" w:rsidP="00190896">
      <w:pPr>
        <w:spacing w:after="0"/>
        <w:jc w:val="center"/>
        <w:rPr>
          <w:rFonts w:asciiTheme="minorHAnsi" w:hAnsiTheme="minorHAnsi" w:cs="Arial"/>
          <w:sz w:val="24"/>
          <w:szCs w:val="24"/>
        </w:rPr>
      </w:pPr>
      <w:r w:rsidRPr="00DB63C9">
        <w:rPr>
          <w:rFonts w:asciiTheme="minorHAnsi" w:hAnsiTheme="minorHAnsi" w:cs="Arial"/>
          <w:sz w:val="24"/>
          <w:szCs w:val="24"/>
        </w:rPr>
        <w:t>Schattenmann</w:t>
      </w:r>
    </w:p>
    <w:p w:rsidR="00190896" w:rsidRPr="00DB63C9" w:rsidRDefault="00190896" w:rsidP="00190896">
      <w:pPr>
        <w:spacing w:after="0"/>
        <w:rPr>
          <w:rFonts w:asciiTheme="minorHAnsi" w:hAnsiTheme="minorHAnsi" w:cs="Arial"/>
          <w:sz w:val="24"/>
          <w:szCs w:val="24"/>
        </w:rPr>
      </w:pPr>
    </w:p>
    <w:p w:rsidR="00190896" w:rsidRPr="00DB63C9" w:rsidRDefault="00190896" w:rsidP="00190896">
      <w:pPr>
        <w:spacing w:after="0"/>
        <w:jc w:val="center"/>
        <w:rPr>
          <w:rFonts w:asciiTheme="minorHAnsi" w:hAnsiTheme="minorHAnsi" w:cs="Arial"/>
          <w:sz w:val="24"/>
          <w:szCs w:val="24"/>
        </w:rPr>
      </w:pPr>
      <w:r w:rsidRPr="00DB63C9">
        <w:rPr>
          <w:rFonts w:asciiTheme="minorHAnsi" w:hAnsiTheme="minorHAnsi" w:cs="Arial"/>
          <w:sz w:val="24"/>
          <w:szCs w:val="24"/>
        </w:rPr>
        <w:t>Untersucht den Kriminalfall und findet heraus, wer der Mörder war.</w:t>
      </w:r>
    </w:p>
    <w:p w:rsidR="00D421B3" w:rsidRPr="00DB63C9" w:rsidRDefault="005B51E4" w:rsidP="00D421B3">
      <w:pPr>
        <w:rPr>
          <w:rFonts w:asciiTheme="minorHAnsi" w:hAnsiTheme="minorHAnsi" w:cs="Arial"/>
          <w:b/>
          <w:sz w:val="24"/>
          <w:szCs w:val="24"/>
          <w:u w:val="single"/>
        </w:rPr>
      </w:pPr>
      <w:r w:rsidRPr="00DB63C9">
        <w:rPr>
          <w:rFonts w:asciiTheme="minorHAnsi" w:hAnsiTheme="minorHAnsi" w:cs="Arial"/>
          <w:sz w:val="24"/>
          <w:szCs w:val="24"/>
        </w:rPr>
        <w:br w:type="page"/>
      </w:r>
    </w:p>
    <w:p w:rsidR="00997899" w:rsidRPr="001C7EDC" w:rsidRDefault="00D421B3" w:rsidP="00D421B3">
      <w:pPr>
        <w:rPr>
          <w:rFonts w:asciiTheme="minorHAnsi" w:hAnsiTheme="minorHAnsi" w:cs="Arial"/>
          <w:sz w:val="28"/>
          <w:szCs w:val="28"/>
        </w:rPr>
      </w:pPr>
      <w:r w:rsidRPr="001C7EDC">
        <w:rPr>
          <w:rFonts w:asciiTheme="minorHAnsi" w:hAnsiTheme="minorHAnsi" w:cs="Arial"/>
          <w:b/>
          <w:sz w:val="28"/>
          <w:szCs w:val="28"/>
        </w:rPr>
        <w:t>Aufgaben:</w:t>
      </w:r>
      <w:r w:rsidRPr="001C7EDC">
        <w:rPr>
          <w:rFonts w:asciiTheme="minorHAnsi" w:hAnsiTheme="minorHAnsi" w:cs="Arial"/>
          <w:sz w:val="28"/>
          <w:szCs w:val="28"/>
        </w:rPr>
        <w:t xml:space="preserve"> </w:t>
      </w:r>
      <w:r w:rsidRPr="001C7EDC">
        <w:rPr>
          <w:rFonts w:asciiTheme="minorHAnsi" w:hAnsiTheme="minorHAnsi" w:cs="Arial"/>
          <w:sz w:val="28"/>
          <w:szCs w:val="28"/>
        </w:rPr>
        <w:tab/>
      </w:r>
    </w:p>
    <w:p w:rsidR="00997899" w:rsidRPr="00BB36C3" w:rsidRDefault="00D934B3" w:rsidP="00BB36C3">
      <w:pPr>
        <w:pStyle w:val="Listenabsatz"/>
        <w:numPr>
          <w:ilvl w:val="0"/>
          <w:numId w:val="40"/>
        </w:numPr>
        <w:spacing w:after="120"/>
        <w:ind w:left="714" w:hanging="357"/>
        <w:rPr>
          <w:rFonts w:asciiTheme="minorHAnsi" w:hAnsiTheme="minorHAnsi" w:cs="Arial"/>
          <w:sz w:val="28"/>
          <w:szCs w:val="28"/>
        </w:rPr>
      </w:pPr>
      <w:r w:rsidRPr="00BB36C3">
        <w:rPr>
          <w:rFonts w:asciiTheme="minorHAnsi" w:hAnsiTheme="minorHAnsi" w:cs="Arial"/>
          <w:sz w:val="28"/>
          <w:szCs w:val="28"/>
        </w:rPr>
        <w:t xml:space="preserve"> </w:t>
      </w:r>
      <w:r w:rsidR="00D421B3" w:rsidRPr="00BB36C3">
        <w:rPr>
          <w:rFonts w:asciiTheme="minorHAnsi" w:hAnsiTheme="minorHAnsi" w:cs="Arial"/>
          <w:sz w:val="28"/>
          <w:szCs w:val="28"/>
        </w:rPr>
        <w:t>Löst das Mystery mithilfe der Kärtchen</w:t>
      </w:r>
      <w:r w:rsidR="00997899" w:rsidRPr="00BB36C3">
        <w:rPr>
          <w:rFonts w:asciiTheme="minorHAnsi" w:hAnsiTheme="minorHAnsi" w:cs="Arial"/>
          <w:sz w:val="28"/>
          <w:szCs w:val="28"/>
        </w:rPr>
        <w:t>.</w:t>
      </w:r>
    </w:p>
    <w:p w:rsidR="00BB36C3" w:rsidRPr="00BB36C3" w:rsidRDefault="00997899" w:rsidP="00BB36C3">
      <w:pPr>
        <w:pStyle w:val="Listenabsatz"/>
        <w:numPr>
          <w:ilvl w:val="0"/>
          <w:numId w:val="40"/>
        </w:numPr>
        <w:spacing w:after="120"/>
        <w:ind w:left="714" w:hanging="357"/>
        <w:rPr>
          <w:rFonts w:asciiTheme="minorHAnsi" w:hAnsiTheme="minorHAnsi" w:cs="Arial"/>
          <w:sz w:val="28"/>
          <w:szCs w:val="28"/>
        </w:rPr>
      </w:pPr>
      <w:r w:rsidRPr="00BB36C3">
        <w:rPr>
          <w:rFonts w:asciiTheme="minorHAnsi" w:hAnsiTheme="minorHAnsi" w:cs="Arial"/>
          <w:sz w:val="28"/>
          <w:szCs w:val="28"/>
        </w:rPr>
        <w:t xml:space="preserve"> P</w:t>
      </w:r>
      <w:r w:rsidR="00D421B3" w:rsidRPr="00BB36C3">
        <w:rPr>
          <w:rFonts w:asciiTheme="minorHAnsi" w:hAnsiTheme="minorHAnsi" w:cs="Arial"/>
          <w:sz w:val="28"/>
          <w:szCs w:val="28"/>
        </w:rPr>
        <w:t xml:space="preserve">räsentiert euren Lösungsweg schlüssig. </w:t>
      </w:r>
    </w:p>
    <w:p w:rsidR="00D421B3" w:rsidRPr="00BB36C3" w:rsidRDefault="00D421B3" w:rsidP="00BB36C3">
      <w:pPr>
        <w:pStyle w:val="Listenabsatz"/>
        <w:rPr>
          <w:rFonts w:asciiTheme="minorHAnsi" w:hAnsiTheme="minorHAnsi" w:cs="Arial"/>
          <w:sz w:val="28"/>
          <w:szCs w:val="28"/>
        </w:rPr>
      </w:pPr>
    </w:p>
    <w:p w:rsidR="00D421B3" w:rsidRPr="00BB36C3" w:rsidRDefault="00D421B3" w:rsidP="00D421B3">
      <w:pPr>
        <w:rPr>
          <w:rFonts w:asciiTheme="minorHAnsi" w:hAnsiTheme="minorHAnsi" w:cs="Arial"/>
          <w:b/>
          <w:sz w:val="28"/>
          <w:szCs w:val="28"/>
        </w:rPr>
      </w:pPr>
      <w:r w:rsidRPr="00BB36C3">
        <w:rPr>
          <w:rFonts w:asciiTheme="minorHAnsi" w:hAnsiTheme="minorHAnsi" w:cs="Arial"/>
          <w:b/>
          <w:sz w:val="28"/>
          <w:szCs w:val="28"/>
        </w:rPr>
        <w:t>Herangehensweise:</w:t>
      </w:r>
    </w:p>
    <w:p w:rsidR="00D421B3" w:rsidRPr="00BB36C3" w:rsidRDefault="00D421B3" w:rsidP="00BB36C3">
      <w:pPr>
        <w:numPr>
          <w:ilvl w:val="0"/>
          <w:numId w:val="32"/>
        </w:numPr>
        <w:spacing w:after="120" w:line="240" w:lineRule="auto"/>
        <w:ind w:left="714" w:hanging="357"/>
        <w:rPr>
          <w:rFonts w:asciiTheme="minorHAnsi" w:hAnsiTheme="minorHAnsi" w:cs="Arial"/>
          <w:sz w:val="28"/>
          <w:szCs w:val="28"/>
        </w:rPr>
      </w:pPr>
      <w:r w:rsidRPr="00BB36C3">
        <w:rPr>
          <w:rFonts w:asciiTheme="minorHAnsi" w:hAnsiTheme="minorHAnsi" w:cs="Arial"/>
          <w:sz w:val="28"/>
          <w:szCs w:val="28"/>
        </w:rPr>
        <w:t>Lest euch in eurer Gruppe die einzelnen Kärtchen durch.</w:t>
      </w:r>
    </w:p>
    <w:p w:rsidR="00D421B3" w:rsidRPr="00BB36C3" w:rsidRDefault="00D421B3" w:rsidP="00BB36C3">
      <w:pPr>
        <w:numPr>
          <w:ilvl w:val="0"/>
          <w:numId w:val="32"/>
        </w:numPr>
        <w:spacing w:after="120" w:line="240" w:lineRule="auto"/>
        <w:ind w:left="714" w:hanging="357"/>
        <w:rPr>
          <w:rFonts w:asciiTheme="minorHAnsi" w:hAnsiTheme="minorHAnsi" w:cs="Arial"/>
          <w:sz w:val="28"/>
          <w:szCs w:val="28"/>
        </w:rPr>
      </w:pPr>
      <w:r w:rsidRPr="00BB36C3">
        <w:rPr>
          <w:rFonts w:asciiTheme="minorHAnsi" w:hAnsiTheme="minorHAnsi" w:cs="Arial"/>
          <w:sz w:val="28"/>
          <w:szCs w:val="28"/>
        </w:rPr>
        <w:t xml:space="preserve">Klärt Begriffe, die ihr nicht versteht. </w:t>
      </w:r>
    </w:p>
    <w:p w:rsidR="00BB36C3" w:rsidRPr="00BB36C3" w:rsidRDefault="00D421B3" w:rsidP="00BB36C3">
      <w:pPr>
        <w:numPr>
          <w:ilvl w:val="0"/>
          <w:numId w:val="32"/>
        </w:numPr>
        <w:spacing w:after="0" w:line="240" w:lineRule="auto"/>
        <w:ind w:left="709"/>
        <w:rPr>
          <w:rFonts w:asciiTheme="minorHAnsi" w:hAnsiTheme="minorHAnsi" w:cs="Arial"/>
          <w:sz w:val="28"/>
          <w:szCs w:val="28"/>
        </w:rPr>
      </w:pPr>
      <w:r w:rsidRPr="00BB36C3">
        <w:rPr>
          <w:rFonts w:asciiTheme="minorHAnsi" w:hAnsiTheme="minorHAnsi" w:cs="Arial"/>
          <w:sz w:val="28"/>
          <w:szCs w:val="28"/>
        </w:rPr>
        <w:t xml:space="preserve">Sortiert die Kärtchen in Form einer </w:t>
      </w:r>
      <w:r w:rsidRPr="00BB36C3">
        <w:rPr>
          <w:rFonts w:asciiTheme="minorHAnsi" w:hAnsiTheme="minorHAnsi" w:cs="Arial"/>
          <w:i/>
          <w:sz w:val="28"/>
          <w:szCs w:val="28"/>
        </w:rPr>
        <w:t>Concept-Map</w:t>
      </w:r>
      <w:r w:rsidRPr="00BB36C3">
        <w:rPr>
          <w:rFonts w:asciiTheme="minorHAnsi" w:hAnsiTheme="minorHAnsi" w:cs="Arial"/>
          <w:sz w:val="28"/>
          <w:szCs w:val="28"/>
        </w:rPr>
        <w:t xml:space="preserve"> so, dass ihr zu einer L</w:t>
      </w:r>
      <w:r w:rsidRPr="00BB36C3">
        <w:rPr>
          <w:rFonts w:asciiTheme="minorHAnsi" w:hAnsiTheme="minorHAnsi" w:cs="Arial"/>
          <w:sz w:val="28"/>
          <w:szCs w:val="28"/>
        </w:rPr>
        <w:t>ö</w:t>
      </w:r>
      <w:r w:rsidRPr="00BB36C3">
        <w:rPr>
          <w:rFonts w:asciiTheme="minorHAnsi" w:hAnsiTheme="minorHAnsi" w:cs="Arial"/>
          <w:sz w:val="28"/>
          <w:szCs w:val="28"/>
        </w:rPr>
        <w:t>sung des Myster</w:t>
      </w:r>
      <w:r w:rsidR="00D934B3" w:rsidRPr="00BB36C3">
        <w:rPr>
          <w:rFonts w:asciiTheme="minorHAnsi" w:hAnsiTheme="minorHAnsi" w:cs="Arial"/>
          <w:sz w:val="28"/>
          <w:szCs w:val="28"/>
        </w:rPr>
        <w:t>ie</w:t>
      </w:r>
      <w:r w:rsidRPr="00BB36C3">
        <w:rPr>
          <w:rFonts w:asciiTheme="minorHAnsi" w:hAnsiTheme="minorHAnsi" w:cs="Arial"/>
          <w:sz w:val="28"/>
          <w:szCs w:val="28"/>
        </w:rPr>
        <w:t xml:space="preserve">s gelangt. Die Nummern auf den Kärtchen geben dabei keine Reihenfolge vor. </w:t>
      </w:r>
    </w:p>
    <w:p w:rsidR="00BB36C3" w:rsidRDefault="00D421B3" w:rsidP="00BB36C3">
      <w:pPr>
        <w:spacing w:after="0" w:line="240" w:lineRule="auto"/>
        <w:ind w:left="709"/>
        <w:rPr>
          <w:rFonts w:asciiTheme="minorHAnsi" w:hAnsiTheme="minorHAnsi" w:cs="Arial"/>
          <w:sz w:val="28"/>
          <w:szCs w:val="28"/>
        </w:rPr>
      </w:pPr>
      <w:r w:rsidRPr="00BB36C3">
        <w:rPr>
          <w:rFonts w:asciiTheme="minorHAnsi" w:hAnsiTheme="minorHAnsi" w:cs="Arial"/>
          <w:sz w:val="28"/>
          <w:szCs w:val="28"/>
        </w:rPr>
        <w:t xml:space="preserve">Integriert in eure </w:t>
      </w:r>
      <w:r w:rsidRPr="00BB36C3">
        <w:rPr>
          <w:rFonts w:asciiTheme="minorHAnsi" w:hAnsiTheme="minorHAnsi" w:cs="Arial"/>
          <w:i/>
          <w:sz w:val="28"/>
          <w:szCs w:val="28"/>
        </w:rPr>
        <w:t>Concept-Map</w:t>
      </w:r>
      <w:r w:rsidRPr="00BB36C3">
        <w:rPr>
          <w:rFonts w:asciiTheme="minorHAnsi" w:hAnsiTheme="minorHAnsi" w:cs="Arial"/>
          <w:sz w:val="28"/>
          <w:szCs w:val="28"/>
        </w:rPr>
        <w:t xml:space="preserve"> möglichst viele Zusatzkärtchen und stellt damit weitere Beziehungen zwischen den einzelnen Informationen her.</w:t>
      </w:r>
    </w:p>
    <w:p w:rsidR="00D421B3" w:rsidRPr="00BB36C3" w:rsidRDefault="00D421B3" w:rsidP="00BB36C3">
      <w:pPr>
        <w:spacing w:after="0" w:line="240" w:lineRule="auto"/>
        <w:ind w:left="709"/>
        <w:rPr>
          <w:rFonts w:asciiTheme="minorHAnsi" w:hAnsiTheme="minorHAnsi" w:cs="Arial"/>
          <w:sz w:val="28"/>
          <w:szCs w:val="28"/>
        </w:rPr>
      </w:pPr>
      <w:r w:rsidRPr="00BB36C3">
        <w:rPr>
          <w:rFonts w:asciiTheme="minorHAnsi" w:hAnsiTheme="minorHAnsi" w:cs="Arial"/>
          <w:sz w:val="28"/>
          <w:szCs w:val="28"/>
        </w:rPr>
        <w:t xml:space="preserve"> </w:t>
      </w:r>
    </w:p>
    <w:p w:rsidR="00D421B3" w:rsidRPr="00DB63C9" w:rsidRDefault="00D421B3" w:rsidP="00BB36C3">
      <w:pPr>
        <w:numPr>
          <w:ilvl w:val="0"/>
          <w:numId w:val="32"/>
        </w:numPr>
        <w:spacing w:after="120" w:line="240" w:lineRule="auto"/>
        <w:rPr>
          <w:rFonts w:asciiTheme="minorHAnsi" w:hAnsiTheme="minorHAnsi" w:cs="Arial"/>
          <w:sz w:val="24"/>
          <w:szCs w:val="24"/>
        </w:rPr>
      </w:pPr>
      <w:r w:rsidRPr="00BB36C3">
        <w:rPr>
          <w:rFonts w:asciiTheme="minorHAnsi" w:hAnsiTheme="minorHAnsi" w:cs="Arial"/>
          <w:sz w:val="28"/>
          <w:szCs w:val="28"/>
        </w:rPr>
        <w:t>Klebt eure Lösung auf ein Plakat und bereitet euch auf eine Präsentation eures Ergebnisses vor.</w:t>
      </w:r>
      <w:r w:rsidRPr="00DB63C9">
        <w:rPr>
          <w:rFonts w:asciiTheme="minorHAnsi" w:hAnsiTheme="minorHAnsi" w:cs="Arial"/>
          <w:sz w:val="24"/>
          <w:szCs w:val="24"/>
        </w:rPr>
        <w:t xml:space="preserve"> </w:t>
      </w:r>
      <w:r w:rsidRPr="00DB63C9">
        <w:rPr>
          <w:rFonts w:asciiTheme="minorHAnsi" w:hAnsiTheme="minorHAnsi" w:cs="Arial"/>
          <w:b/>
          <w:sz w:val="24"/>
          <w:szCs w:val="24"/>
          <w:u w:val="single"/>
        </w:rPr>
        <w:br w:type="page"/>
      </w:r>
    </w:p>
    <w:p w:rsidR="0011571A" w:rsidRPr="00DB63C9" w:rsidRDefault="0011571A" w:rsidP="00D268E4">
      <w:pPr>
        <w:pStyle w:val="KeinLeerraum"/>
        <w:shd w:val="clear" w:color="auto" w:fill="BFBFBF" w:themeFill="background1" w:themeFillShade="BF"/>
        <w:rPr>
          <w:rFonts w:asciiTheme="minorHAnsi" w:hAnsiTheme="minorHAnsi"/>
          <w:b/>
          <w:bCs/>
          <w:sz w:val="28"/>
          <w:szCs w:val="28"/>
        </w:rPr>
      </w:pPr>
    </w:p>
    <w:p w:rsidR="00190896" w:rsidRPr="00DB63C9" w:rsidRDefault="00190896" w:rsidP="00190896">
      <w:pPr>
        <w:pStyle w:val="KeinLeerraum"/>
        <w:shd w:val="clear" w:color="auto" w:fill="BFBFBF" w:themeFill="background1" w:themeFillShade="BF"/>
        <w:rPr>
          <w:rFonts w:asciiTheme="minorHAnsi" w:hAnsiTheme="minorHAnsi"/>
          <w:b/>
          <w:bCs/>
          <w:sz w:val="28"/>
          <w:szCs w:val="28"/>
        </w:rPr>
      </w:pPr>
      <w:r w:rsidRPr="00DB63C9">
        <w:rPr>
          <w:rFonts w:asciiTheme="minorHAnsi" w:hAnsiTheme="minorHAnsi"/>
          <w:b/>
          <w:bCs/>
          <w:sz w:val="28"/>
          <w:szCs w:val="28"/>
        </w:rPr>
        <w:t>1.Variante</w:t>
      </w:r>
    </w:p>
    <w:tbl>
      <w:tblPr>
        <w:tblStyle w:val="Tabellenraster"/>
        <w:tblW w:w="0" w:type="auto"/>
        <w:tblLook w:val="04A0" w:firstRow="1" w:lastRow="0" w:firstColumn="1" w:lastColumn="0" w:noHBand="0" w:noVBand="1"/>
      </w:tblPr>
      <w:tblGrid>
        <w:gridCol w:w="4834"/>
        <w:gridCol w:w="4512"/>
      </w:tblGrid>
      <w:tr w:rsidR="00190896" w:rsidRPr="00DB63C9" w:rsidTr="00D268E4">
        <w:trPr>
          <w:cantSplit/>
        </w:trPr>
        <w:tc>
          <w:tcPr>
            <w:tcW w:w="4834" w:type="dxa"/>
          </w:tcPr>
          <w:p w:rsidR="00190896" w:rsidRPr="00DB63C9" w:rsidRDefault="00190896" w:rsidP="00D268E4">
            <w:pPr>
              <w:jc w:val="right"/>
              <w:rPr>
                <w:rFonts w:asciiTheme="minorHAnsi" w:hAnsiTheme="minorHAnsi" w:cs="Arial"/>
                <w:b/>
                <w:bCs/>
                <w:sz w:val="28"/>
                <w:szCs w:val="28"/>
              </w:rPr>
            </w:pPr>
            <w:r w:rsidRPr="00DB63C9">
              <w:rPr>
                <w:rFonts w:asciiTheme="minorHAnsi" w:hAnsiTheme="minorHAnsi" w:cs="Arial"/>
                <w:b/>
                <w:bCs/>
                <w:sz w:val="28"/>
                <w:szCs w:val="28"/>
              </w:rPr>
              <w:t>1</w:t>
            </w:r>
          </w:p>
          <w:p w:rsidR="00190896" w:rsidRPr="00DB63C9" w:rsidRDefault="00190896" w:rsidP="00190896">
            <w:pPr>
              <w:rPr>
                <w:rFonts w:asciiTheme="minorHAnsi" w:hAnsiTheme="minorHAnsi" w:cs="Arial"/>
                <w:sz w:val="28"/>
                <w:szCs w:val="28"/>
              </w:rPr>
            </w:pPr>
            <w:r w:rsidRPr="00DB63C9">
              <w:rPr>
                <w:rFonts w:asciiTheme="minorHAnsi" w:hAnsiTheme="minorHAnsi" w:cs="Arial"/>
                <w:sz w:val="28"/>
                <w:szCs w:val="28"/>
              </w:rPr>
              <w:t>Ein 80 kg schwerer Mensch besteht aus ca.:</w:t>
            </w:r>
          </w:p>
          <w:p w:rsidR="00190896" w:rsidRPr="006F5AD7" w:rsidRDefault="00190896" w:rsidP="00190896">
            <w:pPr>
              <w:rPr>
                <w:rFonts w:asciiTheme="minorHAnsi" w:hAnsiTheme="minorHAnsi" w:cs="Arial"/>
                <w:sz w:val="28"/>
                <w:szCs w:val="28"/>
              </w:rPr>
            </w:pPr>
            <w:r w:rsidRPr="00DB63C9">
              <w:rPr>
                <w:rFonts w:asciiTheme="minorHAnsi" w:hAnsiTheme="minorHAnsi" w:cs="Arial"/>
                <w:sz w:val="28"/>
                <w:szCs w:val="28"/>
              </w:rPr>
              <w:t xml:space="preserve">   </w:t>
            </w:r>
            <w:r w:rsidRPr="006F5AD7">
              <w:rPr>
                <w:rFonts w:asciiTheme="minorHAnsi" w:hAnsiTheme="minorHAnsi" w:cs="Arial"/>
                <w:sz w:val="28"/>
                <w:szCs w:val="28"/>
              </w:rPr>
              <w:t xml:space="preserve">- </w:t>
            </w:r>
            <w:r w:rsidR="001E2076" w:rsidRPr="006F5AD7">
              <w:rPr>
                <w:rFonts w:asciiTheme="minorHAnsi" w:hAnsiTheme="minorHAnsi" w:cs="Arial"/>
                <w:sz w:val="28"/>
                <w:szCs w:val="28"/>
              </w:rPr>
              <w:t>66% Wasser</w:t>
            </w:r>
          </w:p>
          <w:p w:rsidR="00190896" w:rsidRPr="006F5AD7" w:rsidRDefault="00190896" w:rsidP="00190896">
            <w:pPr>
              <w:rPr>
                <w:rFonts w:asciiTheme="minorHAnsi" w:hAnsiTheme="minorHAnsi" w:cs="Arial"/>
                <w:sz w:val="28"/>
                <w:szCs w:val="28"/>
              </w:rPr>
            </w:pPr>
            <w:r w:rsidRPr="006F5AD7">
              <w:rPr>
                <w:rFonts w:asciiTheme="minorHAnsi" w:hAnsiTheme="minorHAnsi" w:cs="Arial"/>
                <w:sz w:val="28"/>
                <w:szCs w:val="28"/>
              </w:rPr>
              <w:t xml:space="preserve">   -</w:t>
            </w:r>
            <w:r w:rsidR="006F5AD7" w:rsidRPr="006F5AD7">
              <w:rPr>
                <w:rFonts w:asciiTheme="minorHAnsi" w:hAnsiTheme="minorHAnsi" w:cs="Arial"/>
                <w:sz w:val="28"/>
                <w:szCs w:val="28"/>
              </w:rPr>
              <w:t xml:space="preserve"> </w:t>
            </w:r>
            <w:r w:rsidR="001E2076" w:rsidRPr="006F5AD7">
              <w:rPr>
                <w:rFonts w:asciiTheme="minorHAnsi" w:hAnsiTheme="minorHAnsi" w:cs="Arial"/>
                <w:sz w:val="28"/>
                <w:szCs w:val="28"/>
              </w:rPr>
              <w:t>11%</w:t>
            </w:r>
            <w:r w:rsidRPr="006F5AD7">
              <w:rPr>
                <w:rFonts w:asciiTheme="minorHAnsi" w:hAnsiTheme="minorHAnsi" w:cs="Arial"/>
                <w:sz w:val="28"/>
                <w:szCs w:val="28"/>
              </w:rPr>
              <w:t xml:space="preserve"> Fett,</w:t>
            </w:r>
          </w:p>
          <w:p w:rsidR="00190896" w:rsidRPr="006F5AD7" w:rsidRDefault="00190896" w:rsidP="00190896">
            <w:pPr>
              <w:rPr>
                <w:rFonts w:asciiTheme="minorHAnsi" w:hAnsiTheme="minorHAnsi" w:cs="Arial"/>
                <w:sz w:val="28"/>
                <w:szCs w:val="28"/>
              </w:rPr>
            </w:pPr>
            <w:r w:rsidRPr="006F5AD7">
              <w:rPr>
                <w:rFonts w:asciiTheme="minorHAnsi" w:hAnsiTheme="minorHAnsi" w:cs="Arial"/>
                <w:sz w:val="28"/>
                <w:szCs w:val="28"/>
              </w:rPr>
              <w:t xml:space="preserve">   - </w:t>
            </w:r>
            <w:r w:rsidR="001E2076" w:rsidRPr="006F5AD7">
              <w:rPr>
                <w:rFonts w:asciiTheme="minorHAnsi" w:hAnsiTheme="minorHAnsi" w:cs="Arial"/>
                <w:sz w:val="28"/>
                <w:szCs w:val="28"/>
              </w:rPr>
              <w:t xml:space="preserve">17% </w:t>
            </w:r>
            <w:r w:rsidRPr="006F5AD7">
              <w:rPr>
                <w:rFonts w:asciiTheme="minorHAnsi" w:hAnsiTheme="minorHAnsi" w:cs="Arial"/>
                <w:sz w:val="28"/>
                <w:szCs w:val="28"/>
              </w:rPr>
              <w:t>Proteinen und</w:t>
            </w:r>
          </w:p>
          <w:p w:rsidR="00000607" w:rsidRPr="006F5AD7" w:rsidRDefault="00190896" w:rsidP="00190896">
            <w:pPr>
              <w:rPr>
                <w:rFonts w:asciiTheme="minorHAnsi" w:hAnsiTheme="minorHAnsi" w:cs="Arial"/>
                <w:sz w:val="28"/>
                <w:szCs w:val="28"/>
              </w:rPr>
            </w:pPr>
            <w:r w:rsidRPr="006F5AD7">
              <w:rPr>
                <w:rFonts w:asciiTheme="minorHAnsi" w:hAnsiTheme="minorHAnsi" w:cs="Arial"/>
                <w:sz w:val="28"/>
                <w:szCs w:val="28"/>
              </w:rPr>
              <w:t xml:space="preserve">   -  </w:t>
            </w:r>
            <w:r w:rsidR="00000607" w:rsidRPr="006F5AD7">
              <w:rPr>
                <w:rFonts w:asciiTheme="minorHAnsi" w:hAnsiTheme="minorHAnsi" w:cs="Arial"/>
                <w:sz w:val="28"/>
                <w:szCs w:val="28"/>
              </w:rPr>
              <w:t xml:space="preserve"> </w:t>
            </w:r>
            <w:r w:rsidR="001E2076" w:rsidRPr="006F5AD7">
              <w:rPr>
                <w:rFonts w:asciiTheme="minorHAnsi" w:hAnsiTheme="minorHAnsi" w:cs="Arial"/>
                <w:sz w:val="28"/>
                <w:szCs w:val="28"/>
              </w:rPr>
              <w:t>5% Mineralstoffe</w:t>
            </w:r>
          </w:p>
          <w:p w:rsidR="00FE72E0" w:rsidRPr="006F5AD7" w:rsidRDefault="00000607" w:rsidP="00190896">
            <w:pPr>
              <w:rPr>
                <w:rFonts w:asciiTheme="minorHAnsi" w:hAnsiTheme="minorHAnsi" w:cs="Arial"/>
                <w:sz w:val="28"/>
                <w:szCs w:val="28"/>
              </w:rPr>
            </w:pPr>
            <w:r w:rsidRPr="006F5AD7">
              <w:rPr>
                <w:rFonts w:asciiTheme="minorHAnsi" w:hAnsiTheme="minorHAnsi" w:cs="Arial"/>
                <w:sz w:val="28"/>
                <w:szCs w:val="28"/>
              </w:rPr>
              <w:t xml:space="preserve">   -</w:t>
            </w:r>
            <w:r w:rsidRPr="006F5AD7" w:rsidDel="00000607">
              <w:rPr>
                <w:rFonts w:asciiTheme="minorHAnsi" w:hAnsiTheme="minorHAnsi" w:cs="Arial"/>
                <w:sz w:val="28"/>
                <w:szCs w:val="28"/>
              </w:rPr>
              <w:t xml:space="preserve"> </w:t>
            </w:r>
            <w:r w:rsidR="001E2076" w:rsidRPr="006F5AD7">
              <w:rPr>
                <w:rStyle w:val="Kommentarzeichen"/>
                <w:rFonts w:asciiTheme="minorHAnsi" w:hAnsiTheme="minorHAnsi"/>
                <w:sz w:val="28"/>
                <w:szCs w:val="28"/>
              </w:rPr>
              <w:t xml:space="preserve"> </w:t>
            </w:r>
            <w:r w:rsidR="006F5AD7" w:rsidRPr="006F5AD7">
              <w:rPr>
                <w:rStyle w:val="Kommentarzeichen"/>
                <w:rFonts w:asciiTheme="minorHAnsi" w:hAnsiTheme="minorHAnsi"/>
                <w:sz w:val="28"/>
                <w:szCs w:val="28"/>
              </w:rPr>
              <w:t xml:space="preserve"> </w:t>
            </w:r>
            <w:r w:rsidR="001E2076" w:rsidRPr="006F5AD7">
              <w:rPr>
                <w:rStyle w:val="Kommentarzeichen"/>
                <w:rFonts w:asciiTheme="minorHAnsi" w:hAnsiTheme="minorHAnsi"/>
                <w:sz w:val="28"/>
                <w:szCs w:val="28"/>
              </w:rPr>
              <w:t>1%</w:t>
            </w:r>
            <w:r w:rsidR="006F5AD7">
              <w:rPr>
                <w:rStyle w:val="Kommentarzeichen"/>
                <w:rFonts w:asciiTheme="minorHAnsi" w:hAnsiTheme="minorHAnsi"/>
                <w:sz w:val="28"/>
                <w:szCs w:val="28"/>
              </w:rPr>
              <w:t xml:space="preserve"> </w:t>
            </w:r>
            <w:r w:rsidR="001E2076" w:rsidRPr="006F5AD7">
              <w:rPr>
                <w:rStyle w:val="Kommentarzeichen"/>
                <w:rFonts w:asciiTheme="minorHAnsi" w:hAnsiTheme="minorHAnsi"/>
                <w:sz w:val="28"/>
                <w:szCs w:val="28"/>
              </w:rPr>
              <w:t>Kohlenhydrate</w:t>
            </w:r>
          </w:p>
          <w:p w:rsidR="00190896" w:rsidRPr="00DB63C9" w:rsidRDefault="00190896" w:rsidP="00190896">
            <w:pPr>
              <w:rPr>
                <w:rFonts w:asciiTheme="minorHAnsi" w:hAnsiTheme="minorHAnsi" w:cs="Arial"/>
                <w:sz w:val="28"/>
                <w:szCs w:val="28"/>
              </w:rPr>
            </w:pPr>
            <w:r w:rsidRPr="00DB63C9">
              <w:rPr>
                <w:rFonts w:asciiTheme="minorHAnsi" w:hAnsiTheme="minorHAnsi" w:cs="Arial"/>
                <w:sz w:val="28"/>
                <w:szCs w:val="28"/>
              </w:rPr>
              <w:t>Proteine und Knochen</w:t>
            </w:r>
            <w:r w:rsidR="00FE72E0">
              <w:rPr>
                <w:rFonts w:asciiTheme="minorHAnsi" w:hAnsiTheme="minorHAnsi" w:cs="Arial"/>
                <w:sz w:val="28"/>
                <w:szCs w:val="28"/>
              </w:rPr>
              <w:t xml:space="preserve"> werden von</w:t>
            </w:r>
            <w:r w:rsidR="008A6656">
              <w:rPr>
                <w:rFonts w:asciiTheme="minorHAnsi" w:hAnsiTheme="minorHAnsi" w:cs="Arial"/>
                <w:sz w:val="28"/>
                <w:szCs w:val="28"/>
              </w:rPr>
              <w:t xml:space="preserve"> </w:t>
            </w:r>
            <w:r w:rsidR="00FE72E0">
              <w:rPr>
                <w:rFonts w:asciiTheme="minorHAnsi" w:hAnsiTheme="minorHAnsi" w:cs="Arial"/>
                <w:sz w:val="28"/>
                <w:szCs w:val="28"/>
              </w:rPr>
              <w:t>b</w:t>
            </w:r>
            <w:r w:rsidR="00FE72E0">
              <w:rPr>
                <w:rFonts w:asciiTheme="minorHAnsi" w:hAnsiTheme="minorHAnsi" w:cs="Arial"/>
                <w:sz w:val="28"/>
                <w:szCs w:val="28"/>
              </w:rPr>
              <w:t>e</w:t>
            </w:r>
            <w:r w:rsidR="00FE72E0">
              <w:rPr>
                <w:rFonts w:asciiTheme="minorHAnsi" w:hAnsiTheme="minorHAnsi" w:cs="Arial"/>
                <w:sz w:val="28"/>
                <w:szCs w:val="28"/>
              </w:rPr>
              <w:t>stimmten Säuren</w:t>
            </w:r>
            <w:r w:rsidR="00EE3B0F">
              <w:rPr>
                <w:rFonts w:asciiTheme="minorHAnsi" w:hAnsiTheme="minorHAnsi" w:cs="Arial"/>
                <w:sz w:val="28"/>
                <w:szCs w:val="28"/>
              </w:rPr>
              <w:t xml:space="preserve"> </w:t>
            </w:r>
            <w:r w:rsidR="00FE72E0">
              <w:rPr>
                <w:rFonts w:asciiTheme="minorHAnsi" w:hAnsiTheme="minorHAnsi" w:cs="Arial"/>
                <w:sz w:val="28"/>
                <w:szCs w:val="28"/>
              </w:rPr>
              <w:t>zerstört.</w:t>
            </w:r>
          </w:p>
          <w:p w:rsidR="00D268E4" w:rsidRPr="00DB63C9" w:rsidRDefault="00D268E4" w:rsidP="00190896">
            <w:pPr>
              <w:rPr>
                <w:rFonts w:asciiTheme="minorHAnsi" w:hAnsiTheme="minorHAnsi" w:cs="Arial"/>
                <w:sz w:val="28"/>
                <w:szCs w:val="28"/>
              </w:rPr>
            </w:pPr>
            <w:r>
              <w:rPr>
                <w:rFonts w:asciiTheme="minorHAnsi" w:hAnsiTheme="minorHAnsi" w:cs="Arial"/>
                <w:sz w:val="28"/>
                <w:szCs w:val="28"/>
              </w:rPr>
              <w:t xml:space="preserve">Vorhandener </w:t>
            </w:r>
            <w:r w:rsidR="003A05AF" w:rsidRPr="003A05AF">
              <w:rPr>
                <w:rFonts w:asciiTheme="minorHAnsi" w:hAnsiTheme="minorHAnsi" w:cs="Arial"/>
                <w:sz w:val="28"/>
                <w:szCs w:val="28"/>
              </w:rPr>
              <w:t>Zahnersatz</w:t>
            </w:r>
            <w:r>
              <w:rPr>
                <w:rFonts w:asciiTheme="minorHAnsi" w:hAnsiTheme="minorHAnsi" w:cs="Arial"/>
                <w:sz w:val="28"/>
                <w:szCs w:val="28"/>
              </w:rPr>
              <w:t xml:space="preserve"> und</w:t>
            </w:r>
            <w:r w:rsidR="003A05AF" w:rsidRPr="003A05AF">
              <w:rPr>
                <w:rFonts w:asciiTheme="minorHAnsi" w:hAnsiTheme="minorHAnsi" w:cs="Arial"/>
                <w:sz w:val="28"/>
                <w:szCs w:val="28"/>
              </w:rPr>
              <w:t xml:space="preserve"> Galle</w:t>
            </w:r>
            <w:r w:rsidR="003A05AF" w:rsidRPr="003A05AF">
              <w:rPr>
                <w:rFonts w:asciiTheme="minorHAnsi" w:hAnsiTheme="minorHAnsi" w:cs="Arial"/>
                <w:sz w:val="28"/>
                <w:szCs w:val="28"/>
              </w:rPr>
              <w:t>n</w:t>
            </w:r>
            <w:r w:rsidR="00997899">
              <w:rPr>
                <w:rFonts w:asciiTheme="minorHAnsi" w:hAnsiTheme="minorHAnsi" w:cs="Arial"/>
                <w:sz w:val="28"/>
                <w:szCs w:val="28"/>
              </w:rPr>
              <w:t>steine</w:t>
            </w:r>
            <w:r w:rsidR="003A05AF" w:rsidRPr="003A05AF">
              <w:rPr>
                <w:rFonts w:asciiTheme="minorHAnsi" w:hAnsiTheme="minorHAnsi" w:cs="Arial"/>
                <w:sz w:val="28"/>
                <w:szCs w:val="28"/>
              </w:rPr>
              <w:t xml:space="preserve"> </w:t>
            </w:r>
            <w:r>
              <w:rPr>
                <w:rFonts w:asciiTheme="minorHAnsi" w:hAnsiTheme="minorHAnsi" w:cs="Arial"/>
                <w:sz w:val="28"/>
                <w:szCs w:val="28"/>
              </w:rPr>
              <w:t>sowie</w:t>
            </w:r>
            <w:r w:rsidR="003A05AF" w:rsidRPr="003A05AF">
              <w:rPr>
                <w:rFonts w:asciiTheme="minorHAnsi" w:hAnsiTheme="minorHAnsi" w:cs="Arial"/>
                <w:sz w:val="28"/>
                <w:szCs w:val="28"/>
              </w:rPr>
              <w:t xml:space="preserve"> Implantate aus </w:t>
            </w:r>
            <w:r w:rsidR="005A08E6">
              <w:rPr>
                <w:rFonts w:asciiTheme="minorHAnsi" w:hAnsiTheme="minorHAnsi" w:cs="Arial"/>
                <w:sz w:val="28"/>
                <w:szCs w:val="28"/>
              </w:rPr>
              <w:t>Edelm</w:t>
            </w:r>
            <w:r w:rsidR="003A05AF" w:rsidRPr="003A05AF">
              <w:rPr>
                <w:rFonts w:asciiTheme="minorHAnsi" w:hAnsiTheme="minorHAnsi" w:cs="Arial"/>
                <w:sz w:val="28"/>
                <w:szCs w:val="28"/>
              </w:rPr>
              <w:t>eta</w:t>
            </w:r>
            <w:r w:rsidR="003A05AF" w:rsidRPr="003A05AF">
              <w:rPr>
                <w:rFonts w:asciiTheme="minorHAnsi" w:hAnsiTheme="minorHAnsi" w:cs="Arial"/>
                <w:sz w:val="28"/>
                <w:szCs w:val="28"/>
              </w:rPr>
              <w:t>l</w:t>
            </w:r>
            <w:r w:rsidR="003A05AF" w:rsidRPr="003A05AF">
              <w:rPr>
                <w:rFonts w:asciiTheme="minorHAnsi" w:hAnsiTheme="minorHAnsi" w:cs="Arial"/>
                <w:sz w:val="28"/>
                <w:szCs w:val="28"/>
              </w:rPr>
              <w:t>l</w:t>
            </w:r>
            <w:r w:rsidR="005A08E6">
              <w:rPr>
                <w:rFonts w:asciiTheme="minorHAnsi" w:hAnsiTheme="minorHAnsi" w:cs="Arial"/>
                <w:sz w:val="28"/>
                <w:szCs w:val="28"/>
              </w:rPr>
              <w:t>en</w:t>
            </w:r>
            <w:r w:rsidR="003A05AF" w:rsidRPr="003A05AF">
              <w:rPr>
                <w:rFonts w:asciiTheme="minorHAnsi" w:hAnsiTheme="minorHAnsi" w:cs="Arial"/>
                <w:sz w:val="28"/>
                <w:szCs w:val="28"/>
              </w:rPr>
              <w:t xml:space="preserve"> werden von Säuren nicht zersetzt.</w:t>
            </w:r>
            <w:r w:rsidR="001869D2">
              <w:t xml:space="preserve"> </w:t>
            </w:r>
          </w:p>
        </w:tc>
        <w:tc>
          <w:tcPr>
            <w:tcW w:w="4512" w:type="dxa"/>
          </w:tcPr>
          <w:p w:rsidR="0094084A" w:rsidRPr="0094084A" w:rsidRDefault="0094084A" w:rsidP="0094084A">
            <w:pPr>
              <w:rPr>
                <w:rFonts w:asciiTheme="minorHAnsi" w:hAnsiTheme="minorHAnsi" w:cs="Arial"/>
                <w:b/>
                <w:bCs/>
                <w:sz w:val="28"/>
                <w:szCs w:val="28"/>
              </w:rPr>
            </w:pPr>
            <w:r>
              <w:rPr>
                <w:rFonts w:asciiTheme="minorHAnsi" w:hAnsiTheme="minorHAnsi" w:cs="Arial"/>
                <w:b/>
                <w:bCs/>
                <w:sz w:val="28"/>
                <w:szCs w:val="28"/>
              </w:rPr>
              <w:t xml:space="preserve">                                                               </w:t>
            </w:r>
            <w:r w:rsidRPr="0094084A">
              <w:rPr>
                <w:rFonts w:asciiTheme="minorHAnsi" w:hAnsiTheme="minorHAnsi" w:cs="Arial"/>
                <w:b/>
                <w:bCs/>
                <w:sz w:val="28"/>
                <w:szCs w:val="28"/>
              </w:rPr>
              <w:t>13</w:t>
            </w:r>
          </w:p>
          <w:p w:rsidR="00190896" w:rsidRPr="00DB63C9" w:rsidRDefault="0094084A" w:rsidP="0094084A">
            <w:pPr>
              <w:rPr>
                <w:rFonts w:asciiTheme="minorHAnsi" w:hAnsiTheme="minorHAnsi" w:cs="Arial"/>
                <w:sz w:val="28"/>
                <w:szCs w:val="28"/>
                <w:lang w:val="it-IT"/>
              </w:rPr>
            </w:pPr>
            <w:r w:rsidRPr="0094084A">
              <w:rPr>
                <w:rFonts w:asciiTheme="minorHAnsi" w:hAnsiTheme="minorHAnsi" w:cs="Arial"/>
                <w:sz w:val="28"/>
                <w:szCs w:val="28"/>
              </w:rPr>
              <w:t>Für die Bestimmung der Konzentrat</w:t>
            </w:r>
            <w:r w:rsidRPr="0094084A">
              <w:rPr>
                <w:rFonts w:asciiTheme="minorHAnsi" w:hAnsiTheme="minorHAnsi" w:cs="Arial"/>
                <w:sz w:val="28"/>
                <w:szCs w:val="28"/>
              </w:rPr>
              <w:t>i</w:t>
            </w:r>
            <w:r w:rsidRPr="0094084A">
              <w:rPr>
                <w:rFonts w:asciiTheme="minorHAnsi" w:hAnsiTheme="minorHAnsi" w:cs="Arial"/>
                <w:sz w:val="28"/>
                <w:szCs w:val="28"/>
              </w:rPr>
              <w:t xml:space="preserve">on </w:t>
            </w:r>
            <w:r>
              <w:rPr>
                <w:rFonts w:asciiTheme="minorHAnsi" w:hAnsiTheme="minorHAnsi" w:cs="Arial"/>
                <w:sz w:val="28"/>
                <w:szCs w:val="28"/>
              </w:rPr>
              <w:t>d</w:t>
            </w:r>
            <w:r w:rsidRPr="0094084A">
              <w:rPr>
                <w:rFonts w:asciiTheme="minorHAnsi" w:hAnsiTheme="minorHAnsi" w:cs="Arial"/>
                <w:sz w:val="28"/>
                <w:szCs w:val="28"/>
              </w:rPr>
              <w:t>er Säurelösung setzten die E</w:t>
            </w:r>
            <w:r w:rsidRPr="0094084A">
              <w:rPr>
                <w:rFonts w:asciiTheme="minorHAnsi" w:hAnsiTheme="minorHAnsi" w:cs="Arial"/>
                <w:sz w:val="28"/>
                <w:szCs w:val="28"/>
              </w:rPr>
              <w:t>r</w:t>
            </w:r>
            <w:r w:rsidRPr="0094084A">
              <w:rPr>
                <w:rFonts w:asciiTheme="minorHAnsi" w:hAnsiTheme="minorHAnsi" w:cs="Arial"/>
                <w:sz w:val="28"/>
                <w:szCs w:val="28"/>
              </w:rPr>
              <w:t>mittler das Verfahren der Titration ein.</w:t>
            </w:r>
            <w:r>
              <w:rPr>
                <w:rFonts w:asciiTheme="minorHAnsi" w:hAnsiTheme="minorHAnsi" w:cs="Arial"/>
                <w:sz w:val="28"/>
                <w:szCs w:val="28"/>
              </w:rPr>
              <w:t xml:space="preserve"> Hier fand</w:t>
            </w:r>
            <w:r w:rsidRPr="0094084A">
              <w:rPr>
                <w:rFonts w:asciiTheme="minorHAnsi" w:hAnsiTheme="minorHAnsi" w:cs="Arial"/>
                <w:sz w:val="28"/>
                <w:szCs w:val="28"/>
              </w:rPr>
              <w:t xml:space="preserve"> eine Neutralisationsr</w:t>
            </w:r>
            <w:r w:rsidRPr="0094084A">
              <w:rPr>
                <w:rFonts w:asciiTheme="minorHAnsi" w:hAnsiTheme="minorHAnsi" w:cs="Arial"/>
                <w:sz w:val="28"/>
                <w:szCs w:val="28"/>
              </w:rPr>
              <w:t>e</w:t>
            </w:r>
            <w:r w:rsidRPr="0094084A">
              <w:rPr>
                <w:rFonts w:asciiTheme="minorHAnsi" w:hAnsiTheme="minorHAnsi" w:cs="Arial"/>
                <w:sz w:val="28"/>
                <w:szCs w:val="28"/>
              </w:rPr>
              <w:t>aktion zwischen alkalischen und sa</w:t>
            </w:r>
            <w:r w:rsidRPr="0094084A">
              <w:rPr>
                <w:rFonts w:asciiTheme="minorHAnsi" w:hAnsiTheme="minorHAnsi" w:cs="Arial"/>
                <w:sz w:val="28"/>
                <w:szCs w:val="28"/>
              </w:rPr>
              <w:t>u</w:t>
            </w:r>
            <w:r w:rsidRPr="0094084A">
              <w:rPr>
                <w:rFonts w:asciiTheme="minorHAnsi" w:hAnsiTheme="minorHAnsi" w:cs="Arial"/>
                <w:sz w:val="28"/>
                <w:szCs w:val="28"/>
              </w:rPr>
              <w:t>ren Lösungen statt. Welches Vol</w:t>
            </w:r>
            <w:r w:rsidRPr="0094084A">
              <w:rPr>
                <w:rFonts w:asciiTheme="minorHAnsi" w:hAnsiTheme="minorHAnsi" w:cs="Arial"/>
                <w:sz w:val="28"/>
                <w:szCs w:val="28"/>
              </w:rPr>
              <w:t>u</w:t>
            </w:r>
            <w:r w:rsidRPr="0094084A">
              <w:rPr>
                <w:rFonts w:asciiTheme="minorHAnsi" w:hAnsiTheme="minorHAnsi" w:cs="Arial"/>
                <w:sz w:val="28"/>
                <w:szCs w:val="28"/>
              </w:rPr>
              <w:t>men an alkalischer Lösung (Lauge) bis zum Erreichen des Neutralpunktes benötigt wird, hängt von der Ko</w:t>
            </w:r>
            <w:r w:rsidRPr="0094084A">
              <w:rPr>
                <w:rFonts w:asciiTheme="minorHAnsi" w:hAnsiTheme="minorHAnsi" w:cs="Arial"/>
                <w:sz w:val="28"/>
                <w:szCs w:val="28"/>
              </w:rPr>
              <w:t>n</w:t>
            </w:r>
            <w:r w:rsidRPr="0094084A">
              <w:rPr>
                <w:rFonts w:asciiTheme="minorHAnsi" w:hAnsiTheme="minorHAnsi" w:cs="Arial"/>
                <w:sz w:val="28"/>
                <w:szCs w:val="28"/>
              </w:rPr>
              <w:t>zentration der Wasserstoff-Ionen (H</w:t>
            </w:r>
            <w:r w:rsidRPr="0094084A">
              <w:rPr>
                <w:rFonts w:asciiTheme="minorHAnsi" w:hAnsiTheme="minorHAnsi" w:cs="Arial"/>
                <w:sz w:val="28"/>
                <w:szCs w:val="28"/>
                <w:vertAlign w:val="superscript"/>
              </w:rPr>
              <w:t>+</w:t>
            </w:r>
            <w:r w:rsidRPr="0094084A">
              <w:rPr>
                <w:rFonts w:asciiTheme="minorHAnsi" w:hAnsiTheme="minorHAnsi" w:cs="Arial"/>
                <w:sz w:val="28"/>
                <w:szCs w:val="28"/>
              </w:rPr>
              <w:t>-Ionen) in der sauren Lösung ab.</w:t>
            </w:r>
          </w:p>
        </w:tc>
      </w:tr>
      <w:tr w:rsidR="00190896" w:rsidRPr="00DB63C9" w:rsidTr="00D268E4">
        <w:trPr>
          <w:cantSplit/>
        </w:trPr>
        <w:tc>
          <w:tcPr>
            <w:tcW w:w="4834" w:type="dxa"/>
          </w:tcPr>
          <w:p w:rsidR="00190896" w:rsidRPr="00DB63C9" w:rsidRDefault="00190896" w:rsidP="00D268E4">
            <w:pPr>
              <w:jc w:val="right"/>
              <w:rPr>
                <w:rFonts w:asciiTheme="minorHAnsi" w:hAnsiTheme="minorHAnsi" w:cs="Arial"/>
                <w:b/>
                <w:bCs/>
                <w:sz w:val="28"/>
                <w:szCs w:val="28"/>
              </w:rPr>
            </w:pPr>
            <w:r w:rsidRPr="00DB63C9">
              <w:rPr>
                <w:rFonts w:asciiTheme="minorHAnsi" w:hAnsiTheme="minorHAnsi" w:cs="Arial"/>
                <w:b/>
                <w:bCs/>
                <w:sz w:val="28"/>
                <w:szCs w:val="28"/>
              </w:rPr>
              <w:t>2</w:t>
            </w:r>
          </w:p>
          <w:p w:rsidR="00190896" w:rsidRPr="00DB63C9" w:rsidRDefault="00190896" w:rsidP="00190896">
            <w:pPr>
              <w:rPr>
                <w:rFonts w:asciiTheme="minorHAnsi" w:hAnsiTheme="minorHAnsi" w:cs="Arial"/>
                <w:sz w:val="28"/>
                <w:szCs w:val="28"/>
              </w:rPr>
            </w:pPr>
            <w:r w:rsidRPr="00DB63C9">
              <w:rPr>
                <w:rFonts w:asciiTheme="minorHAnsi" w:hAnsiTheme="minorHAnsi" w:cs="Arial"/>
                <w:sz w:val="28"/>
                <w:szCs w:val="28"/>
              </w:rPr>
              <w:t>Im Mauerpark wurde ein knapp 1,5 M</w:t>
            </w:r>
            <w:r w:rsidRPr="00DB63C9">
              <w:rPr>
                <w:rFonts w:asciiTheme="minorHAnsi" w:hAnsiTheme="minorHAnsi" w:cs="Arial"/>
                <w:sz w:val="28"/>
                <w:szCs w:val="28"/>
              </w:rPr>
              <w:t>e</w:t>
            </w:r>
            <w:r w:rsidRPr="00DB63C9">
              <w:rPr>
                <w:rFonts w:asciiTheme="minorHAnsi" w:hAnsiTheme="minorHAnsi" w:cs="Arial"/>
                <w:sz w:val="28"/>
                <w:szCs w:val="28"/>
              </w:rPr>
              <w:t>ter hohes Fass mit einer ätzenden Flü</w:t>
            </w:r>
            <w:r w:rsidRPr="00DB63C9">
              <w:rPr>
                <w:rFonts w:asciiTheme="minorHAnsi" w:hAnsiTheme="minorHAnsi" w:cs="Arial"/>
                <w:sz w:val="28"/>
                <w:szCs w:val="28"/>
              </w:rPr>
              <w:t>s</w:t>
            </w:r>
            <w:r w:rsidRPr="00DB63C9">
              <w:rPr>
                <w:rFonts w:asciiTheme="minorHAnsi" w:hAnsiTheme="minorHAnsi" w:cs="Arial"/>
                <w:sz w:val="28"/>
                <w:szCs w:val="28"/>
              </w:rPr>
              <w:t xml:space="preserve">sigkeit gefunden. </w:t>
            </w:r>
          </w:p>
          <w:p w:rsidR="00190896" w:rsidRDefault="00190896" w:rsidP="00190896">
            <w:pPr>
              <w:rPr>
                <w:rFonts w:asciiTheme="minorHAnsi" w:hAnsiTheme="minorHAnsi" w:cs="Arial"/>
                <w:sz w:val="28"/>
                <w:szCs w:val="28"/>
              </w:rPr>
            </w:pPr>
            <w:r w:rsidRPr="00DB63C9">
              <w:rPr>
                <w:rFonts w:asciiTheme="minorHAnsi" w:hAnsiTheme="minorHAnsi" w:cs="Arial"/>
                <w:sz w:val="28"/>
                <w:szCs w:val="28"/>
              </w:rPr>
              <w:t>In der Flüssigkeit ließ sich Fett nachwe</w:t>
            </w:r>
            <w:r w:rsidRPr="00DB63C9">
              <w:rPr>
                <w:rFonts w:asciiTheme="minorHAnsi" w:hAnsiTheme="minorHAnsi" w:cs="Arial"/>
                <w:sz w:val="28"/>
                <w:szCs w:val="28"/>
              </w:rPr>
              <w:t>i</w:t>
            </w:r>
            <w:r w:rsidRPr="00DB63C9">
              <w:rPr>
                <w:rFonts w:asciiTheme="minorHAnsi" w:hAnsiTheme="minorHAnsi" w:cs="Arial"/>
                <w:sz w:val="28"/>
                <w:szCs w:val="28"/>
              </w:rPr>
              <w:t>sen und man fand eine Goldkette, Ga</w:t>
            </w:r>
            <w:r w:rsidRPr="00DB63C9">
              <w:rPr>
                <w:rFonts w:asciiTheme="minorHAnsi" w:hAnsiTheme="minorHAnsi" w:cs="Arial"/>
                <w:sz w:val="28"/>
                <w:szCs w:val="28"/>
              </w:rPr>
              <w:t>l</w:t>
            </w:r>
            <w:r w:rsidRPr="00DB63C9">
              <w:rPr>
                <w:rFonts w:asciiTheme="minorHAnsi" w:hAnsiTheme="minorHAnsi" w:cs="Arial"/>
                <w:sz w:val="28"/>
                <w:szCs w:val="28"/>
              </w:rPr>
              <w:t xml:space="preserve">lensteine, </w:t>
            </w:r>
            <w:r w:rsidR="00DF064C">
              <w:rPr>
                <w:rFonts w:asciiTheme="minorHAnsi" w:hAnsiTheme="minorHAnsi" w:cs="Arial"/>
                <w:sz w:val="28"/>
                <w:szCs w:val="28"/>
              </w:rPr>
              <w:t>Überr</w:t>
            </w:r>
            <w:r w:rsidR="00997899">
              <w:rPr>
                <w:rFonts w:asciiTheme="minorHAnsi" w:hAnsiTheme="minorHAnsi" w:cs="Arial"/>
                <w:sz w:val="28"/>
                <w:szCs w:val="28"/>
              </w:rPr>
              <w:t>este eines Ohres</w:t>
            </w:r>
            <w:r w:rsidRPr="00DB63C9">
              <w:rPr>
                <w:rFonts w:asciiTheme="minorHAnsi" w:hAnsiTheme="minorHAnsi" w:cs="Arial"/>
                <w:sz w:val="28"/>
                <w:szCs w:val="28"/>
              </w:rPr>
              <w:t xml:space="preserve"> sowie Haare. Die Ermittler stehen vor einem Rätsel.</w:t>
            </w:r>
          </w:p>
          <w:p w:rsidR="008B0518" w:rsidRDefault="008B0518" w:rsidP="00190896">
            <w:pPr>
              <w:rPr>
                <w:rFonts w:asciiTheme="minorHAnsi" w:hAnsiTheme="minorHAnsi" w:cs="Arial"/>
                <w:sz w:val="28"/>
                <w:szCs w:val="28"/>
              </w:rPr>
            </w:pPr>
          </w:p>
          <w:p w:rsidR="00DF064C" w:rsidRPr="008B0518" w:rsidRDefault="008B0518" w:rsidP="008B0518">
            <w:pPr>
              <w:tabs>
                <w:tab w:val="left" w:pos="889"/>
              </w:tabs>
              <w:rPr>
                <w:rFonts w:asciiTheme="minorHAnsi" w:hAnsiTheme="minorHAnsi" w:cs="Arial"/>
                <w:sz w:val="28"/>
                <w:szCs w:val="28"/>
              </w:rPr>
            </w:pPr>
            <w:r>
              <w:rPr>
                <w:rFonts w:asciiTheme="minorHAnsi" w:hAnsiTheme="minorHAnsi" w:cs="Arial"/>
                <w:sz w:val="28"/>
                <w:szCs w:val="28"/>
              </w:rPr>
              <w:tab/>
            </w:r>
          </w:p>
        </w:tc>
        <w:tc>
          <w:tcPr>
            <w:tcW w:w="4512" w:type="dxa"/>
          </w:tcPr>
          <w:p w:rsidR="00190896" w:rsidRPr="00DB63C9" w:rsidRDefault="00190896" w:rsidP="00D268E4">
            <w:pPr>
              <w:jc w:val="right"/>
              <w:rPr>
                <w:rFonts w:asciiTheme="minorHAnsi" w:hAnsiTheme="minorHAnsi" w:cs="Arial"/>
                <w:b/>
                <w:bCs/>
                <w:sz w:val="28"/>
                <w:szCs w:val="28"/>
              </w:rPr>
            </w:pPr>
            <w:r w:rsidRPr="00DB63C9">
              <w:rPr>
                <w:rFonts w:asciiTheme="minorHAnsi" w:hAnsiTheme="minorHAnsi" w:cs="Arial"/>
                <w:b/>
                <w:bCs/>
                <w:sz w:val="28"/>
                <w:szCs w:val="28"/>
              </w:rPr>
              <w:t>14</w:t>
            </w:r>
          </w:p>
          <w:p w:rsidR="00190896" w:rsidRPr="00DB63C9" w:rsidRDefault="00190896" w:rsidP="00190896">
            <w:pPr>
              <w:rPr>
                <w:rFonts w:asciiTheme="minorHAnsi" w:hAnsiTheme="minorHAnsi" w:cs="Arial"/>
                <w:sz w:val="28"/>
                <w:szCs w:val="28"/>
              </w:rPr>
            </w:pPr>
            <w:r w:rsidRPr="00DB63C9">
              <w:rPr>
                <w:rFonts w:asciiTheme="minorHAnsi" w:hAnsiTheme="minorHAnsi" w:cs="Arial"/>
                <w:sz w:val="28"/>
                <w:szCs w:val="28"/>
              </w:rPr>
              <w:t>Die bei der Titration eingesetzte Ko</w:t>
            </w:r>
            <w:r w:rsidRPr="00DB63C9">
              <w:rPr>
                <w:rFonts w:asciiTheme="minorHAnsi" w:hAnsiTheme="minorHAnsi" w:cs="Arial"/>
                <w:sz w:val="28"/>
                <w:szCs w:val="28"/>
              </w:rPr>
              <w:t>n</w:t>
            </w:r>
            <w:r w:rsidRPr="00DB63C9">
              <w:rPr>
                <w:rFonts w:asciiTheme="minorHAnsi" w:hAnsiTheme="minorHAnsi" w:cs="Arial"/>
                <w:sz w:val="28"/>
                <w:szCs w:val="28"/>
              </w:rPr>
              <w:t>zentration der Maßlösung an Natro</w:t>
            </w:r>
            <w:r w:rsidRPr="00DB63C9">
              <w:rPr>
                <w:rFonts w:asciiTheme="minorHAnsi" w:hAnsiTheme="minorHAnsi" w:cs="Arial"/>
                <w:sz w:val="28"/>
                <w:szCs w:val="28"/>
              </w:rPr>
              <w:t>n</w:t>
            </w:r>
            <w:r w:rsidRPr="00DB63C9">
              <w:rPr>
                <w:rFonts w:asciiTheme="minorHAnsi" w:hAnsiTheme="minorHAnsi" w:cs="Arial"/>
                <w:sz w:val="28"/>
                <w:szCs w:val="28"/>
              </w:rPr>
              <w:t xml:space="preserve">lauge beträgt </w:t>
            </w:r>
          </w:p>
          <w:p w:rsidR="00190896" w:rsidRPr="00DB63C9" w:rsidRDefault="00190896" w:rsidP="00190896">
            <w:pPr>
              <w:rPr>
                <w:rFonts w:asciiTheme="minorHAnsi" w:hAnsiTheme="minorHAnsi" w:cs="Arial"/>
                <w:sz w:val="28"/>
                <w:szCs w:val="28"/>
              </w:rPr>
            </w:pPr>
            <w:r w:rsidRPr="00DB63C9">
              <w:rPr>
                <w:rFonts w:asciiTheme="minorHAnsi" w:hAnsiTheme="minorHAnsi" w:cs="Arial"/>
                <w:sz w:val="28"/>
                <w:szCs w:val="28"/>
              </w:rPr>
              <w:t>c</w:t>
            </w:r>
            <w:r w:rsidRPr="00DB63C9">
              <w:rPr>
                <w:rFonts w:asciiTheme="minorHAnsi" w:hAnsiTheme="minorHAnsi" w:cs="Arial"/>
                <w:sz w:val="28"/>
                <w:szCs w:val="28"/>
                <w:vertAlign w:val="subscript"/>
              </w:rPr>
              <w:t>(Natronlauge)</w:t>
            </w:r>
            <w:r w:rsidRPr="00DB63C9">
              <w:rPr>
                <w:rFonts w:asciiTheme="minorHAnsi" w:hAnsiTheme="minorHAnsi" w:cs="Arial"/>
                <w:sz w:val="28"/>
                <w:szCs w:val="28"/>
              </w:rPr>
              <w:t xml:space="preserve"> = 2,5 </w:t>
            </w:r>
            <m:oMath>
              <m:f>
                <m:fPr>
                  <m:ctrlPr>
                    <w:rPr>
                      <w:rFonts w:ascii="Cambria Math" w:hAnsi="Cambria Math" w:cs="Arial"/>
                      <w:i/>
                      <w:sz w:val="28"/>
                      <w:szCs w:val="28"/>
                    </w:rPr>
                  </m:ctrlPr>
                </m:fPr>
                <m:num>
                  <m:r>
                    <w:rPr>
                      <w:rFonts w:ascii="Cambria Math" w:hAnsi="Cambria Math" w:cs="Arial"/>
                      <w:sz w:val="28"/>
                      <w:szCs w:val="28"/>
                    </w:rPr>
                    <m:t>mol</m:t>
                  </m:r>
                </m:num>
                <m:den>
                  <m:r>
                    <w:rPr>
                      <w:rFonts w:ascii="Cambria Math" w:hAnsi="Cambria Math" w:cs="Arial"/>
                      <w:sz w:val="28"/>
                      <w:szCs w:val="28"/>
                    </w:rPr>
                    <m:t>l</m:t>
                  </m:r>
                </m:den>
              </m:f>
            </m:oMath>
            <w:r w:rsidR="00DC10F4">
              <w:rPr>
                <w:rFonts w:asciiTheme="minorHAnsi" w:eastAsiaTheme="minorEastAsia" w:hAnsiTheme="minorHAnsi" w:cs="Arial"/>
                <w:sz w:val="28"/>
                <w:szCs w:val="28"/>
              </w:rPr>
              <w:t>.</w:t>
            </w:r>
          </w:p>
          <w:p w:rsidR="00190896" w:rsidRDefault="00190896" w:rsidP="00190896">
            <w:pPr>
              <w:rPr>
                <w:rFonts w:asciiTheme="minorHAnsi" w:hAnsiTheme="minorHAnsi" w:cs="Arial"/>
                <w:sz w:val="28"/>
                <w:szCs w:val="28"/>
              </w:rPr>
            </w:pPr>
            <w:r w:rsidRPr="00DB63C9">
              <w:rPr>
                <w:rFonts w:asciiTheme="minorHAnsi" w:hAnsiTheme="minorHAnsi" w:cs="Arial"/>
                <w:sz w:val="28"/>
                <w:szCs w:val="28"/>
              </w:rPr>
              <w:t>Bis zum Neutralisationspunkt, e</w:t>
            </w:r>
            <w:r w:rsidRPr="00DB63C9">
              <w:rPr>
                <w:rFonts w:asciiTheme="minorHAnsi" w:hAnsiTheme="minorHAnsi" w:cs="Arial"/>
                <w:sz w:val="28"/>
                <w:szCs w:val="28"/>
              </w:rPr>
              <w:t>r</w:t>
            </w:r>
            <w:r w:rsidRPr="00DB63C9">
              <w:rPr>
                <w:rFonts w:asciiTheme="minorHAnsi" w:hAnsiTheme="minorHAnsi" w:cs="Arial"/>
                <w:sz w:val="28"/>
                <w:szCs w:val="28"/>
              </w:rPr>
              <w:t xml:space="preserve">kennbar </w:t>
            </w:r>
            <w:r w:rsidR="006F5AD7">
              <w:rPr>
                <w:rFonts w:asciiTheme="minorHAnsi" w:hAnsiTheme="minorHAnsi" w:cs="Arial"/>
                <w:sz w:val="28"/>
                <w:szCs w:val="28"/>
              </w:rPr>
              <w:t xml:space="preserve">am Farbumschlag </w:t>
            </w:r>
            <w:r w:rsidRPr="00DB63C9">
              <w:rPr>
                <w:rFonts w:asciiTheme="minorHAnsi" w:hAnsiTheme="minorHAnsi" w:cs="Arial"/>
                <w:sz w:val="28"/>
                <w:szCs w:val="28"/>
              </w:rPr>
              <w:t>des Ind</w:t>
            </w:r>
            <w:r w:rsidRPr="00DB63C9">
              <w:rPr>
                <w:rFonts w:asciiTheme="minorHAnsi" w:hAnsiTheme="minorHAnsi" w:cs="Arial"/>
                <w:sz w:val="28"/>
                <w:szCs w:val="28"/>
              </w:rPr>
              <w:t>i</w:t>
            </w:r>
            <w:r w:rsidRPr="00DB63C9">
              <w:rPr>
                <w:rFonts w:asciiTheme="minorHAnsi" w:hAnsiTheme="minorHAnsi" w:cs="Arial"/>
                <w:sz w:val="28"/>
                <w:szCs w:val="28"/>
              </w:rPr>
              <w:t>kators, wurden 11 ml der Natronla</w:t>
            </w:r>
            <w:r w:rsidRPr="00DB63C9">
              <w:rPr>
                <w:rFonts w:asciiTheme="minorHAnsi" w:hAnsiTheme="minorHAnsi" w:cs="Arial"/>
                <w:sz w:val="28"/>
                <w:szCs w:val="28"/>
              </w:rPr>
              <w:t>u</w:t>
            </w:r>
            <w:r w:rsidRPr="00DB63C9">
              <w:rPr>
                <w:rFonts w:asciiTheme="minorHAnsi" w:hAnsiTheme="minorHAnsi" w:cs="Arial"/>
                <w:sz w:val="28"/>
                <w:szCs w:val="28"/>
              </w:rPr>
              <w:t>ge verwendet. Das Volumen der ei</w:t>
            </w:r>
            <w:r w:rsidRPr="00DB63C9">
              <w:rPr>
                <w:rFonts w:asciiTheme="minorHAnsi" w:hAnsiTheme="minorHAnsi" w:cs="Arial"/>
                <w:sz w:val="28"/>
                <w:szCs w:val="28"/>
              </w:rPr>
              <w:t>n</w:t>
            </w:r>
            <w:r w:rsidRPr="00DB63C9">
              <w:rPr>
                <w:rFonts w:asciiTheme="minorHAnsi" w:hAnsiTheme="minorHAnsi" w:cs="Arial"/>
                <w:sz w:val="28"/>
                <w:szCs w:val="28"/>
              </w:rPr>
              <w:t xml:space="preserve">gesetzten </w:t>
            </w:r>
            <w:r w:rsidR="003D056B">
              <w:rPr>
                <w:rFonts w:asciiTheme="minorHAnsi" w:hAnsiTheme="minorHAnsi" w:cs="Arial"/>
                <w:sz w:val="28"/>
                <w:szCs w:val="28"/>
              </w:rPr>
              <w:t xml:space="preserve">sauren </w:t>
            </w:r>
            <w:r w:rsidRPr="00DB63C9">
              <w:rPr>
                <w:rFonts w:asciiTheme="minorHAnsi" w:hAnsiTheme="minorHAnsi" w:cs="Arial"/>
                <w:sz w:val="28"/>
                <w:szCs w:val="28"/>
              </w:rPr>
              <w:t>Analyselösung u</w:t>
            </w:r>
            <w:r w:rsidRPr="00DB63C9">
              <w:rPr>
                <w:rFonts w:asciiTheme="minorHAnsi" w:hAnsiTheme="minorHAnsi" w:cs="Arial"/>
                <w:sz w:val="28"/>
                <w:szCs w:val="28"/>
              </w:rPr>
              <w:t>m</w:t>
            </w:r>
            <w:r w:rsidRPr="00DB63C9">
              <w:rPr>
                <w:rFonts w:asciiTheme="minorHAnsi" w:hAnsiTheme="minorHAnsi" w:cs="Arial"/>
                <w:sz w:val="28"/>
                <w:szCs w:val="28"/>
              </w:rPr>
              <w:t>fasste 20 ml.</w:t>
            </w:r>
          </w:p>
          <w:p w:rsidR="00D268E4" w:rsidRPr="00DB63C9" w:rsidRDefault="00D268E4" w:rsidP="00190896">
            <w:pPr>
              <w:rPr>
                <w:rFonts w:asciiTheme="minorHAnsi" w:hAnsiTheme="minorHAnsi" w:cs="Arial"/>
                <w:sz w:val="28"/>
                <w:szCs w:val="28"/>
              </w:rPr>
            </w:pPr>
          </w:p>
        </w:tc>
      </w:tr>
      <w:tr w:rsidR="00190896" w:rsidRPr="00DB63C9" w:rsidTr="00D268E4">
        <w:trPr>
          <w:cantSplit/>
        </w:trPr>
        <w:tc>
          <w:tcPr>
            <w:tcW w:w="4834" w:type="dxa"/>
            <w:tcBorders>
              <w:bottom w:val="single" w:sz="4" w:space="0" w:color="auto"/>
            </w:tcBorders>
          </w:tcPr>
          <w:p w:rsidR="00190896" w:rsidRPr="00DB63C9" w:rsidRDefault="00190896" w:rsidP="00D268E4">
            <w:pPr>
              <w:jc w:val="right"/>
              <w:rPr>
                <w:rFonts w:asciiTheme="minorHAnsi" w:hAnsiTheme="minorHAnsi" w:cs="Arial"/>
                <w:b/>
                <w:bCs/>
                <w:sz w:val="28"/>
                <w:szCs w:val="28"/>
              </w:rPr>
            </w:pPr>
            <w:r w:rsidRPr="00DB63C9">
              <w:rPr>
                <w:rFonts w:asciiTheme="minorHAnsi" w:hAnsiTheme="minorHAnsi" w:cs="Arial"/>
                <w:b/>
                <w:bCs/>
                <w:sz w:val="28"/>
                <w:szCs w:val="28"/>
              </w:rPr>
              <w:t>3</w:t>
            </w:r>
          </w:p>
          <w:p w:rsidR="00190896" w:rsidRPr="00DB63C9" w:rsidRDefault="00190896" w:rsidP="001C7EDC">
            <w:pPr>
              <w:rPr>
                <w:rFonts w:asciiTheme="minorHAnsi" w:hAnsiTheme="minorHAnsi" w:cs="Arial"/>
                <w:b/>
                <w:bCs/>
                <w:sz w:val="28"/>
                <w:szCs w:val="28"/>
              </w:rPr>
            </w:pPr>
            <w:r w:rsidRPr="00DB63C9">
              <w:rPr>
                <w:rFonts w:asciiTheme="minorHAnsi" w:hAnsiTheme="minorHAnsi" w:cs="Arial"/>
                <w:sz w:val="28"/>
                <w:szCs w:val="28"/>
              </w:rPr>
              <w:t xml:space="preserve">Steckbrief: </w:t>
            </w:r>
            <w:r w:rsidRPr="00DB63C9">
              <w:rPr>
                <w:rFonts w:asciiTheme="minorHAnsi" w:hAnsiTheme="minorHAnsi" w:cs="Arial"/>
                <w:b/>
                <w:bCs/>
                <w:sz w:val="28"/>
                <w:szCs w:val="28"/>
              </w:rPr>
              <w:t>Flusssäure</w:t>
            </w:r>
            <w:r w:rsidR="00EE3B0F">
              <w:rPr>
                <w:rFonts w:asciiTheme="minorHAnsi" w:hAnsiTheme="minorHAnsi" w:cs="Arial"/>
                <w:b/>
                <w:bCs/>
                <w:sz w:val="28"/>
                <w:szCs w:val="28"/>
              </w:rPr>
              <w:t xml:space="preserve"> </w:t>
            </w:r>
            <w:r w:rsidR="00EE3B0F" w:rsidRPr="006F5AD7">
              <w:rPr>
                <w:rFonts w:asciiTheme="minorHAnsi" w:hAnsiTheme="minorHAnsi" w:cs="Arial"/>
                <w:sz w:val="28"/>
                <w:szCs w:val="28"/>
              </w:rPr>
              <w:t>(Trivialname)</w:t>
            </w:r>
          </w:p>
          <w:p w:rsidR="00190896" w:rsidRPr="00DB63C9" w:rsidRDefault="00190896" w:rsidP="00190896">
            <w:pPr>
              <w:rPr>
                <w:rFonts w:asciiTheme="minorHAnsi" w:hAnsiTheme="minorHAnsi" w:cs="Arial"/>
                <w:sz w:val="8"/>
                <w:szCs w:val="28"/>
              </w:rPr>
            </w:pPr>
          </w:p>
          <w:p w:rsidR="008D12B4" w:rsidRDefault="00191883" w:rsidP="00190896">
            <w:pPr>
              <w:rPr>
                <w:rFonts w:asciiTheme="minorHAnsi" w:hAnsiTheme="minorHAnsi" w:cs="Arial"/>
                <w:sz w:val="28"/>
                <w:szCs w:val="28"/>
              </w:rPr>
            </w:pPr>
            <w:r w:rsidRPr="00191883">
              <w:rPr>
                <w:rFonts w:asciiTheme="minorHAnsi" w:hAnsiTheme="minorHAnsi" w:cs="Arial"/>
                <w:sz w:val="28"/>
                <w:szCs w:val="28"/>
              </w:rPr>
              <w:t xml:space="preserve">Rationeller </w:t>
            </w:r>
            <w:r w:rsidR="00190896" w:rsidRPr="00DB63C9">
              <w:rPr>
                <w:rFonts w:asciiTheme="minorHAnsi" w:hAnsiTheme="minorHAnsi" w:cs="Arial"/>
                <w:sz w:val="28"/>
                <w:szCs w:val="28"/>
              </w:rPr>
              <w:t>Name:</w:t>
            </w:r>
            <w:r w:rsidR="00343817">
              <w:rPr>
                <w:rFonts w:asciiTheme="minorHAnsi" w:hAnsiTheme="minorHAnsi" w:cs="Arial"/>
                <w:sz w:val="28"/>
                <w:szCs w:val="28"/>
              </w:rPr>
              <w:t xml:space="preserve"> </w:t>
            </w:r>
          </w:p>
          <w:p w:rsidR="00190896" w:rsidRDefault="00190896" w:rsidP="00190896">
            <w:pPr>
              <w:rPr>
                <w:rFonts w:asciiTheme="minorHAnsi" w:hAnsiTheme="minorHAnsi" w:cs="Arial"/>
                <w:i/>
                <w:iCs/>
                <w:sz w:val="28"/>
                <w:szCs w:val="28"/>
              </w:rPr>
            </w:pPr>
            <w:r w:rsidRPr="00DB63C9">
              <w:rPr>
                <w:rFonts w:asciiTheme="minorHAnsi" w:hAnsiTheme="minorHAnsi" w:cs="Arial"/>
                <w:i/>
                <w:iCs/>
                <w:sz w:val="28"/>
                <w:szCs w:val="28"/>
              </w:rPr>
              <w:t>Fluorwasserstoffsäure</w:t>
            </w:r>
          </w:p>
          <w:p w:rsidR="00AD72B0" w:rsidRPr="00DB63C9" w:rsidRDefault="00AD72B0" w:rsidP="00190896">
            <w:pPr>
              <w:rPr>
                <w:rFonts w:asciiTheme="minorHAnsi" w:hAnsiTheme="minorHAnsi" w:cs="Arial"/>
                <w:sz w:val="28"/>
                <w:szCs w:val="28"/>
              </w:rPr>
            </w:pPr>
          </w:p>
          <w:p w:rsidR="00190896" w:rsidRPr="00DB63C9" w:rsidRDefault="00190896" w:rsidP="00190896">
            <w:pPr>
              <w:rPr>
                <w:rFonts w:asciiTheme="minorHAnsi" w:hAnsiTheme="minorHAnsi" w:cs="Arial"/>
                <w:sz w:val="28"/>
                <w:szCs w:val="28"/>
              </w:rPr>
            </w:pPr>
            <w:r w:rsidRPr="00DB63C9">
              <w:rPr>
                <w:rFonts w:asciiTheme="minorHAnsi" w:hAnsiTheme="minorHAnsi" w:cs="Arial"/>
                <w:sz w:val="28"/>
                <w:szCs w:val="28"/>
              </w:rPr>
              <w:t xml:space="preserve">Summenformel: </w:t>
            </w:r>
            <w:r w:rsidRPr="00DB63C9">
              <w:rPr>
                <w:rFonts w:asciiTheme="minorHAnsi" w:hAnsiTheme="minorHAnsi" w:cs="Arial"/>
                <w:i/>
                <w:iCs/>
                <w:sz w:val="28"/>
                <w:szCs w:val="28"/>
              </w:rPr>
              <w:t>HF</w:t>
            </w:r>
          </w:p>
          <w:p w:rsidR="00190896" w:rsidRPr="00DB63C9" w:rsidRDefault="00190896" w:rsidP="00190896">
            <w:pPr>
              <w:rPr>
                <w:rFonts w:asciiTheme="minorHAnsi" w:hAnsiTheme="minorHAnsi" w:cs="Arial"/>
                <w:sz w:val="28"/>
                <w:szCs w:val="28"/>
              </w:rPr>
            </w:pPr>
            <w:r w:rsidRPr="00DB63C9">
              <w:rPr>
                <w:rFonts w:asciiTheme="minorHAnsi" w:hAnsiTheme="minorHAnsi" w:cs="Arial"/>
                <w:sz w:val="28"/>
                <w:szCs w:val="28"/>
              </w:rPr>
              <w:t xml:space="preserve">Eigenschaften: </w:t>
            </w:r>
            <w:r w:rsidRPr="00DB63C9">
              <w:rPr>
                <w:rFonts w:asciiTheme="minorHAnsi" w:hAnsiTheme="minorHAnsi" w:cs="Arial"/>
                <w:sz w:val="28"/>
                <w:szCs w:val="28"/>
              </w:rPr>
              <w:tab/>
            </w:r>
          </w:p>
          <w:p w:rsidR="00190896" w:rsidRPr="003109C1" w:rsidRDefault="003D1E4F" w:rsidP="003109C1">
            <w:pPr>
              <w:pStyle w:val="Listenabsatz"/>
              <w:numPr>
                <w:ilvl w:val="0"/>
                <w:numId w:val="34"/>
              </w:numPr>
              <w:spacing w:before="60" w:after="60"/>
              <w:rPr>
                <w:rFonts w:asciiTheme="minorHAnsi" w:hAnsiTheme="minorHAnsi" w:cs="Arial"/>
                <w:sz w:val="28"/>
                <w:szCs w:val="28"/>
                <w:lang w:val="en-US"/>
              </w:rPr>
            </w:pPr>
            <w:r>
              <w:rPr>
                <w:rFonts w:asciiTheme="minorHAnsi" w:hAnsiTheme="minorHAnsi" w:cs="Arial"/>
                <w:sz w:val="28"/>
                <w:szCs w:val="28"/>
                <w:lang w:val="en-US"/>
              </w:rPr>
              <w:t>m</w:t>
            </w:r>
            <w:r w:rsidR="00997899">
              <w:rPr>
                <w:rFonts w:asciiTheme="minorHAnsi" w:hAnsiTheme="minorHAnsi" w:cs="Arial"/>
                <w:sz w:val="28"/>
                <w:szCs w:val="28"/>
                <w:lang w:val="en-US"/>
              </w:rPr>
              <w:t>olare Masse</w:t>
            </w:r>
            <w:r w:rsidR="00190896" w:rsidRPr="003109C1">
              <w:rPr>
                <w:rFonts w:asciiTheme="minorHAnsi" w:hAnsiTheme="minorHAnsi" w:cs="Arial"/>
                <w:sz w:val="28"/>
                <w:szCs w:val="28"/>
                <w:lang w:val="en-US"/>
              </w:rPr>
              <w:t xml:space="preserve">: 20,01 </w:t>
            </w:r>
            <m:oMath>
              <m:f>
                <m:fPr>
                  <m:ctrlPr>
                    <w:rPr>
                      <w:rFonts w:ascii="Cambria Math" w:hAnsi="Cambria Math" w:cs="Arial"/>
                      <w:i/>
                      <w:sz w:val="28"/>
                      <w:szCs w:val="28"/>
                    </w:rPr>
                  </m:ctrlPr>
                </m:fPr>
                <m:num>
                  <m:r>
                    <w:rPr>
                      <w:rFonts w:ascii="Cambria Math" w:hAnsi="Cambria Math" w:cs="Arial"/>
                      <w:sz w:val="28"/>
                      <w:szCs w:val="28"/>
                    </w:rPr>
                    <m:t>g</m:t>
                  </m:r>
                </m:num>
                <m:den>
                  <m:r>
                    <w:rPr>
                      <w:rFonts w:ascii="Cambria Math" w:hAnsi="Cambria Math" w:cs="Arial"/>
                      <w:sz w:val="28"/>
                      <w:szCs w:val="28"/>
                    </w:rPr>
                    <m:t>mol</m:t>
                  </m:r>
                </m:den>
              </m:f>
            </m:oMath>
          </w:p>
          <w:p w:rsidR="00190896" w:rsidRPr="00AD72B0" w:rsidRDefault="003D1E4F" w:rsidP="003109C1">
            <w:pPr>
              <w:pStyle w:val="Listenabsatz"/>
              <w:numPr>
                <w:ilvl w:val="0"/>
                <w:numId w:val="34"/>
              </w:numPr>
              <w:spacing w:before="60" w:after="60"/>
              <w:rPr>
                <w:rFonts w:asciiTheme="minorHAnsi" w:hAnsiTheme="minorHAnsi" w:cs="Arial"/>
                <w:sz w:val="28"/>
                <w:szCs w:val="28"/>
              </w:rPr>
            </w:pPr>
            <w:r>
              <w:rPr>
                <w:rFonts w:asciiTheme="minorHAnsi" w:hAnsiTheme="minorHAnsi" w:cs="Arial"/>
                <w:sz w:val="28"/>
                <w:szCs w:val="28"/>
              </w:rPr>
              <w:t>gut löslich in</w:t>
            </w:r>
            <w:r w:rsidR="00EE3B0F">
              <w:rPr>
                <w:rFonts w:asciiTheme="minorHAnsi" w:hAnsiTheme="minorHAnsi" w:cs="Arial"/>
                <w:sz w:val="28"/>
                <w:szCs w:val="28"/>
              </w:rPr>
              <w:t xml:space="preserve"> </w:t>
            </w:r>
            <w:r w:rsidR="00190896" w:rsidRPr="00AD72B0">
              <w:rPr>
                <w:rFonts w:asciiTheme="minorHAnsi" w:hAnsiTheme="minorHAnsi" w:cs="Arial"/>
                <w:sz w:val="28"/>
                <w:szCs w:val="28"/>
              </w:rPr>
              <w:t>Wasser</w:t>
            </w:r>
          </w:p>
          <w:p w:rsidR="00190896" w:rsidRDefault="00190896" w:rsidP="003109C1">
            <w:pPr>
              <w:pStyle w:val="Listenabsatz"/>
              <w:numPr>
                <w:ilvl w:val="0"/>
                <w:numId w:val="34"/>
              </w:numPr>
              <w:spacing w:before="60" w:after="60"/>
              <w:rPr>
                <w:rFonts w:asciiTheme="minorHAnsi" w:hAnsiTheme="minorHAnsi" w:cs="Arial"/>
                <w:sz w:val="28"/>
                <w:szCs w:val="28"/>
              </w:rPr>
            </w:pPr>
            <w:r w:rsidRPr="00AD72B0">
              <w:rPr>
                <w:rFonts w:asciiTheme="minorHAnsi" w:hAnsiTheme="minorHAnsi" w:cs="Arial"/>
                <w:sz w:val="28"/>
                <w:szCs w:val="28"/>
              </w:rPr>
              <w:t>sehr stark ätzend, greift die Haut und Schleimhäute an, löst auch edle M</w:t>
            </w:r>
            <w:r w:rsidRPr="00AD72B0">
              <w:rPr>
                <w:rFonts w:asciiTheme="minorHAnsi" w:hAnsiTheme="minorHAnsi" w:cs="Arial"/>
                <w:sz w:val="28"/>
                <w:szCs w:val="28"/>
              </w:rPr>
              <w:t>e</w:t>
            </w:r>
            <w:r w:rsidRPr="00AD72B0">
              <w:rPr>
                <w:rFonts w:asciiTheme="minorHAnsi" w:hAnsiTheme="minorHAnsi" w:cs="Arial"/>
                <w:sz w:val="28"/>
                <w:szCs w:val="28"/>
              </w:rPr>
              <w:t>talle, allerdings nicht Gold und Platin</w:t>
            </w:r>
          </w:p>
          <w:p w:rsidR="002A2340" w:rsidRDefault="003D1E4F" w:rsidP="003109C1">
            <w:pPr>
              <w:pStyle w:val="Listenabsatz"/>
              <w:numPr>
                <w:ilvl w:val="0"/>
                <w:numId w:val="34"/>
              </w:numPr>
              <w:spacing w:before="60" w:after="60"/>
              <w:rPr>
                <w:rFonts w:asciiTheme="minorHAnsi" w:hAnsiTheme="minorHAnsi" w:cs="Arial"/>
                <w:sz w:val="28"/>
                <w:szCs w:val="28"/>
              </w:rPr>
            </w:pPr>
            <w:r>
              <w:rPr>
                <w:rFonts w:asciiTheme="minorHAnsi" w:hAnsiTheme="minorHAnsi" w:cs="Arial"/>
                <w:sz w:val="28"/>
                <w:szCs w:val="28"/>
              </w:rPr>
              <w:t>ä</w:t>
            </w:r>
            <w:r w:rsidR="002A2340">
              <w:rPr>
                <w:rFonts w:asciiTheme="minorHAnsi" w:hAnsiTheme="minorHAnsi" w:cs="Arial"/>
                <w:sz w:val="28"/>
                <w:szCs w:val="28"/>
              </w:rPr>
              <w:t>tzt</w:t>
            </w:r>
            <w:r w:rsidR="002A2340" w:rsidRPr="00AD72B0">
              <w:rPr>
                <w:rFonts w:asciiTheme="minorHAnsi" w:hAnsiTheme="minorHAnsi" w:cs="Arial"/>
                <w:sz w:val="28"/>
                <w:szCs w:val="28"/>
              </w:rPr>
              <w:t xml:space="preserve"> </w:t>
            </w:r>
            <w:r w:rsidR="002A2340">
              <w:rPr>
                <w:rFonts w:asciiTheme="minorHAnsi" w:hAnsiTheme="minorHAnsi" w:cs="Arial"/>
                <w:sz w:val="28"/>
                <w:szCs w:val="28"/>
              </w:rPr>
              <w:t xml:space="preserve">sogar </w:t>
            </w:r>
            <w:r w:rsidR="002A2340" w:rsidRPr="00AD72B0">
              <w:rPr>
                <w:rFonts w:asciiTheme="minorHAnsi" w:hAnsiTheme="minorHAnsi" w:cs="Arial"/>
                <w:sz w:val="28"/>
                <w:szCs w:val="28"/>
              </w:rPr>
              <w:t>Glas a</w:t>
            </w:r>
            <w:r>
              <w:rPr>
                <w:rFonts w:asciiTheme="minorHAnsi" w:hAnsiTheme="minorHAnsi" w:cs="Arial"/>
                <w:sz w:val="28"/>
                <w:szCs w:val="28"/>
              </w:rPr>
              <w:t>n</w:t>
            </w:r>
          </w:p>
          <w:p w:rsidR="00DF064C" w:rsidRPr="00DB63C9" w:rsidRDefault="00DF064C" w:rsidP="00DF064C">
            <w:pPr>
              <w:pStyle w:val="Listenabsatz"/>
              <w:spacing w:before="60" w:after="60"/>
              <w:ind w:left="360"/>
              <w:rPr>
                <w:rFonts w:asciiTheme="minorHAnsi" w:hAnsiTheme="minorHAnsi" w:cs="Arial"/>
                <w:sz w:val="28"/>
                <w:szCs w:val="28"/>
              </w:rPr>
            </w:pPr>
          </w:p>
        </w:tc>
        <w:tc>
          <w:tcPr>
            <w:tcW w:w="4512" w:type="dxa"/>
            <w:tcBorders>
              <w:bottom w:val="single" w:sz="4" w:space="0" w:color="auto"/>
            </w:tcBorders>
          </w:tcPr>
          <w:p w:rsidR="00190896" w:rsidRPr="00DB63C9" w:rsidRDefault="00190896" w:rsidP="00D268E4">
            <w:pPr>
              <w:jc w:val="right"/>
              <w:rPr>
                <w:rFonts w:asciiTheme="minorHAnsi" w:hAnsiTheme="minorHAnsi" w:cs="Arial"/>
                <w:b/>
                <w:bCs/>
                <w:sz w:val="28"/>
                <w:szCs w:val="28"/>
              </w:rPr>
            </w:pPr>
            <w:r w:rsidRPr="00DB63C9">
              <w:rPr>
                <w:rFonts w:asciiTheme="minorHAnsi" w:hAnsiTheme="minorHAnsi" w:cs="Arial"/>
                <w:b/>
                <w:bCs/>
                <w:sz w:val="28"/>
                <w:szCs w:val="28"/>
              </w:rPr>
              <w:t>15</w:t>
            </w:r>
          </w:p>
          <w:p w:rsidR="00190896" w:rsidRPr="00DB63C9" w:rsidRDefault="00190896" w:rsidP="00343817">
            <w:pPr>
              <w:rPr>
                <w:rFonts w:asciiTheme="minorHAnsi" w:hAnsiTheme="minorHAnsi" w:cs="Arial"/>
                <w:sz w:val="28"/>
                <w:szCs w:val="28"/>
              </w:rPr>
            </w:pPr>
            <w:r w:rsidRPr="00DB63C9">
              <w:rPr>
                <w:rFonts w:asciiTheme="minorHAnsi" w:hAnsiTheme="minorHAnsi" w:cs="Arial"/>
                <w:sz w:val="28"/>
                <w:szCs w:val="28"/>
              </w:rPr>
              <w:t xml:space="preserve">Steckbrief: </w:t>
            </w:r>
            <w:r w:rsidRPr="00DB63C9">
              <w:rPr>
                <w:rFonts w:asciiTheme="minorHAnsi" w:hAnsiTheme="minorHAnsi" w:cs="Arial"/>
                <w:b/>
                <w:bCs/>
                <w:sz w:val="28"/>
                <w:szCs w:val="28"/>
              </w:rPr>
              <w:t>Salzsäure</w:t>
            </w:r>
            <w:r w:rsidR="00594970">
              <w:rPr>
                <w:rFonts w:asciiTheme="minorHAnsi" w:hAnsiTheme="minorHAnsi" w:cs="Arial"/>
                <w:b/>
                <w:bCs/>
                <w:sz w:val="28"/>
                <w:szCs w:val="28"/>
              </w:rPr>
              <w:t xml:space="preserve"> </w:t>
            </w:r>
            <w:r w:rsidR="00594970" w:rsidRPr="0057256E">
              <w:rPr>
                <w:rFonts w:asciiTheme="minorHAnsi" w:hAnsiTheme="minorHAnsi" w:cs="Arial"/>
                <w:sz w:val="28"/>
                <w:szCs w:val="28"/>
              </w:rPr>
              <w:t>(Trivialname)</w:t>
            </w:r>
          </w:p>
          <w:p w:rsidR="00190896" w:rsidRPr="00DB63C9" w:rsidRDefault="00190896" w:rsidP="00190896">
            <w:pPr>
              <w:rPr>
                <w:rFonts w:asciiTheme="minorHAnsi" w:hAnsiTheme="minorHAnsi" w:cs="Arial"/>
                <w:sz w:val="10"/>
                <w:szCs w:val="28"/>
              </w:rPr>
            </w:pPr>
          </w:p>
          <w:p w:rsidR="00537842" w:rsidRDefault="00191883" w:rsidP="00190896">
            <w:pPr>
              <w:rPr>
                <w:rFonts w:asciiTheme="minorHAnsi" w:hAnsiTheme="minorHAnsi" w:cs="Arial"/>
                <w:sz w:val="28"/>
                <w:szCs w:val="28"/>
              </w:rPr>
            </w:pPr>
            <w:r w:rsidRPr="00191883">
              <w:rPr>
                <w:rFonts w:asciiTheme="minorHAnsi" w:hAnsiTheme="minorHAnsi" w:cs="Arial"/>
                <w:sz w:val="28"/>
                <w:szCs w:val="28"/>
              </w:rPr>
              <w:t xml:space="preserve">Rationeller </w:t>
            </w:r>
            <w:r w:rsidR="00190896" w:rsidRPr="00DB63C9">
              <w:rPr>
                <w:rFonts w:asciiTheme="minorHAnsi" w:hAnsiTheme="minorHAnsi" w:cs="Arial"/>
                <w:sz w:val="28"/>
                <w:szCs w:val="28"/>
              </w:rPr>
              <w:t xml:space="preserve">Name: </w:t>
            </w:r>
          </w:p>
          <w:p w:rsidR="00190896" w:rsidRPr="00DB63C9" w:rsidRDefault="00190896" w:rsidP="00190896">
            <w:pPr>
              <w:rPr>
                <w:rFonts w:asciiTheme="minorHAnsi" w:hAnsiTheme="minorHAnsi" w:cs="Arial"/>
                <w:sz w:val="32"/>
                <w:szCs w:val="32"/>
              </w:rPr>
            </w:pPr>
            <w:r w:rsidRPr="00DB63C9">
              <w:rPr>
                <w:rFonts w:asciiTheme="minorHAnsi" w:hAnsiTheme="minorHAnsi" w:cs="Arial"/>
                <w:i/>
                <w:iCs/>
                <w:sz w:val="28"/>
                <w:szCs w:val="28"/>
              </w:rPr>
              <w:t>Chlorwasserstoffsäure</w:t>
            </w:r>
          </w:p>
          <w:p w:rsidR="00343817" w:rsidRDefault="00343817" w:rsidP="00190896">
            <w:pPr>
              <w:rPr>
                <w:rFonts w:asciiTheme="minorHAnsi" w:hAnsiTheme="minorHAnsi" w:cs="Arial"/>
                <w:sz w:val="28"/>
                <w:szCs w:val="28"/>
              </w:rPr>
            </w:pPr>
          </w:p>
          <w:p w:rsidR="00EE3B0F" w:rsidRPr="00EE3B0F" w:rsidRDefault="00190896" w:rsidP="00190896">
            <w:pPr>
              <w:rPr>
                <w:rFonts w:asciiTheme="minorHAnsi" w:hAnsiTheme="minorHAnsi" w:cs="Arial"/>
                <w:i/>
                <w:iCs/>
                <w:sz w:val="28"/>
                <w:szCs w:val="28"/>
              </w:rPr>
            </w:pPr>
            <w:r w:rsidRPr="00DB63C9">
              <w:rPr>
                <w:rFonts w:asciiTheme="minorHAnsi" w:hAnsiTheme="minorHAnsi" w:cs="Arial"/>
                <w:sz w:val="28"/>
                <w:szCs w:val="28"/>
              </w:rPr>
              <w:t xml:space="preserve">Summenformel: </w:t>
            </w:r>
            <w:r w:rsidRPr="00DB63C9">
              <w:rPr>
                <w:rFonts w:asciiTheme="minorHAnsi" w:hAnsiTheme="minorHAnsi" w:cs="Arial"/>
                <w:i/>
                <w:iCs/>
                <w:sz w:val="28"/>
                <w:szCs w:val="28"/>
              </w:rPr>
              <w:t>HCl</w:t>
            </w:r>
          </w:p>
          <w:p w:rsidR="00190896" w:rsidRPr="00DB63C9" w:rsidRDefault="00190896" w:rsidP="00190896">
            <w:pPr>
              <w:rPr>
                <w:rFonts w:asciiTheme="minorHAnsi" w:hAnsiTheme="minorHAnsi" w:cs="Arial"/>
                <w:sz w:val="28"/>
                <w:szCs w:val="28"/>
              </w:rPr>
            </w:pPr>
            <w:r w:rsidRPr="00DB63C9">
              <w:rPr>
                <w:rFonts w:asciiTheme="minorHAnsi" w:hAnsiTheme="minorHAnsi" w:cs="Arial"/>
                <w:sz w:val="28"/>
                <w:szCs w:val="28"/>
              </w:rPr>
              <w:t>Eigenschaften:</w:t>
            </w:r>
          </w:p>
          <w:p w:rsidR="00190896" w:rsidRPr="00AD72B0" w:rsidRDefault="003D1E4F" w:rsidP="003109C1">
            <w:pPr>
              <w:pStyle w:val="Listenabsatz"/>
              <w:numPr>
                <w:ilvl w:val="0"/>
                <w:numId w:val="35"/>
              </w:numPr>
              <w:spacing w:before="60" w:after="60"/>
              <w:rPr>
                <w:rFonts w:asciiTheme="minorHAnsi" w:hAnsiTheme="minorHAnsi" w:cs="Arial"/>
                <w:sz w:val="28"/>
                <w:szCs w:val="28"/>
              </w:rPr>
            </w:pPr>
            <w:r>
              <w:rPr>
                <w:rFonts w:asciiTheme="minorHAnsi" w:hAnsiTheme="minorHAnsi" w:cs="Arial"/>
                <w:sz w:val="28"/>
                <w:szCs w:val="28"/>
              </w:rPr>
              <w:t>m</w:t>
            </w:r>
            <w:r w:rsidR="003A05AF">
              <w:rPr>
                <w:rFonts w:asciiTheme="minorHAnsi" w:hAnsiTheme="minorHAnsi" w:cs="Arial"/>
                <w:sz w:val="28"/>
                <w:szCs w:val="28"/>
              </w:rPr>
              <w:t>ol</w:t>
            </w:r>
            <w:r w:rsidR="00997899">
              <w:rPr>
                <w:rFonts w:asciiTheme="minorHAnsi" w:hAnsiTheme="minorHAnsi" w:cs="Arial"/>
                <w:sz w:val="28"/>
                <w:szCs w:val="28"/>
              </w:rPr>
              <w:t>are M</w:t>
            </w:r>
            <w:r w:rsidR="00190896" w:rsidRPr="00AD72B0">
              <w:rPr>
                <w:rFonts w:asciiTheme="minorHAnsi" w:hAnsiTheme="minorHAnsi" w:cs="Arial"/>
                <w:sz w:val="28"/>
                <w:szCs w:val="28"/>
              </w:rPr>
              <w:t xml:space="preserve">asse: 36,46 </w:t>
            </w:r>
            <m:oMath>
              <m:f>
                <m:fPr>
                  <m:ctrlPr>
                    <w:rPr>
                      <w:rFonts w:ascii="Cambria Math" w:hAnsi="Cambria Math" w:cs="Arial"/>
                      <w:i/>
                      <w:sz w:val="28"/>
                      <w:szCs w:val="28"/>
                    </w:rPr>
                  </m:ctrlPr>
                </m:fPr>
                <m:num>
                  <m:r>
                    <w:rPr>
                      <w:rFonts w:ascii="Cambria Math" w:hAnsi="Cambria Math" w:cs="Arial"/>
                      <w:sz w:val="28"/>
                      <w:szCs w:val="28"/>
                    </w:rPr>
                    <m:t>g</m:t>
                  </m:r>
                </m:num>
                <m:den>
                  <m:r>
                    <w:rPr>
                      <w:rFonts w:ascii="Cambria Math" w:hAnsi="Cambria Math" w:cs="Arial"/>
                      <w:sz w:val="28"/>
                      <w:szCs w:val="28"/>
                    </w:rPr>
                    <m:t>mol</m:t>
                  </m:r>
                </m:den>
              </m:f>
            </m:oMath>
          </w:p>
          <w:p w:rsidR="00190896" w:rsidRPr="00AD72B0" w:rsidRDefault="003D1E4F" w:rsidP="003109C1">
            <w:pPr>
              <w:pStyle w:val="Listenabsatz"/>
              <w:numPr>
                <w:ilvl w:val="0"/>
                <w:numId w:val="35"/>
              </w:numPr>
              <w:spacing w:before="60" w:after="60"/>
              <w:rPr>
                <w:rFonts w:asciiTheme="minorHAnsi" w:hAnsiTheme="minorHAnsi" w:cs="Arial"/>
                <w:sz w:val="28"/>
                <w:szCs w:val="28"/>
              </w:rPr>
            </w:pPr>
            <w:r>
              <w:rPr>
                <w:rFonts w:asciiTheme="minorHAnsi" w:hAnsiTheme="minorHAnsi" w:cs="Arial"/>
                <w:sz w:val="28"/>
                <w:szCs w:val="28"/>
              </w:rPr>
              <w:t xml:space="preserve">gut löslich in </w:t>
            </w:r>
            <w:r w:rsidR="00190896" w:rsidRPr="00AD72B0">
              <w:rPr>
                <w:rFonts w:asciiTheme="minorHAnsi" w:hAnsiTheme="minorHAnsi" w:cs="Arial"/>
                <w:sz w:val="28"/>
                <w:szCs w:val="28"/>
              </w:rPr>
              <w:t>Wasser</w:t>
            </w:r>
          </w:p>
          <w:p w:rsidR="00190896" w:rsidRPr="00D268E4" w:rsidRDefault="00190896" w:rsidP="003109C1">
            <w:pPr>
              <w:pStyle w:val="Listenabsatz"/>
              <w:numPr>
                <w:ilvl w:val="0"/>
                <w:numId w:val="35"/>
              </w:numPr>
              <w:spacing w:before="60" w:after="60"/>
              <w:rPr>
                <w:rFonts w:asciiTheme="minorHAnsi" w:hAnsiTheme="minorHAnsi" w:cs="Arial"/>
                <w:sz w:val="24"/>
              </w:rPr>
            </w:pPr>
            <w:r w:rsidRPr="00AD72B0">
              <w:rPr>
                <w:rFonts w:asciiTheme="minorHAnsi" w:hAnsiTheme="minorHAnsi" w:cs="Arial"/>
                <w:sz w:val="28"/>
                <w:szCs w:val="28"/>
              </w:rPr>
              <w:t>ätzend, löst die meisten unedlen Metalle auf, nicht aber die Ede</w:t>
            </w:r>
            <w:r w:rsidRPr="00AD72B0">
              <w:rPr>
                <w:rFonts w:asciiTheme="minorHAnsi" w:hAnsiTheme="minorHAnsi" w:cs="Arial"/>
                <w:sz w:val="28"/>
                <w:szCs w:val="28"/>
              </w:rPr>
              <w:t>l</w:t>
            </w:r>
            <w:r w:rsidRPr="00AD72B0">
              <w:rPr>
                <w:rFonts w:asciiTheme="minorHAnsi" w:hAnsiTheme="minorHAnsi" w:cs="Arial"/>
                <w:sz w:val="28"/>
                <w:szCs w:val="28"/>
              </w:rPr>
              <w:t>metalle wie Gold</w:t>
            </w:r>
            <w:r w:rsidR="003D1E4F">
              <w:rPr>
                <w:rFonts w:asciiTheme="minorHAnsi" w:hAnsiTheme="minorHAnsi" w:cs="Arial"/>
                <w:sz w:val="28"/>
                <w:szCs w:val="28"/>
              </w:rPr>
              <w:t>; k</w:t>
            </w:r>
            <w:r w:rsidRPr="00AD72B0">
              <w:rPr>
                <w:rFonts w:asciiTheme="minorHAnsi" w:hAnsiTheme="minorHAnsi" w:cs="Arial"/>
                <w:sz w:val="28"/>
                <w:szCs w:val="28"/>
              </w:rPr>
              <w:t>ommt in nie</w:t>
            </w:r>
            <w:r w:rsidRPr="00AD72B0">
              <w:rPr>
                <w:rFonts w:asciiTheme="minorHAnsi" w:hAnsiTheme="minorHAnsi" w:cs="Arial"/>
                <w:sz w:val="28"/>
                <w:szCs w:val="28"/>
              </w:rPr>
              <w:t>d</w:t>
            </w:r>
            <w:r w:rsidRPr="00AD72B0">
              <w:rPr>
                <w:rFonts w:asciiTheme="minorHAnsi" w:hAnsiTheme="minorHAnsi" w:cs="Arial"/>
                <w:sz w:val="28"/>
                <w:szCs w:val="28"/>
              </w:rPr>
              <w:t>riger Konzentration im Magen vor</w:t>
            </w:r>
          </w:p>
          <w:p w:rsidR="00D268E4" w:rsidRPr="00DB63C9" w:rsidRDefault="00D268E4" w:rsidP="00D268E4">
            <w:pPr>
              <w:pStyle w:val="Listenabsatz"/>
              <w:spacing w:before="60" w:after="60"/>
              <w:ind w:left="360"/>
              <w:rPr>
                <w:rFonts w:asciiTheme="minorHAnsi" w:hAnsiTheme="minorHAnsi" w:cs="Arial"/>
                <w:sz w:val="24"/>
              </w:rPr>
            </w:pPr>
          </w:p>
        </w:tc>
      </w:tr>
      <w:tr w:rsidR="00190896" w:rsidRPr="00DB63C9" w:rsidTr="00D268E4">
        <w:trPr>
          <w:cantSplit/>
        </w:trPr>
        <w:tc>
          <w:tcPr>
            <w:tcW w:w="4834" w:type="dxa"/>
            <w:tcBorders>
              <w:bottom w:val="single" w:sz="4" w:space="0" w:color="auto"/>
            </w:tcBorders>
          </w:tcPr>
          <w:p w:rsidR="00190896" w:rsidRPr="00D268E4" w:rsidRDefault="00190896" w:rsidP="00D268E4">
            <w:pPr>
              <w:jc w:val="right"/>
              <w:rPr>
                <w:rFonts w:asciiTheme="minorHAnsi" w:hAnsiTheme="minorHAnsi" w:cs="Arial"/>
                <w:b/>
                <w:sz w:val="28"/>
                <w:szCs w:val="28"/>
              </w:rPr>
            </w:pPr>
            <w:r w:rsidRPr="00D268E4">
              <w:rPr>
                <w:rFonts w:asciiTheme="minorHAnsi" w:hAnsiTheme="minorHAnsi" w:cs="Arial"/>
                <w:b/>
                <w:sz w:val="28"/>
                <w:szCs w:val="28"/>
              </w:rPr>
              <w:t>4</w:t>
            </w:r>
          </w:p>
          <w:p w:rsidR="00190896" w:rsidRPr="00DB63C9" w:rsidRDefault="00190896" w:rsidP="00190896">
            <w:pPr>
              <w:rPr>
                <w:rFonts w:asciiTheme="minorHAnsi" w:hAnsiTheme="minorHAnsi" w:cs="Arial"/>
                <w:b/>
                <w:sz w:val="28"/>
                <w:szCs w:val="28"/>
              </w:rPr>
            </w:pPr>
            <w:r w:rsidRPr="00DB63C9">
              <w:rPr>
                <w:rFonts w:asciiTheme="minorHAnsi" w:hAnsiTheme="minorHAnsi" w:cs="Arial"/>
                <w:sz w:val="28"/>
                <w:szCs w:val="28"/>
              </w:rPr>
              <w:t xml:space="preserve">Das Fass wurde bereits </w:t>
            </w:r>
            <w:r w:rsidR="000537D5">
              <w:rPr>
                <w:rFonts w:asciiTheme="minorHAnsi" w:hAnsiTheme="minorHAnsi" w:cs="Arial"/>
                <w:sz w:val="28"/>
                <w:szCs w:val="28"/>
              </w:rPr>
              <w:t>in der Mitte der neunziger Jahre des vergangenen Jah</w:t>
            </w:r>
            <w:r w:rsidR="000537D5">
              <w:rPr>
                <w:rFonts w:asciiTheme="minorHAnsi" w:hAnsiTheme="minorHAnsi" w:cs="Arial"/>
                <w:sz w:val="28"/>
                <w:szCs w:val="28"/>
              </w:rPr>
              <w:t>r</w:t>
            </w:r>
            <w:r w:rsidR="000537D5">
              <w:rPr>
                <w:rFonts w:asciiTheme="minorHAnsi" w:hAnsiTheme="minorHAnsi" w:cs="Arial"/>
                <w:sz w:val="28"/>
                <w:szCs w:val="28"/>
              </w:rPr>
              <w:t xml:space="preserve">hunderts </w:t>
            </w:r>
            <w:r w:rsidRPr="00DB63C9">
              <w:rPr>
                <w:rFonts w:asciiTheme="minorHAnsi" w:hAnsiTheme="minorHAnsi" w:cs="Arial"/>
                <w:sz w:val="28"/>
                <w:szCs w:val="28"/>
              </w:rPr>
              <w:t>am No</w:t>
            </w:r>
            <w:r w:rsidR="00AD72B0">
              <w:rPr>
                <w:rFonts w:asciiTheme="minorHAnsi" w:hAnsiTheme="minorHAnsi" w:cs="Arial"/>
                <w:sz w:val="28"/>
                <w:szCs w:val="28"/>
              </w:rPr>
              <w:t>r</w:t>
            </w:r>
            <w:r w:rsidRPr="00DB63C9">
              <w:rPr>
                <w:rFonts w:asciiTheme="minorHAnsi" w:hAnsiTheme="minorHAnsi" w:cs="Arial"/>
                <w:sz w:val="28"/>
                <w:szCs w:val="28"/>
              </w:rPr>
              <w:t xml:space="preserve">drand des Mauerparks vergraben. Dies </w:t>
            </w:r>
            <w:r w:rsidR="00997899">
              <w:rPr>
                <w:rFonts w:asciiTheme="minorHAnsi" w:hAnsiTheme="minorHAnsi" w:cs="Arial"/>
                <w:sz w:val="28"/>
                <w:szCs w:val="28"/>
              </w:rPr>
              <w:t xml:space="preserve">konnte </w:t>
            </w:r>
            <w:r w:rsidR="00AD72B0">
              <w:rPr>
                <w:rFonts w:asciiTheme="minorHAnsi" w:hAnsiTheme="minorHAnsi" w:cs="Arial"/>
                <w:sz w:val="28"/>
                <w:szCs w:val="28"/>
              </w:rPr>
              <w:t>durch die Pr</w:t>
            </w:r>
            <w:r w:rsidR="00AD72B0">
              <w:rPr>
                <w:rFonts w:asciiTheme="minorHAnsi" w:hAnsiTheme="minorHAnsi" w:cs="Arial"/>
                <w:sz w:val="28"/>
                <w:szCs w:val="28"/>
              </w:rPr>
              <w:t>ä</w:t>
            </w:r>
            <w:r w:rsidR="00AD72B0">
              <w:rPr>
                <w:rFonts w:asciiTheme="minorHAnsi" w:hAnsiTheme="minorHAnsi" w:cs="Arial"/>
                <w:sz w:val="28"/>
                <w:szCs w:val="28"/>
              </w:rPr>
              <w:t xml:space="preserve">genummer des Fasses </w:t>
            </w:r>
            <w:r w:rsidR="00997899">
              <w:rPr>
                <w:rFonts w:asciiTheme="minorHAnsi" w:hAnsiTheme="minorHAnsi" w:cs="Arial"/>
                <w:sz w:val="28"/>
                <w:szCs w:val="28"/>
              </w:rPr>
              <w:t>zu</w:t>
            </w:r>
            <w:r w:rsidR="00AD72B0">
              <w:rPr>
                <w:rFonts w:asciiTheme="minorHAnsi" w:hAnsiTheme="minorHAnsi" w:cs="Arial"/>
                <w:sz w:val="28"/>
                <w:szCs w:val="28"/>
              </w:rPr>
              <w:t>rückverfolgt</w:t>
            </w:r>
            <w:r w:rsidR="00997899">
              <w:rPr>
                <w:rFonts w:asciiTheme="minorHAnsi" w:hAnsiTheme="minorHAnsi" w:cs="Arial"/>
                <w:sz w:val="28"/>
                <w:szCs w:val="28"/>
              </w:rPr>
              <w:t xml:space="preserve"> werden</w:t>
            </w:r>
            <w:r w:rsidR="00AD72B0">
              <w:rPr>
                <w:rFonts w:asciiTheme="minorHAnsi" w:hAnsiTheme="minorHAnsi" w:cs="Arial"/>
                <w:sz w:val="28"/>
                <w:szCs w:val="28"/>
              </w:rPr>
              <w:t>.</w:t>
            </w:r>
            <w:r w:rsidRPr="00DB63C9">
              <w:rPr>
                <w:rFonts w:asciiTheme="minorHAnsi" w:hAnsiTheme="minorHAnsi" w:cs="Arial"/>
                <w:sz w:val="28"/>
                <w:szCs w:val="28"/>
              </w:rPr>
              <w:t xml:space="preserve"> </w:t>
            </w:r>
            <w:r w:rsidR="00997899">
              <w:rPr>
                <w:rFonts w:asciiTheme="minorHAnsi" w:hAnsiTheme="minorHAnsi" w:cs="Arial"/>
                <w:sz w:val="28"/>
                <w:szCs w:val="28"/>
              </w:rPr>
              <w:t>I</w:t>
            </w:r>
            <w:r w:rsidR="00997899" w:rsidRPr="00DB63C9">
              <w:rPr>
                <w:rFonts w:asciiTheme="minorHAnsi" w:hAnsiTheme="minorHAnsi" w:cs="Arial"/>
                <w:sz w:val="28"/>
                <w:szCs w:val="28"/>
              </w:rPr>
              <w:t xml:space="preserve">m Jahr 1995 </w:t>
            </w:r>
            <w:r w:rsidRPr="00DB63C9">
              <w:rPr>
                <w:rFonts w:asciiTheme="minorHAnsi" w:hAnsiTheme="minorHAnsi" w:cs="Arial"/>
                <w:sz w:val="28"/>
                <w:szCs w:val="28"/>
              </w:rPr>
              <w:t xml:space="preserve">wurden </w:t>
            </w:r>
            <w:r w:rsidR="00AE2756">
              <w:rPr>
                <w:rFonts w:asciiTheme="minorHAnsi" w:hAnsiTheme="minorHAnsi" w:cs="Arial"/>
                <w:sz w:val="28"/>
                <w:szCs w:val="28"/>
              </w:rPr>
              <w:t>insg</w:t>
            </w:r>
            <w:r w:rsidR="00AE2756">
              <w:rPr>
                <w:rFonts w:asciiTheme="minorHAnsi" w:hAnsiTheme="minorHAnsi" w:cs="Arial"/>
                <w:sz w:val="28"/>
                <w:szCs w:val="28"/>
              </w:rPr>
              <w:t>e</w:t>
            </w:r>
            <w:r w:rsidR="00AE2756">
              <w:rPr>
                <w:rFonts w:asciiTheme="minorHAnsi" w:hAnsiTheme="minorHAnsi" w:cs="Arial"/>
                <w:sz w:val="28"/>
                <w:szCs w:val="28"/>
              </w:rPr>
              <w:t xml:space="preserve">samt </w:t>
            </w:r>
            <w:r w:rsidRPr="00DB63C9">
              <w:rPr>
                <w:rFonts w:asciiTheme="minorHAnsi" w:hAnsiTheme="minorHAnsi" w:cs="Arial"/>
                <w:sz w:val="28"/>
                <w:szCs w:val="28"/>
              </w:rPr>
              <w:t xml:space="preserve">100 Fässer hergestellt und an </w:t>
            </w:r>
            <w:r w:rsidR="00997899">
              <w:rPr>
                <w:rFonts w:asciiTheme="minorHAnsi" w:hAnsiTheme="minorHAnsi" w:cs="Arial"/>
                <w:sz w:val="28"/>
                <w:szCs w:val="28"/>
              </w:rPr>
              <w:t>drei</w:t>
            </w:r>
            <w:r w:rsidRPr="00DB63C9">
              <w:rPr>
                <w:rFonts w:asciiTheme="minorHAnsi" w:hAnsiTheme="minorHAnsi" w:cs="Arial"/>
                <w:sz w:val="28"/>
                <w:szCs w:val="28"/>
              </w:rPr>
              <w:t xml:space="preserve"> verschiedene Berliner Chemielabore verkauft.</w:t>
            </w:r>
          </w:p>
        </w:tc>
        <w:tc>
          <w:tcPr>
            <w:tcW w:w="4512" w:type="dxa"/>
            <w:tcBorders>
              <w:bottom w:val="single" w:sz="4" w:space="0" w:color="auto"/>
            </w:tcBorders>
          </w:tcPr>
          <w:p w:rsidR="00190896" w:rsidRPr="00DB63C9" w:rsidRDefault="00190896" w:rsidP="00D268E4">
            <w:pPr>
              <w:jc w:val="right"/>
              <w:rPr>
                <w:rFonts w:asciiTheme="minorHAnsi" w:hAnsiTheme="minorHAnsi" w:cs="Arial"/>
                <w:b/>
                <w:bCs/>
                <w:sz w:val="28"/>
                <w:szCs w:val="28"/>
              </w:rPr>
            </w:pPr>
            <w:r w:rsidRPr="00DB63C9">
              <w:rPr>
                <w:rFonts w:asciiTheme="minorHAnsi" w:hAnsiTheme="minorHAnsi" w:cs="Arial"/>
                <w:b/>
                <w:bCs/>
                <w:sz w:val="28"/>
                <w:szCs w:val="28"/>
              </w:rPr>
              <w:t>16</w:t>
            </w:r>
          </w:p>
          <w:p w:rsidR="00190896" w:rsidRPr="00DB63C9" w:rsidRDefault="00190896" w:rsidP="000537D5">
            <w:pPr>
              <w:rPr>
                <w:rFonts w:asciiTheme="minorHAnsi" w:hAnsiTheme="minorHAnsi" w:cs="Arial"/>
                <w:sz w:val="28"/>
                <w:szCs w:val="28"/>
              </w:rPr>
            </w:pPr>
            <w:r w:rsidRPr="00DB63C9">
              <w:rPr>
                <w:rFonts w:asciiTheme="minorHAnsi" w:hAnsiTheme="minorHAnsi" w:cs="Arial"/>
                <w:sz w:val="28"/>
                <w:szCs w:val="28"/>
              </w:rPr>
              <w:t xml:space="preserve">Die Titration ist ein Verfahren zur Ermittlung der Konzentration </w:t>
            </w:r>
            <w:r w:rsidRPr="003109C1">
              <w:rPr>
                <w:rFonts w:asciiTheme="minorHAnsi" w:hAnsiTheme="minorHAnsi" w:cs="Arial"/>
                <w:i/>
                <w:sz w:val="28"/>
                <w:szCs w:val="28"/>
              </w:rPr>
              <w:t>c</w:t>
            </w:r>
            <w:r w:rsidRPr="00DB63C9">
              <w:rPr>
                <w:rFonts w:asciiTheme="minorHAnsi" w:hAnsiTheme="minorHAnsi" w:cs="Arial"/>
                <w:sz w:val="28"/>
                <w:szCs w:val="28"/>
              </w:rPr>
              <w:t xml:space="preserve"> einer unbekannten Lösung. Dazu wird die </w:t>
            </w:r>
            <w:r w:rsidRPr="00DB63C9">
              <w:rPr>
                <w:rFonts w:asciiTheme="minorHAnsi" w:hAnsiTheme="minorHAnsi" w:cs="Arial"/>
                <w:i/>
                <w:iCs/>
                <w:sz w:val="28"/>
                <w:szCs w:val="28"/>
              </w:rPr>
              <w:t>Maßlösung</w:t>
            </w:r>
            <w:r w:rsidR="00AD72B0">
              <w:rPr>
                <w:rFonts w:asciiTheme="minorHAnsi" w:hAnsiTheme="minorHAnsi" w:cs="Arial"/>
                <w:i/>
                <w:iCs/>
                <w:sz w:val="28"/>
                <w:szCs w:val="28"/>
              </w:rPr>
              <w:t xml:space="preserve"> (hier eine Base</w:t>
            </w:r>
            <w:r w:rsidR="00CB6CCC">
              <w:rPr>
                <w:rFonts w:asciiTheme="minorHAnsi" w:hAnsiTheme="minorHAnsi" w:cs="Arial"/>
                <w:i/>
                <w:iCs/>
                <w:sz w:val="28"/>
                <w:szCs w:val="28"/>
              </w:rPr>
              <w:t>n</w:t>
            </w:r>
            <w:r w:rsidR="00AD72B0">
              <w:rPr>
                <w:rFonts w:asciiTheme="minorHAnsi" w:hAnsiTheme="minorHAnsi" w:cs="Arial"/>
                <w:i/>
                <w:iCs/>
                <w:sz w:val="28"/>
                <w:szCs w:val="28"/>
              </w:rPr>
              <w:t>lösung)</w:t>
            </w:r>
            <w:r w:rsidRPr="00DB63C9">
              <w:rPr>
                <w:rFonts w:asciiTheme="minorHAnsi" w:hAnsiTheme="minorHAnsi" w:cs="Arial"/>
                <w:sz w:val="28"/>
                <w:szCs w:val="28"/>
              </w:rPr>
              <w:t xml:space="preserve"> solange zur </w:t>
            </w:r>
            <w:r w:rsidRPr="00DB63C9">
              <w:rPr>
                <w:rFonts w:asciiTheme="minorHAnsi" w:hAnsiTheme="minorHAnsi" w:cs="Arial"/>
                <w:i/>
                <w:iCs/>
                <w:sz w:val="28"/>
                <w:szCs w:val="28"/>
              </w:rPr>
              <w:t>Säure</w:t>
            </w:r>
            <w:r w:rsidR="0062377E">
              <w:rPr>
                <w:rFonts w:asciiTheme="minorHAnsi" w:hAnsiTheme="minorHAnsi" w:cs="Arial"/>
                <w:sz w:val="28"/>
                <w:szCs w:val="28"/>
              </w:rPr>
              <w:t xml:space="preserve"> gegeben</w:t>
            </w:r>
            <w:r w:rsidR="000F67DA">
              <w:rPr>
                <w:rFonts w:asciiTheme="minorHAnsi" w:hAnsiTheme="minorHAnsi" w:cs="Arial"/>
                <w:sz w:val="28"/>
                <w:szCs w:val="28"/>
              </w:rPr>
              <w:t>,</w:t>
            </w:r>
            <w:r w:rsidR="0062377E">
              <w:rPr>
                <w:rFonts w:asciiTheme="minorHAnsi" w:hAnsiTheme="minorHAnsi" w:cs="Arial"/>
                <w:sz w:val="28"/>
                <w:szCs w:val="28"/>
              </w:rPr>
              <w:t xml:space="preserve"> </w:t>
            </w:r>
            <w:r w:rsidRPr="00DB63C9">
              <w:rPr>
                <w:rFonts w:asciiTheme="minorHAnsi" w:hAnsiTheme="minorHAnsi" w:cs="Arial"/>
                <w:sz w:val="28"/>
                <w:szCs w:val="28"/>
              </w:rPr>
              <w:t xml:space="preserve">bis </w:t>
            </w:r>
            <w:r w:rsidR="000537D5">
              <w:rPr>
                <w:rFonts w:asciiTheme="minorHAnsi" w:hAnsiTheme="minorHAnsi" w:cs="Arial"/>
                <w:sz w:val="28"/>
                <w:szCs w:val="28"/>
              </w:rPr>
              <w:t>ein Farbumschlag des zugesetzten Ind</w:t>
            </w:r>
            <w:r w:rsidR="000537D5">
              <w:rPr>
                <w:rFonts w:asciiTheme="minorHAnsi" w:hAnsiTheme="minorHAnsi" w:cs="Arial"/>
                <w:sz w:val="28"/>
                <w:szCs w:val="28"/>
              </w:rPr>
              <w:t>i</w:t>
            </w:r>
            <w:r w:rsidR="000537D5">
              <w:rPr>
                <w:rFonts w:asciiTheme="minorHAnsi" w:hAnsiTheme="minorHAnsi" w:cs="Arial"/>
                <w:sz w:val="28"/>
                <w:szCs w:val="28"/>
              </w:rPr>
              <w:t>kators eintritt.</w:t>
            </w:r>
            <w:r w:rsidR="000537D5" w:rsidRPr="00DB63C9" w:rsidDel="000537D5">
              <w:rPr>
                <w:rFonts w:asciiTheme="minorHAnsi" w:hAnsiTheme="minorHAnsi" w:cs="Arial"/>
                <w:sz w:val="28"/>
                <w:szCs w:val="28"/>
              </w:rPr>
              <w:t xml:space="preserve"> </w:t>
            </w:r>
          </w:p>
          <w:p w:rsidR="00190896" w:rsidRPr="00DB63C9" w:rsidRDefault="00190896" w:rsidP="00190896">
            <w:pPr>
              <w:rPr>
                <w:rFonts w:asciiTheme="minorHAnsi" w:hAnsiTheme="minorHAnsi" w:cs="Arial"/>
                <w:b/>
                <w:sz w:val="28"/>
                <w:szCs w:val="28"/>
              </w:rPr>
            </w:pPr>
          </w:p>
        </w:tc>
      </w:tr>
      <w:tr w:rsidR="00190896" w:rsidRPr="00DB63C9" w:rsidTr="003F4C7C">
        <w:trPr>
          <w:cantSplit/>
          <w:trHeight w:val="4668"/>
        </w:trPr>
        <w:tc>
          <w:tcPr>
            <w:tcW w:w="4834" w:type="dxa"/>
            <w:tcBorders>
              <w:bottom w:val="single" w:sz="4" w:space="0" w:color="auto"/>
            </w:tcBorders>
          </w:tcPr>
          <w:p w:rsidR="009E3A98" w:rsidRPr="009E3A98" w:rsidRDefault="009E3A98" w:rsidP="009E3A98">
            <w:pPr>
              <w:jc w:val="right"/>
              <w:rPr>
                <w:rFonts w:asciiTheme="minorHAnsi" w:hAnsiTheme="minorHAnsi" w:cs="Arial"/>
                <w:b/>
                <w:sz w:val="28"/>
                <w:szCs w:val="28"/>
              </w:rPr>
            </w:pPr>
            <w:r w:rsidRPr="009E3A98">
              <w:rPr>
                <w:rFonts w:asciiTheme="minorHAnsi" w:hAnsiTheme="minorHAnsi" w:cs="Arial"/>
                <w:b/>
                <w:sz w:val="28"/>
                <w:szCs w:val="28"/>
              </w:rPr>
              <w:t>5</w:t>
            </w:r>
          </w:p>
          <w:p w:rsidR="00481937" w:rsidRPr="00DB63C9" w:rsidRDefault="00481937" w:rsidP="009E3A98">
            <w:pPr>
              <w:jc w:val="center"/>
              <w:rPr>
                <w:rFonts w:asciiTheme="minorHAnsi" w:hAnsiTheme="minorHAnsi" w:cs="Arial"/>
                <w:b/>
                <w:bCs/>
                <w:sz w:val="28"/>
                <w:szCs w:val="28"/>
              </w:rPr>
            </w:pPr>
            <w:r w:rsidRPr="00DB63C9">
              <w:rPr>
                <w:rFonts w:asciiTheme="minorHAnsi" w:hAnsiTheme="minorHAnsi" w:cs="Arial"/>
                <w:sz w:val="28"/>
                <w:szCs w:val="28"/>
              </w:rPr>
              <w:t>Verdächtige Nr. 3</w:t>
            </w:r>
          </w:p>
          <w:p w:rsidR="00481937" w:rsidRPr="00DB63C9" w:rsidRDefault="00481937" w:rsidP="00481937">
            <w:pPr>
              <w:rPr>
                <w:rFonts w:asciiTheme="minorHAnsi" w:hAnsiTheme="minorHAnsi" w:cs="Arial"/>
                <w:b/>
                <w:sz w:val="10"/>
                <w:szCs w:val="28"/>
              </w:rPr>
            </w:pPr>
          </w:p>
          <w:p w:rsidR="00481937" w:rsidRPr="00DB63C9" w:rsidRDefault="00481937" w:rsidP="00481937">
            <w:pPr>
              <w:rPr>
                <w:rFonts w:asciiTheme="minorHAnsi" w:hAnsiTheme="minorHAnsi" w:cs="Arial"/>
                <w:b/>
                <w:bCs/>
                <w:sz w:val="28"/>
                <w:szCs w:val="28"/>
              </w:rPr>
            </w:pPr>
            <w:r w:rsidRPr="00DB63C9">
              <w:rPr>
                <w:rFonts w:asciiTheme="minorHAnsi" w:hAnsiTheme="minorHAnsi"/>
                <w:noProof/>
                <w:sz w:val="28"/>
                <w:szCs w:val="28"/>
                <w:lang w:eastAsia="de-DE"/>
              </w:rPr>
              <w:drawing>
                <wp:anchor distT="0" distB="0" distL="114300" distR="114300" simplePos="0" relativeHeight="251665408" behindDoc="0" locked="0" layoutInCell="1" allowOverlap="1" wp14:anchorId="3E4AE624" wp14:editId="5A6BBD7B">
                  <wp:simplePos x="0" y="0"/>
                  <wp:positionH relativeFrom="column">
                    <wp:posOffset>112395</wp:posOffset>
                  </wp:positionH>
                  <wp:positionV relativeFrom="paragraph">
                    <wp:posOffset>208915</wp:posOffset>
                  </wp:positionV>
                  <wp:extent cx="1039495" cy="1718945"/>
                  <wp:effectExtent l="0" t="0" r="8255" b="0"/>
                  <wp:wrapSquare wrapText="bothSides"/>
                  <wp:docPr id="1" name="Bild 4" descr="https://cdn.pixabay.com/photo/2016/03/31/20/37/caricature-1295910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ixabay.com/photo/2016/03/31/20/37/caricature-1295910_960_72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9495" cy="1718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63C9">
              <w:rPr>
                <w:rFonts w:asciiTheme="minorHAnsi" w:hAnsiTheme="minorHAnsi" w:cs="Arial"/>
                <w:b/>
                <w:bCs/>
                <w:sz w:val="28"/>
                <w:szCs w:val="28"/>
              </w:rPr>
              <w:t>Eva Pullritzer</w:t>
            </w:r>
          </w:p>
          <w:p w:rsidR="00481937" w:rsidRPr="00DB63C9" w:rsidRDefault="00481937" w:rsidP="00481937">
            <w:pPr>
              <w:rPr>
                <w:rFonts w:asciiTheme="minorHAnsi" w:hAnsiTheme="minorHAnsi" w:cs="Arial"/>
                <w:sz w:val="28"/>
                <w:szCs w:val="28"/>
              </w:rPr>
            </w:pPr>
          </w:p>
          <w:p w:rsidR="00481937" w:rsidRDefault="00481937" w:rsidP="00481937">
            <w:pPr>
              <w:rPr>
                <w:rFonts w:asciiTheme="minorHAnsi" w:hAnsiTheme="minorHAnsi" w:cs="Arial"/>
                <w:sz w:val="28"/>
                <w:szCs w:val="28"/>
              </w:rPr>
            </w:pPr>
            <w:r>
              <w:rPr>
                <w:rFonts w:asciiTheme="minorHAnsi" w:hAnsiTheme="minorHAnsi" w:cs="Arial"/>
                <w:sz w:val="28"/>
                <w:szCs w:val="28"/>
              </w:rPr>
              <w:t xml:space="preserve">Laborassistentin </w:t>
            </w:r>
            <w:r w:rsidRPr="00DB63C9">
              <w:rPr>
                <w:rFonts w:asciiTheme="minorHAnsi" w:hAnsiTheme="minorHAnsi" w:cs="Arial"/>
                <w:sz w:val="28"/>
                <w:szCs w:val="28"/>
              </w:rPr>
              <w:t xml:space="preserve">im Chemielabor </w:t>
            </w:r>
            <w:r>
              <w:rPr>
                <w:rFonts w:asciiTheme="minorHAnsi" w:hAnsiTheme="minorHAnsi" w:cs="Arial"/>
                <w:sz w:val="28"/>
                <w:szCs w:val="28"/>
              </w:rPr>
              <w:t>3</w:t>
            </w:r>
          </w:p>
          <w:p w:rsidR="00481937" w:rsidRDefault="00481937" w:rsidP="00481937">
            <w:pPr>
              <w:rPr>
                <w:rFonts w:asciiTheme="minorHAnsi" w:hAnsiTheme="minorHAnsi" w:cs="Arial"/>
                <w:sz w:val="28"/>
                <w:szCs w:val="28"/>
              </w:rPr>
            </w:pPr>
          </w:p>
          <w:p w:rsidR="00481937" w:rsidRDefault="00481937" w:rsidP="00481937">
            <w:pPr>
              <w:rPr>
                <w:rFonts w:asciiTheme="minorHAnsi" w:hAnsiTheme="minorHAnsi" w:cs="Arial"/>
                <w:sz w:val="28"/>
                <w:szCs w:val="28"/>
              </w:rPr>
            </w:pPr>
            <w:r>
              <w:rPr>
                <w:rFonts w:asciiTheme="minorHAnsi" w:hAnsiTheme="minorHAnsi" w:cs="Arial"/>
                <w:sz w:val="28"/>
                <w:szCs w:val="28"/>
              </w:rPr>
              <w:t>Seit</w:t>
            </w:r>
            <w:r w:rsidRPr="00DB63C9">
              <w:rPr>
                <w:rFonts w:asciiTheme="minorHAnsi" w:hAnsiTheme="minorHAnsi" w:cs="Arial"/>
                <w:sz w:val="28"/>
                <w:szCs w:val="28"/>
              </w:rPr>
              <w:t xml:space="preserve"> 13 Jahren leitet sie </w:t>
            </w:r>
            <w:r>
              <w:rPr>
                <w:rFonts w:asciiTheme="minorHAnsi" w:hAnsiTheme="minorHAnsi" w:cs="Arial"/>
                <w:sz w:val="28"/>
                <w:szCs w:val="28"/>
              </w:rPr>
              <w:t>das Chemielabor</w:t>
            </w:r>
            <w:r w:rsidRPr="00DB63C9">
              <w:rPr>
                <w:rFonts w:asciiTheme="minorHAnsi" w:hAnsiTheme="minorHAnsi" w:cs="Arial"/>
                <w:sz w:val="28"/>
                <w:szCs w:val="28"/>
              </w:rPr>
              <w:t>.</w:t>
            </w:r>
          </w:p>
          <w:p w:rsidR="00D268E4" w:rsidRPr="00DB63C9" w:rsidRDefault="00D268E4" w:rsidP="00190896">
            <w:pPr>
              <w:rPr>
                <w:rFonts w:asciiTheme="minorHAnsi" w:hAnsiTheme="minorHAnsi" w:cs="Arial"/>
                <w:sz w:val="28"/>
                <w:szCs w:val="28"/>
              </w:rPr>
            </w:pPr>
          </w:p>
        </w:tc>
        <w:tc>
          <w:tcPr>
            <w:tcW w:w="4512" w:type="dxa"/>
            <w:tcBorders>
              <w:bottom w:val="single" w:sz="4" w:space="0" w:color="auto"/>
            </w:tcBorders>
          </w:tcPr>
          <w:p w:rsidR="00190896" w:rsidRPr="00DB63C9" w:rsidRDefault="009614A1" w:rsidP="00D268E4">
            <w:pPr>
              <w:jc w:val="right"/>
              <w:rPr>
                <w:rFonts w:asciiTheme="minorHAnsi" w:hAnsiTheme="minorHAnsi" w:cs="Arial"/>
                <w:b/>
                <w:bCs/>
                <w:sz w:val="28"/>
                <w:szCs w:val="28"/>
              </w:rPr>
            </w:pPr>
            <w:r>
              <w:rPr>
                <w:rFonts w:asciiTheme="minorHAnsi" w:hAnsiTheme="minorHAnsi"/>
                <w:noProof/>
                <w:lang w:eastAsia="de-DE"/>
              </w:rPr>
              <w:drawing>
                <wp:anchor distT="0" distB="0" distL="114300" distR="114300" simplePos="0" relativeHeight="251676672" behindDoc="0" locked="0" layoutInCell="1" allowOverlap="1" wp14:anchorId="126E910E" wp14:editId="36BF7D16">
                  <wp:simplePos x="0" y="0"/>
                  <wp:positionH relativeFrom="column">
                    <wp:posOffset>424815</wp:posOffset>
                  </wp:positionH>
                  <wp:positionV relativeFrom="paragraph">
                    <wp:posOffset>87497</wp:posOffset>
                  </wp:positionV>
                  <wp:extent cx="1485900" cy="2643004"/>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cid_and_Base_Titration2.JPG"/>
                          <pic:cNvPicPr/>
                        </pic:nvPicPr>
                        <pic:blipFill>
                          <a:blip r:embed="rId15"/>
                          <a:stretch>
                            <a:fillRect/>
                          </a:stretch>
                        </pic:blipFill>
                        <pic:spPr>
                          <a:xfrm>
                            <a:off x="0" y="0"/>
                            <a:ext cx="1487915" cy="2646588"/>
                          </a:xfrm>
                          <a:prstGeom prst="rect">
                            <a:avLst/>
                          </a:prstGeom>
                        </pic:spPr>
                      </pic:pic>
                    </a:graphicData>
                  </a:graphic>
                  <wp14:sizeRelH relativeFrom="page">
                    <wp14:pctWidth>0</wp14:pctWidth>
                  </wp14:sizeRelH>
                  <wp14:sizeRelV relativeFrom="page">
                    <wp14:pctHeight>0</wp14:pctHeight>
                  </wp14:sizeRelV>
                </wp:anchor>
              </w:drawing>
            </w:r>
            <w:r w:rsidR="00190896" w:rsidRPr="00DB63C9">
              <w:rPr>
                <w:rFonts w:asciiTheme="minorHAnsi" w:hAnsiTheme="minorHAnsi" w:cs="Arial"/>
                <w:b/>
                <w:bCs/>
                <w:sz w:val="28"/>
                <w:szCs w:val="28"/>
              </w:rPr>
              <w:t>17</w:t>
            </w:r>
          </w:p>
          <w:p w:rsidR="00B53C4D" w:rsidRDefault="00B53C4D" w:rsidP="00190896">
            <w:pPr>
              <w:jc w:val="center"/>
              <w:rPr>
                <w:rFonts w:asciiTheme="minorHAnsi" w:hAnsiTheme="minorHAnsi" w:cs="Arial"/>
                <w:b/>
                <w:bCs/>
                <w:sz w:val="28"/>
                <w:szCs w:val="28"/>
              </w:rPr>
            </w:pPr>
          </w:p>
          <w:p w:rsidR="00B53C4D" w:rsidRDefault="00B53C4D" w:rsidP="00190896">
            <w:pPr>
              <w:jc w:val="center"/>
              <w:rPr>
                <w:rFonts w:asciiTheme="minorHAnsi" w:hAnsiTheme="minorHAnsi" w:cs="Arial"/>
                <w:b/>
                <w:bCs/>
                <w:sz w:val="28"/>
                <w:szCs w:val="28"/>
              </w:rPr>
            </w:pPr>
          </w:p>
          <w:p w:rsidR="00B53C4D" w:rsidRDefault="00B53C4D" w:rsidP="00190896">
            <w:pPr>
              <w:jc w:val="center"/>
              <w:rPr>
                <w:rFonts w:asciiTheme="minorHAnsi" w:hAnsiTheme="minorHAnsi" w:cs="Arial"/>
                <w:b/>
                <w:bCs/>
                <w:sz w:val="28"/>
                <w:szCs w:val="28"/>
              </w:rPr>
            </w:pPr>
          </w:p>
          <w:p w:rsidR="00B53C4D" w:rsidRDefault="00B53C4D" w:rsidP="00190896">
            <w:pPr>
              <w:jc w:val="center"/>
              <w:rPr>
                <w:rFonts w:asciiTheme="minorHAnsi" w:hAnsiTheme="minorHAnsi" w:cs="Arial"/>
                <w:b/>
                <w:bCs/>
                <w:sz w:val="28"/>
                <w:szCs w:val="28"/>
              </w:rPr>
            </w:pPr>
          </w:p>
          <w:p w:rsidR="00B53C4D" w:rsidRDefault="00B53C4D" w:rsidP="00190896">
            <w:pPr>
              <w:jc w:val="center"/>
              <w:rPr>
                <w:rFonts w:asciiTheme="minorHAnsi" w:hAnsiTheme="minorHAnsi" w:cs="Arial"/>
                <w:b/>
                <w:bCs/>
                <w:sz w:val="28"/>
                <w:szCs w:val="28"/>
              </w:rPr>
            </w:pPr>
          </w:p>
          <w:p w:rsidR="00B53C4D" w:rsidRDefault="00B53C4D" w:rsidP="00190896">
            <w:pPr>
              <w:jc w:val="center"/>
              <w:rPr>
                <w:rFonts w:asciiTheme="minorHAnsi" w:hAnsiTheme="minorHAnsi" w:cs="Arial"/>
                <w:b/>
                <w:bCs/>
                <w:sz w:val="28"/>
                <w:szCs w:val="28"/>
              </w:rPr>
            </w:pPr>
          </w:p>
          <w:p w:rsidR="00B53C4D" w:rsidRDefault="00B53C4D" w:rsidP="003F4C7C">
            <w:pPr>
              <w:rPr>
                <w:rFonts w:asciiTheme="minorHAnsi" w:hAnsiTheme="minorHAnsi" w:cs="Arial"/>
                <w:b/>
                <w:bCs/>
                <w:sz w:val="28"/>
                <w:szCs w:val="28"/>
              </w:rPr>
            </w:pPr>
          </w:p>
          <w:p w:rsidR="003F4C7C" w:rsidRDefault="003F4C7C" w:rsidP="003F4C7C">
            <w:pPr>
              <w:rPr>
                <w:rFonts w:asciiTheme="minorHAnsi" w:hAnsiTheme="minorHAnsi" w:cs="Arial"/>
                <w:b/>
                <w:bCs/>
                <w:sz w:val="28"/>
                <w:szCs w:val="28"/>
              </w:rPr>
            </w:pPr>
          </w:p>
          <w:p w:rsidR="00B53C4D" w:rsidRDefault="00B53C4D" w:rsidP="00190896">
            <w:pPr>
              <w:jc w:val="center"/>
              <w:rPr>
                <w:rFonts w:asciiTheme="minorHAnsi" w:hAnsiTheme="minorHAnsi" w:cs="Arial"/>
                <w:b/>
                <w:bCs/>
                <w:sz w:val="28"/>
                <w:szCs w:val="28"/>
              </w:rPr>
            </w:pPr>
          </w:p>
          <w:p w:rsidR="00B53C4D" w:rsidRPr="00DB63C9" w:rsidRDefault="00B53C4D" w:rsidP="00190896">
            <w:pPr>
              <w:jc w:val="center"/>
              <w:rPr>
                <w:rFonts w:asciiTheme="minorHAnsi" w:hAnsiTheme="minorHAnsi" w:cs="Arial"/>
                <w:b/>
                <w:bCs/>
                <w:sz w:val="28"/>
                <w:szCs w:val="28"/>
              </w:rPr>
            </w:pPr>
          </w:p>
          <w:p w:rsidR="003F4C7C" w:rsidRDefault="003F4C7C" w:rsidP="003F4C7C">
            <w:pPr>
              <w:rPr>
                <w:rFonts w:asciiTheme="minorHAnsi" w:hAnsiTheme="minorHAnsi"/>
                <w:noProof/>
              </w:rPr>
            </w:pPr>
          </w:p>
          <w:p w:rsidR="009614A1" w:rsidRDefault="009614A1" w:rsidP="003F4C7C">
            <w:pPr>
              <w:rPr>
                <w:rFonts w:asciiTheme="minorHAnsi" w:hAnsiTheme="minorHAnsi"/>
                <w:noProof/>
              </w:rPr>
            </w:pPr>
          </w:p>
          <w:p w:rsidR="00190896" w:rsidRPr="008D12B4" w:rsidRDefault="003F4C7C" w:rsidP="008C03B3">
            <w:pPr>
              <w:rPr>
                <w:rFonts w:asciiTheme="minorHAnsi" w:hAnsiTheme="minorHAnsi" w:cs="Arial"/>
                <w:bCs/>
                <w:sz w:val="28"/>
                <w:szCs w:val="28"/>
              </w:rPr>
            </w:pPr>
            <w:r>
              <w:rPr>
                <w:rFonts w:asciiTheme="minorHAnsi" w:hAnsiTheme="minorHAnsi"/>
                <w:noProof/>
              </w:rPr>
              <w:t xml:space="preserve">         </w:t>
            </w:r>
            <w:r w:rsidRPr="008C03B3">
              <w:rPr>
                <w:rFonts w:asciiTheme="minorHAnsi" w:hAnsiTheme="minorHAnsi" w:cs="Arial"/>
                <w:sz w:val="28"/>
                <w:szCs w:val="28"/>
              </w:rPr>
              <w:t>Abb.: Aufbau einer Titration</w:t>
            </w:r>
          </w:p>
        </w:tc>
      </w:tr>
      <w:tr w:rsidR="00190896" w:rsidRPr="00DB63C9" w:rsidTr="00D268E4">
        <w:trPr>
          <w:cantSplit/>
          <w:trHeight w:val="1092"/>
        </w:trPr>
        <w:tc>
          <w:tcPr>
            <w:tcW w:w="4834" w:type="dxa"/>
            <w:tcBorders>
              <w:bottom w:val="single" w:sz="4" w:space="0" w:color="auto"/>
            </w:tcBorders>
          </w:tcPr>
          <w:p w:rsidR="00190896" w:rsidRPr="00DB63C9" w:rsidRDefault="00190896" w:rsidP="00D268E4">
            <w:pPr>
              <w:jc w:val="right"/>
              <w:rPr>
                <w:rFonts w:asciiTheme="minorHAnsi" w:hAnsiTheme="minorHAnsi" w:cs="Arial"/>
                <w:b/>
                <w:bCs/>
                <w:sz w:val="28"/>
                <w:szCs w:val="28"/>
              </w:rPr>
            </w:pPr>
            <w:r w:rsidRPr="00DB63C9">
              <w:rPr>
                <w:rFonts w:asciiTheme="minorHAnsi" w:hAnsiTheme="minorHAnsi" w:cs="Arial"/>
                <w:b/>
                <w:bCs/>
                <w:sz w:val="28"/>
                <w:szCs w:val="28"/>
              </w:rPr>
              <w:t>6</w:t>
            </w:r>
          </w:p>
          <w:p w:rsidR="00190896" w:rsidRPr="008A6656" w:rsidRDefault="007A6333" w:rsidP="00190896">
            <w:pPr>
              <w:rPr>
                <w:rFonts w:asciiTheme="minorHAnsi" w:hAnsiTheme="minorHAnsi" w:cs="Arial"/>
                <w:sz w:val="28"/>
                <w:szCs w:val="28"/>
              </w:rPr>
            </w:pPr>
            <w:r>
              <w:rPr>
                <w:rFonts w:asciiTheme="minorHAnsi" w:hAnsiTheme="minorHAnsi" w:cs="Arial"/>
                <w:sz w:val="28"/>
                <w:szCs w:val="28"/>
              </w:rPr>
              <w:t>Der überwiegende</w:t>
            </w:r>
            <w:r w:rsidR="00190896" w:rsidRPr="008A6656">
              <w:rPr>
                <w:rFonts w:asciiTheme="minorHAnsi" w:hAnsiTheme="minorHAnsi" w:cs="Arial"/>
                <w:sz w:val="28"/>
                <w:szCs w:val="28"/>
              </w:rPr>
              <w:t xml:space="preserve"> Teil unseres Körpers</w:t>
            </w:r>
            <w:r w:rsidR="000148F6" w:rsidRPr="008A6656">
              <w:rPr>
                <w:rFonts w:asciiTheme="minorHAnsi" w:hAnsiTheme="minorHAnsi" w:cs="Arial"/>
                <w:sz w:val="28"/>
                <w:szCs w:val="28"/>
              </w:rPr>
              <w:t xml:space="preserve"> besteht aus Wasser</w:t>
            </w:r>
            <w:r w:rsidR="00583545" w:rsidRPr="008A6656">
              <w:rPr>
                <w:rFonts w:asciiTheme="minorHAnsi" w:hAnsiTheme="minorHAnsi" w:cs="Arial"/>
                <w:sz w:val="28"/>
                <w:szCs w:val="28"/>
              </w:rPr>
              <w:t xml:space="preserve"> </w:t>
            </w:r>
            <w:r w:rsidR="008A6656" w:rsidRPr="008A6656">
              <w:rPr>
                <w:rFonts w:asciiTheme="minorHAnsi" w:hAnsiTheme="minorHAnsi" w:cs="Arial"/>
                <w:sz w:val="28"/>
                <w:szCs w:val="28"/>
              </w:rPr>
              <w:t xml:space="preserve">und </w:t>
            </w:r>
            <w:r w:rsidR="005C6E61" w:rsidRPr="008A6656">
              <w:rPr>
                <w:rFonts w:asciiTheme="minorHAnsi" w:hAnsiTheme="minorHAnsi" w:cs="Arial"/>
                <w:sz w:val="28"/>
                <w:szCs w:val="28"/>
              </w:rPr>
              <w:t xml:space="preserve">Eiweißen. </w:t>
            </w:r>
          </w:p>
          <w:p w:rsidR="008A6656" w:rsidRPr="008A6656" w:rsidRDefault="008A6656" w:rsidP="008A6656">
            <w:pPr>
              <w:pStyle w:val="Kommentartext"/>
              <w:rPr>
                <w:rFonts w:asciiTheme="minorHAnsi" w:hAnsiTheme="minorHAnsi"/>
                <w:sz w:val="28"/>
                <w:szCs w:val="28"/>
              </w:rPr>
            </w:pPr>
            <w:r w:rsidRPr="008A6656">
              <w:rPr>
                <w:rFonts w:asciiTheme="minorHAnsi" w:hAnsiTheme="minorHAnsi" w:cs="Arial"/>
                <w:sz w:val="28"/>
                <w:szCs w:val="28"/>
              </w:rPr>
              <w:t>Kommen die Eiweiße mit Säuren in Ko</w:t>
            </w:r>
            <w:r w:rsidRPr="008A6656">
              <w:rPr>
                <w:rFonts w:asciiTheme="minorHAnsi" w:hAnsiTheme="minorHAnsi" w:cs="Arial"/>
                <w:sz w:val="28"/>
                <w:szCs w:val="28"/>
              </w:rPr>
              <w:t>n</w:t>
            </w:r>
            <w:r w:rsidRPr="008A6656">
              <w:rPr>
                <w:rFonts w:asciiTheme="minorHAnsi" w:hAnsiTheme="minorHAnsi" w:cs="Arial"/>
                <w:sz w:val="28"/>
                <w:szCs w:val="28"/>
              </w:rPr>
              <w:t xml:space="preserve">takt, werden sie </w:t>
            </w:r>
            <w:r w:rsidRPr="008A6656">
              <w:rPr>
                <w:rFonts w:asciiTheme="minorHAnsi" w:hAnsiTheme="minorHAnsi"/>
                <w:sz w:val="28"/>
                <w:szCs w:val="28"/>
              </w:rPr>
              <w:t>zu gut löslichen Amin</w:t>
            </w:r>
            <w:r w:rsidRPr="008A6656">
              <w:rPr>
                <w:rFonts w:asciiTheme="minorHAnsi" w:hAnsiTheme="minorHAnsi"/>
                <w:sz w:val="28"/>
                <w:szCs w:val="28"/>
              </w:rPr>
              <w:t>o</w:t>
            </w:r>
            <w:r w:rsidRPr="008A6656">
              <w:rPr>
                <w:rFonts w:asciiTheme="minorHAnsi" w:hAnsiTheme="minorHAnsi"/>
                <w:sz w:val="28"/>
                <w:szCs w:val="28"/>
              </w:rPr>
              <w:t>säuren abgebaut.</w:t>
            </w:r>
          </w:p>
          <w:p w:rsidR="00190896" w:rsidRPr="00DB63C9" w:rsidRDefault="00190896" w:rsidP="00190896">
            <w:pPr>
              <w:rPr>
                <w:rFonts w:asciiTheme="minorHAnsi" w:hAnsiTheme="minorHAnsi" w:cs="Arial"/>
                <w:sz w:val="28"/>
                <w:szCs w:val="28"/>
              </w:rPr>
            </w:pPr>
          </w:p>
        </w:tc>
        <w:tc>
          <w:tcPr>
            <w:tcW w:w="4512" w:type="dxa"/>
            <w:vMerge w:val="restart"/>
          </w:tcPr>
          <w:p w:rsidR="00190896" w:rsidRPr="00DB63C9" w:rsidRDefault="00190896" w:rsidP="00D268E4">
            <w:pPr>
              <w:jc w:val="right"/>
              <w:rPr>
                <w:rFonts w:asciiTheme="minorHAnsi" w:hAnsiTheme="minorHAnsi" w:cs="Arial"/>
                <w:b/>
                <w:bCs/>
                <w:sz w:val="28"/>
                <w:szCs w:val="28"/>
              </w:rPr>
            </w:pPr>
            <w:r w:rsidRPr="00DB63C9">
              <w:rPr>
                <w:rFonts w:asciiTheme="minorHAnsi" w:hAnsiTheme="minorHAnsi" w:cs="Arial"/>
                <w:b/>
                <w:bCs/>
                <w:sz w:val="28"/>
                <w:szCs w:val="28"/>
              </w:rPr>
              <w:t>18</w:t>
            </w:r>
          </w:p>
          <w:p w:rsidR="00D268E4" w:rsidRPr="00DB63C9" w:rsidRDefault="00DE7B5C" w:rsidP="0080409D">
            <w:pPr>
              <w:rPr>
                <w:rFonts w:asciiTheme="minorHAnsi" w:hAnsiTheme="minorHAnsi" w:cs="Arial"/>
                <w:sz w:val="28"/>
                <w:szCs w:val="28"/>
              </w:rPr>
            </w:pPr>
            <w:r w:rsidRPr="00DE7B5C">
              <w:rPr>
                <w:rFonts w:asciiTheme="minorHAnsi" w:hAnsiTheme="minorHAnsi" w:cs="Arial"/>
                <w:sz w:val="28"/>
                <w:szCs w:val="28"/>
              </w:rPr>
              <w:t>Ein pH-Indikator ist ein Farbstoff, der durch eine Farbänderung anzeigen kann, ob eine wässrige Lösung sauer oder alkalisch reagiert.</w:t>
            </w:r>
            <w:r w:rsidR="00190896" w:rsidRPr="00DB63C9">
              <w:rPr>
                <w:rFonts w:asciiTheme="minorHAnsi" w:hAnsiTheme="minorHAnsi" w:cs="Arial"/>
                <w:sz w:val="28"/>
                <w:szCs w:val="28"/>
              </w:rPr>
              <w:t xml:space="preserve"> </w:t>
            </w:r>
            <w:r>
              <w:rPr>
                <w:rFonts w:asciiTheme="minorHAnsi" w:hAnsiTheme="minorHAnsi" w:cs="Arial"/>
                <w:sz w:val="28"/>
                <w:szCs w:val="28"/>
              </w:rPr>
              <w:t>Der bei Titr</w:t>
            </w:r>
            <w:r>
              <w:rPr>
                <w:rFonts w:asciiTheme="minorHAnsi" w:hAnsiTheme="minorHAnsi" w:cs="Arial"/>
                <w:sz w:val="28"/>
                <w:szCs w:val="28"/>
              </w:rPr>
              <w:t>a</w:t>
            </w:r>
            <w:r>
              <w:rPr>
                <w:rFonts w:asciiTheme="minorHAnsi" w:hAnsiTheme="minorHAnsi" w:cs="Arial"/>
                <w:sz w:val="28"/>
                <w:szCs w:val="28"/>
              </w:rPr>
              <w:t>tionen in Analyselaboren verwendete</w:t>
            </w:r>
            <w:r w:rsidR="001E1ED6">
              <w:rPr>
                <w:rFonts w:asciiTheme="minorHAnsi" w:hAnsiTheme="minorHAnsi" w:cs="Arial"/>
                <w:sz w:val="28"/>
                <w:szCs w:val="28"/>
              </w:rPr>
              <w:t xml:space="preserve"> </w:t>
            </w:r>
            <w:r w:rsidR="0080409D" w:rsidRPr="0080409D">
              <w:rPr>
                <w:rFonts w:asciiTheme="minorHAnsi" w:hAnsiTheme="minorHAnsi" w:cs="Arial"/>
                <w:sz w:val="28"/>
                <w:szCs w:val="28"/>
              </w:rPr>
              <w:t>krebserzeugend</w:t>
            </w:r>
            <w:r w:rsidR="0080409D">
              <w:rPr>
                <w:rFonts w:asciiTheme="minorHAnsi" w:hAnsiTheme="minorHAnsi" w:cs="Arial"/>
                <w:sz w:val="28"/>
                <w:szCs w:val="28"/>
              </w:rPr>
              <w:t xml:space="preserve">e </w:t>
            </w:r>
            <w:r>
              <w:rPr>
                <w:rFonts w:asciiTheme="minorHAnsi" w:hAnsiTheme="minorHAnsi" w:cs="Arial"/>
                <w:sz w:val="28"/>
                <w:szCs w:val="28"/>
              </w:rPr>
              <w:t>Indikator Phenol</w:t>
            </w:r>
            <w:r w:rsidR="0080409D">
              <w:rPr>
                <w:rFonts w:asciiTheme="minorHAnsi" w:hAnsiTheme="minorHAnsi" w:cs="Arial"/>
                <w:sz w:val="28"/>
                <w:szCs w:val="28"/>
              </w:rPr>
              <w:t>-</w:t>
            </w:r>
            <w:r>
              <w:rPr>
                <w:rFonts w:asciiTheme="minorHAnsi" w:hAnsiTheme="minorHAnsi" w:cs="Arial"/>
                <w:sz w:val="28"/>
                <w:szCs w:val="28"/>
              </w:rPr>
              <w:t>phthalein ist in sauren Lösungen far</w:t>
            </w:r>
            <w:r>
              <w:rPr>
                <w:rFonts w:asciiTheme="minorHAnsi" w:hAnsiTheme="minorHAnsi" w:cs="Arial"/>
                <w:sz w:val="28"/>
                <w:szCs w:val="28"/>
              </w:rPr>
              <w:t>b</w:t>
            </w:r>
            <w:r>
              <w:rPr>
                <w:rFonts w:asciiTheme="minorHAnsi" w:hAnsiTheme="minorHAnsi" w:cs="Arial"/>
                <w:sz w:val="28"/>
                <w:szCs w:val="28"/>
              </w:rPr>
              <w:t>los, im basischen Bereich zeigt er sich rosa-</w:t>
            </w:r>
            <w:r w:rsidRPr="008D12B4">
              <w:rPr>
                <w:rFonts w:asciiTheme="minorHAnsi" w:hAnsiTheme="minorHAnsi" w:cs="Arial"/>
                <w:color w:val="000000" w:themeColor="text1"/>
                <w:sz w:val="28"/>
                <w:szCs w:val="28"/>
              </w:rPr>
              <w:t>violett</w:t>
            </w:r>
            <w:r w:rsidR="009008DD" w:rsidRPr="008D12B4">
              <w:rPr>
                <w:rStyle w:val="Funotenzeichen"/>
                <w:rFonts w:asciiTheme="minorHAnsi" w:hAnsiTheme="minorHAnsi" w:cs="Arial"/>
                <w:color w:val="000000" w:themeColor="text1"/>
                <w:sz w:val="28"/>
                <w:szCs w:val="28"/>
              </w:rPr>
              <w:footnoteReference w:id="1"/>
            </w:r>
            <w:r w:rsidRPr="008D12B4">
              <w:rPr>
                <w:rFonts w:asciiTheme="minorHAnsi" w:hAnsiTheme="minorHAnsi" w:cs="Arial"/>
                <w:color w:val="000000" w:themeColor="text1"/>
                <w:sz w:val="28"/>
                <w:szCs w:val="28"/>
              </w:rPr>
              <w:t xml:space="preserve">. </w:t>
            </w:r>
            <w:r>
              <w:rPr>
                <w:rFonts w:asciiTheme="minorHAnsi" w:hAnsiTheme="minorHAnsi" w:cs="Arial"/>
                <w:sz w:val="28"/>
                <w:szCs w:val="28"/>
              </w:rPr>
              <w:t>D</w:t>
            </w:r>
            <w:r w:rsidR="001E1ED6">
              <w:rPr>
                <w:rFonts w:asciiTheme="minorHAnsi" w:hAnsiTheme="minorHAnsi" w:cs="Arial"/>
                <w:sz w:val="28"/>
                <w:szCs w:val="28"/>
              </w:rPr>
              <w:t>ie Farbänderung e</w:t>
            </w:r>
            <w:r w:rsidR="001E1ED6">
              <w:rPr>
                <w:rFonts w:asciiTheme="minorHAnsi" w:hAnsiTheme="minorHAnsi" w:cs="Arial"/>
                <w:sz w:val="28"/>
                <w:szCs w:val="28"/>
              </w:rPr>
              <w:t>r</w:t>
            </w:r>
            <w:r w:rsidR="001E1ED6">
              <w:rPr>
                <w:rFonts w:asciiTheme="minorHAnsi" w:hAnsiTheme="minorHAnsi" w:cs="Arial"/>
                <w:sz w:val="28"/>
                <w:szCs w:val="28"/>
              </w:rPr>
              <w:t xml:space="preserve">folgt am Äquivalenzpunkt schlagartig. So kann sehr gut das Volumen </w:t>
            </w:r>
            <w:r w:rsidR="00DC58F9">
              <w:rPr>
                <w:rFonts w:asciiTheme="minorHAnsi" w:hAnsiTheme="minorHAnsi" w:cs="Arial"/>
                <w:sz w:val="28"/>
                <w:szCs w:val="28"/>
              </w:rPr>
              <w:t xml:space="preserve">der </w:t>
            </w:r>
            <w:r w:rsidR="001E1ED6">
              <w:rPr>
                <w:rFonts w:asciiTheme="minorHAnsi" w:hAnsiTheme="minorHAnsi" w:cs="Arial"/>
                <w:sz w:val="28"/>
                <w:szCs w:val="28"/>
              </w:rPr>
              <w:t>ver</w:t>
            </w:r>
            <w:r w:rsidR="00DC58F9">
              <w:rPr>
                <w:rFonts w:asciiTheme="minorHAnsi" w:hAnsiTheme="minorHAnsi" w:cs="Arial"/>
                <w:sz w:val="28"/>
                <w:szCs w:val="28"/>
              </w:rPr>
              <w:t>brauchten</w:t>
            </w:r>
            <w:r w:rsidR="001E1ED6">
              <w:rPr>
                <w:rFonts w:asciiTheme="minorHAnsi" w:hAnsiTheme="minorHAnsi" w:cs="Arial"/>
                <w:sz w:val="28"/>
                <w:szCs w:val="28"/>
              </w:rPr>
              <w:t xml:space="preserve"> Maßlösung bestimmt werden.</w:t>
            </w:r>
          </w:p>
        </w:tc>
      </w:tr>
      <w:tr w:rsidR="00190896" w:rsidRPr="00DB63C9" w:rsidTr="00D268E4">
        <w:trPr>
          <w:cantSplit/>
          <w:trHeight w:val="1092"/>
        </w:trPr>
        <w:tc>
          <w:tcPr>
            <w:tcW w:w="4834" w:type="dxa"/>
            <w:tcBorders>
              <w:bottom w:val="single" w:sz="4" w:space="0" w:color="auto"/>
            </w:tcBorders>
          </w:tcPr>
          <w:p w:rsidR="00190896" w:rsidRPr="00DB63C9" w:rsidRDefault="00190896" w:rsidP="00D268E4">
            <w:pPr>
              <w:jc w:val="right"/>
              <w:rPr>
                <w:rFonts w:asciiTheme="minorHAnsi" w:hAnsiTheme="minorHAnsi" w:cs="Arial"/>
                <w:sz w:val="28"/>
                <w:szCs w:val="28"/>
              </w:rPr>
            </w:pPr>
            <w:r w:rsidRPr="00DB63C9">
              <w:rPr>
                <w:rFonts w:asciiTheme="minorHAnsi" w:hAnsiTheme="minorHAnsi" w:cs="Arial"/>
                <w:b/>
                <w:bCs/>
                <w:sz w:val="28"/>
                <w:szCs w:val="28"/>
              </w:rPr>
              <w:t>7</w:t>
            </w:r>
          </w:p>
          <w:p w:rsidR="00190896" w:rsidRPr="00DB63C9" w:rsidRDefault="00190896" w:rsidP="00190896">
            <w:pPr>
              <w:jc w:val="center"/>
              <w:rPr>
                <w:rFonts w:asciiTheme="minorHAnsi" w:hAnsiTheme="minorHAnsi" w:cs="Arial"/>
                <w:sz w:val="28"/>
                <w:szCs w:val="28"/>
              </w:rPr>
            </w:pPr>
            <w:r w:rsidRPr="00DB63C9">
              <w:rPr>
                <w:rFonts w:asciiTheme="minorHAnsi" w:hAnsiTheme="minorHAnsi" w:cs="Arial"/>
                <w:sz w:val="28"/>
                <w:szCs w:val="28"/>
              </w:rPr>
              <w:t>1 Liter entsprechen 1000 Milliliter</w:t>
            </w:r>
            <w:r w:rsidR="006B44D5">
              <w:rPr>
                <w:rFonts w:asciiTheme="minorHAnsi" w:hAnsiTheme="minorHAnsi" w:cs="Arial"/>
                <w:sz w:val="28"/>
                <w:szCs w:val="28"/>
              </w:rPr>
              <w:t>n</w:t>
            </w:r>
            <w:r w:rsidR="00673328">
              <w:rPr>
                <w:rFonts w:asciiTheme="minorHAnsi" w:hAnsiTheme="minorHAnsi" w:cs="Arial"/>
                <w:sz w:val="28"/>
                <w:szCs w:val="28"/>
              </w:rPr>
              <w:t>.</w:t>
            </w:r>
          </w:p>
          <w:p w:rsidR="00190896" w:rsidRPr="00DB63C9" w:rsidRDefault="00190896" w:rsidP="00190896">
            <w:pPr>
              <w:jc w:val="center"/>
              <w:rPr>
                <w:rFonts w:asciiTheme="minorHAnsi" w:hAnsiTheme="minorHAnsi" w:cs="Arial"/>
                <w:sz w:val="28"/>
                <w:szCs w:val="28"/>
              </w:rPr>
            </w:pPr>
          </w:p>
          <w:p w:rsidR="00190896" w:rsidRPr="00DB63C9" w:rsidRDefault="00190896" w:rsidP="00190896">
            <w:pPr>
              <w:jc w:val="center"/>
              <w:rPr>
                <w:rFonts w:asciiTheme="minorHAnsi" w:hAnsiTheme="minorHAnsi" w:cs="Arial"/>
                <w:b/>
                <w:bCs/>
                <w:sz w:val="28"/>
                <w:szCs w:val="28"/>
              </w:rPr>
            </w:pPr>
            <w:r w:rsidRPr="00DB63C9">
              <w:rPr>
                <w:rFonts w:asciiTheme="minorHAnsi" w:hAnsiTheme="minorHAnsi" w:cs="Arial"/>
                <w:sz w:val="28"/>
                <w:szCs w:val="28"/>
              </w:rPr>
              <w:t>1 l = 1000 ml</w:t>
            </w:r>
          </w:p>
        </w:tc>
        <w:tc>
          <w:tcPr>
            <w:tcW w:w="4512" w:type="dxa"/>
            <w:vMerge/>
            <w:tcBorders>
              <w:bottom w:val="single" w:sz="4" w:space="0" w:color="auto"/>
            </w:tcBorders>
          </w:tcPr>
          <w:p w:rsidR="00190896" w:rsidRPr="00DB63C9" w:rsidRDefault="00190896" w:rsidP="00190896">
            <w:pPr>
              <w:rPr>
                <w:rFonts w:asciiTheme="minorHAnsi" w:hAnsiTheme="minorHAnsi" w:cs="Arial"/>
                <w:b/>
                <w:sz w:val="28"/>
                <w:szCs w:val="28"/>
              </w:rPr>
            </w:pPr>
          </w:p>
        </w:tc>
      </w:tr>
      <w:tr w:rsidR="00190896" w:rsidRPr="00DB63C9" w:rsidTr="00D268E4">
        <w:trPr>
          <w:cantSplit/>
        </w:trPr>
        <w:tc>
          <w:tcPr>
            <w:tcW w:w="4834" w:type="dxa"/>
            <w:tcBorders>
              <w:bottom w:val="single" w:sz="4" w:space="0" w:color="auto"/>
            </w:tcBorders>
          </w:tcPr>
          <w:p w:rsidR="00190896" w:rsidRPr="00DB63C9" w:rsidRDefault="00190896" w:rsidP="00D268E4">
            <w:pPr>
              <w:jc w:val="right"/>
              <w:rPr>
                <w:rFonts w:asciiTheme="minorHAnsi" w:hAnsiTheme="minorHAnsi" w:cs="Arial"/>
                <w:b/>
                <w:bCs/>
                <w:sz w:val="28"/>
                <w:szCs w:val="28"/>
              </w:rPr>
            </w:pPr>
            <w:r w:rsidRPr="00DB63C9">
              <w:rPr>
                <w:rFonts w:asciiTheme="minorHAnsi" w:hAnsiTheme="minorHAnsi" w:cs="Arial"/>
                <w:b/>
                <w:bCs/>
                <w:sz w:val="28"/>
                <w:szCs w:val="28"/>
              </w:rPr>
              <w:t>8</w:t>
            </w:r>
          </w:p>
          <w:p w:rsidR="00190896" w:rsidRPr="00DC10F4" w:rsidRDefault="00DC10F4" w:rsidP="00DC10F4">
            <w:pPr>
              <w:rPr>
                <w:rFonts w:asciiTheme="minorHAnsi" w:hAnsiTheme="minorHAnsi" w:cs="Arial"/>
                <w:b/>
                <w:sz w:val="28"/>
                <w:szCs w:val="28"/>
              </w:rPr>
            </w:pPr>
            <w:r w:rsidRPr="00DC10F4">
              <w:rPr>
                <w:rFonts w:asciiTheme="minorHAnsi" w:hAnsiTheme="minorHAnsi"/>
                <w:sz w:val="28"/>
                <w:szCs w:val="28"/>
              </w:rPr>
              <w:t xml:space="preserve">Fett wird von der Säure zu Glycerin und Fettsäuren zersetzt. Die Fettsäuren schwimmen in der Regel oben auf der Flüssigkeit, da sie kaum wasserlöslich </w:t>
            </w:r>
            <w:r w:rsidR="00E43F3C">
              <w:rPr>
                <w:rFonts w:asciiTheme="minorHAnsi" w:hAnsiTheme="minorHAnsi"/>
                <w:sz w:val="28"/>
                <w:szCs w:val="28"/>
              </w:rPr>
              <w:t xml:space="preserve">und spezifisch leichter als Wasser </w:t>
            </w:r>
            <w:r w:rsidRPr="00DC10F4">
              <w:rPr>
                <w:rFonts w:asciiTheme="minorHAnsi" w:hAnsiTheme="minorHAnsi"/>
                <w:sz w:val="28"/>
                <w:szCs w:val="28"/>
              </w:rPr>
              <w:t>sind.</w:t>
            </w:r>
          </w:p>
        </w:tc>
        <w:tc>
          <w:tcPr>
            <w:tcW w:w="4512" w:type="dxa"/>
            <w:tcBorders>
              <w:bottom w:val="single" w:sz="4" w:space="0" w:color="auto"/>
            </w:tcBorders>
          </w:tcPr>
          <w:p w:rsidR="00190896" w:rsidRPr="00DB63C9" w:rsidRDefault="00190896" w:rsidP="00D268E4">
            <w:pPr>
              <w:jc w:val="right"/>
              <w:rPr>
                <w:rFonts w:asciiTheme="minorHAnsi" w:hAnsiTheme="minorHAnsi" w:cs="Arial"/>
                <w:b/>
                <w:bCs/>
                <w:sz w:val="28"/>
                <w:szCs w:val="28"/>
              </w:rPr>
            </w:pPr>
            <w:r w:rsidRPr="00DB63C9">
              <w:rPr>
                <w:rFonts w:asciiTheme="minorHAnsi" w:hAnsiTheme="minorHAnsi" w:cs="Arial"/>
                <w:b/>
                <w:bCs/>
                <w:sz w:val="28"/>
                <w:szCs w:val="28"/>
              </w:rPr>
              <w:t>19</w:t>
            </w:r>
          </w:p>
          <w:p w:rsidR="003F4C7C" w:rsidRDefault="00190896" w:rsidP="00190896">
            <w:pPr>
              <w:rPr>
                <w:rFonts w:asciiTheme="minorHAnsi" w:hAnsiTheme="minorHAnsi" w:cs="Arial"/>
                <w:sz w:val="28"/>
                <w:szCs w:val="28"/>
              </w:rPr>
            </w:pPr>
            <w:r w:rsidRPr="00DB63C9">
              <w:rPr>
                <w:rFonts w:asciiTheme="minorHAnsi" w:hAnsiTheme="minorHAnsi" w:cs="Arial"/>
                <w:sz w:val="28"/>
                <w:szCs w:val="28"/>
              </w:rPr>
              <w:t>Knochen bestehen weitgehend aus Carbonaten und Eiweißen. Die Ca</w:t>
            </w:r>
            <w:r w:rsidRPr="00DB63C9">
              <w:rPr>
                <w:rFonts w:asciiTheme="minorHAnsi" w:hAnsiTheme="minorHAnsi" w:cs="Arial"/>
                <w:sz w:val="28"/>
                <w:szCs w:val="28"/>
              </w:rPr>
              <w:t>r</w:t>
            </w:r>
            <w:r w:rsidRPr="00DB63C9">
              <w:rPr>
                <w:rFonts w:asciiTheme="minorHAnsi" w:hAnsiTheme="minorHAnsi" w:cs="Arial"/>
                <w:sz w:val="28"/>
                <w:szCs w:val="28"/>
              </w:rPr>
              <w:t xml:space="preserve">bonate reagieren </w:t>
            </w:r>
            <w:r w:rsidR="00974B08">
              <w:rPr>
                <w:rFonts w:asciiTheme="minorHAnsi" w:hAnsiTheme="minorHAnsi" w:cs="Arial"/>
                <w:sz w:val="28"/>
                <w:szCs w:val="28"/>
              </w:rPr>
              <w:t xml:space="preserve">mit </w:t>
            </w:r>
            <w:r w:rsidRPr="00DB63C9">
              <w:rPr>
                <w:rFonts w:asciiTheme="minorHAnsi" w:hAnsiTheme="minorHAnsi" w:cs="Arial"/>
                <w:sz w:val="28"/>
                <w:szCs w:val="28"/>
              </w:rPr>
              <w:t xml:space="preserve">einer Säure </w:t>
            </w:r>
          </w:p>
          <w:p w:rsidR="00190896" w:rsidRPr="00DB63C9" w:rsidRDefault="00974B08" w:rsidP="00190896">
            <w:pPr>
              <w:rPr>
                <w:rFonts w:asciiTheme="minorHAnsi" w:hAnsiTheme="minorHAnsi" w:cs="Arial"/>
                <w:sz w:val="28"/>
                <w:szCs w:val="28"/>
              </w:rPr>
            </w:pPr>
            <w:r>
              <w:rPr>
                <w:rFonts w:asciiTheme="minorHAnsi" w:hAnsiTheme="minorHAnsi" w:cs="Arial"/>
                <w:sz w:val="28"/>
                <w:szCs w:val="28"/>
              </w:rPr>
              <w:t>u.</w:t>
            </w:r>
            <w:r w:rsidR="00D5422D">
              <w:rPr>
                <w:rFonts w:asciiTheme="minorHAnsi" w:hAnsiTheme="minorHAnsi" w:cs="Arial"/>
                <w:sz w:val="28"/>
                <w:szCs w:val="28"/>
              </w:rPr>
              <w:t xml:space="preserve"> </w:t>
            </w:r>
            <w:r>
              <w:rPr>
                <w:rFonts w:asciiTheme="minorHAnsi" w:hAnsiTheme="minorHAnsi" w:cs="Arial"/>
                <w:sz w:val="28"/>
                <w:szCs w:val="28"/>
              </w:rPr>
              <w:t>a.</w:t>
            </w:r>
            <w:r w:rsidR="00EC1833">
              <w:rPr>
                <w:rFonts w:asciiTheme="minorHAnsi" w:hAnsiTheme="minorHAnsi" w:cs="Arial"/>
                <w:sz w:val="28"/>
                <w:szCs w:val="28"/>
              </w:rPr>
              <w:t xml:space="preserve"> </w:t>
            </w:r>
            <w:r w:rsidR="00190896" w:rsidRPr="00DB63C9">
              <w:rPr>
                <w:rFonts w:asciiTheme="minorHAnsi" w:hAnsiTheme="minorHAnsi" w:cs="Arial"/>
                <w:sz w:val="28"/>
                <w:szCs w:val="28"/>
              </w:rPr>
              <w:t>zu</w:t>
            </w:r>
            <w:r>
              <w:rPr>
                <w:rFonts w:asciiTheme="minorHAnsi" w:hAnsiTheme="minorHAnsi" w:cs="Arial"/>
                <w:sz w:val="28"/>
                <w:szCs w:val="28"/>
              </w:rPr>
              <w:t xml:space="preserve"> </w:t>
            </w:r>
            <w:r w:rsidR="00190896" w:rsidRPr="00DB63C9">
              <w:rPr>
                <w:rFonts w:asciiTheme="minorHAnsi" w:hAnsiTheme="minorHAnsi" w:cs="Arial"/>
                <w:sz w:val="28"/>
                <w:szCs w:val="28"/>
              </w:rPr>
              <w:t>Kohlenstoffdioxid und Wa</w:t>
            </w:r>
            <w:r w:rsidR="00190896" w:rsidRPr="00DB63C9">
              <w:rPr>
                <w:rFonts w:asciiTheme="minorHAnsi" w:hAnsiTheme="minorHAnsi" w:cs="Arial"/>
                <w:sz w:val="28"/>
                <w:szCs w:val="28"/>
              </w:rPr>
              <w:t>s</w:t>
            </w:r>
            <w:r w:rsidR="00190896" w:rsidRPr="00DB63C9">
              <w:rPr>
                <w:rFonts w:asciiTheme="minorHAnsi" w:hAnsiTheme="minorHAnsi" w:cs="Arial"/>
                <w:sz w:val="28"/>
                <w:szCs w:val="28"/>
              </w:rPr>
              <w:t>ser.</w:t>
            </w:r>
          </w:p>
          <w:p w:rsidR="00190896" w:rsidRPr="00DB63C9" w:rsidRDefault="00190896" w:rsidP="00190896">
            <w:pPr>
              <w:rPr>
                <w:rFonts w:asciiTheme="minorHAnsi" w:hAnsiTheme="minorHAnsi" w:cs="Arial"/>
                <w:b/>
                <w:sz w:val="28"/>
                <w:szCs w:val="28"/>
              </w:rPr>
            </w:pPr>
          </w:p>
        </w:tc>
      </w:tr>
      <w:tr w:rsidR="00190896" w:rsidRPr="00DB63C9" w:rsidTr="003F4C7C">
        <w:trPr>
          <w:cantSplit/>
          <w:trHeight w:val="5257"/>
        </w:trPr>
        <w:tc>
          <w:tcPr>
            <w:tcW w:w="4834" w:type="dxa"/>
            <w:tcBorders>
              <w:bottom w:val="single" w:sz="4" w:space="0" w:color="auto"/>
            </w:tcBorders>
          </w:tcPr>
          <w:p w:rsidR="00190896" w:rsidRPr="00DB63C9" w:rsidRDefault="00190896" w:rsidP="00D268E4">
            <w:pPr>
              <w:jc w:val="right"/>
              <w:rPr>
                <w:rFonts w:asciiTheme="minorHAnsi" w:hAnsiTheme="minorHAnsi" w:cs="Arial"/>
                <w:b/>
                <w:bCs/>
                <w:sz w:val="28"/>
                <w:szCs w:val="28"/>
              </w:rPr>
            </w:pPr>
            <w:r w:rsidRPr="00DB63C9">
              <w:rPr>
                <w:rFonts w:asciiTheme="minorHAnsi" w:hAnsiTheme="minorHAnsi" w:cs="Arial"/>
                <w:b/>
                <w:bCs/>
                <w:sz w:val="28"/>
                <w:szCs w:val="28"/>
              </w:rPr>
              <w:t>9</w:t>
            </w:r>
          </w:p>
          <w:p w:rsidR="00190896" w:rsidRPr="00DB63C9" w:rsidRDefault="00190896" w:rsidP="00190896">
            <w:pPr>
              <w:rPr>
                <w:rFonts w:asciiTheme="minorHAnsi" w:hAnsiTheme="minorHAnsi" w:cs="Arial"/>
                <w:sz w:val="28"/>
                <w:szCs w:val="28"/>
              </w:rPr>
            </w:pPr>
            <w:r w:rsidRPr="00DB63C9">
              <w:rPr>
                <w:rFonts w:asciiTheme="minorHAnsi" w:hAnsiTheme="minorHAnsi" w:cs="Arial"/>
                <w:sz w:val="28"/>
                <w:szCs w:val="28"/>
              </w:rPr>
              <w:t xml:space="preserve">In allen </w:t>
            </w:r>
            <w:r w:rsidR="00F5702F">
              <w:rPr>
                <w:rFonts w:asciiTheme="minorHAnsi" w:hAnsiTheme="minorHAnsi" w:cs="Arial"/>
                <w:sz w:val="28"/>
                <w:szCs w:val="28"/>
              </w:rPr>
              <w:t xml:space="preserve">drei </w:t>
            </w:r>
            <w:r w:rsidRPr="00DB63C9">
              <w:rPr>
                <w:rFonts w:asciiTheme="minorHAnsi" w:hAnsiTheme="minorHAnsi" w:cs="Arial"/>
                <w:sz w:val="28"/>
                <w:szCs w:val="28"/>
              </w:rPr>
              <w:t>Chemielaboren werden die Fässer noch heute für die Aufbewa</w:t>
            </w:r>
            <w:r w:rsidRPr="00DB63C9">
              <w:rPr>
                <w:rFonts w:asciiTheme="minorHAnsi" w:hAnsiTheme="minorHAnsi" w:cs="Arial"/>
                <w:sz w:val="28"/>
                <w:szCs w:val="28"/>
              </w:rPr>
              <w:t>h</w:t>
            </w:r>
            <w:r w:rsidRPr="00DB63C9">
              <w:rPr>
                <w:rFonts w:asciiTheme="minorHAnsi" w:hAnsiTheme="minorHAnsi" w:cs="Arial"/>
                <w:sz w:val="28"/>
                <w:szCs w:val="28"/>
              </w:rPr>
              <w:t>rung von Säuren genutzt, allerdings für unterschiedliche Säuren bzw. mit ve</w:t>
            </w:r>
            <w:r w:rsidRPr="00DB63C9">
              <w:rPr>
                <w:rFonts w:asciiTheme="minorHAnsi" w:hAnsiTheme="minorHAnsi" w:cs="Arial"/>
                <w:sz w:val="28"/>
                <w:szCs w:val="28"/>
              </w:rPr>
              <w:t>r</w:t>
            </w:r>
            <w:r w:rsidRPr="00DB63C9">
              <w:rPr>
                <w:rFonts w:asciiTheme="minorHAnsi" w:hAnsiTheme="minorHAnsi" w:cs="Arial"/>
                <w:sz w:val="28"/>
                <w:szCs w:val="28"/>
              </w:rPr>
              <w:t>schiedenen Konzentrationen.</w:t>
            </w:r>
          </w:p>
          <w:p w:rsidR="00190896" w:rsidRPr="00DB63C9" w:rsidRDefault="00CA3144" w:rsidP="00190896">
            <w:pPr>
              <w:rPr>
                <w:rFonts w:asciiTheme="minorHAnsi" w:hAnsiTheme="minorHAnsi" w:cs="Arial"/>
                <w:i/>
                <w:iCs/>
                <w:sz w:val="28"/>
                <w:szCs w:val="28"/>
                <w:lang w:val="en-US"/>
              </w:rPr>
            </w:pPr>
            <w:r>
              <w:rPr>
                <w:rFonts w:asciiTheme="minorHAnsi" w:hAnsiTheme="minorHAnsi" w:cs="Arial"/>
                <w:sz w:val="28"/>
                <w:szCs w:val="28"/>
                <w:lang w:val="en-US"/>
              </w:rPr>
              <w:t>L</w:t>
            </w:r>
            <w:r w:rsidR="00190896" w:rsidRPr="00DB63C9">
              <w:rPr>
                <w:rFonts w:asciiTheme="minorHAnsi" w:hAnsiTheme="minorHAnsi" w:cs="Arial"/>
                <w:sz w:val="28"/>
                <w:szCs w:val="28"/>
                <w:lang w:val="en-US"/>
              </w:rPr>
              <w:t xml:space="preserve">abor 1:    1,850 </w:t>
            </w:r>
            <m:oMath>
              <m:f>
                <m:fPr>
                  <m:ctrlPr>
                    <w:rPr>
                      <w:rFonts w:ascii="Cambria Math" w:hAnsi="Cambria Math" w:cs="Arial"/>
                      <w:i/>
                      <w:sz w:val="28"/>
                      <w:szCs w:val="28"/>
                      <w:lang w:val="en-US"/>
                    </w:rPr>
                  </m:ctrlPr>
                </m:fPr>
                <m:num>
                  <m:r>
                    <w:rPr>
                      <w:rFonts w:ascii="Cambria Math" w:hAnsi="Cambria Math" w:cs="Arial"/>
                      <w:sz w:val="28"/>
                      <w:szCs w:val="28"/>
                      <w:lang w:val="en-US"/>
                    </w:rPr>
                    <m:t>mol</m:t>
                  </m:r>
                </m:num>
                <m:den>
                  <m:r>
                    <w:rPr>
                      <w:rFonts w:ascii="Cambria Math" w:hAnsi="Cambria Math" w:cs="Arial"/>
                      <w:sz w:val="28"/>
                      <w:szCs w:val="28"/>
                      <w:lang w:val="en-US"/>
                    </w:rPr>
                    <m:t>l</m:t>
                  </m:r>
                </m:den>
              </m:f>
            </m:oMath>
            <w:r w:rsidR="00523135">
              <w:rPr>
                <w:rFonts w:asciiTheme="minorHAnsi" w:eastAsiaTheme="minorEastAsia" w:hAnsiTheme="minorHAnsi" w:cs="Arial"/>
                <w:sz w:val="28"/>
                <w:szCs w:val="28"/>
                <w:lang w:val="en-US"/>
              </w:rPr>
              <w:t xml:space="preserve">; </w:t>
            </w:r>
            <w:r w:rsidR="00190896" w:rsidRPr="00DB63C9">
              <w:rPr>
                <w:rFonts w:asciiTheme="minorHAnsi" w:hAnsiTheme="minorHAnsi" w:cs="Arial"/>
                <w:i/>
                <w:iCs/>
                <w:sz w:val="28"/>
                <w:szCs w:val="28"/>
                <w:lang w:val="en-US"/>
              </w:rPr>
              <w:t>Salzsäure</w:t>
            </w:r>
          </w:p>
          <w:p w:rsidR="00190896" w:rsidRPr="00DB63C9" w:rsidRDefault="00CA3144" w:rsidP="00190896">
            <w:pPr>
              <w:rPr>
                <w:rFonts w:asciiTheme="minorHAnsi" w:hAnsiTheme="minorHAnsi" w:cs="Arial"/>
                <w:i/>
                <w:iCs/>
                <w:sz w:val="28"/>
                <w:szCs w:val="28"/>
                <w:lang w:val="en-US"/>
              </w:rPr>
            </w:pPr>
            <w:r>
              <w:rPr>
                <w:rFonts w:asciiTheme="minorHAnsi" w:hAnsiTheme="minorHAnsi" w:cs="Arial"/>
                <w:sz w:val="28"/>
                <w:szCs w:val="28"/>
                <w:lang w:val="en-US"/>
              </w:rPr>
              <w:t>L</w:t>
            </w:r>
            <w:r w:rsidR="00190896" w:rsidRPr="00DB63C9">
              <w:rPr>
                <w:rFonts w:asciiTheme="minorHAnsi" w:hAnsiTheme="minorHAnsi" w:cs="Arial"/>
                <w:sz w:val="28"/>
                <w:szCs w:val="28"/>
                <w:lang w:val="en-US"/>
              </w:rPr>
              <w:t xml:space="preserve">abor 2:    1,375 </w:t>
            </w:r>
            <m:oMath>
              <m:f>
                <m:fPr>
                  <m:ctrlPr>
                    <w:rPr>
                      <w:rFonts w:ascii="Cambria Math" w:hAnsi="Cambria Math" w:cs="Arial"/>
                      <w:i/>
                      <w:sz w:val="28"/>
                      <w:szCs w:val="28"/>
                      <w:lang w:val="en-US"/>
                    </w:rPr>
                  </m:ctrlPr>
                </m:fPr>
                <m:num>
                  <m:r>
                    <w:rPr>
                      <w:rFonts w:ascii="Cambria Math" w:hAnsi="Cambria Math" w:cs="Arial"/>
                      <w:sz w:val="28"/>
                      <w:szCs w:val="28"/>
                      <w:lang w:val="en-US"/>
                    </w:rPr>
                    <m:t>mol</m:t>
                  </m:r>
                </m:num>
                <m:den>
                  <m:r>
                    <w:rPr>
                      <w:rFonts w:ascii="Cambria Math" w:hAnsi="Cambria Math" w:cs="Arial"/>
                      <w:sz w:val="28"/>
                      <w:szCs w:val="28"/>
                      <w:lang w:val="en-US"/>
                    </w:rPr>
                    <m:t>l</m:t>
                  </m:r>
                </m:den>
              </m:f>
            </m:oMath>
            <w:r w:rsidR="00523135">
              <w:rPr>
                <w:rFonts w:asciiTheme="minorHAnsi" w:eastAsiaTheme="minorEastAsia" w:hAnsiTheme="minorHAnsi" w:cs="Arial"/>
                <w:sz w:val="28"/>
                <w:szCs w:val="28"/>
                <w:lang w:val="en-US"/>
              </w:rPr>
              <w:t xml:space="preserve">; </w:t>
            </w:r>
            <w:r w:rsidR="00190896" w:rsidRPr="00DB63C9">
              <w:rPr>
                <w:rFonts w:asciiTheme="minorHAnsi" w:hAnsiTheme="minorHAnsi" w:cs="Arial"/>
                <w:i/>
                <w:iCs/>
                <w:sz w:val="28"/>
                <w:szCs w:val="28"/>
                <w:lang w:val="en-US"/>
              </w:rPr>
              <w:t>Flusssäure</w:t>
            </w:r>
          </w:p>
          <w:p w:rsidR="00190896" w:rsidRPr="00DB63C9" w:rsidRDefault="00CA3144" w:rsidP="00190896">
            <w:pPr>
              <w:rPr>
                <w:rFonts w:asciiTheme="minorHAnsi" w:hAnsiTheme="minorHAnsi" w:cs="Arial"/>
                <w:i/>
                <w:iCs/>
                <w:sz w:val="28"/>
                <w:szCs w:val="28"/>
                <w:lang w:val="en-US"/>
              </w:rPr>
            </w:pPr>
            <w:r>
              <w:rPr>
                <w:rFonts w:asciiTheme="minorHAnsi" w:hAnsiTheme="minorHAnsi" w:cs="Arial"/>
                <w:sz w:val="28"/>
                <w:szCs w:val="28"/>
                <w:lang w:val="en-US"/>
              </w:rPr>
              <w:t>L</w:t>
            </w:r>
            <w:r w:rsidR="00190896" w:rsidRPr="00DB63C9">
              <w:rPr>
                <w:rFonts w:asciiTheme="minorHAnsi" w:hAnsiTheme="minorHAnsi" w:cs="Arial"/>
                <w:sz w:val="28"/>
                <w:szCs w:val="28"/>
                <w:lang w:val="en-US"/>
              </w:rPr>
              <w:t xml:space="preserve">abor 3:    1,225 </w:t>
            </w:r>
            <m:oMath>
              <m:f>
                <m:fPr>
                  <m:ctrlPr>
                    <w:rPr>
                      <w:rFonts w:ascii="Cambria Math" w:hAnsi="Cambria Math" w:cs="Arial"/>
                      <w:i/>
                      <w:sz w:val="28"/>
                      <w:szCs w:val="28"/>
                      <w:lang w:val="en-US"/>
                    </w:rPr>
                  </m:ctrlPr>
                </m:fPr>
                <m:num>
                  <m:r>
                    <w:rPr>
                      <w:rFonts w:ascii="Cambria Math" w:hAnsi="Cambria Math" w:cs="Arial"/>
                      <w:sz w:val="28"/>
                      <w:szCs w:val="28"/>
                      <w:lang w:val="en-US"/>
                    </w:rPr>
                    <m:t>mol</m:t>
                  </m:r>
                </m:num>
                <m:den>
                  <m:r>
                    <w:rPr>
                      <w:rFonts w:ascii="Cambria Math" w:hAnsi="Cambria Math" w:cs="Arial"/>
                      <w:sz w:val="28"/>
                      <w:szCs w:val="28"/>
                      <w:lang w:val="en-US"/>
                    </w:rPr>
                    <m:t>l</m:t>
                  </m:r>
                </m:den>
              </m:f>
            </m:oMath>
            <w:r w:rsidR="00523135">
              <w:rPr>
                <w:rFonts w:asciiTheme="minorHAnsi" w:hAnsiTheme="minorHAnsi" w:cs="Arial"/>
                <w:sz w:val="28"/>
                <w:szCs w:val="28"/>
                <w:lang w:val="en-US"/>
              </w:rPr>
              <w:t xml:space="preserve"> ;</w:t>
            </w:r>
            <w:r w:rsidR="00DF064C">
              <w:rPr>
                <w:rFonts w:asciiTheme="minorHAnsi" w:hAnsiTheme="minorHAnsi" w:cs="Arial"/>
                <w:sz w:val="28"/>
                <w:szCs w:val="28"/>
                <w:lang w:val="en-US"/>
              </w:rPr>
              <w:t xml:space="preserve"> </w:t>
            </w:r>
            <w:r w:rsidR="00190896" w:rsidRPr="00DB63C9">
              <w:rPr>
                <w:rFonts w:asciiTheme="minorHAnsi" w:hAnsiTheme="minorHAnsi" w:cs="Arial"/>
                <w:i/>
                <w:iCs/>
                <w:sz w:val="28"/>
                <w:szCs w:val="28"/>
                <w:lang w:val="en-US"/>
              </w:rPr>
              <w:t>Flusssäure</w:t>
            </w:r>
          </w:p>
          <w:p w:rsidR="00190896" w:rsidRPr="00DB63C9" w:rsidRDefault="00190896" w:rsidP="00190896">
            <w:pPr>
              <w:rPr>
                <w:rFonts w:asciiTheme="minorHAnsi" w:hAnsiTheme="minorHAnsi" w:cs="Arial"/>
                <w:b/>
                <w:sz w:val="28"/>
                <w:szCs w:val="28"/>
                <w:lang w:val="en-US"/>
              </w:rPr>
            </w:pPr>
          </w:p>
        </w:tc>
        <w:tc>
          <w:tcPr>
            <w:tcW w:w="4512" w:type="dxa"/>
            <w:vMerge w:val="restart"/>
          </w:tcPr>
          <w:p w:rsidR="00190896" w:rsidRPr="00DB63C9" w:rsidRDefault="00190896" w:rsidP="00D268E4">
            <w:pPr>
              <w:jc w:val="right"/>
              <w:rPr>
                <w:rFonts w:asciiTheme="minorHAnsi" w:eastAsia="DejaVu Sans" w:hAnsiTheme="minorHAnsi" w:cs="Arial"/>
                <w:b/>
                <w:bCs/>
                <w:sz w:val="28"/>
                <w:szCs w:val="28"/>
                <w:lang w:eastAsia="de-DE"/>
              </w:rPr>
            </w:pPr>
            <w:r w:rsidRPr="00DB63C9">
              <w:rPr>
                <w:rFonts w:asciiTheme="minorHAnsi" w:hAnsiTheme="minorHAnsi" w:cs="Arial"/>
                <w:b/>
                <w:bCs/>
                <w:sz w:val="28"/>
                <w:szCs w:val="28"/>
              </w:rPr>
              <w:t>20</w:t>
            </w:r>
          </w:p>
          <w:p w:rsidR="00190896" w:rsidRPr="00DB63C9" w:rsidRDefault="00190896" w:rsidP="00190896">
            <w:pPr>
              <w:jc w:val="center"/>
              <w:rPr>
                <w:rFonts w:asciiTheme="minorHAnsi" w:hAnsiTheme="minorHAnsi" w:cs="Arial"/>
                <w:sz w:val="28"/>
                <w:szCs w:val="28"/>
              </w:rPr>
            </w:pPr>
            <w:r w:rsidRPr="00DB63C9">
              <w:rPr>
                <w:rFonts w:asciiTheme="minorHAnsi" w:hAnsiTheme="minorHAnsi" w:cs="Arial"/>
                <w:sz w:val="28"/>
                <w:szCs w:val="28"/>
              </w:rPr>
              <w:t>Berechnung der Säurekonzentration</w:t>
            </w:r>
            <w:r w:rsidR="00523135">
              <w:rPr>
                <w:rFonts w:asciiTheme="minorHAnsi" w:hAnsiTheme="minorHAnsi" w:cs="Arial"/>
                <w:sz w:val="28"/>
                <w:szCs w:val="28"/>
              </w:rPr>
              <w:t xml:space="preserve"> nach einer Titration</w:t>
            </w:r>
            <w:r w:rsidRPr="00DB63C9">
              <w:rPr>
                <w:rFonts w:asciiTheme="minorHAnsi" w:hAnsiTheme="minorHAnsi" w:cs="Arial"/>
                <w:sz w:val="28"/>
                <w:szCs w:val="28"/>
              </w:rPr>
              <w:t>:</w:t>
            </w:r>
          </w:p>
          <w:p w:rsidR="00190896" w:rsidRPr="00DB63C9" w:rsidRDefault="00190896" w:rsidP="00190896">
            <w:pPr>
              <w:rPr>
                <w:rFonts w:asciiTheme="minorHAnsi" w:hAnsiTheme="minorHAnsi" w:cs="Arial"/>
                <w:iCs/>
                <w:sz w:val="28"/>
                <w:szCs w:val="28"/>
              </w:rPr>
            </w:pPr>
          </w:p>
          <w:p w:rsidR="00190896" w:rsidRPr="00DB63C9" w:rsidRDefault="00F005EC" w:rsidP="00190896">
            <w:pPr>
              <w:rPr>
                <w:rFonts w:asciiTheme="minorHAnsi" w:hAnsiTheme="minorHAnsi" w:cs="Arial"/>
                <w:sz w:val="28"/>
                <w:szCs w:val="28"/>
              </w:rPr>
            </w:pPr>
            <m:oMathPara>
              <m:oMath>
                <m:sSub>
                  <m:sSubPr>
                    <m:ctrlPr>
                      <w:rPr>
                        <w:rFonts w:ascii="Cambria Math" w:hAnsi="Cambria Math" w:cs="Arial"/>
                        <w:sz w:val="28"/>
                        <w:szCs w:val="28"/>
                      </w:rPr>
                    </m:ctrlPr>
                  </m:sSubPr>
                  <m:e>
                    <m:r>
                      <w:rPr>
                        <w:rFonts w:ascii="Cambria Math" w:hAnsi="Cambria Math" w:cs="Arial"/>
                        <w:sz w:val="28"/>
                        <w:szCs w:val="28"/>
                      </w:rPr>
                      <m:t>c</m:t>
                    </m:r>
                  </m:e>
                  <m:sub>
                    <m:r>
                      <w:rPr>
                        <w:rFonts w:ascii="Cambria Math" w:hAnsi="Cambria Math" w:cs="Arial"/>
                        <w:sz w:val="28"/>
                        <w:szCs w:val="28"/>
                      </w:rPr>
                      <m:t>Säure</m:t>
                    </m:r>
                  </m:sub>
                </m:sSub>
                <m:r>
                  <w:rPr>
                    <w:rFonts w:ascii="Cambria Math" w:hAnsi="Cambria Math" w:cs="Arial"/>
                    <w:sz w:val="28"/>
                    <w:szCs w:val="28"/>
                  </w:rPr>
                  <m:t>=</m:t>
                </m:r>
                <m:f>
                  <m:fPr>
                    <m:ctrlPr>
                      <w:rPr>
                        <w:rFonts w:ascii="Cambria Math" w:hAnsi="Cambria Math" w:cs="Arial"/>
                        <w:sz w:val="28"/>
                        <w:szCs w:val="28"/>
                      </w:rPr>
                    </m:ctrlPr>
                  </m:fPr>
                  <m:num>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 xml:space="preserve">Base ∙ </m:t>
                        </m:r>
                      </m:sub>
                    </m:sSub>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Base</m:t>
                        </m:r>
                      </m:sub>
                    </m:sSub>
                  </m:num>
                  <m:den>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Säure</m:t>
                        </m:r>
                      </m:sub>
                    </m:sSub>
                  </m:den>
                </m:f>
              </m:oMath>
            </m:oMathPara>
          </w:p>
          <w:p w:rsidR="00190896" w:rsidRPr="00DB63C9" w:rsidRDefault="00190896" w:rsidP="00190896">
            <w:pPr>
              <w:rPr>
                <w:rFonts w:asciiTheme="minorHAnsi" w:hAnsiTheme="minorHAnsi" w:cs="Arial"/>
                <w:sz w:val="28"/>
                <w:szCs w:val="28"/>
              </w:rPr>
            </w:pPr>
          </w:p>
          <w:p w:rsidR="00190896" w:rsidRPr="00DB63C9" w:rsidRDefault="00190896" w:rsidP="00190896">
            <w:pPr>
              <w:rPr>
                <w:rFonts w:asciiTheme="minorHAnsi" w:hAnsiTheme="minorHAnsi" w:cs="Arial"/>
                <w:sz w:val="28"/>
                <w:szCs w:val="28"/>
              </w:rPr>
            </w:pPr>
          </w:p>
          <w:p w:rsidR="00190896" w:rsidRPr="00DB63C9" w:rsidRDefault="00190896" w:rsidP="00190896">
            <w:pPr>
              <w:rPr>
                <w:rFonts w:asciiTheme="minorHAnsi" w:hAnsiTheme="minorHAnsi" w:cs="Arial"/>
                <w:sz w:val="28"/>
                <w:szCs w:val="28"/>
              </w:rPr>
            </w:pPr>
          </w:p>
          <w:p w:rsidR="00190896" w:rsidRPr="00DB63C9" w:rsidRDefault="00190896" w:rsidP="00190896">
            <w:pPr>
              <w:rPr>
                <w:rFonts w:asciiTheme="minorHAnsi" w:hAnsiTheme="minorHAnsi" w:cs="Arial"/>
                <w:sz w:val="28"/>
                <w:szCs w:val="28"/>
              </w:rPr>
            </w:pPr>
          </w:p>
          <w:p w:rsidR="00190896" w:rsidRPr="00DB63C9" w:rsidRDefault="00190896" w:rsidP="00190896">
            <w:pPr>
              <w:rPr>
                <w:rFonts w:asciiTheme="minorHAnsi" w:hAnsiTheme="minorHAnsi" w:cs="Arial"/>
                <w:sz w:val="28"/>
                <w:szCs w:val="28"/>
              </w:rPr>
            </w:pPr>
          </w:p>
          <w:p w:rsidR="00190896" w:rsidRPr="00DB63C9" w:rsidRDefault="00190896" w:rsidP="00190896">
            <w:pPr>
              <w:rPr>
                <w:rFonts w:asciiTheme="minorHAnsi" w:hAnsiTheme="minorHAnsi" w:cs="Arial"/>
                <w:sz w:val="28"/>
                <w:szCs w:val="28"/>
              </w:rPr>
            </w:pPr>
          </w:p>
          <w:p w:rsidR="00190896" w:rsidRPr="00DB63C9" w:rsidRDefault="00190896" w:rsidP="00190896">
            <w:pPr>
              <w:rPr>
                <w:rFonts w:asciiTheme="minorHAnsi" w:hAnsiTheme="minorHAnsi" w:cs="Arial"/>
                <w:sz w:val="28"/>
                <w:szCs w:val="28"/>
              </w:rPr>
            </w:pPr>
          </w:p>
          <w:p w:rsidR="00190896" w:rsidRPr="00DB63C9" w:rsidRDefault="00190896" w:rsidP="00190896">
            <w:pPr>
              <w:rPr>
                <w:rFonts w:asciiTheme="minorHAnsi" w:hAnsiTheme="minorHAnsi" w:cs="Arial"/>
                <w:sz w:val="28"/>
                <w:szCs w:val="28"/>
              </w:rPr>
            </w:pPr>
          </w:p>
          <w:p w:rsidR="00190896" w:rsidRPr="00DB63C9" w:rsidRDefault="00190896" w:rsidP="00190896">
            <w:pPr>
              <w:rPr>
                <w:rFonts w:asciiTheme="minorHAnsi" w:hAnsiTheme="minorHAnsi" w:cs="Arial"/>
                <w:sz w:val="28"/>
                <w:szCs w:val="28"/>
              </w:rPr>
            </w:pPr>
          </w:p>
          <w:p w:rsidR="00190896" w:rsidRPr="00DB63C9" w:rsidRDefault="00190896" w:rsidP="00190896">
            <w:pPr>
              <w:tabs>
                <w:tab w:val="left" w:pos="1392"/>
              </w:tabs>
              <w:rPr>
                <w:rFonts w:asciiTheme="minorHAnsi" w:hAnsiTheme="minorHAnsi" w:cs="Arial"/>
                <w:sz w:val="28"/>
                <w:szCs w:val="28"/>
              </w:rPr>
            </w:pPr>
          </w:p>
          <w:p w:rsidR="00190896" w:rsidRPr="00DB63C9" w:rsidRDefault="00190896" w:rsidP="00190896">
            <w:pPr>
              <w:tabs>
                <w:tab w:val="left" w:pos="1392"/>
              </w:tabs>
              <w:rPr>
                <w:rFonts w:asciiTheme="minorHAnsi" w:hAnsiTheme="minorHAnsi" w:cs="Arial"/>
                <w:sz w:val="28"/>
                <w:szCs w:val="28"/>
              </w:rPr>
            </w:pPr>
          </w:p>
          <w:p w:rsidR="00190896" w:rsidRPr="00DB63C9" w:rsidRDefault="00190896" w:rsidP="00190896">
            <w:pPr>
              <w:rPr>
                <w:rFonts w:asciiTheme="minorHAnsi" w:hAnsiTheme="minorHAnsi" w:cs="Arial"/>
                <w:sz w:val="28"/>
                <w:szCs w:val="28"/>
              </w:rPr>
            </w:pPr>
          </w:p>
          <w:p w:rsidR="003D1E4F" w:rsidRDefault="003D1E4F" w:rsidP="00190896">
            <w:pPr>
              <w:rPr>
                <w:rFonts w:asciiTheme="minorHAnsi" w:hAnsiTheme="minorHAnsi" w:cs="Arial"/>
                <w:sz w:val="28"/>
                <w:szCs w:val="28"/>
              </w:rPr>
            </w:pPr>
          </w:p>
          <w:p w:rsidR="003D1E4F" w:rsidRDefault="003D1E4F" w:rsidP="00190896">
            <w:pPr>
              <w:rPr>
                <w:rFonts w:asciiTheme="minorHAnsi" w:hAnsiTheme="minorHAnsi" w:cs="Arial"/>
                <w:sz w:val="28"/>
                <w:szCs w:val="28"/>
              </w:rPr>
            </w:pPr>
          </w:p>
          <w:p w:rsidR="003D1E4F" w:rsidRDefault="003D1E4F" w:rsidP="00190896">
            <w:pPr>
              <w:rPr>
                <w:rFonts w:asciiTheme="minorHAnsi" w:hAnsiTheme="minorHAnsi" w:cs="Arial"/>
                <w:sz w:val="28"/>
                <w:szCs w:val="28"/>
              </w:rPr>
            </w:pPr>
          </w:p>
          <w:p w:rsidR="00D268E4" w:rsidRPr="00DB63C9" w:rsidRDefault="00190896" w:rsidP="00190896">
            <w:pPr>
              <w:rPr>
                <w:rFonts w:asciiTheme="minorHAnsi" w:hAnsiTheme="minorHAnsi" w:cs="Arial"/>
                <w:b/>
                <w:bCs/>
                <w:sz w:val="28"/>
                <w:szCs w:val="28"/>
              </w:rPr>
            </w:pPr>
            <w:r w:rsidRPr="00DB63C9">
              <w:rPr>
                <w:rFonts w:asciiTheme="minorHAnsi" w:hAnsiTheme="minorHAnsi" w:cs="Arial"/>
                <w:sz w:val="28"/>
                <w:szCs w:val="28"/>
              </w:rPr>
              <w:t>(Trage hier deine Rechnung ein.)</w:t>
            </w:r>
          </w:p>
        </w:tc>
      </w:tr>
      <w:tr w:rsidR="00190896" w:rsidRPr="00DB63C9" w:rsidTr="00D268E4">
        <w:trPr>
          <w:cantSplit/>
        </w:trPr>
        <w:tc>
          <w:tcPr>
            <w:tcW w:w="4834" w:type="dxa"/>
            <w:tcBorders>
              <w:bottom w:val="single" w:sz="4" w:space="0" w:color="auto"/>
            </w:tcBorders>
          </w:tcPr>
          <w:p w:rsidR="00190896" w:rsidRPr="00DB63C9" w:rsidRDefault="00190896" w:rsidP="00D268E4">
            <w:pPr>
              <w:jc w:val="right"/>
              <w:rPr>
                <w:rFonts w:asciiTheme="minorHAnsi" w:hAnsiTheme="minorHAnsi" w:cs="Arial"/>
                <w:b/>
                <w:bCs/>
                <w:sz w:val="28"/>
                <w:szCs w:val="28"/>
              </w:rPr>
            </w:pPr>
            <w:r w:rsidRPr="00DB63C9">
              <w:rPr>
                <w:rFonts w:asciiTheme="minorHAnsi" w:hAnsiTheme="minorHAnsi" w:cs="Arial"/>
                <w:b/>
                <w:bCs/>
                <w:sz w:val="28"/>
                <w:szCs w:val="28"/>
              </w:rPr>
              <w:t>10</w:t>
            </w:r>
          </w:p>
          <w:p w:rsidR="00190896" w:rsidRPr="00DB63C9" w:rsidRDefault="00190896" w:rsidP="00190896">
            <w:pPr>
              <w:rPr>
                <w:rFonts w:asciiTheme="minorHAnsi" w:hAnsiTheme="minorHAnsi" w:cs="Arial"/>
                <w:sz w:val="28"/>
                <w:szCs w:val="28"/>
              </w:rPr>
            </w:pPr>
            <w:r w:rsidRPr="00DB63C9">
              <w:rPr>
                <w:rFonts w:asciiTheme="minorHAnsi" w:hAnsiTheme="minorHAnsi" w:cs="Arial"/>
                <w:sz w:val="28"/>
                <w:szCs w:val="28"/>
              </w:rPr>
              <w:t>Carbonate sind die Salze der Kohlensä</w:t>
            </w:r>
            <w:r w:rsidRPr="00DB63C9">
              <w:rPr>
                <w:rFonts w:asciiTheme="minorHAnsi" w:hAnsiTheme="minorHAnsi" w:cs="Arial"/>
                <w:sz w:val="28"/>
                <w:szCs w:val="28"/>
              </w:rPr>
              <w:t>u</w:t>
            </w:r>
            <w:r w:rsidRPr="00DB63C9">
              <w:rPr>
                <w:rFonts w:asciiTheme="minorHAnsi" w:hAnsiTheme="minorHAnsi" w:cs="Arial"/>
                <w:sz w:val="28"/>
                <w:szCs w:val="28"/>
              </w:rPr>
              <w:t>re. Zu den Bestandteilen in Knochen g</w:t>
            </w:r>
            <w:r w:rsidRPr="00DB63C9">
              <w:rPr>
                <w:rFonts w:asciiTheme="minorHAnsi" w:hAnsiTheme="minorHAnsi" w:cs="Arial"/>
                <w:sz w:val="28"/>
                <w:szCs w:val="28"/>
              </w:rPr>
              <w:t>e</w:t>
            </w:r>
            <w:r w:rsidRPr="00DB63C9">
              <w:rPr>
                <w:rFonts w:asciiTheme="minorHAnsi" w:hAnsiTheme="minorHAnsi" w:cs="Arial"/>
                <w:sz w:val="28"/>
                <w:szCs w:val="28"/>
              </w:rPr>
              <w:t>hört unter anderem das Calciumcarb</w:t>
            </w:r>
            <w:r w:rsidRPr="00DB63C9">
              <w:rPr>
                <w:rFonts w:asciiTheme="minorHAnsi" w:hAnsiTheme="minorHAnsi" w:cs="Arial"/>
                <w:sz w:val="28"/>
                <w:szCs w:val="28"/>
              </w:rPr>
              <w:t>o</w:t>
            </w:r>
            <w:r w:rsidRPr="00DB63C9">
              <w:rPr>
                <w:rFonts w:asciiTheme="minorHAnsi" w:hAnsiTheme="minorHAnsi" w:cs="Arial"/>
                <w:sz w:val="28"/>
                <w:szCs w:val="28"/>
              </w:rPr>
              <w:t>nat. Dieses Salz hat folgende Summe</w:t>
            </w:r>
            <w:r w:rsidRPr="00DB63C9">
              <w:rPr>
                <w:rFonts w:asciiTheme="minorHAnsi" w:hAnsiTheme="minorHAnsi" w:cs="Arial"/>
                <w:sz w:val="28"/>
                <w:szCs w:val="28"/>
              </w:rPr>
              <w:t>n</w:t>
            </w:r>
            <w:r w:rsidRPr="00DB63C9">
              <w:rPr>
                <w:rFonts w:asciiTheme="minorHAnsi" w:hAnsiTheme="minorHAnsi" w:cs="Arial"/>
                <w:sz w:val="28"/>
                <w:szCs w:val="28"/>
              </w:rPr>
              <w:t>formel:</w:t>
            </w:r>
          </w:p>
          <w:p w:rsidR="00190896" w:rsidRPr="00DB63C9" w:rsidRDefault="00190896" w:rsidP="00190896">
            <w:pPr>
              <w:jc w:val="center"/>
              <w:rPr>
                <w:rFonts w:asciiTheme="minorHAnsi" w:hAnsiTheme="minorHAnsi" w:cs="Arial"/>
                <w:sz w:val="28"/>
                <w:szCs w:val="28"/>
                <w:vertAlign w:val="subscript"/>
              </w:rPr>
            </w:pPr>
            <w:r w:rsidRPr="00DB63C9">
              <w:rPr>
                <w:rFonts w:asciiTheme="minorHAnsi" w:hAnsiTheme="minorHAnsi" w:cs="Arial"/>
                <w:sz w:val="28"/>
                <w:szCs w:val="28"/>
              </w:rPr>
              <w:t>CaCO</w:t>
            </w:r>
            <w:r w:rsidRPr="00DB63C9">
              <w:rPr>
                <w:rFonts w:asciiTheme="minorHAnsi" w:hAnsiTheme="minorHAnsi" w:cs="Arial"/>
                <w:sz w:val="28"/>
                <w:szCs w:val="28"/>
                <w:vertAlign w:val="subscript"/>
              </w:rPr>
              <w:t>3</w:t>
            </w:r>
          </w:p>
        </w:tc>
        <w:tc>
          <w:tcPr>
            <w:tcW w:w="4512" w:type="dxa"/>
            <w:vMerge/>
            <w:tcBorders>
              <w:bottom w:val="single" w:sz="4" w:space="0" w:color="auto"/>
            </w:tcBorders>
          </w:tcPr>
          <w:p w:rsidR="00190896" w:rsidRPr="00DB63C9" w:rsidRDefault="00190896" w:rsidP="00190896">
            <w:pPr>
              <w:rPr>
                <w:rFonts w:asciiTheme="minorHAnsi" w:hAnsiTheme="minorHAnsi" w:cs="Arial"/>
                <w:b/>
                <w:sz w:val="28"/>
                <w:szCs w:val="28"/>
              </w:rPr>
            </w:pPr>
          </w:p>
        </w:tc>
      </w:tr>
      <w:tr w:rsidR="00190896" w:rsidRPr="00DB63C9" w:rsidTr="00D268E4">
        <w:trPr>
          <w:cantSplit/>
        </w:trPr>
        <w:tc>
          <w:tcPr>
            <w:tcW w:w="4834" w:type="dxa"/>
            <w:tcBorders>
              <w:bottom w:val="single" w:sz="4" w:space="0" w:color="auto"/>
            </w:tcBorders>
          </w:tcPr>
          <w:p w:rsidR="00190896" w:rsidRPr="00DB63C9" w:rsidRDefault="00190896" w:rsidP="00D268E4">
            <w:pPr>
              <w:jc w:val="right"/>
              <w:rPr>
                <w:rFonts w:asciiTheme="minorHAnsi" w:hAnsiTheme="minorHAnsi" w:cs="Arial"/>
                <w:b/>
                <w:bCs/>
                <w:sz w:val="28"/>
                <w:szCs w:val="28"/>
              </w:rPr>
            </w:pPr>
            <w:r w:rsidRPr="00DB63C9">
              <w:rPr>
                <w:rFonts w:asciiTheme="minorHAnsi" w:hAnsiTheme="minorHAnsi" w:cs="Arial"/>
                <w:b/>
                <w:bCs/>
                <w:sz w:val="28"/>
                <w:szCs w:val="28"/>
              </w:rPr>
              <w:t>11</w:t>
            </w:r>
          </w:p>
          <w:p w:rsidR="00190896" w:rsidRPr="00DB63C9" w:rsidRDefault="00190896" w:rsidP="00190896">
            <w:pPr>
              <w:rPr>
                <w:rFonts w:asciiTheme="minorHAnsi" w:hAnsiTheme="minorHAnsi" w:cs="Arial"/>
                <w:sz w:val="28"/>
                <w:szCs w:val="28"/>
              </w:rPr>
            </w:pPr>
            <w:r w:rsidRPr="00DB63C9">
              <w:rPr>
                <w:rFonts w:asciiTheme="minorHAnsi" w:hAnsiTheme="minorHAnsi" w:cs="Arial"/>
                <w:sz w:val="28"/>
                <w:szCs w:val="28"/>
              </w:rPr>
              <w:t>In dem Fass wurde nach ersten Ermit</w:t>
            </w:r>
            <w:r w:rsidRPr="00DB63C9">
              <w:rPr>
                <w:rFonts w:asciiTheme="minorHAnsi" w:hAnsiTheme="minorHAnsi" w:cs="Arial"/>
                <w:sz w:val="28"/>
                <w:szCs w:val="28"/>
              </w:rPr>
              <w:t>t</w:t>
            </w:r>
            <w:r w:rsidRPr="00DB63C9">
              <w:rPr>
                <w:rFonts w:asciiTheme="minorHAnsi" w:hAnsiTheme="minorHAnsi" w:cs="Arial"/>
                <w:sz w:val="28"/>
                <w:szCs w:val="28"/>
              </w:rPr>
              <w:t>lungen die Leiche einer 26-jährigen Frau aufgelöst. Bei der toten Frau handelt es sich um eine Studentin der Universität Potsdam, die im Landkreis Teltow-Fläming wohnte.</w:t>
            </w:r>
          </w:p>
        </w:tc>
        <w:tc>
          <w:tcPr>
            <w:tcW w:w="4512" w:type="dxa"/>
            <w:tcBorders>
              <w:bottom w:val="single" w:sz="4" w:space="0" w:color="auto"/>
            </w:tcBorders>
          </w:tcPr>
          <w:p w:rsidR="00190896" w:rsidRPr="00DB63C9" w:rsidRDefault="00190896" w:rsidP="00D268E4">
            <w:pPr>
              <w:jc w:val="right"/>
              <w:rPr>
                <w:rFonts w:asciiTheme="minorHAnsi" w:hAnsiTheme="minorHAnsi" w:cs="Arial"/>
                <w:b/>
                <w:bCs/>
                <w:sz w:val="28"/>
                <w:szCs w:val="28"/>
              </w:rPr>
            </w:pPr>
            <w:r w:rsidRPr="00DB63C9">
              <w:rPr>
                <w:rFonts w:asciiTheme="minorHAnsi" w:hAnsiTheme="minorHAnsi" w:cs="Arial"/>
                <w:b/>
                <w:bCs/>
                <w:sz w:val="28"/>
                <w:szCs w:val="28"/>
              </w:rPr>
              <w:t>21</w:t>
            </w:r>
          </w:p>
          <w:p w:rsidR="00190896" w:rsidRPr="00DB63C9" w:rsidRDefault="00190896" w:rsidP="00190896">
            <w:pPr>
              <w:rPr>
                <w:rFonts w:asciiTheme="minorHAnsi" w:hAnsiTheme="minorHAnsi" w:cs="Arial"/>
                <w:sz w:val="28"/>
                <w:szCs w:val="28"/>
              </w:rPr>
            </w:pPr>
            <w:r w:rsidRPr="00DB63C9">
              <w:rPr>
                <w:rFonts w:asciiTheme="minorHAnsi" w:hAnsiTheme="minorHAnsi" w:cs="Arial"/>
                <w:sz w:val="28"/>
                <w:szCs w:val="28"/>
              </w:rPr>
              <w:t>Der Deckel des Fasses war an einer Seite leicht aufgedrückt und die Flü</w:t>
            </w:r>
            <w:r w:rsidRPr="00DB63C9">
              <w:rPr>
                <w:rFonts w:asciiTheme="minorHAnsi" w:hAnsiTheme="minorHAnsi" w:cs="Arial"/>
                <w:sz w:val="28"/>
                <w:szCs w:val="28"/>
              </w:rPr>
              <w:t>s</w:t>
            </w:r>
            <w:r w:rsidRPr="00DB63C9">
              <w:rPr>
                <w:rFonts w:asciiTheme="minorHAnsi" w:hAnsiTheme="minorHAnsi" w:cs="Arial"/>
                <w:sz w:val="28"/>
                <w:szCs w:val="28"/>
              </w:rPr>
              <w:t>sigkeit war auch außerhalb des Fa</w:t>
            </w:r>
            <w:r w:rsidRPr="00DB63C9">
              <w:rPr>
                <w:rFonts w:asciiTheme="minorHAnsi" w:hAnsiTheme="minorHAnsi" w:cs="Arial"/>
                <w:sz w:val="28"/>
                <w:szCs w:val="28"/>
              </w:rPr>
              <w:t>s</w:t>
            </w:r>
            <w:r w:rsidRPr="00DB63C9">
              <w:rPr>
                <w:rFonts w:asciiTheme="minorHAnsi" w:hAnsiTheme="minorHAnsi" w:cs="Arial"/>
                <w:sz w:val="28"/>
                <w:szCs w:val="28"/>
              </w:rPr>
              <w:t>ses im Boden nachweisbar.</w:t>
            </w:r>
          </w:p>
          <w:p w:rsidR="00190896" w:rsidRPr="00DB63C9" w:rsidRDefault="00190896" w:rsidP="00190896">
            <w:pPr>
              <w:rPr>
                <w:rFonts w:asciiTheme="minorHAnsi" w:hAnsiTheme="minorHAnsi" w:cs="Arial"/>
                <w:b/>
                <w:sz w:val="28"/>
                <w:szCs w:val="28"/>
              </w:rPr>
            </w:pPr>
          </w:p>
        </w:tc>
      </w:tr>
      <w:tr w:rsidR="00190896" w:rsidRPr="00DB63C9" w:rsidTr="00D268E4">
        <w:trPr>
          <w:cantSplit/>
        </w:trPr>
        <w:tc>
          <w:tcPr>
            <w:tcW w:w="4834" w:type="dxa"/>
            <w:tcBorders>
              <w:bottom w:val="single" w:sz="4" w:space="0" w:color="000000" w:themeColor="text1"/>
            </w:tcBorders>
          </w:tcPr>
          <w:p w:rsidR="00190896" w:rsidRPr="00DB63C9" w:rsidRDefault="00190896" w:rsidP="00D268E4">
            <w:pPr>
              <w:jc w:val="right"/>
              <w:rPr>
                <w:rFonts w:asciiTheme="minorHAnsi" w:hAnsiTheme="minorHAnsi" w:cs="Arial"/>
                <w:b/>
                <w:bCs/>
                <w:sz w:val="28"/>
                <w:szCs w:val="28"/>
              </w:rPr>
            </w:pPr>
            <w:r w:rsidRPr="00DB63C9">
              <w:rPr>
                <w:rFonts w:asciiTheme="minorHAnsi" w:hAnsiTheme="minorHAnsi" w:cs="Arial"/>
                <w:b/>
                <w:bCs/>
                <w:sz w:val="28"/>
                <w:szCs w:val="28"/>
              </w:rPr>
              <w:t>12</w:t>
            </w:r>
          </w:p>
          <w:p w:rsidR="00481937" w:rsidRPr="00DB63C9" w:rsidRDefault="00481937" w:rsidP="009E3A98">
            <w:pPr>
              <w:jc w:val="center"/>
              <w:rPr>
                <w:rFonts w:asciiTheme="minorHAnsi" w:hAnsiTheme="minorHAnsi" w:cs="Arial"/>
                <w:sz w:val="28"/>
                <w:szCs w:val="28"/>
              </w:rPr>
            </w:pPr>
            <w:r w:rsidRPr="00DB63C9">
              <w:rPr>
                <w:rFonts w:asciiTheme="minorHAnsi" w:hAnsiTheme="minorHAnsi" w:cs="Arial"/>
                <w:sz w:val="28"/>
                <w:szCs w:val="28"/>
              </w:rPr>
              <w:t>Verdächtiger Nr.2</w:t>
            </w:r>
          </w:p>
          <w:p w:rsidR="00481937" w:rsidRPr="00DB63C9" w:rsidRDefault="00481937" w:rsidP="00481937">
            <w:pPr>
              <w:rPr>
                <w:rFonts w:asciiTheme="minorHAnsi" w:hAnsiTheme="minorHAnsi" w:cs="Arial"/>
                <w:sz w:val="10"/>
                <w:szCs w:val="28"/>
              </w:rPr>
            </w:pPr>
          </w:p>
          <w:p w:rsidR="00481937" w:rsidRPr="00DB63C9" w:rsidRDefault="001C7EDC" w:rsidP="001C7EDC">
            <w:pPr>
              <w:jc w:val="center"/>
              <w:rPr>
                <w:rFonts w:asciiTheme="minorHAnsi" w:hAnsiTheme="minorHAnsi" w:cs="Arial"/>
                <w:b/>
                <w:bCs/>
                <w:sz w:val="28"/>
                <w:szCs w:val="28"/>
              </w:rPr>
            </w:pPr>
            <w:r>
              <w:rPr>
                <w:rFonts w:asciiTheme="minorHAnsi" w:hAnsiTheme="minorHAnsi" w:cs="Arial"/>
                <w:b/>
                <w:bCs/>
                <w:sz w:val="28"/>
                <w:szCs w:val="28"/>
              </w:rPr>
              <w:t xml:space="preserve">                         </w:t>
            </w:r>
            <w:r w:rsidR="00481937" w:rsidRPr="00DB63C9">
              <w:rPr>
                <w:rFonts w:asciiTheme="minorHAnsi" w:hAnsiTheme="minorHAnsi" w:cs="Arial"/>
                <w:b/>
                <w:bCs/>
                <w:sz w:val="28"/>
                <w:szCs w:val="28"/>
              </w:rPr>
              <w:t>Rainer Schmitt</w:t>
            </w:r>
          </w:p>
          <w:p w:rsidR="00481937" w:rsidRPr="00DB63C9" w:rsidRDefault="00A44FB6" w:rsidP="00481937">
            <w:pPr>
              <w:rPr>
                <w:rFonts w:asciiTheme="minorHAnsi" w:hAnsiTheme="minorHAnsi" w:cs="Arial"/>
                <w:b/>
                <w:sz w:val="28"/>
                <w:szCs w:val="28"/>
              </w:rPr>
            </w:pPr>
            <w:r w:rsidRPr="00DB63C9">
              <w:rPr>
                <w:rFonts w:asciiTheme="minorHAnsi" w:hAnsiTheme="minorHAnsi"/>
                <w:noProof/>
                <w:sz w:val="28"/>
                <w:szCs w:val="28"/>
                <w:lang w:eastAsia="de-DE"/>
              </w:rPr>
              <w:drawing>
                <wp:anchor distT="0" distB="0" distL="114300" distR="114300" simplePos="0" relativeHeight="251667456" behindDoc="0" locked="0" layoutInCell="1" allowOverlap="1" wp14:anchorId="10FE5A8B" wp14:editId="1694FA18">
                  <wp:simplePos x="0" y="0"/>
                  <wp:positionH relativeFrom="column">
                    <wp:posOffset>24765</wp:posOffset>
                  </wp:positionH>
                  <wp:positionV relativeFrom="paragraph">
                    <wp:posOffset>91474</wp:posOffset>
                  </wp:positionV>
                  <wp:extent cx="1310640" cy="1704340"/>
                  <wp:effectExtent l="0" t="0" r="381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310640" cy="1704340"/>
                          </a:xfrm>
                          <a:prstGeom prst="rect">
                            <a:avLst/>
                          </a:prstGeom>
                        </pic:spPr>
                      </pic:pic>
                    </a:graphicData>
                  </a:graphic>
                  <wp14:sizeRelH relativeFrom="margin">
                    <wp14:pctWidth>0</wp14:pctWidth>
                  </wp14:sizeRelH>
                  <wp14:sizeRelV relativeFrom="margin">
                    <wp14:pctHeight>0</wp14:pctHeight>
                  </wp14:sizeRelV>
                </wp:anchor>
              </w:drawing>
            </w:r>
          </w:p>
          <w:p w:rsidR="00481937" w:rsidRDefault="00481937" w:rsidP="00481937">
            <w:pPr>
              <w:rPr>
                <w:rFonts w:asciiTheme="minorHAnsi" w:hAnsiTheme="minorHAnsi" w:cs="Arial"/>
                <w:sz w:val="28"/>
                <w:szCs w:val="28"/>
              </w:rPr>
            </w:pPr>
            <w:r w:rsidRPr="00DB63C9">
              <w:rPr>
                <w:rFonts w:asciiTheme="minorHAnsi" w:hAnsiTheme="minorHAnsi" w:cs="Arial"/>
                <w:sz w:val="28"/>
                <w:szCs w:val="28"/>
              </w:rPr>
              <w:t>Laborleiter im Ch</w:t>
            </w:r>
            <w:r w:rsidRPr="00DB63C9">
              <w:rPr>
                <w:rFonts w:asciiTheme="minorHAnsi" w:hAnsiTheme="minorHAnsi" w:cs="Arial"/>
                <w:sz w:val="28"/>
                <w:szCs w:val="28"/>
              </w:rPr>
              <w:t>e</w:t>
            </w:r>
            <w:r w:rsidRPr="00DB63C9">
              <w:rPr>
                <w:rFonts w:asciiTheme="minorHAnsi" w:hAnsiTheme="minorHAnsi" w:cs="Arial"/>
                <w:sz w:val="28"/>
                <w:szCs w:val="28"/>
              </w:rPr>
              <w:t>mielabor 2</w:t>
            </w:r>
          </w:p>
          <w:p w:rsidR="00481937" w:rsidRPr="00DB63C9" w:rsidRDefault="00481937" w:rsidP="00481937">
            <w:pPr>
              <w:rPr>
                <w:rFonts w:asciiTheme="minorHAnsi" w:hAnsiTheme="minorHAnsi" w:cs="Arial"/>
                <w:sz w:val="28"/>
                <w:szCs w:val="28"/>
              </w:rPr>
            </w:pPr>
          </w:p>
          <w:p w:rsidR="00190896" w:rsidRPr="00DB63C9" w:rsidRDefault="00481937" w:rsidP="00190896">
            <w:pPr>
              <w:rPr>
                <w:rFonts w:asciiTheme="minorHAnsi" w:hAnsiTheme="minorHAnsi" w:cs="Arial"/>
                <w:sz w:val="28"/>
                <w:szCs w:val="28"/>
              </w:rPr>
            </w:pPr>
            <w:r>
              <w:rPr>
                <w:rFonts w:asciiTheme="minorHAnsi" w:hAnsiTheme="minorHAnsi" w:cs="Arial"/>
                <w:sz w:val="28"/>
                <w:szCs w:val="28"/>
              </w:rPr>
              <w:t>E</w:t>
            </w:r>
            <w:r w:rsidRPr="00DB63C9">
              <w:rPr>
                <w:rFonts w:asciiTheme="minorHAnsi" w:hAnsiTheme="minorHAnsi" w:cs="Arial"/>
                <w:sz w:val="28"/>
                <w:szCs w:val="28"/>
              </w:rPr>
              <w:t>r ist jetzt im Ruh</w:t>
            </w:r>
            <w:r w:rsidRPr="00DB63C9">
              <w:rPr>
                <w:rFonts w:asciiTheme="minorHAnsi" w:hAnsiTheme="minorHAnsi" w:cs="Arial"/>
                <w:sz w:val="28"/>
                <w:szCs w:val="28"/>
              </w:rPr>
              <w:t>e</w:t>
            </w:r>
            <w:r w:rsidRPr="00DB63C9">
              <w:rPr>
                <w:rFonts w:asciiTheme="minorHAnsi" w:hAnsiTheme="minorHAnsi" w:cs="Arial"/>
                <w:sz w:val="28"/>
                <w:szCs w:val="28"/>
              </w:rPr>
              <w:t>stand und lebt mit seiner Frau in Berlin Steglitz.</w:t>
            </w:r>
          </w:p>
        </w:tc>
        <w:tc>
          <w:tcPr>
            <w:tcW w:w="4512" w:type="dxa"/>
            <w:tcBorders>
              <w:bottom w:val="single" w:sz="4" w:space="0" w:color="000000" w:themeColor="text1"/>
            </w:tcBorders>
          </w:tcPr>
          <w:p w:rsidR="00190896" w:rsidRPr="00DB63C9" w:rsidRDefault="00190896" w:rsidP="00D268E4">
            <w:pPr>
              <w:jc w:val="right"/>
              <w:rPr>
                <w:rFonts w:asciiTheme="minorHAnsi" w:hAnsiTheme="minorHAnsi" w:cs="Arial"/>
                <w:b/>
                <w:bCs/>
                <w:sz w:val="28"/>
                <w:szCs w:val="28"/>
              </w:rPr>
            </w:pPr>
            <w:r w:rsidRPr="00DB63C9">
              <w:rPr>
                <w:rFonts w:asciiTheme="minorHAnsi" w:hAnsiTheme="minorHAnsi" w:cs="Arial"/>
                <w:b/>
                <w:bCs/>
                <w:sz w:val="28"/>
                <w:szCs w:val="28"/>
              </w:rPr>
              <w:t>22</w:t>
            </w:r>
          </w:p>
          <w:p w:rsidR="00481937" w:rsidRPr="00DB63C9" w:rsidRDefault="00481937" w:rsidP="009E3A98">
            <w:pPr>
              <w:jc w:val="center"/>
              <w:rPr>
                <w:rFonts w:asciiTheme="minorHAnsi" w:hAnsiTheme="minorHAnsi" w:cs="Arial"/>
                <w:sz w:val="28"/>
                <w:szCs w:val="28"/>
              </w:rPr>
            </w:pPr>
            <w:r w:rsidRPr="00DB63C9">
              <w:rPr>
                <w:rFonts w:asciiTheme="minorHAnsi" w:hAnsiTheme="minorHAnsi" w:cs="Arial"/>
                <w:sz w:val="28"/>
                <w:szCs w:val="28"/>
              </w:rPr>
              <w:t>Verdächtiger Nr.1</w:t>
            </w:r>
          </w:p>
          <w:p w:rsidR="00481937" w:rsidRPr="00DB63C9" w:rsidRDefault="00481937" w:rsidP="00481937">
            <w:pPr>
              <w:rPr>
                <w:rFonts w:asciiTheme="minorHAnsi" w:hAnsiTheme="minorHAnsi" w:cs="Arial"/>
                <w:b/>
                <w:sz w:val="10"/>
                <w:szCs w:val="28"/>
              </w:rPr>
            </w:pPr>
          </w:p>
          <w:p w:rsidR="00481937" w:rsidRPr="00DB63C9" w:rsidRDefault="00481937" w:rsidP="00481937">
            <w:pPr>
              <w:rPr>
                <w:rFonts w:asciiTheme="minorHAnsi" w:hAnsiTheme="minorHAnsi" w:cs="Arial"/>
                <w:b/>
                <w:bCs/>
                <w:sz w:val="28"/>
                <w:szCs w:val="28"/>
              </w:rPr>
            </w:pPr>
            <w:r w:rsidRPr="00DB63C9">
              <w:rPr>
                <w:rFonts w:asciiTheme="minorHAnsi" w:hAnsiTheme="minorHAnsi"/>
                <w:noProof/>
                <w:sz w:val="28"/>
                <w:szCs w:val="28"/>
                <w:lang w:eastAsia="de-DE"/>
              </w:rPr>
              <w:drawing>
                <wp:anchor distT="0" distB="0" distL="114300" distR="114300" simplePos="0" relativeHeight="251669504" behindDoc="0" locked="0" layoutInCell="1" allowOverlap="1" wp14:anchorId="4C5D34A5" wp14:editId="2EB9899D">
                  <wp:simplePos x="0" y="0"/>
                  <wp:positionH relativeFrom="column">
                    <wp:posOffset>-16510</wp:posOffset>
                  </wp:positionH>
                  <wp:positionV relativeFrom="paragraph">
                    <wp:posOffset>188595</wp:posOffset>
                  </wp:positionV>
                  <wp:extent cx="963930" cy="1828165"/>
                  <wp:effectExtent l="0" t="0" r="7620" b="635"/>
                  <wp:wrapSquare wrapText="bothSides"/>
                  <wp:docPr id="18" name="Bild 2" descr="Karikatur, Comic, Comic-Figuren, Mann, Schürzenjä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ikatur, Comic, Comic-Figuren, Mann, Schürzenjäg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3930" cy="1828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63C9">
              <w:rPr>
                <w:rFonts w:asciiTheme="minorHAnsi" w:hAnsiTheme="minorHAnsi" w:cs="Arial"/>
                <w:b/>
                <w:bCs/>
                <w:sz w:val="28"/>
                <w:szCs w:val="28"/>
              </w:rPr>
              <w:t>Manuel Müller</w:t>
            </w:r>
          </w:p>
          <w:p w:rsidR="00481937" w:rsidRPr="00DB63C9" w:rsidRDefault="00481937" w:rsidP="00481937">
            <w:pPr>
              <w:rPr>
                <w:rFonts w:asciiTheme="minorHAnsi" w:hAnsiTheme="minorHAnsi" w:cs="Arial"/>
                <w:b/>
                <w:sz w:val="28"/>
                <w:szCs w:val="28"/>
              </w:rPr>
            </w:pPr>
          </w:p>
          <w:p w:rsidR="00481937" w:rsidRDefault="00481937" w:rsidP="00481937">
            <w:pPr>
              <w:rPr>
                <w:rFonts w:asciiTheme="minorHAnsi" w:hAnsiTheme="minorHAnsi" w:cs="Arial"/>
                <w:sz w:val="28"/>
                <w:szCs w:val="28"/>
              </w:rPr>
            </w:pPr>
            <w:r w:rsidRPr="00DB63C9">
              <w:rPr>
                <w:rFonts w:asciiTheme="minorHAnsi" w:hAnsiTheme="minorHAnsi" w:cs="Arial"/>
                <w:sz w:val="28"/>
                <w:szCs w:val="28"/>
              </w:rPr>
              <w:t>Laborassistent im Chemielabor 1</w:t>
            </w:r>
          </w:p>
          <w:p w:rsidR="00481937" w:rsidRPr="00DB63C9" w:rsidRDefault="00481937" w:rsidP="00481937">
            <w:pPr>
              <w:rPr>
                <w:rFonts w:asciiTheme="minorHAnsi" w:hAnsiTheme="minorHAnsi" w:cs="Arial"/>
                <w:sz w:val="28"/>
                <w:szCs w:val="28"/>
              </w:rPr>
            </w:pPr>
          </w:p>
          <w:p w:rsidR="00481937" w:rsidRPr="00DB63C9" w:rsidRDefault="00481937" w:rsidP="00481937">
            <w:pPr>
              <w:rPr>
                <w:rFonts w:asciiTheme="minorHAnsi" w:hAnsiTheme="minorHAnsi" w:cs="Arial"/>
                <w:sz w:val="28"/>
                <w:szCs w:val="28"/>
              </w:rPr>
            </w:pPr>
            <w:r>
              <w:rPr>
                <w:rFonts w:asciiTheme="minorHAnsi" w:hAnsiTheme="minorHAnsi" w:cs="Arial"/>
                <w:sz w:val="28"/>
                <w:szCs w:val="28"/>
              </w:rPr>
              <w:t>E</w:t>
            </w:r>
            <w:r w:rsidRPr="00DB63C9">
              <w:rPr>
                <w:rFonts w:asciiTheme="minorHAnsi" w:hAnsiTheme="minorHAnsi" w:cs="Arial"/>
                <w:sz w:val="28"/>
                <w:szCs w:val="28"/>
              </w:rPr>
              <w:t>r ist mittlerweile 51 Jahre alt und arbeitet immer noch als Assi</w:t>
            </w:r>
            <w:r w:rsidRPr="00DB63C9">
              <w:rPr>
                <w:rFonts w:asciiTheme="minorHAnsi" w:hAnsiTheme="minorHAnsi" w:cs="Arial"/>
                <w:sz w:val="28"/>
                <w:szCs w:val="28"/>
              </w:rPr>
              <w:t>s</w:t>
            </w:r>
            <w:r w:rsidRPr="00DB63C9">
              <w:rPr>
                <w:rFonts w:asciiTheme="minorHAnsi" w:hAnsiTheme="minorHAnsi" w:cs="Arial"/>
                <w:sz w:val="28"/>
                <w:szCs w:val="28"/>
              </w:rPr>
              <w:t xml:space="preserve">tent im </w:t>
            </w:r>
            <w:r>
              <w:rPr>
                <w:rFonts w:asciiTheme="minorHAnsi" w:hAnsiTheme="minorHAnsi" w:cs="Arial"/>
                <w:sz w:val="28"/>
                <w:szCs w:val="28"/>
              </w:rPr>
              <w:t xml:space="preserve">gleichen </w:t>
            </w:r>
            <w:r w:rsidRPr="00DB63C9">
              <w:rPr>
                <w:rFonts w:asciiTheme="minorHAnsi" w:hAnsiTheme="minorHAnsi" w:cs="Arial"/>
                <w:sz w:val="28"/>
                <w:szCs w:val="28"/>
              </w:rPr>
              <w:t>L</w:t>
            </w:r>
            <w:r w:rsidRPr="00DB63C9">
              <w:rPr>
                <w:rFonts w:asciiTheme="minorHAnsi" w:hAnsiTheme="minorHAnsi" w:cs="Arial"/>
                <w:sz w:val="28"/>
                <w:szCs w:val="28"/>
              </w:rPr>
              <w:t>a</w:t>
            </w:r>
            <w:r w:rsidRPr="00DB63C9">
              <w:rPr>
                <w:rFonts w:asciiTheme="minorHAnsi" w:hAnsiTheme="minorHAnsi" w:cs="Arial"/>
                <w:sz w:val="28"/>
                <w:szCs w:val="28"/>
              </w:rPr>
              <w:t>bor.</w:t>
            </w:r>
          </w:p>
          <w:p w:rsidR="00190896" w:rsidRPr="00DB63C9" w:rsidRDefault="00190896" w:rsidP="00190896">
            <w:pPr>
              <w:rPr>
                <w:rFonts w:asciiTheme="minorHAnsi" w:hAnsiTheme="minorHAnsi" w:cs="Arial"/>
                <w:b/>
                <w:sz w:val="28"/>
                <w:szCs w:val="28"/>
              </w:rPr>
            </w:pPr>
          </w:p>
        </w:tc>
      </w:tr>
    </w:tbl>
    <w:p w:rsidR="0011571A" w:rsidRPr="00DB63C9" w:rsidRDefault="0011571A">
      <w:pPr>
        <w:rPr>
          <w:rFonts w:asciiTheme="minorHAnsi" w:hAnsiTheme="minorHAnsi"/>
        </w:rPr>
      </w:pPr>
      <w:r w:rsidRPr="00DB63C9">
        <w:rPr>
          <w:rFonts w:asciiTheme="minorHAnsi" w:hAnsiTheme="minorHAnsi"/>
        </w:rPr>
        <w:br w:type="page"/>
      </w:r>
    </w:p>
    <w:p w:rsidR="00190896" w:rsidRPr="00DB63C9" w:rsidRDefault="00190896">
      <w:pPr>
        <w:rPr>
          <w:rFonts w:asciiTheme="minorHAnsi" w:hAnsiTheme="minorHAnsi" w:cs="Arial"/>
          <w:sz w:val="24"/>
          <w:szCs w:val="24"/>
        </w:rPr>
      </w:pPr>
    </w:p>
    <w:tbl>
      <w:tblPr>
        <w:tblStyle w:val="Tabellenraster"/>
        <w:tblW w:w="0" w:type="auto"/>
        <w:tblLook w:val="04A0" w:firstRow="1" w:lastRow="0" w:firstColumn="1" w:lastColumn="0" w:noHBand="0" w:noVBand="1"/>
      </w:tblPr>
      <w:tblGrid>
        <w:gridCol w:w="9346"/>
      </w:tblGrid>
      <w:tr w:rsidR="00190896" w:rsidRPr="00DB63C9" w:rsidTr="00190896">
        <w:tc>
          <w:tcPr>
            <w:tcW w:w="9346" w:type="dxa"/>
            <w:tcBorders>
              <w:left w:val="nil"/>
              <w:right w:val="nil"/>
            </w:tcBorders>
            <w:shd w:val="clear" w:color="auto" w:fill="FFFFFF" w:themeFill="background1"/>
          </w:tcPr>
          <w:p w:rsidR="00190896" w:rsidRPr="00DB63C9" w:rsidRDefault="00190896" w:rsidP="00190896">
            <w:pPr>
              <w:pStyle w:val="KeinLeerraum"/>
              <w:shd w:val="clear" w:color="auto" w:fill="FFFFFF" w:themeFill="background1"/>
              <w:rPr>
                <w:rFonts w:asciiTheme="minorHAnsi" w:hAnsiTheme="minorHAnsi"/>
                <w:b/>
                <w:sz w:val="28"/>
                <w:szCs w:val="28"/>
              </w:rPr>
            </w:pPr>
          </w:p>
          <w:p w:rsidR="00190896" w:rsidRPr="00DB63C9" w:rsidRDefault="00F83420" w:rsidP="00190896">
            <w:pPr>
              <w:pStyle w:val="KeinLeerraum"/>
              <w:shd w:val="clear" w:color="auto" w:fill="BFBFBF" w:themeFill="background1" w:themeFillShade="BF"/>
              <w:rPr>
                <w:rFonts w:asciiTheme="minorHAnsi" w:hAnsiTheme="minorHAnsi"/>
                <w:b/>
                <w:bCs/>
                <w:sz w:val="28"/>
                <w:szCs w:val="28"/>
              </w:rPr>
            </w:pPr>
            <w:r>
              <w:rPr>
                <w:rFonts w:asciiTheme="minorHAnsi" w:hAnsiTheme="minorHAnsi"/>
                <w:b/>
                <w:bCs/>
                <w:sz w:val="28"/>
                <w:szCs w:val="28"/>
              </w:rPr>
              <w:t>2</w:t>
            </w:r>
            <w:r w:rsidR="00190896" w:rsidRPr="00DB63C9">
              <w:rPr>
                <w:rFonts w:asciiTheme="minorHAnsi" w:hAnsiTheme="minorHAnsi"/>
                <w:b/>
                <w:bCs/>
                <w:sz w:val="28"/>
                <w:szCs w:val="28"/>
              </w:rPr>
              <w:t>.Variante</w:t>
            </w:r>
          </w:p>
          <w:tbl>
            <w:tblPr>
              <w:tblStyle w:val="Tabellenraster"/>
              <w:tblW w:w="0" w:type="auto"/>
              <w:tblLook w:val="04A0" w:firstRow="1" w:lastRow="0" w:firstColumn="1" w:lastColumn="0" w:noHBand="0" w:noVBand="1"/>
            </w:tblPr>
            <w:tblGrid>
              <w:gridCol w:w="4729"/>
              <w:gridCol w:w="4391"/>
            </w:tblGrid>
            <w:tr w:rsidR="00190896" w:rsidRPr="00DB63C9" w:rsidTr="00DF064C">
              <w:trPr>
                <w:cantSplit/>
                <w:trHeight w:val="4554"/>
              </w:trPr>
              <w:tc>
                <w:tcPr>
                  <w:tcW w:w="4729" w:type="dxa"/>
                </w:tcPr>
                <w:p w:rsidR="00190896" w:rsidRPr="00DB63C9" w:rsidRDefault="00190896" w:rsidP="00746AEE">
                  <w:pPr>
                    <w:jc w:val="right"/>
                    <w:rPr>
                      <w:rFonts w:asciiTheme="minorHAnsi" w:hAnsiTheme="minorHAnsi" w:cs="Arial"/>
                      <w:b/>
                      <w:bCs/>
                      <w:sz w:val="28"/>
                      <w:szCs w:val="28"/>
                    </w:rPr>
                  </w:pPr>
                  <w:r w:rsidRPr="00DB63C9">
                    <w:rPr>
                      <w:rFonts w:asciiTheme="minorHAnsi" w:hAnsiTheme="minorHAnsi" w:cs="Arial"/>
                      <w:b/>
                      <w:bCs/>
                      <w:sz w:val="28"/>
                      <w:szCs w:val="28"/>
                    </w:rPr>
                    <w:t>1</w:t>
                  </w:r>
                </w:p>
                <w:p w:rsidR="00190896" w:rsidRPr="00DB63C9" w:rsidRDefault="00190896" w:rsidP="00190896">
                  <w:pPr>
                    <w:rPr>
                      <w:rFonts w:asciiTheme="minorHAnsi" w:hAnsiTheme="minorHAnsi" w:cs="Arial"/>
                      <w:sz w:val="28"/>
                      <w:szCs w:val="28"/>
                    </w:rPr>
                  </w:pPr>
                  <w:r w:rsidRPr="00DB63C9">
                    <w:rPr>
                      <w:rFonts w:asciiTheme="minorHAnsi" w:hAnsiTheme="minorHAnsi" w:cs="Arial"/>
                      <w:sz w:val="28"/>
                      <w:szCs w:val="28"/>
                    </w:rPr>
                    <w:t>Ein 80 kg schwerer Mensch besteht aus ca.:</w:t>
                  </w:r>
                </w:p>
                <w:p w:rsidR="00947B75" w:rsidRPr="00947B75" w:rsidRDefault="00947B75" w:rsidP="00947B75">
                  <w:pPr>
                    <w:rPr>
                      <w:rFonts w:asciiTheme="minorHAnsi" w:hAnsiTheme="minorHAnsi" w:cs="Arial"/>
                      <w:sz w:val="28"/>
                      <w:szCs w:val="28"/>
                    </w:rPr>
                  </w:pPr>
                  <w:r w:rsidRPr="00947B75">
                    <w:rPr>
                      <w:rFonts w:asciiTheme="minorHAnsi" w:hAnsiTheme="minorHAnsi" w:cs="Arial"/>
                      <w:sz w:val="28"/>
                      <w:szCs w:val="28"/>
                    </w:rPr>
                    <w:t xml:space="preserve">   - 66% Wasser</w:t>
                  </w:r>
                </w:p>
                <w:p w:rsidR="00947B75" w:rsidRPr="00947B75" w:rsidRDefault="00947B75" w:rsidP="00947B75">
                  <w:pPr>
                    <w:rPr>
                      <w:rFonts w:asciiTheme="minorHAnsi" w:hAnsiTheme="minorHAnsi" w:cs="Arial"/>
                      <w:sz w:val="28"/>
                      <w:szCs w:val="28"/>
                    </w:rPr>
                  </w:pPr>
                  <w:r w:rsidRPr="00947B75">
                    <w:rPr>
                      <w:rFonts w:asciiTheme="minorHAnsi" w:hAnsiTheme="minorHAnsi" w:cs="Arial"/>
                      <w:sz w:val="28"/>
                      <w:szCs w:val="28"/>
                    </w:rPr>
                    <w:t xml:space="preserve">   - 11% Fett,</w:t>
                  </w:r>
                </w:p>
                <w:p w:rsidR="00947B75" w:rsidRPr="00947B75" w:rsidRDefault="00947B75" w:rsidP="00947B75">
                  <w:pPr>
                    <w:rPr>
                      <w:rFonts w:asciiTheme="minorHAnsi" w:hAnsiTheme="minorHAnsi" w:cs="Arial"/>
                      <w:sz w:val="28"/>
                      <w:szCs w:val="28"/>
                    </w:rPr>
                  </w:pPr>
                  <w:r w:rsidRPr="00947B75">
                    <w:rPr>
                      <w:rFonts w:asciiTheme="minorHAnsi" w:hAnsiTheme="minorHAnsi" w:cs="Arial"/>
                      <w:sz w:val="28"/>
                      <w:szCs w:val="28"/>
                    </w:rPr>
                    <w:t xml:space="preserve">   - 17% Proteinen und</w:t>
                  </w:r>
                </w:p>
                <w:p w:rsidR="00947B75" w:rsidRPr="00947B75" w:rsidRDefault="00947B75" w:rsidP="00947B75">
                  <w:pPr>
                    <w:rPr>
                      <w:rFonts w:asciiTheme="minorHAnsi" w:hAnsiTheme="minorHAnsi" w:cs="Arial"/>
                      <w:sz w:val="28"/>
                      <w:szCs w:val="28"/>
                    </w:rPr>
                  </w:pPr>
                  <w:r w:rsidRPr="00947B75">
                    <w:rPr>
                      <w:rFonts w:asciiTheme="minorHAnsi" w:hAnsiTheme="minorHAnsi" w:cs="Arial"/>
                      <w:sz w:val="28"/>
                      <w:szCs w:val="28"/>
                    </w:rPr>
                    <w:t xml:space="preserve">   -   5% Mineralstoffe</w:t>
                  </w:r>
                </w:p>
                <w:p w:rsidR="00947B75" w:rsidRPr="00947B75" w:rsidRDefault="00947B75" w:rsidP="00947B75">
                  <w:pPr>
                    <w:rPr>
                      <w:rFonts w:asciiTheme="minorHAnsi" w:hAnsiTheme="minorHAnsi" w:cs="Arial"/>
                      <w:sz w:val="28"/>
                      <w:szCs w:val="28"/>
                    </w:rPr>
                  </w:pPr>
                  <w:r w:rsidRPr="00947B75">
                    <w:rPr>
                      <w:rFonts w:asciiTheme="minorHAnsi" w:hAnsiTheme="minorHAnsi" w:cs="Arial"/>
                      <w:sz w:val="28"/>
                      <w:szCs w:val="28"/>
                    </w:rPr>
                    <w:t xml:space="preserve">   -</w:t>
                  </w:r>
                  <w:r w:rsidRPr="00947B75" w:rsidDel="00000607">
                    <w:rPr>
                      <w:rFonts w:asciiTheme="minorHAnsi" w:hAnsiTheme="minorHAnsi" w:cs="Arial"/>
                      <w:sz w:val="28"/>
                      <w:szCs w:val="28"/>
                    </w:rPr>
                    <w:t xml:space="preserve"> </w:t>
                  </w:r>
                  <w:r w:rsidRPr="00947B75">
                    <w:rPr>
                      <w:rFonts w:asciiTheme="minorHAnsi" w:hAnsiTheme="minorHAnsi" w:cs="Arial"/>
                      <w:sz w:val="28"/>
                      <w:szCs w:val="28"/>
                    </w:rPr>
                    <w:t xml:space="preserve">  1% Kohlenhydrate</w:t>
                  </w:r>
                </w:p>
                <w:p w:rsidR="00947B75" w:rsidRPr="00947B75" w:rsidRDefault="00947B75" w:rsidP="00947B75">
                  <w:pPr>
                    <w:rPr>
                      <w:rFonts w:asciiTheme="minorHAnsi" w:hAnsiTheme="minorHAnsi" w:cs="Arial"/>
                      <w:sz w:val="28"/>
                      <w:szCs w:val="28"/>
                    </w:rPr>
                  </w:pPr>
                  <w:r w:rsidRPr="00947B75">
                    <w:rPr>
                      <w:rFonts w:asciiTheme="minorHAnsi" w:hAnsiTheme="minorHAnsi" w:cs="Arial"/>
                      <w:sz w:val="28"/>
                      <w:szCs w:val="28"/>
                    </w:rPr>
                    <w:t>Proteine und Knochen werden von b</w:t>
                  </w:r>
                  <w:r w:rsidRPr="00947B75">
                    <w:rPr>
                      <w:rFonts w:asciiTheme="minorHAnsi" w:hAnsiTheme="minorHAnsi" w:cs="Arial"/>
                      <w:sz w:val="28"/>
                      <w:szCs w:val="28"/>
                    </w:rPr>
                    <w:t>e</w:t>
                  </w:r>
                  <w:r w:rsidRPr="00947B75">
                    <w:rPr>
                      <w:rFonts w:asciiTheme="minorHAnsi" w:hAnsiTheme="minorHAnsi" w:cs="Arial"/>
                      <w:sz w:val="28"/>
                      <w:szCs w:val="28"/>
                    </w:rPr>
                    <w:t>stimmten Säuren zerstört.</w:t>
                  </w:r>
                </w:p>
                <w:p w:rsidR="00746AEE" w:rsidRPr="00DB63C9" w:rsidRDefault="00947B75" w:rsidP="00947B75">
                  <w:pPr>
                    <w:rPr>
                      <w:rFonts w:asciiTheme="minorHAnsi" w:hAnsiTheme="minorHAnsi" w:cs="Arial"/>
                      <w:sz w:val="28"/>
                      <w:szCs w:val="28"/>
                    </w:rPr>
                  </w:pPr>
                  <w:r w:rsidRPr="00947B75">
                    <w:rPr>
                      <w:rFonts w:asciiTheme="minorHAnsi" w:hAnsiTheme="minorHAnsi" w:cs="Arial"/>
                      <w:sz w:val="28"/>
                      <w:szCs w:val="28"/>
                    </w:rPr>
                    <w:t>Vorhandener Zahnersatz und Galle</w:t>
                  </w:r>
                  <w:r w:rsidRPr="00947B75">
                    <w:rPr>
                      <w:rFonts w:asciiTheme="minorHAnsi" w:hAnsiTheme="minorHAnsi" w:cs="Arial"/>
                      <w:sz w:val="28"/>
                      <w:szCs w:val="28"/>
                    </w:rPr>
                    <w:t>n</w:t>
                  </w:r>
                  <w:r w:rsidRPr="00947B75">
                    <w:rPr>
                      <w:rFonts w:asciiTheme="minorHAnsi" w:hAnsiTheme="minorHAnsi" w:cs="Arial"/>
                      <w:sz w:val="28"/>
                      <w:szCs w:val="28"/>
                    </w:rPr>
                    <w:t>steine sowie Implantate aus Edelmeta</w:t>
                  </w:r>
                  <w:r w:rsidRPr="00947B75">
                    <w:rPr>
                      <w:rFonts w:asciiTheme="minorHAnsi" w:hAnsiTheme="minorHAnsi" w:cs="Arial"/>
                      <w:sz w:val="28"/>
                      <w:szCs w:val="28"/>
                    </w:rPr>
                    <w:t>l</w:t>
                  </w:r>
                  <w:r w:rsidRPr="00947B75">
                    <w:rPr>
                      <w:rFonts w:asciiTheme="minorHAnsi" w:hAnsiTheme="minorHAnsi" w:cs="Arial"/>
                      <w:sz w:val="28"/>
                      <w:szCs w:val="28"/>
                    </w:rPr>
                    <w:t>len werden von Säuren nicht zersetzt.</w:t>
                  </w:r>
                </w:p>
              </w:tc>
              <w:tc>
                <w:tcPr>
                  <w:tcW w:w="4391" w:type="dxa"/>
                  <w:shd w:val="clear" w:color="auto" w:fill="FFFF00"/>
                </w:tcPr>
                <w:p w:rsidR="00190896" w:rsidRPr="00DB63C9" w:rsidRDefault="00190896" w:rsidP="00746AEE">
                  <w:pPr>
                    <w:jc w:val="right"/>
                    <w:rPr>
                      <w:rFonts w:asciiTheme="minorHAnsi" w:hAnsiTheme="minorHAnsi" w:cs="Arial"/>
                      <w:b/>
                      <w:bCs/>
                      <w:sz w:val="28"/>
                      <w:szCs w:val="28"/>
                    </w:rPr>
                  </w:pPr>
                  <w:r w:rsidRPr="00DB63C9">
                    <w:rPr>
                      <w:rFonts w:asciiTheme="minorHAnsi" w:hAnsiTheme="minorHAnsi" w:cs="Arial"/>
                      <w:b/>
                      <w:bCs/>
                      <w:sz w:val="28"/>
                      <w:szCs w:val="28"/>
                    </w:rPr>
                    <w:t>13</w:t>
                  </w:r>
                </w:p>
                <w:p w:rsidR="00746AEE" w:rsidRPr="008D12B4" w:rsidRDefault="00190896" w:rsidP="00190896">
                  <w:pPr>
                    <w:rPr>
                      <w:rFonts w:asciiTheme="minorHAnsi" w:hAnsiTheme="minorHAnsi" w:cs="Arial"/>
                      <w:sz w:val="28"/>
                      <w:szCs w:val="28"/>
                    </w:rPr>
                  </w:pPr>
                  <w:r w:rsidRPr="00DB63C9">
                    <w:rPr>
                      <w:rFonts w:asciiTheme="minorHAnsi" w:hAnsiTheme="minorHAnsi" w:cs="Arial"/>
                      <w:sz w:val="28"/>
                      <w:szCs w:val="28"/>
                    </w:rPr>
                    <w:t>Für die Bestimmung der Konzentr</w:t>
                  </w:r>
                  <w:r w:rsidRPr="00DB63C9">
                    <w:rPr>
                      <w:rFonts w:asciiTheme="minorHAnsi" w:hAnsiTheme="minorHAnsi" w:cs="Arial"/>
                      <w:sz w:val="28"/>
                      <w:szCs w:val="28"/>
                    </w:rPr>
                    <w:t>a</w:t>
                  </w:r>
                  <w:r w:rsidRPr="00DB63C9">
                    <w:rPr>
                      <w:rFonts w:asciiTheme="minorHAnsi" w:hAnsiTheme="minorHAnsi" w:cs="Arial"/>
                      <w:sz w:val="28"/>
                      <w:szCs w:val="28"/>
                    </w:rPr>
                    <w:t xml:space="preserve">tion </w:t>
                  </w:r>
                  <w:r w:rsidR="00155FD5">
                    <w:rPr>
                      <w:rFonts w:asciiTheme="minorHAnsi" w:hAnsiTheme="minorHAnsi" w:cs="Arial"/>
                      <w:sz w:val="28"/>
                      <w:szCs w:val="28"/>
                    </w:rPr>
                    <w:t xml:space="preserve">einer Säurelösung </w:t>
                  </w:r>
                  <w:r w:rsidRPr="00DB63C9">
                    <w:rPr>
                      <w:rFonts w:asciiTheme="minorHAnsi" w:hAnsiTheme="minorHAnsi" w:cs="Arial"/>
                      <w:sz w:val="28"/>
                      <w:szCs w:val="28"/>
                    </w:rPr>
                    <w:t>setzten die Ermittler das Verfahren der Titration ein.</w:t>
                  </w:r>
                  <w:r w:rsidR="00155FD5">
                    <w:rPr>
                      <w:rFonts w:asciiTheme="minorHAnsi" w:hAnsiTheme="minorHAnsi" w:cs="Arial"/>
                      <w:sz w:val="28"/>
                      <w:szCs w:val="28"/>
                    </w:rPr>
                    <w:t xml:space="preserve"> Hier fand eine </w:t>
                  </w:r>
                  <w:r w:rsidRPr="00DB63C9">
                    <w:rPr>
                      <w:rFonts w:asciiTheme="minorHAnsi" w:hAnsiTheme="minorHAnsi" w:cs="Arial"/>
                      <w:sz w:val="28"/>
                      <w:szCs w:val="28"/>
                    </w:rPr>
                    <w:t>Neutralisation</w:t>
                  </w:r>
                  <w:r w:rsidRPr="00DB63C9">
                    <w:rPr>
                      <w:rFonts w:asciiTheme="minorHAnsi" w:hAnsiTheme="minorHAnsi" w:cs="Arial"/>
                      <w:sz w:val="28"/>
                      <w:szCs w:val="28"/>
                    </w:rPr>
                    <w:t>s</w:t>
                  </w:r>
                  <w:r w:rsidRPr="00DB63C9">
                    <w:rPr>
                      <w:rFonts w:asciiTheme="minorHAnsi" w:hAnsiTheme="minorHAnsi" w:cs="Arial"/>
                      <w:sz w:val="28"/>
                      <w:szCs w:val="28"/>
                    </w:rPr>
                    <w:t>reaktion zwischen alkalischen und sauren Lösungen statt. Welches V</w:t>
                  </w:r>
                  <w:r w:rsidRPr="00DB63C9">
                    <w:rPr>
                      <w:rFonts w:asciiTheme="minorHAnsi" w:hAnsiTheme="minorHAnsi" w:cs="Arial"/>
                      <w:sz w:val="28"/>
                      <w:szCs w:val="28"/>
                    </w:rPr>
                    <w:t>o</w:t>
                  </w:r>
                  <w:r w:rsidRPr="00DB63C9">
                    <w:rPr>
                      <w:rFonts w:asciiTheme="minorHAnsi" w:hAnsiTheme="minorHAnsi" w:cs="Arial"/>
                      <w:sz w:val="28"/>
                      <w:szCs w:val="28"/>
                    </w:rPr>
                    <w:t xml:space="preserve">lumen an </w:t>
                  </w:r>
                  <w:r w:rsidR="003E0BFF" w:rsidRPr="00DB63C9">
                    <w:rPr>
                      <w:rFonts w:asciiTheme="minorHAnsi" w:hAnsiTheme="minorHAnsi" w:cs="Arial"/>
                      <w:sz w:val="28"/>
                      <w:szCs w:val="28"/>
                    </w:rPr>
                    <w:t>alkalische</w:t>
                  </w:r>
                  <w:r w:rsidR="003E0BFF">
                    <w:rPr>
                      <w:rFonts w:asciiTheme="minorHAnsi" w:hAnsiTheme="minorHAnsi" w:cs="Arial"/>
                      <w:sz w:val="28"/>
                      <w:szCs w:val="28"/>
                    </w:rPr>
                    <w:t>r</w:t>
                  </w:r>
                  <w:r w:rsidR="003E0BFF" w:rsidRPr="00DB63C9">
                    <w:rPr>
                      <w:rFonts w:asciiTheme="minorHAnsi" w:hAnsiTheme="minorHAnsi" w:cs="Arial"/>
                      <w:sz w:val="28"/>
                      <w:szCs w:val="28"/>
                    </w:rPr>
                    <w:t xml:space="preserve"> Lösung</w:t>
                  </w:r>
                  <w:r w:rsidR="003E0BFF">
                    <w:rPr>
                      <w:rFonts w:asciiTheme="minorHAnsi" w:hAnsiTheme="minorHAnsi" w:cs="Arial"/>
                      <w:sz w:val="28"/>
                      <w:szCs w:val="28"/>
                    </w:rPr>
                    <w:t xml:space="preserve"> (</w:t>
                  </w:r>
                  <w:r w:rsidRPr="00DB63C9">
                    <w:rPr>
                      <w:rFonts w:asciiTheme="minorHAnsi" w:hAnsiTheme="minorHAnsi" w:cs="Arial"/>
                      <w:sz w:val="28"/>
                      <w:szCs w:val="28"/>
                    </w:rPr>
                    <w:t>Lauge</w:t>
                  </w:r>
                  <w:r w:rsidR="003E0BFF">
                    <w:rPr>
                      <w:rFonts w:asciiTheme="minorHAnsi" w:hAnsiTheme="minorHAnsi" w:cs="Arial"/>
                      <w:sz w:val="28"/>
                      <w:szCs w:val="28"/>
                    </w:rPr>
                    <w:t>)</w:t>
                  </w:r>
                  <w:r w:rsidRPr="00DB63C9">
                    <w:rPr>
                      <w:rFonts w:asciiTheme="minorHAnsi" w:hAnsiTheme="minorHAnsi" w:cs="Arial"/>
                      <w:sz w:val="28"/>
                      <w:szCs w:val="28"/>
                    </w:rPr>
                    <w:t xml:space="preserve"> </w:t>
                  </w:r>
                  <w:r w:rsidR="00155FD5">
                    <w:rPr>
                      <w:rFonts w:asciiTheme="minorHAnsi" w:hAnsiTheme="minorHAnsi" w:cs="Arial"/>
                      <w:sz w:val="28"/>
                      <w:szCs w:val="28"/>
                    </w:rPr>
                    <w:t>bis zum Erreichen des Neutralpun</w:t>
                  </w:r>
                  <w:r w:rsidR="00155FD5">
                    <w:rPr>
                      <w:rFonts w:asciiTheme="minorHAnsi" w:hAnsiTheme="minorHAnsi" w:cs="Arial"/>
                      <w:sz w:val="28"/>
                      <w:szCs w:val="28"/>
                    </w:rPr>
                    <w:t>k</w:t>
                  </w:r>
                  <w:r w:rsidR="00155FD5">
                    <w:rPr>
                      <w:rFonts w:asciiTheme="minorHAnsi" w:hAnsiTheme="minorHAnsi" w:cs="Arial"/>
                      <w:sz w:val="28"/>
                      <w:szCs w:val="28"/>
                    </w:rPr>
                    <w:t xml:space="preserve">tes </w:t>
                  </w:r>
                  <w:r w:rsidRPr="00DB63C9">
                    <w:rPr>
                      <w:rFonts w:asciiTheme="minorHAnsi" w:hAnsiTheme="minorHAnsi" w:cs="Arial"/>
                      <w:sz w:val="28"/>
                      <w:szCs w:val="28"/>
                    </w:rPr>
                    <w:t>benötigt wird, hängt von der Konzentration der Wasserstoff</w:t>
                  </w:r>
                  <w:r w:rsidR="00155FD5">
                    <w:rPr>
                      <w:rFonts w:asciiTheme="minorHAnsi" w:hAnsiTheme="minorHAnsi" w:cs="Arial"/>
                      <w:sz w:val="28"/>
                      <w:szCs w:val="28"/>
                    </w:rPr>
                    <w:t>-I</w:t>
                  </w:r>
                  <w:r w:rsidRPr="00DB63C9">
                    <w:rPr>
                      <w:rFonts w:asciiTheme="minorHAnsi" w:hAnsiTheme="minorHAnsi" w:cs="Arial"/>
                      <w:sz w:val="28"/>
                      <w:szCs w:val="28"/>
                    </w:rPr>
                    <w:t>onen (H</w:t>
                  </w:r>
                  <w:r w:rsidRPr="00DB63C9">
                    <w:rPr>
                      <w:rFonts w:asciiTheme="minorHAnsi" w:hAnsiTheme="minorHAnsi" w:cs="Arial"/>
                      <w:sz w:val="28"/>
                      <w:szCs w:val="28"/>
                      <w:vertAlign w:val="superscript"/>
                    </w:rPr>
                    <w:t>+</w:t>
                  </w:r>
                  <w:r w:rsidRPr="00DB63C9">
                    <w:rPr>
                      <w:rFonts w:asciiTheme="minorHAnsi" w:hAnsiTheme="minorHAnsi" w:cs="Arial"/>
                      <w:sz w:val="28"/>
                      <w:szCs w:val="28"/>
                    </w:rPr>
                    <w:t>-Ionen) in der sauren L</w:t>
                  </w:r>
                  <w:r w:rsidRPr="00DB63C9">
                    <w:rPr>
                      <w:rFonts w:asciiTheme="minorHAnsi" w:hAnsiTheme="minorHAnsi" w:cs="Arial"/>
                      <w:sz w:val="28"/>
                      <w:szCs w:val="28"/>
                    </w:rPr>
                    <w:t>ö</w:t>
                  </w:r>
                  <w:r w:rsidRPr="00DB63C9">
                    <w:rPr>
                      <w:rFonts w:asciiTheme="minorHAnsi" w:hAnsiTheme="minorHAnsi" w:cs="Arial"/>
                      <w:sz w:val="28"/>
                      <w:szCs w:val="28"/>
                    </w:rPr>
                    <w:t>sung ab</w:t>
                  </w:r>
                  <w:r w:rsidR="006F1F62">
                    <w:rPr>
                      <w:rFonts w:asciiTheme="minorHAnsi" w:hAnsiTheme="minorHAnsi" w:cs="Arial"/>
                      <w:sz w:val="28"/>
                      <w:szCs w:val="28"/>
                    </w:rPr>
                    <w:t>.</w:t>
                  </w:r>
                </w:p>
              </w:tc>
            </w:tr>
            <w:tr w:rsidR="00190896" w:rsidRPr="00DB63C9" w:rsidTr="00DF064C">
              <w:trPr>
                <w:cantSplit/>
              </w:trPr>
              <w:tc>
                <w:tcPr>
                  <w:tcW w:w="4729" w:type="dxa"/>
                  <w:shd w:val="clear" w:color="auto" w:fill="FFFF00"/>
                </w:tcPr>
                <w:p w:rsidR="00190896" w:rsidRPr="00DB63C9" w:rsidRDefault="00190896" w:rsidP="00746AEE">
                  <w:pPr>
                    <w:jc w:val="right"/>
                    <w:rPr>
                      <w:rFonts w:asciiTheme="minorHAnsi" w:hAnsiTheme="minorHAnsi" w:cs="Arial"/>
                      <w:b/>
                      <w:bCs/>
                      <w:sz w:val="28"/>
                      <w:szCs w:val="28"/>
                    </w:rPr>
                  </w:pPr>
                  <w:r w:rsidRPr="00DB63C9">
                    <w:rPr>
                      <w:rFonts w:asciiTheme="minorHAnsi" w:hAnsiTheme="minorHAnsi" w:cs="Arial"/>
                      <w:b/>
                      <w:bCs/>
                      <w:sz w:val="28"/>
                      <w:szCs w:val="28"/>
                    </w:rPr>
                    <w:t>2</w:t>
                  </w:r>
                </w:p>
                <w:p w:rsidR="00B83C94" w:rsidRDefault="00190896" w:rsidP="00190896">
                  <w:pPr>
                    <w:rPr>
                      <w:rFonts w:asciiTheme="minorHAnsi" w:hAnsiTheme="minorHAnsi" w:cs="Arial"/>
                      <w:sz w:val="28"/>
                      <w:szCs w:val="28"/>
                    </w:rPr>
                  </w:pPr>
                  <w:r w:rsidRPr="00DB63C9">
                    <w:rPr>
                      <w:rFonts w:asciiTheme="minorHAnsi" w:hAnsiTheme="minorHAnsi" w:cs="Arial"/>
                      <w:sz w:val="28"/>
                      <w:szCs w:val="28"/>
                    </w:rPr>
                    <w:t xml:space="preserve">Im Mauerpark wurde ein knapp </w:t>
                  </w:r>
                </w:p>
                <w:p w:rsidR="00947B75" w:rsidRDefault="00190896" w:rsidP="00190896">
                  <w:pPr>
                    <w:rPr>
                      <w:rFonts w:asciiTheme="minorHAnsi" w:hAnsiTheme="minorHAnsi" w:cs="Arial"/>
                      <w:sz w:val="28"/>
                      <w:szCs w:val="28"/>
                    </w:rPr>
                  </w:pPr>
                  <w:r w:rsidRPr="00DB63C9">
                    <w:rPr>
                      <w:rFonts w:asciiTheme="minorHAnsi" w:hAnsiTheme="minorHAnsi" w:cs="Arial"/>
                      <w:sz w:val="28"/>
                      <w:szCs w:val="28"/>
                    </w:rPr>
                    <w:t>1,5 Meter hohes Fass mit einer ätze</w:t>
                  </w:r>
                  <w:r w:rsidRPr="00DB63C9">
                    <w:rPr>
                      <w:rFonts w:asciiTheme="minorHAnsi" w:hAnsiTheme="minorHAnsi" w:cs="Arial"/>
                      <w:sz w:val="28"/>
                      <w:szCs w:val="28"/>
                    </w:rPr>
                    <w:t>n</w:t>
                  </w:r>
                  <w:r w:rsidRPr="00DB63C9">
                    <w:rPr>
                      <w:rFonts w:asciiTheme="minorHAnsi" w:hAnsiTheme="minorHAnsi" w:cs="Arial"/>
                      <w:sz w:val="28"/>
                      <w:szCs w:val="28"/>
                    </w:rPr>
                    <w:t>den Flüssigkeit gefunden.</w:t>
                  </w:r>
                </w:p>
                <w:p w:rsidR="00190896" w:rsidRPr="00DB63C9" w:rsidRDefault="00190896" w:rsidP="00190896">
                  <w:pPr>
                    <w:rPr>
                      <w:rFonts w:asciiTheme="minorHAnsi" w:hAnsiTheme="minorHAnsi" w:cs="Arial"/>
                      <w:sz w:val="28"/>
                      <w:szCs w:val="28"/>
                    </w:rPr>
                  </w:pPr>
                  <w:r w:rsidRPr="00DB63C9">
                    <w:rPr>
                      <w:rFonts w:asciiTheme="minorHAnsi" w:hAnsiTheme="minorHAnsi" w:cs="Arial"/>
                      <w:sz w:val="28"/>
                      <w:szCs w:val="28"/>
                    </w:rPr>
                    <w:t>In der Flüssigkeit ließ sich Fett nac</w:t>
                  </w:r>
                  <w:r w:rsidRPr="00DB63C9">
                    <w:rPr>
                      <w:rFonts w:asciiTheme="minorHAnsi" w:hAnsiTheme="minorHAnsi" w:cs="Arial"/>
                      <w:sz w:val="28"/>
                      <w:szCs w:val="28"/>
                    </w:rPr>
                    <w:t>h</w:t>
                  </w:r>
                  <w:r w:rsidRPr="00DB63C9">
                    <w:rPr>
                      <w:rFonts w:asciiTheme="minorHAnsi" w:hAnsiTheme="minorHAnsi" w:cs="Arial"/>
                      <w:sz w:val="28"/>
                      <w:szCs w:val="28"/>
                    </w:rPr>
                    <w:t>weisen und man fand eine Goldkette, Gallensteine, Reste ei</w:t>
                  </w:r>
                  <w:r w:rsidR="00B83C94">
                    <w:rPr>
                      <w:rFonts w:asciiTheme="minorHAnsi" w:hAnsiTheme="minorHAnsi" w:cs="Arial"/>
                      <w:sz w:val="28"/>
                      <w:szCs w:val="28"/>
                    </w:rPr>
                    <w:t>nes Ohres</w:t>
                  </w:r>
                  <w:r w:rsidRPr="00DB63C9">
                    <w:rPr>
                      <w:rFonts w:asciiTheme="minorHAnsi" w:hAnsiTheme="minorHAnsi" w:cs="Arial"/>
                      <w:sz w:val="28"/>
                      <w:szCs w:val="28"/>
                    </w:rPr>
                    <w:t xml:space="preserve"> sowie Haare. Die Ermittler stehen vor einem Rätsel.</w:t>
                  </w:r>
                </w:p>
              </w:tc>
              <w:tc>
                <w:tcPr>
                  <w:tcW w:w="4391" w:type="dxa"/>
                  <w:shd w:val="clear" w:color="auto" w:fill="FFFF00"/>
                </w:tcPr>
                <w:p w:rsidR="00190896" w:rsidRPr="00DB63C9" w:rsidRDefault="00190896" w:rsidP="00746AEE">
                  <w:pPr>
                    <w:jc w:val="right"/>
                    <w:rPr>
                      <w:rFonts w:asciiTheme="minorHAnsi" w:hAnsiTheme="minorHAnsi" w:cs="Arial"/>
                      <w:b/>
                      <w:bCs/>
                      <w:sz w:val="28"/>
                      <w:szCs w:val="28"/>
                    </w:rPr>
                  </w:pPr>
                  <w:r w:rsidRPr="00DB63C9">
                    <w:rPr>
                      <w:rFonts w:asciiTheme="minorHAnsi" w:hAnsiTheme="minorHAnsi" w:cs="Arial"/>
                      <w:b/>
                      <w:bCs/>
                      <w:sz w:val="28"/>
                      <w:szCs w:val="28"/>
                    </w:rPr>
                    <w:t>14</w:t>
                  </w:r>
                </w:p>
                <w:p w:rsidR="00190896" w:rsidRDefault="00190896" w:rsidP="00190896">
                  <w:pPr>
                    <w:rPr>
                      <w:rFonts w:asciiTheme="minorHAnsi" w:hAnsiTheme="minorHAnsi" w:cs="Arial"/>
                      <w:sz w:val="28"/>
                      <w:szCs w:val="28"/>
                    </w:rPr>
                  </w:pPr>
                  <w:r w:rsidRPr="00DB63C9">
                    <w:rPr>
                      <w:rFonts w:asciiTheme="minorHAnsi" w:hAnsiTheme="minorHAnsi" w:cs="Arial"/>
                      <w:sz w:val="28"/>
                      <w:szCs w:val="28"/>
                    </w:rPr>
                    <w:t xml:space="preserve">Die bei der Titration eingesetzte Konzentration der Maßlösung an Natronlauge beträgt </w:t>
                  </w:r>
                </w:p>
                <w:p w:rsidR="00746AEE" w:rsidRPr="00DB63C9" w:rsidRDefault="00746AEE" w:rsidP="00190896">
                  <w:pPr>
                    <w:rPr>
                      <w:rFonts w:asciiTheme="minorHAnsi" w:hAnsiTheme="minorHAnsi" w:cs="Arial"/>
                      <w:sz w:val="28"/>
                      <w:szCs w:val="28"/>
                    </w:rPr>
                  </w:pPr>
                </w:p>
                <w:p w:rsidR="00746AEE" w:rsidRDefault="00190896" w:rsidP="00746AEE">
                  <w:pPr>
                    <w:ind w:left="709"/>
                    <w:rPr>
                      <w:rFonts w:asciiTheme="minorHAnsi" w:eastAsiaTheme="minorEastAsia" w:hAnsiTheme="minorHAnsi" w:cs="Arial"/>
                      <w:sz w:val="28"/>
                      <w:szCs w:val="28"/>
                    </w:rPr>
                  </w:pPr>
                  <w:r w:rsidRPr="00DB63C9">
                    <w:rPr>
                      <w:rFonts w:asciiTheme="minorHAnsi" w:hAnsiTheme="minorHAnsi" w:cs="Arial"/>
                      <w:sz w:val="28"/>
                      <w:szCs w:val="28"/>
                    </w:rPr>
                    <w:t>c</w:t>
                  </w:r>
                  <w:r w:rsidRPr="00DB63C9">
                    <w:rPr>
                      <w:rFonts w:asciiTheme="minorHAnsi" w:hAnsiTheme="minorHAnsi" w:cs="Arial"/>
                      <w:sz w:val="28"/>
                      <w:szCs w:val="28"/>
                      <w:vertAlign w:val="subscript"/>
                    </w:rPr>
                    <w:t>(Natronlauge)</w:t>
                  </w:r>
                  <w:r w:rsidRPr="00DB63C9">
                    <w:rPr>
                      <w:rFonts w:asciiTheme="minorHAnsi" w:hAnsiTheme="minorHAnsi" w:cs="Arial"/>
                      <w:sz w:val="28"/>
                      <w:szCs w:val="28"/>
                    </w:rPr>
                    <w:t xml:space="preserve"> = 2,5</w:t>
                  </w:r>
                  <m:oMath>
                    <m:f>
                      <m:fPr>
                        <m:ctrlPr>
                          <w:rPr>
                            <w:rFonts w:ascii="Cambria Math" w:hAnsi="Cambria Math" w:cs="Arial"/>
                            <w:i/>
                            <w:sz w:val="28"/>
                            <w:szCs w:val="28"/>
                          </w:rPr>
                        </m:ctrlPr>
                      </m:fPr>
                      <m:num>
                        <m:r>
                          <w:rPr>
                            <w:rFonts w:ascii="Cambria Math" w:hAnsi="Cambria Math" w:cs="Arial"/>
                            <w:sz w:val="28"/>
                            <w:szCs w:val="28"/>
                          </w:rPr>
                          <m:t>mol</m:t>
                        </m:r>
                      </m:num>
                      <m:den>
                        <m:r>
                          <w:rPr>
                            <w:rFonts w:ascii="Cambria Math" w:hAnsi="Cambria Math" w:cs="Arial"/>
                            <w:sz w:val="28"/>
                            <w:szCs w:val="28"/>
                          </w:rPr>
                          <m:t>l</m:t>
                        </m:r>
                      </m:den>
                    </m:f>
                  </m:oMath>
                  <w:r w:rsidR="00155FD5">
                    <w:rPr>
                      <w:rFonts w:asciiTheme="minorHAnsi" w:eastAsiaTheme="minorEastAsia" w:hAnsiTheme="minorHAnsi" w:cs="Arial"/>
                      <w:sz w:val="28"/>
                      <w:szCs w:val="28"/>
                    </w:rPr>
                    <w:t>.</w:t>
                  </w:r>
                </w:p>
                <w:p w:rsidR="00746AEE" w:rsidRDefault="00746AEE" w:rsidP="00495F53">
                  <w:pPr>
                    <w:rPr>
                      <w:rFonts w:asciiTheme="minorHAnsi" w:hAnsiTheme="minorHAnsi" w:cs="Arial"/>
                      <w:sz w:val="28"/>
                      <w:szCs w:val="28"/>
                    </w:rPr>
                  </w:pPr>
                </w:p>
                <w:p w:rsidR="00190896" w:rsidRDefault="00190896" w:rsidP="00495F53">
                  <w:pPr>
                    <w:rPr>
                      <w:rFonts w:asciiTheme="minorHAnsi" w:hAnsiTheme="minorHAnsi" w:cs="Arial"/>
                      <w:sz w:val="28"/>
                      <w:szCs w:val="28"/>
                    </w:rPr>
                  </w:pPr>
                  <w:r w:rsidRPr="00DB63C9">
                    <w:rPr>
                      <w:rFonts w:asciiTheme="minorHAnsi" w:hAnsiTheme="minorHAnsi" w:cs="Arial"/>
                      <w:sz w:val="28"/>
                      <w:szCs w:val="28"/>
                    </w:rPr>
                    <w:t>Bis zum Neutralisationspunkt, e</w:t>
                  </w:r>
                  <w:r w:rsidRPr="00DB63C9">
                    <w:rPr>
                      <w:rFonts w:asciiTheme="minorHAnsi" w:hAnsiTheme="minorHAnsi" w:cs="Arial"/>
                      <w:sz w:val="28"/>
                      <w:szCs w:val="28"/>
                    </w:rPr>
                    <w:t>r</w:t>
                  </w:r>
                  <w:r w:rsidRPr="00DB63C9">
                    <w:rPr>
                      <w:rFonts w:asciiTheme="minorHAnsi" w:hAnsiTheme="minorHAnsi" w:cs="Arial"/>
                      <w:sz w:val="28"/>
                      <w:szCs w:val="28"/>
                    </w:rPr>
                    <w:t>kennbar a</w:t>
                  </w:r>
                  <w:r w:rsidR="00F15EC0">
                    <w:rPr>
                      <w:rFonts w:asciiTheme="minorHAnsi" w:hAnsiTheme="minorHAnsi" w:cs="Arial"/>
                      <w:sz w:val="28"/>
                      <w:szCs w:val="28"/>
                    </w:rPr>
                    <w:t>m Farbumschlag</w:t>
                  </w:r>
                  <w:r w:rsidRPr="00DB63C9">
                    <w:rPr>
                      <w:rFonts w:asciiTheme="minorHAnsi" w:hAnsiTheme="minorHAnsi" w:cs="Arial"/>
                      <w:sz w:val="28"/>
                      <w:szCs w:val="28"/>
                    </w:rPr>
                    <w:t xml:space="preserve"> des Ind</w:t>
                  </w:r>
                  <w:r w:rsidRPr="00DB63C9">
                    <w:rPr>
                      <w:rFonts w:asciiTheme="minorHAnsi" w:hAnsiTheme="minorHAnsi" w:cs="Arial"/>
                      <w:sz w:val="28"/>
                      <w:szCs w:val="28"/>
                    </w:rPr>
                    <w:t>i</w:t>
                  </w:r>
                  <w:r w:rsidRPr="00DB63C9">
                    <w:rPr>
                      <w:rFonts w:asciiTheme="minorHAnsi" w:hAnsiTheme="minorHAnsi" w:cs="Arial"/>
                      <w:sz w:val="28"/>
                      <w:szCs w:val="28"/>
                    </w:rPr>
                    <w:t>kators, wurden 11 ml der Natro</w:t>
                  </w:r>
                  <w:r w:rsidRPr="00DB63C9">
                    <w:rPr>
                      <w:rFonts w:asciiTheme="minorHAnsi" w:hAnsiTheme="minorHAnsi" w:cs="Arial"/>
                      <w:sz w:val="28"/>
                      <w:szCs w:val="28"/>
                    </w:rPr>
                    <w:t>n</w:t>
                  </w:r>
                  <w:r w:rsidRPr="00DB63C9">
                    <w:rPr>
                      <w:rFonts w:asciiTheme="minorHAnsi" w:hAnsiTheme="minorHAnsi" w:cs="Arial"/>
                      <w:sz w:val="28"/>
                      <w:szCs w:val="28"/>
                    </w:rPr>
                    <w:t>lauge verwendet. Das Volumen der eingesetzten Analyselösung umfas</w:t>
                  </w:r>
                  <w:r w:rsidRPr="00DB63C9">
                    <w:rPr>
                      <w:rFonts w:asciiTheme="minorHAnsi" w:hAnsiTheme="minorHAnsi" w:cs="Arial"/>
                      <w:sz w:val="28"/>
                      <w:szCs w:val="28"/>
                    </w:rPr>
                    <w:t>s</w:t>
                  </w:r>
                  <w:r w:rsidRPr="00DB63C9">
                    <w:rPr>
                      <w:rFonts w:asciiTheme="minorHAnsi" w:hAnsiTheme="minorHAnsi" w:cs="Arial"/>
                      <w:sz w:val="28"/>
                      <w:szCs w:val="28"/>
                    </w:rPr>
                    <w:t>te 20 ml.</w:t>
                  </w:r>
                </w:p>
                <w:p w:rsidR="00746AEE" w:rsidRPr="00DB63C9" w:rsidRDefault="00746AEE" w:rsidP="00495F53">
                  <w:pPr>
                    <w:rPr>
                      <w:rFonts w:asciiTheme="minorHAnsi" w:hAnsiTheme="minorHAnsi" w:cs="Arial"/>
                      <w:sz w:val="28"/>
                      <w:szCs w:val="28"/>
                    </w:rPr>
                  </w:pPr>
                </w:p>
              </w:tc>
            </w:tr>
            <w:tr w:rsidR="00190896" w:rsidRPr="00495F53" w:rsidTr="00DF064C">
              <w:trPr>
                <w:cantSplit/>
              </w:trPr>
              <w:tc>
                <w:tcPr>
                  <w:tcW w:w="4729" w:type="dxa"/>
                  <w:tcBorders>
                    <w:bottom w:val="single" w:sz="4" w:space="0" w:color="auto"/>
                  </w:tcBorders>
                </w:tcPr>
                <w:p w:rsidR="00190896" w:rsidRPr="00DB63C9" w:rsidRDefault="00190896" w:rsidP="00746AEE">
                  <w:pPr>
                    <w:jc w:val="right"/>
                    <w:rPr>
                      <w:rFonts w:asciiTheme="minorHAnsi" w:hAnsiTheme="minorHAnsi" w:cs="Arial"/>
                      <w:b/>
                      <w:bCs/>
                      <w:sz w:val="28"/>
                      <w:szCs w:val="28"/>
                    </w:rPr>
                  </w:pPr>
                  <w:r w:rsidRPr="00DB63C9">
                    <w:rPr>
                      <w:rFonts w:asciiTheme="minorHAnsi" w:hAnsiTheme="minorHAnsi" w:cs="Arial"/>
                      <w:b/>
                      <w:bCs/>
                      <w:sz w:val="28"/>
                      <w:szCs w:val="28"/>
                    </w:rPr>
                    <w:t>3</w:t>
                  </w:r>
                </w:p>
                <w:p w:rsidR="00190896" w:rsidRPr="00DB63C9" w:rsidRDefault="00190896" w:rsidP="00190896">
                  <w:pPr>
                    <w:jc w:val="center"/>
                    <w:rPr>
                      <w:rFonts w:asciiTheme="minorHAnsi" w:hAnsiTheme="minorHAnsi" w:cs="Arial"/>
                      <w:b/>
                      <w:bCs/>
                      <w:sz w:val="28"/>
                      <w:szCs w:val="28"/>
                    </w:rPr>
                  </w:pPr>
                  <w:r w:rsidRPr="00DB63C9">
                    <w:rPr>
                      <w:rFonts w:asciiTheme="minorHAnsi" w:hAnsiTheme="minorHAnsi" w:cs="Arial"/>
                      <w:sz w:val="28"/>
                      <w:szCs w:val="28"/>
                    </w:rPr>
                    <w:t xml:space="preserve">Steckbrief: </w:t>
                  </w:r>
                  <w:r w:rsidRPr="00DB63C9">
                    <w:rPr>
                      <w:rFonts w:asciiTheme="minorHAnsi" w:hAnsiTheme="minorHAnsi" w:cs="Arial"/>
                      <w:b/>
                      <w:bCs/>
                      <w:sz w:val="28"/>
                      <w:szCs w:val="28"/>
                    </w:rPr>
                    <w:t>Flusssäure</w:t>
                  </w:r>
                </w:p>
                <w:p w:rsidR="00190896" w:rsidRPr="00DB63C9" w:rsidRDefault="00190896" w:rsidP="00190896">
                  <w:pPr>
                    <w:rPr>
                      <w:rFonts w:asciiTheme="minorHAnsi" w:hAnsiTheme="minorHAnsi" w:cs="Arial"/>
                      <w:sz w:val="8"/>
                      <w:szCs w:val="28"/>
                    </w:rPr>
                  </w:pPr>
                </w:p>
                <w:p w:rsidR="00190896" w:rsidRDefault="00190896" w:rsidP="00190896">
                  <w:pPr>
                    <w:rPr>
                      <w:rFonts w:asciiTheme="minorHAnsi" w:hAnsiTheme="minorHAnsi" w:cs="Arial"/>
                      <w:i/>
                      <w:iCs/>
                      <w:sz w:val="28"/>
                      <w:szCs w:val="28"/>
                    </w:rPr>
                  </w:pPr>
                  <w:r w:rsidRPr="00DB63C9">
                    <w:rPr>
                      <w:rFonts w:asciiTheme="minorHAnsi" w:hAnsiTheme="minorHAnsi" w:cs="Arial"/>
                      <w:sz w:val="28"/>
                      <w:szCs w:val="28"/>
                    </w:rPr>
                    <w:t xml:space="preserve">weiterer Name: </w:t>
                  </w:r>
                  <w:r w:rsidRPr="00DB63C9">
                    <w:rPr>
                      <w:rFonts w:asciiTheme="minorHAnsi" w:hAnsiTheme="minorHAnsi" w:cs="Arial"/>
                      <w:i/>
                      <w:iCs/>
                      <w:sz w:val="28"/>
                      <w:szCs w:val="28"/>
                    </w:rPr>
                    <w:t>Fluorwasserstoff</w:t>
                  </w:r>
                  <w:r w:rsidR="00155FD5">
                    <w:rPr>
                      <w:rFonts w:asciiTheme="minorHAnsi" w:hAnsiTheme="minorHAnsi" w:cs="Arial"/>
                      <w:i/>
                      <w:iCs/>
                      <w:sz w:val="28"/>
                      <w:szCs w:val="28"/>
                    </w:rPr>
                    <w:t>s</w:t>
                  </w:r>
                  <w:r w:rsidRPr="00DB63C9">
                    <w:rPr>
                      <w:rFonts w:asciiTheme="minorHAnsi" w:hAnsiTheme="minorHAnsi" w:cs="Arial"/>
                      <w:i/>
                      <w:iCs/>
                      <w:sz w:val="28"/>
                      <w:szCs w:val="28"/>
                    </w:rPr>
                    <w:t>äure</w:t>
                  </w:r>
                </w:p>
                <w:p w:rsidR="00155FD5" w:rsidRPr="00DB63C9" w:rsidRDefault="00155FD5" w:rsidP="00190896">
                  <w:pPr>
                    <w:rPr>
                      <w:rFonts w:asciiTheme="minorHAnsi" w:hAnsiTheme="minorHAnsi" w:cs="Arial"/>
                      <w:sz w:val="28"/>
                      <w:szCs w:val="28"/>
                    </w:rPr>
                  </w:pPr>
                </w:p>
                <w:p w:rsidR="00190896" w:rsidRPr="00DB63C9" w:rsidRDefault="00190896" w:rsidP="00190896">
                  <w:pPr>
                    <w:rPr>
                      <w:rFonts w:asciiTheme="minorHAnsi" w:hAnsiTheme="minorHAnsi" w:cs="Arial"/>
                      <w:sz w:val="28"/>
                      <w:szCs w:val="28"/>
                    </w:rPr>
                  </w:pPr>
                  <w:r w:rsidRPr="00DB63C9">
                    <w:rPr>
                      <w:rFonts w:asciiTheme="minorHAnsi" w:hAnsiTheme="minorHAnsi" w:cs="Arial"/>
                      <w:sz w:val="28"/>
                      <w:szCs w:val="28"/>
                    </w:rPr>
                    <w:t xml:space="preserve">Summenformel: </w:t>
                  </w:r>
                  <w:r w:rsidRPr="00DB63C9">
                    <w:rPr>
                      <w:rFonts w:asciiTheme="minorHAnsi" w:hAnsiTheme="minorHAnsi" w:cs="Arial"/>
                      <w:i/>
                      <w:iCs/>
                      <w:sz w:val="28"/>
                      <w:szCs w:val="28"/>
                    </w:rPr>
                    <w:t>HF</w:t>
                  </w:r>
                </w:p>
                <w:p w:rsidR="00190896" w:rsidRPr="00DB63C9" w:rsidRDefault="00190896" w:rsidP="00190896">
                  <w:pPr>
                    <w:rPr>
                      <w:rFonts w:asciiTheme="minorHAnsi" w:hAnsiTheme="minorHAnsi" w:cs="Arial"/>
                      <w:sz w:val="28"/>
                      <w:szCs w:val="28"/>
                    </w:rPr>
                  </w:pPr>
                  <w:r w:rsidRPr="00DB63C9">
                    <w:rPr>
                      <w:rFonts w:asciiTheme="minorHAnsi" w:hAnsiTheme="minorHAnsi" w:cs="Arial"/>
                      <w:sz w:val="28"/>
                      <w:szCs w:val="28"/>
                    </w:rPr>
                    <w:t xml:space="preserve">Eigenschaften: </w:t>
                  </w:r>
                  <w:r w:rsidRPr="00DB63C9">
                    <w:rPr>
                      <w:rFonts w:asciiTheme="minorHAnsi" w:hAnsiTheme="minorHAnsi" w:cs="Arial"/>
                      <w:sz w:val="28"/>
                      <w:szCs w:val="28"/>
                    </w:rPr>
                    <w:tab/>
                  </w:r>
                </w:p>
                <w:p w:rsidR="00190896" w:rsidRPr="00155FD5" w:rsidRDefault="00B83C94" w:rsidP="00190896">
                  <w:pPr>
                    <w:pStyle w:val="Listenabsatz"/>
                    <w:numPr>
                      <w:ilvl w:val="0"/>
                      <w:numId w:val="34"/>
                    </w:numPr>
                    <w:rPr>
                      <w:rFonts w:asciiTheme="minorHAnsi" w:hAnsiTheme="minorHAnsi" w:cs="Arial"/>
                      <w:sz w:val="28"/>
                      <w:szCs w:val="28"/>
                    </w:rPr>
                  </w:pPr>
                  <w:r>
                    <w:rPr>
                      <w:rFonts w:asciiTheme="minorHAnsi" w:hAnsiTheme="minorHAnsi" w:cs="Arial"/>
                      <w:sz w:val="28"/>
                      <w:szCs w:val="28"/>
                    </w:rPr>
                    <w:t>m</w:t>
                  </w:r>
                  <w:r w:rsidR="003A05AF">
                    <w:rPr>
                      <w:rFonts w:asciiTheme="minorHAnsi" w:hAnsiTheme="minorHAnsi" w:cs="Arial"/>
                      <w:sz w:val="28"/>
                      <w:szCs w:val="28"/>
                    </w:rPr>
                    <w:t>ol</w:t>
                  </w:r>
                  <w:r>
                    <w:rPr>
                      <w:rFonts w:asciiTheme="minorHAnsi" w:hAnsiTheme="minorHAnsi" w:cs="Arial"/>
                      <w:sz w:val="28"/>
                      <w:szCs w:val="28"/>
                    </w:rPr>
                    <w:t>are M</w:t>
                  </w:r>
                  <w:r w:rsidR="00190896" w:rsidRPr="00155FD5">
                    <w:rPr>
                      <w:rFonts w:asciiTheme="minorHAnsi" w:hAnsiTheme="minorHAnsi" w:cs="Arial"/>
                      <w:sz w:val="28"/>
                      <w:szCs w:val="28"/>
                    </w:rPr>
                    <w:t xml:space="preserve">asse: 20,01 </w:t>
                  </w:r>
                  <m:oMath>
                    <m:f>
                      <m:fPr>
                        <m:ctrlPr>
                          <w:rPr>
                            <w:rFonts w:ascii="Cambria Math" w:hAnsi="Cambria Math" w:cs="Arial"/>
                            <w:i/>
                            <w:sz w:val="28"/>
                            <w:szCs w:val="28"/>
                          </w:rPr>
                        </m:ctrlPr>
                      </m:fPr>
                      <m:num>
                        <m:r>
                          <w:rPr>
                            <w:rFonts w:ascii="Cambria Math" w:hAnsi="Cambria Math" w:cs="Arial"/>
                            <w:sz w:val="28"/>
                            <w:szCs w:val="28"/>
                          </w:rPr>
                          <m:t>g</m:t>
                        </m:r>
                      </m:num>
                      <m:den>
                        <m:r>
                          <w:rPr>
                            <w:rFonts w:ascii="Cambria Math" w:hAnsi="Cambria Math" w:cs="Arial"/>
                            <w:sz w:val="28"/>
                            <w:szCs w:val="28"/>
                          </w:rPr>
                          <m:t>mol</m:t>
                        </m:r>
                      </m:den>
                    </m:f>
                  </m:oMath>
                </w:p>
                <w:p w:rsidR="00190896" w:rsidRPr="00155FD5" w:rsidRDefault="003D1E4F" w:rsidP="00190896">
                  <w:pPr>
                    <w:pStyle w:val="Listenabsatz"/>
                    <w:numPr>
                      <w:ilvl w:val="0"/>
                      <w:numId w:val="34"/>
                    </w:numPr>
                    <w:rPr>
                      <w:rFonts w:asciiTheme="minorHAnsi" w:hAnsiTheme="minorHAnsi" w:cs="Arial"/>
                      <w:sz w:val="28"/>
                      <w:szCs w:val="28"/>
                    </w:rPr>
                  </w:pPr>
                  <w:r>
                    <w:rPr>
                      <w:rFonts w:asciiTheme="minorHAnsi" w:hAnsiTheme="minorHAnsi" w:cs="Arial"/>
                      <w:sz w:val="28"/>
                      <w:szCs w:val="28"/>
                    </w:rPr>
                    <w:t>gut löslich in</w:t>
                  </w:r>
                  <w:r w:rsidR="00190896" w:rsidRPr="00155FD5">
                    <w:rPr>
                      <w:rFonts w:asciiTheme="minorHAnsi" w:hAnsiTheme="minorHAnsi" w:cs="Arial"/>
                      <w:sz w:val="28"/>
                      <w:szCs w:val="28"/>
                    </w:rPr>
                    <w:t xml:space="preserve"> Wasser</w:t>
                  </w:r>
                </w:p>
                <w:p w:rsidR="00190896" w:rsidRDefault="00190896" w:rsidP="00190896">
                  <w:pPr>
                    <w:pStyle w:val="Listenabsatz"/>
                    <w:numPr>
                      <w:ilvl w:val="0"/>
                      <w:numId w:val="34"/>
                    </w:numPr>
                    <w:rPr>
                      <w:rFonts w:asciiTheme="minorHAnsi" w:hAnsiTheme="minorHAnsi" w:cs="Arial"/>
                      <w:sz w:val="28"/>
                      <w:szCs w:val="28"/>
                    </w:rPr>
                  </w:pPr>
                  <w:r w:rsidRPr="00155FD5">
                    <w:rPr>
                      <w:rFonts w:asciiTheme="minorHAnsi" w:hAnsiTheme="minorHAnsi" w:cs="Arial"/>
                      <w:sz w:val="28"/>
                      <w:szCs w:val="28"/>
                    </w:rPr>
                    <w:t>sehr stark ätzend, greift die Haut und Schleimhäute an, löst auch edle Metalle und Glas auf, allerdings nicht Gold und</w:t>
                  </w:r>
                  <w:r w:rsidRPr="00DB63C9">
                    <w:rPr>
                      <w:rFonts w:asciiTheme="minorHAnsi" w:hAnsiTheme="minorHAnsi" w:cs="Arial"/>
                      <w:sz w:val="24"/>
                    </w:rPr>
                    <w:t xml:space="preserve"> </w:t>
                  </w:r>
                  <w:r w:rsidRPr="00155FD5">
                    <w:rPr>
                      <w:rFonts w:asciiTheme="minorHAnsi" w:hAnsiTheme="minorHAnsi" w:cs="Arial"/>
                      <w:sz w:val="28"/>
                      <w:szCs w:val="28"/>
                    </w:rPr>
                    <w:t>Platin</w:t>
                  </w:r>
                </w:p>
                <w:p w:rsidR="00103ECD" w:rsidRDefault="00103ECD" w:rsidP="00190896">
                  <w:pPr>
                    <w:pStyle w:val="Listenabsatz"/>
                    <w:numPr>
                      <w:ilvl w:val="0"/>
                      <w:numId w:val="34"/>
                    </w:numPr>
                    <w:rPr>
                      <w:rFonts w:asciiTheme="minorHAnsi" w:hAnsiTheme="minorHAnsi" w:cs="Arial"/>
                      <w:sz w:val="28"/>
                      <w:szCs w:val="28"/>
                    </w:rPr>
                  </w:pPr>
                  <w:r>
                    <w:rPr>
                      <w:rFonts w:asciiTheme="minorHAnsi" w:hAnsiTheme="minorHAnsi" w:cs="Arial"/>
                      <w:sz w:val="28"/>
                      <w:szCs w:val="28"/>
                    </w:rPr>
                    <w:t>ätzt sogar Glas an</w:t>
                  </w:r>
                </w:p>
                <w:p w:rsidR="00746AEE" w:rsidRPr="00DB63C9" w:rsidRDefault="00746AEE" w:rsidP="00746AEE">
                  <w:pPr>
                    <w:pStyle w:val="Listenabsatz"/>
                    <w:ind w:left="360"/>
                    <w:rPr>
                      <w:rFonts w:asciiTheme="minorHAnsi" w:hAnsiTheme="minorHAnsi" w:cs="Arial"/>
                      <w:sz w:val="28"/>
                      <w:szCs w:val="28"/>
                    </w:rPr>
                  </w:pPr>
                </w:p>
              </w:tc>
              <w:tc>
                <w:tcPr>
                  <w:tcW w:w="4391" w:type="dxa"/>
                  <w:tcBorders>
                    <w:bottom w:val="single" w:sz="4" w:space="0" w:color="auto"/>
                  </w:tcBorders>
                </w:tcPr>
                <w:p w:rsidR="00190896" w:rsidRPr="00495F53" w:rsidRDefault="00190896" w:rsidP="00746AEE">
                  <w:pPr>
                    <w:jc w:val="right"/>
                    <w:rPr>
                      <w:rFonts w:asciiTheme="minorHAnsi" w:hAnsiTheme="minorHAnsi" w:cs="Arial"/>
                      <w:b/>
                      <w:bCs/>
                      <w:sz w:val="28"/>
                      <w:szCs w:val="28"/>
                    </w:rPr>
                  </w:pPr>
                  <w:r w:rsidRPr="00495F53">
                    <w:rPr>
                      <w:rFonts w:asciiTheme="minorHAnsi" w:hAnsiTheme="minorHAnsi" w:cs="Arial"/>
                      <w:b/>
                      <w:bCs/>
                      <w:sz w:val="28"/>
                      <w:szCs w:val="28"/>
                    </w:rPr>
                    <w:t>15</w:t>
                  </w:r>
                </w:p>
                <w:p w:rsidR="00190896" w:rsidRPr="00495F53" w:rsidRDefault="00190896" w:rsidP="00495F53">
                  <w:pPr>
                    <w:spacing w:after="120"/>
                    <w:jc w:val="center"/>
                    <w:rPr>
                      <w:rFonts w:asciiTheme="minorHAnsi" w:hAnsiTheme="minorHAnsi" w:cs="Arial"/>
                      <w:sz w:val="28"/>
                      <w:szCs w:val="28"/>
                    </w:rPr>
                  </w:pPr>
                  <w:r w:rsidRPr="00495F53">
                    <w:rPr>
                      <w:rFonts w:asciiTheme="minorHAnsi" w:hAnsiTheme="minorHAnsi" w:cs="Arial"/>
                      <w:sz w:val="28"/>
                      <w:szCs w:val="28"/>
                    </w:rPr>
                    <w:t xml:space="preserve">Steckbrief: </w:t>
                  </w:r>
                  <w:r w:rsidRPr="00495F53">
                    <w:rPr>
                      <w:rFonts w:asciiTheme="minorHAnsi" w:hAnsiTheme="minorHAnsi" w:cs="Arial"/>
                      <w:b/>
                      <w:bCs/>
                      <w:sz w:val="28"/>
                      <w:szCs w:val="28"/>
                    </w:rPr>
                    <w:t>Salzsäure</w:t>
                  </w:r>
                </w:p>
                <w:p w:rsidR="00190896" w:rsidRPr="00495F53" w:rsidRDefault="00190896" w:rsidP="00190896">
                  <w:pPr>
                    <w:rPr>
                      <w:rFonts w:asciiTheme="minorHAnsi" w:hAnsiTheme="minorHAnsi" w:cs="Arial"/>
                      <w:i/>
                      <w:iCs/>
                      <w:sz w:val="28"/>
                      <w:szCs w:val="28"/>
                    </w:rPr>
                  </w:pPr>
                  <w:r w:rsidRPr="00495F53">
                    <w:rPr>
                      <w:rFonts w:asciiTheme="minorHAnsi" w:hAnsiTheme="minorHAnsi" w:cs="Arial"/>
                      <w:sz w:val="28"/>
                      <w:szCs w:val="28"/>
                    </w:rPr>
                    <w:t xml:space="preserve">weiterer Name: </w:t>
                  </w:r>
                  <w:r w:rsidRPr="00495F53">
                    <w:rPr>
                      <w:rFonts w:asciiTheme="minorHAnsi" w:hAnsiTheme="minorHAnsi" w:cs="Arial"/>
                      <w:i/>
                      <w:iCs/>
                      <w:sz w:val="28"/>
                      <w:szCs w:val="28"/>
                    </w:rPr>
                    <w:t xml:space="preserve">Chlorwasserstoff-  </w:t>
                  </w:r>
                </w:p>
                <w:p w:rsidR="00190896" w:rsidRPr="00495F53" w:rsidRDefault="00190896" w:rsidP="00190896">
                  <w:pPr>
                    <w:rPr>
                      <w:rFonts w:asciiTheme="minorHAnsi" w:hAnsiTheme="minorHAnsi" w:cs="Arial"/>
                      <w:sz w:val="28"/>
                      <w:szCs w:val="28"/>
                    </w:rPr>
                  </w:pPr>
                  <w:r w:rsidRPr="00495F53">
                    <w:rPr>
                      <w:rFonts w:asciiTheme="minorHAnsi" w:hAnsiTheme="minorHAnsi" w:cs="Arial"/>
                      <w:i/>
                      <w:iCs/>
                      <w:sz w:val="28"/>
                      <w:szCs w:val="28"/>
                    </w:rPr>
                    <w:t xml:space="preserve">                          säure</w:t>
                  </w:r>
                </w:p>
                <w:p w:rsidR="00190896" w:rsidRPr="00495F53" w:rsidRDefault="00190896" w:rsidP="00190896">
                  <w:pPr>
                    <w:rPr>
                      <w:rFonts w:asciiTheme="minorHAnsi" w:hAnsiTheme="minorHAnsi" w:cs="Arial"/>
                      <w:sz w:val="28"/>
                      <w:szCs w:val="28"/>
                    </w:rPr>
                  </w:pPr>
                  <w:r w:rsidRPr="00495F53">
                    <w:rPr>
                      <w:rFonts w:asciiTheme="minorHAnsi" w:hAnsiTheme="minorHAnsi" w:cs="Arial"/>
                      <w:sz w:val="28"/>
                      <w:szCs w:val="28"/>
                    </w:rPr>
                    <w:t xml:space="preserve">Summenformel: </w:t>
                  </w:r>
                  <w:r w:rsidRPr="00495F53">
                    <w:rPr>
                      <w:rFonts w:asciiTheme="minorHAnsi" w:hAnsiTheme="minorHAnsi" w:cs="Arial"/>
                      <w:i/>
                      <w:iCs/>
                      <w:sz w:val="28"/>
                      <w:szCs w:val="28"/>
                    </w:rPr>
                    <w:t>HCl</w:t>
                  </w:r>
                </w:p>
                <w:p w:rsidR="00190896" w:rsidRPr="00495F53" w:rsidRDefault="00190896" w:rsidP="00190896">
                  <w:pPr>
                    <w:rPr>
                      <w:rFonts w:asciiTheme="minorHAnsi" w:hAnsiTheme="minorHAnsi" w:cs="Arial"/>
                      <w:sz w:val="28"/>
                      <w:szCs w:val="28"/>
                    </w:rPr>
                  </w:pPr>
                  <w:r w:rsidRPr="00495F53">
                    <w:rPr>
                      <w:rFonts w:asciiTheme="minorHAnsi" w:hAnsiTheme="minorHAnsi" w:cs="Arial"/>
                      <w:sz w:val="28"/>
                      <w:szCs w:val="28"/>
                    </w:rPr>
                    <w:t>Eigenschaften:</w:t>
                  </w:r>
                </w:p>
                <w:p w:rsidR="00190896" w:rsidRPr="00495F53" w:rsidRDefault="00B83C94" w:rsidP="00190896">
                  <w:pPr>
                    <w:pStyle w:val="Listenabsatz"/>
                    <w:numPr>
                      <w:ilvl w:val="0"/>
                      <w:numId w:val="35"/>
                    </w:numPr>
                    <w:rPr>
                      <w:rFonts w:asciiTheme="minorHAnsi" w:hAnsiTheme="minorHAnsi" w:cs="Arial"/>
                      <w:sz w:val="28"/>
                      <w:szCs w:val="28"/>
                    </w:rPr>
                  </w:pPr>
                  <w:r>
                    <w:rPr>
                      <w:rFonts w:asciiTheme="minorHAnsi" w:hAnsiTheme="minorHAnsi" w:cs="Arial"/>
                      <w:sz w:val="28"/>
                      <w:szCs w:val="28"/>
                    </w:rPr>
                    <w:t>m</w:t>
                  </w:r>
                  <w:r w:rsidR="003A05AF">
                    <w:rPr>
                      <w:rFonts w:asciiTheme="minorHAnsi" w:hAnsiTheme="minorHAnsi" w:cs="Arial"/>
                      <w:sz w:val="28"/>
                      <w:szCs w:val="28"/>
                    </w:rPr>
                    <w:t>ol</w:t>
                  </w:r>
                  <w:r>
                    <w:rPr>
                      <w:rFonts w:asciiTheme="minorHAnsi" w:hAnsiTheme="minorHAnsi" w:cs="Arial"/>
                      <w:sz w:val="28"/>
                      <w:szCs w:val="28"/>
                    </w:rPr>
                    <w:t>are M</w:t>
                  </w:r>
                  <w:r w:rsidR="00190896" w:rsidRPr="00495F53">
                    <w:rPr>
                      <w:rFonts w:asciiTheme="minorHAnsi" w:hAnsiTheme="minorHAnsi" w:cs="Arial"/>
                      <w:sz w:val="28"/>
                      <w:szCs w:val="28"/>
                    </w:rPr>
                    <w:t xml:space="preserve">asse: 36,46 </w:t>
                  </w:r>
                  <m:oMath>
                    <m:f>
                      <m:fPr>
                        <m:ctrlPr>
                          <w:rPr>
                            <w:rFonts w:ascii="Cambria Math" w:hAnsi="Cambria Math" w:cs="Arial"/>
                            <w:i/>
                            <w:sz w:val="28"/>
                            <w:szCs w:val="28"/>
                          </w:rPr>
                        </m:ctrlPr>
                      </m:fPr>
                      <m:num>
                        <m:r>
                          <w:rPr>
                            <w:rFonts w:ascii="Cambria Math" w:hAnsi="Cambria Math" w:cs="Arial"/>
                            <w:sz w:val="28"/>
                            <w:szCs w:val="28"/>
                          </w:rPr>
                          <m:t>g</m:t>
                        </m:r>
                      </m:num>
                      <m:den>
                        <m:r>
                          <w:rPr>
                            <w:rFonts w:ascii="Cambria Math" w:hAnsi="Cambria Math" w:cs="Arial"/>
                            <w:sz w:val="28"/>
                            <w:szCs w:val="28"/>
                          </w:rPr>
                          <m:t>mol</m:t>
                        </m:r>
                      </m:den>
                    </m:f>
                  </m:oMath>
                </w:p>
                <w:p w:rsidR="00190896" w:rsidRPr="00495F53" w:rsidRDefault="003D1E4F" w:rsidP="00190896">
                  <w:pPr>
                    <w:pStyle w:val="Listenabsatz"/>
                    <w:numPr>
                      <w:ilvl w:val="0"/>
                      <w:numId w:val="35"/>
                    </w:numPr>
                    <w:rPr>
                      <w:rFonts w:asciiTheme="minorHAnsi" w:hAnsiTheme="minorHAnsi" w:cs="Arial"/>
                      <w:sz w:val="28"/>
                      <w:szCs w:val="28"/>
                    </w:rPr>
                  </w:pPr>
                  <w:r>
                    <w:rPr>
                      <w:rFonts w:asciiTheme="minorHAnsi" w:hAnsiTheme="minorHAnsi" w:cs="Arial"/>
                      <w:sz w:val="28"/>
                      <w:szCs w:val="28"/>
                    </w:rPr>
                    <w:t>gut löslich in Wasser</w:t>
                  </w:r>
                </w:p>
                <w:p w:rsidR="00190896" w:rsidRPr="008D12B4" w:rsidRDefault="00190896" w:rsidP="008D12B4">
                  <w:pPr>
                    <w:pStyle w:val="Listenabsatz"/>
                    <w:numPr>
                      <w:ilvl w:val="0"/>
                      <w:numId w:val="35"/>
                    </w:numPr>
                    <w:rPr>
                      <w:rFonts w:asciiTheme="minorHAnsi" w:hAnsiTheme="minorHAnsi" w:cs="Arial"/>
                      <w:sz w:val="28"/>
                      <w:szCs w:val="28"/>
                    </w:rPr>
                  </w:pPr>
                  <w:r w:rsidRPr="00495F53">
                    <w:rPr>
                      <w:rFonts w:asciiTheme="minorHAnsi" w:hAnsiTheme="minorHAnsi" w:cs="Arial"/>
                      <w:sz w:val="28"/>
                      <w:szCs w:val="28"/>
                    </w:rPr>
                    <w:t>ätzend, löst die meisten unedlen Metalle auf, nicht aber die Ede</w:t>
                  </w:r>
                  <w:r w:rsidRPr="00495F53">
                    <w:rPr>
                      <w:rFonts w:asciiTheme="minorHAnsi" w:hAnsiTheme="minorHAnsi" w:cs="Arial"/>
                      <w:sz w:val="28"/>
                      <w:szCs w:val="28"/>
                    </w:rPr>
                    <w:t>l</w:t>
                  </w:r>
                  <w:r w:rsidR="003D1E4F">
                    <w:rPr>
                      <w:rFonts w:asciiTheme="minorHAnsi" w:hAnsiTheme="minorHAnsi" w:cs="Arial"/>
                      <w:sz w:val="28"/>
                      <w:szCs w:val="28"/>
                    </w:rPr>
                    <w:t>metalle wie Gold;</w:t>
                  </w:r>
                  <w:r w:rsidRPr="00495F53">
                    <w:rPr>
                      <w:rFonts w:asciiTheme="minorHAnsi" w:hAnsiTheme="minorHAnsi" w:cs="Arial"/>
                      <w:sz w:val="28"/>
                      <w:szCs w:val="28"/>
                    </w:rPr>
                    <w:t xml:space="preserve"> kommt in nie</w:t>
                  </w:r>
                  <w:r w:rsidRPr="00495F53">
                    <w:rPr>
                      <w:rFonts w:asciiTheme="minorHAnsi" w:hAnsiTheme="minorHAnsi" w:cs="Arial"/>
                      <w:sz w:val="28"/>
                      <w:szCs w:val="28"/>
                    </w:rPr>
                    <w:t>d</w:t>
                  </w:r>
                  <w:r w:rsidRPr="00495F53">
                    <w:rPr>
                      <w:rFonts w:asciiTheme="minorHAnsi" w:hAnsiTheme="minorHAnsi" w:cs="Arial"/>
                      <w:sz w:val="28"/>
                      <w:szCs w:val="28"/>
                    </w:rPr>
                    <w:t>riger Konzentration im Magen vor</w:t>
                  </w:r>
                </w:p>
              </w:tc>
            </w:tr>
            <w:tr w:rsidR="00190896" w:rsidRPr="00DB63C9" w:rsidTr="00DF064C">
              <w:trPr>
                <w:cantSplit/>
              </w:trPr>
              <w:tc>
                <w:tcPr>
                  <w:tcW w:w="4729" w:type="dxa"/>
                  <w:tcBorders>
                    <w:bottom w:val="single" w:sz="4" w:space="0" w:color="000000" w:themeColor="text1"/>
                  </w:tcBorders>
                </w:tcPr>
                <w:p w:rsidR="00190896" w:rsidRPr="000D5FC7" w:rsidRDefault="00190896" w:rsidP="00746AEE">
                  <w:pPr>
                    <w:jc w:val="right"/>
                    <w:rPr>
                      <w:rFonts w:asciiTheme="minorHAnsi" w:hAnsiTheme="minorHAnsi" w:cs="Arial"/>
                      <w:b/>
                      <w:bCs/>
                      <w:sz w:val="28"/>
                      <w:szCs w:val="28"/>
                    </w:rPr>
                  </w:pPr>
                  <w:r w:rsidRPr="000D5FC7">
                    <w:rPr>
                      <w:rFonts w:asciiTheme="minorHAnsi" w:hAnsiTheme="minorHAnsi" w:cs="Arial"/>
                      <w:b/>
                      <w:bCs/>
                      <w:sz w:val="28"/>
                      <w:szCs w:val="28"/>
                    </w:rPr>
                    <w:t>4</w:t>
                  </w:r>
                </w:p>
                <w:p w:rsidR="00190896" w:rsidRPr="00DB63C9" w:rsidRDefault="00103ECD" w:rsidP="00B83C94">
                  <w:pPr>
                    <w:rPr>
                      <w:rFonts w:asciiTheme="minorHAnsi" w:hAnsiTheme="minorHAnsi" w:cs="Arial"/>
                      <w:b/>
                      <w:bCs/>
                      <w:sz w:val="28"/>
                      <w:szCs w:val="28"/>
                    </w:rPr>
                  </w:pPr>
                  <w:r w:rsidRPr="00103ECD">
                    <w:rPr>
                      <w:rFonts w:asciiTheme="minorHAnsi" w:hAnsiTheme="minorHAnsi" w:cs="Arial"/>
                      <w:bCs/>
                      <w:sz w:val="28"/>
                      <w:szCs w:val="28"/>
                    </w:rPr>
                    <w:t>Das Fass wurde bereits in der Mitte der neunziger Jahre des vergangenen Jah</w:t>
                  </w:r>
                  <w:r w:rsidRPr="00103ECD">
                    <w:rPr>
                      <w:rFonts w:asciiTheme="minorHAnsi" w:hAnsiTheme="minorHAnsi" w:cs="Arial"/>
                      <w:bCs/>
                      <w:sz w:val="28"/>
                      <w:szCs w:val="28"/>
                    </w:rPr>
                    <w:t>r</w:t>
                  </w:r>
                  <w:r w:rsidRPr="00103ECD">
                    <w:rPr>
                      <w:rFonts w:asciiTheme="minorHAnsi" w:hAnsiTheme="minorHAnsi" w:cs="Arial"/>
                      <w:bCs/>
                      <w:sz w:val="28"/>
                      <w:szCs w:val="28"/>
                    </w:rPr>
                    <w:t>hunderts am Nordrand des Mauerparks vergraben. Dies konnte durch die Pr</w:t>
                  </w:r>
                  <w:r w:rsidRPr="00103ECD">
                    <w:rPr>
                      <w:rFonts w:asciiTheme="minorHAnsi" w:hAnsiTheme="minorHAnsi" w:cs="Arial"/>
                      <w:bCs/>
                      <w:sz w:val="28"/>
                      <w:szCs w:val="28"/>
                    </w:rPr>
                    <w:t>ä</w:t>
                  </w:r>
                  <w:r w:rsidRPr="00103ECD">
                    <w:rPr>
                      <w:rFonts w:asciiTheme="minorHAnsi" w:hAnsiTheme="minorHAnsi" w:cs="Arial"/>
                      <w:bCs/>
                      <w:sz w:val="28"/>
                      <w:szCs w:val="28"/>
                    </w:rPr>
                    <w:t>genummer des Fasses zurückverfolgt werden. Im Jahr 1995 wurden insg</w:t>
                  </w:r>
                  <w:r w:rsidRPr="00103ECD">
                    <w:rPr>
                      <w:rFonts w:asciiTheme="minorHAnsi" w:hAnsiTheme="minorHAnsi" w:cs="Arial"/>
                      <w:bCs/>
                      <w:sz w:val="28"/>
                      <w:szCs w:val="28"/>
                    </w:rPr>
                    <w:t>e</w:t>
                  </w:r>
                  <w:r w:rsidRPr="00103ECD">
                    <w:rPr>
                      <w:rFonts w:asciiTheme="minorHAnsi" w:hAnsiTheme="minorHAnsi" w:cs="Arial"/>
                      <w:bCs/>
                      <w:sz w:val="28"/>
                      <w:szCs w:val="28"/>
                    </w:rPr>
                    <w:t>samt 100 Fässer hergestellt und an drei verschiedene Berliner Chemielabore verkauft.</w:t>
                  </w:r>
                </w:p>
              </w:tc>
              <w:tc>
                <w:tcPr>
                  <w:tcW w:w="4391" w:type="dxa"/>
                  <w:tcBorders>
                    <w:bottom w:val="single" w:sz="4" w:space="0" w:color="000000" w:themeColor="text1"/>
                  </w:tcBorders>
                </w:tcPr>
                <w:p w:rsidR="00190896" w:rsidRPr="00DB63C9" w:rsidRDefault="00190896" w:rsidP="00746AEE">
                  <w:pPr>
                    <w:jc w:val="right"/>
                    <w:rPr>
                      <w:rFonts w:asciiTheme="minorHAnsi" w:hAnsiTheme="minorHAnsi" w:cs="Arial"/>
                      <w:b/>
                      <w:bCs/>
                      <w:sz w:val="28"/>
                      <w:szCs w:val="28"/>
                    </w:rPr>
                  </w:pPr>
                  <w:r w:rsidRPr="00DB63C9">
                    <w:rPr>
                      <w:rFonts w:asciiTheme="minorHAnsi" w:hAnsiTheme="minorHAnsi" w:cs="Arial"/>
                      <w:b/>
                      <w:bCs/>
                      <w:sz w:val="28"/>
                      <w:szCs w:val="28"/>
                    </w:rPr>
                    <w:t>16</w:t>
                  </w:r>
                </w:p>
                <w:p w:rsidR="00190896" w:rsidRPr="00DB63C9" w:rsidRDefault="00190896" w:rsidP="00190896">
                  <w:pPr>
                    <w:rPr>
                      <w:rFonts w:asciiTheme="minorHAnsi" w:hAnsiTheme="minorHAnsi" w:cs="Arial"/>
                      <w:sz w:val="28"/>
                      <w:szCs w:val="28"/>
                    </w:rPr>
                  </w:pPr>
                  <w:r w:rsidRPr="00DB63C9">
                    <w:rPr>
                      <w:rFonts w:asciiTheme="minorHAnsi" w:hAnsiTheme="minorHAnsi" w:cs="Arial"/>
                      <w:sz w:val="28"/>
                      <w:szCs w:val="28"/>
                    </w:rPr>
                    <w:t xml:space="preserve">Die Titration ist ein Verfahren zur Ermittlung der Konzentration c einer unbekannten Lösung. Dazu wird die </w:t>
                  </w:r>
                  <w:r w:rsidRPr="00DB63C9">
                    <w:rPr>
                      <w:rFonts w:asciiTheme="minorHAnsi" w:hAnsiTheme="minorHAnsi" w:cs="Arial"/>
                      <w:i/>
                      <w:iCs/>
                      <w:sz w:val="28"/>
                      <w:szCs w:val="28"/>
                    </w:rPr>
                    <w:t>Maßlösung</w:t>
                  </w:r>
                  <w:r w:rsidRPr="00DB63C9">
                    <w:rPr>
                      <w:rFonts w:asciiTheme="minorHAnsi" w:hAnsiTheme="minorHAnsi" w:cs="Arial"/>
                      <w:sz w:val="28"/>
                      <w:szCs w:val="28"/>
                    </w:rPr>
                    <w:t xml:space="preserve"> </w:t>
                  </w:r>
                  <w:r w:rsidR="00495F53" w:rsidRPr="00495F53">
                    <w:rPr>
                      <w:rFonts w:asciiTheme="minorHAnsi" w:hAnsiTheme="minorHAnsi" w:cs="Arial"/>
                      <w:sz w:val="28"/>
                      <w:szCs w:val="28"/>
                    </w:rPr>
                    <w:t>(hier eine Base</w:t>
                  </w:r>
                  <w:r w:rsidR="007D0E79">
                    <w:rPr>
                      <w:rFonts w:asciiTheme="minorHAnsi" w:hAnsiTheme="minorHAnsi" w:cs="Arial"/>
                      <w:sz w:val="28"/>
                      <w:szCs w:val="28"/>
                    </w:rPr>
                    <w:t>n</w:t>
                  </w:r>
                  <w:r w:rsidR="00495F53" w:rsidRPr="00495F53">
                    <w:rPr>
                      <w:rFonts w:asciiTheme="minorHAnsi" w:hAnsiTheme="minorHAnsi" w:cs="Arial"/>
                      <w:sz w:val="28"/>
                      <w:szCs w:val="28"/>
                    </w:rPr>
                    <w:t xml:space="preserve">lösung) </w:t>
                  </w:r>
                  <w:r w:rsidRPr="00DB63C9">
                    <w:rPr>
                      <w:rFonts w:asciiTheme="minorHAnsi" w:hAnsiTheme="minorHAnsi" w:cs="Arial"/>
                      <w:sz w:val="28"/>
                      <w:szCs w:val="28"/>
                    </w:rPr>
                    <w:t xml:space="preserve">solange zur </w:t>
                  </w:r>
                  <w:r w:rsidRPr="00DB63C9">
                    <w:rPr>
                      <w:rFonts w:asciiTheme="minorHAnsi" w:hAnsiTheme="minorHAnsi" w:cs="Arial"/>
                      <w:i/>
                      <w:iCs/>
                      <w:sz w:val="28"/>
                      <w:szCs w:val="28"/>
                    </w:rPr>
                    <w:t>Säure</w:t>
                  </w:r>
                  <w:r w:rsidR="00707751">
                    <w:rPr>
                      <w:rFonts w:asciiTheme="minorHAnsi" w:hAnsiTheme="minorHAnsi" w:cs="Arial"/>
                      <w:sz w:val="28"/>
                      <w:szCs w:val="28"/>
                    </w:rPr>
                    <w:t xml:space="preserve"> dazu gegeben, bis ein Farbumschlag des zugesetzten Indikators erfolgt.</w:t>
                  </w:r>
                </w:p>
                <w:p w:rsidR="00190896" w:rsidRPr="00DB63C9" w:rsidRDefault="00190896" w:rsidP="00190896">
                  <w:pPr>
                    <w:rPr>
                      <w:rFonts w:asciiTheme="minorHAnsi" w:hAnsiTheme="minorHAnsi" w:cs="Arial"/>
                      <w:b/>
                      <w:sz w:val="28"/>
                      <w:szCs w:val="28"/>
                    </w:rPr>
                  </w:pPr>
                </w:p>
              </w:tc>
            </w:tr>
            <w:tr w:rsidR="00540C09" w:rsidRPr="00DB63C9" w:rsidTr="00DF064C">
              <w:trPr>
                <w:cantSplit/>
              </w:trPr>
              <w:tc>
                <w:tcPr>
                  <w:tcW w:w="4729" w:type="dxa"/>
                  <w:tcBorders>
                    <w:bottom w:val="single" w:sz="4" w:space="0" w:color="auto"/>
                  </w:tcBorders>
                  <w:shd w:val="clear" w:color="auto" w:fill="FFFF00"/>
                </w:tcPr>
                <w:p w:rsidR="00540C09" w:rsidRPr="00DF064C" w:rsidRDefault="00540C09" w:rsidP="00540C09">
                  <w:pPr>
                    <w:jc w:val="right"/>
                    <w:rPr>
                      <w:rFonts w:asciiTheme="minorHAnsi" w:hAnsiTheme="minorHAnsi" w:cs="Arial"/>
                      <w:b/>
                      <w:sz w:val="28"/>
                      <w:szCs w:val="28"/>
                    </w:rPr>
                  </w:pPr>
                  <w:r w:rsidRPr="00DF064C">
                    <w:rPr>
                      <w:rFonts w:asciiTheme="minorHAnsi" w:hAnsiTheme="minorHAnsi" w:cs="Arial"/>
                      <w:b/>
                      <w:sz w:val="28"/>
                      <w:szCs w:val="28"/>
                    </w:rPr>
                    <w:t>5</w:t>
                  </w:r>
                </w:p>
                <w:p w:rsidR="00540C09" w:rsidRPr="00DB63C9" w:rsidRDefault="00540C09" w:rsidP="00540C09">
                  <w:pPr>
                    <w:jc w:val="center"/>
                    <w:rPr>
                      <w:rFonts w:asciiTheme="minorHAnsi" w:hAnsiTheme="minorHAnsi" w:cs="Arial"/>
                      <w:b/>
                      <w:bCs/>
                      <w:sz w:val="28"/>
                      <w:szCs w:val="28"/>
                    </w:rPr>
                  </w:pPr>
                  <w:r w:rsidRPr="00DB63C9">
                    <w:rPr>
                      <w:rFonts w:asciiTheme="minorHAnsi" w:hAnsiTheme="minorHAnsi" w:cs="Arial"/>
                      <w:sz w:val="28"/>
                      <w:szCs w:val="28"/>
                    </w:rPr>
                    <w:t>Verdächtige Nr. 3</w:t>
                  </w:r>
                </w:p>
                <w:p w:rsidR="00540C09" w:rsidRPr="00DB63C9" w:rsidRDefault="00540C09" w:rsidP="00540C09">
                  <w:pPr>
                    <w:rPr>
                      <w:rFonts w:asciiTheme="minorHAnsi" w:hAnsiTheme="minorHAnsi" w:cs="Arial"/>
                      <w:b/>
                      <w:sz w:val="10"/>
                      <w:szCs w:val="28"/>
                    </w:rPr>
                  </w:pPr>
                </w:p>
                <w:p w:rsidR="00540C09" w:rsidRPr="00DB63C9" w:rsidRDefault="00540C09" w:rsidP="00540C09">
                  <w:pPr>
                    <w:rPr>
                      <w:rFonts w:asciiTheme="minorHAnsi" w:hAnsiTheme="minorHAnsi" w:cs="Arial"/>
                      <w:b/>
                      <w:bCs/>
                      <w:sz w:val="28"/>
                      <w:szCs w:val="28"/>
                    </w:rPr>
                  </w:pPr>
                  <w:r w:rsidRPr="00DB63C9">
                    <w:rPr>
                      <w:rFonts w:asciiTheme="minorHAnsi" w:hAnsiTheme="minorHAnsi"/>
                      <w:noProof/>
                      <w:sz w:val="28"/>
                      <w:szCs w:val="28"/>
                      <w:lang w:eastAsia="de-DE"/>
                    </w:rPr>
                    <w:drawing>
                      <wp:anchor distT="0" distB="0" distL="114300" distR="114300" simplePos="0" relativeHeight="251678720" behindDoc="0" locked="0" layoutInCell="1" allowOverlap="1" wp14:anchorId="61B19882" wp14:editId="75348E43">
                        <wp:simplePos x="0" y="0"/>
                        <wp:positionH relativeFrom="column">
                          <wp:posOffset>112395</wp:posOffset>
                        </wp:positionH>
                        <wp:positionV relativeFrom="paragraph">
                          <wp:posOffset>208915</wp:posOffset>
                        </wp:positionV>
                        <wp:extent cx="1039495" cy="1718945"/>
                        <wp:effectExtent l="0" t="0" r="8255" b="0"/>
                        <wp:wrapSquare wrapText="bothSides"/>
                        <wp:docPr id="19" name="Bild 4" descr="https://cdn.pixabay.com/photo/2016/03/31/20/37/caricature-1295910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ixabay.com/photo/2016/03/31/20/37/caricature-1295910_960_72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9495" cy="1718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63C9">
                    <w:rPr>
                      <w:rFonts w:asciiTheme="minorHAnsi" w:hAnsiTheme="minorHAnsi" w:cs="Arial"/>
                      <w:b/>
                      <w:bCs/>
                      <w:sz w:val="28"/>
                      <w:szCs w:val="28"/>
                    </w:rPr>
                    <w:t>Eva Pullritzer</w:t>
                  </w:r>
                </w:p>
                <w:p w:rsidR="00540C09" w:rsidRPr="00DB63C9" w:rsidRDefault="00540C09" w:rsidP="00540C09">
                  <w:pPr>
                    <w:rPr>
                      <w:rFonts w:asciiTheme="minorHAnsi" w:hAnsiTheme="minorHAnsi" w:cs="Arial"/>
                      <w:sz w:val="28"/>
                      <w:szCs w:val="28"/>
                    </w:rPr>
                  </w:pPr>
                </w:p>
                <w:p w:rsidR="00540C09" w:rsidRDefault="00540C09" w:rsidP="00540C09">
                  <w:pPr>
                    <w:rPr>
                      <w:rFonts w:asciiTheme="minorHAnsi" w:hAnsiTheme="minorHAnsi" w:cs="Arial"/>
                      <w:sz w:val="28"/>
                      <w:szCs w:val="28"/>
                    </w:rPr>
                  </w:pPr>
                  <w:r>
                    <w:rPr>
                      <w:rFonts w:asciiTheme="minorHAnsi" w:hAnsiTheme="minorHAnsi" w:cs="Arial"/>
                      <w:sz w:val="28"/>
                      <w:szCs w:val="28"/>
                    </w:rPr>
                    <w:t xml:space="preserve">Laborassistentin </w:t>
                  </w:r>
                  <w:r w:rsidRPr="00DB63C9">
                    <w:rPr>
                      <w:rFonts w:asciiTheme="minorHAnsi" w:hAnsiTheme="minorHAnsi" w:cs="Arial"/>
                      <w:sz w:val="28"/>
                      <w:szCs w:val="28"/>
                    </w:rPr>
                    <w:t xml:space="preserve">im Chemielabor </w:t>
                  </w:r>
                  <w:r>
                    <w:rPr>
                      <w:rFonts w:asciiTheme="minorHAnsi" w:hAnsiTheme="minorHAnsi" w:cs="Arial"/>
                      <w:sz w:val="28"/>
                      <w:szCs w:val="28"/>
                    </w:rPr>
                    <w:t>3</w:t>
                  </w:r>
                </w:p>
                <w:p w:rsidR="00540C09" w:rsidRDefault="00540C09" w:rsidP="00540C09">
                  <w:pPr>
                    <w:rPr>
                      <w:rFonts w:asciiTheme="minorHAnsi" w:hAnsiTheme="minorHAnsi" w:cs="Arial"/>
                      <w:sz w:val="28"/>
                      <w:szCs w:val="28"/>
                    </w:rPr>
                  </w:pPr>
                </w:p>
                <w:p w:rsidR="00540C09" w:rsidRDefault="00540C09" w:rsidP="00540C09">
                  <w:pPr>
                    <w:rPr>
                      <w:rFonts w:asciiTheme="minorHAnsi" w:hAnsiTheme="minorHAnsi" w:cs="Arial"/>
                      <w:sz w:val="28"/>
                      <w:szCs w:val="28"/>
                    </w:rPr>
                  </w:pPr>
                  <w:r>
                    <w:rPr>
                      <w:rFonts w:asciiTheme="minorHAnsi" w:hAnsiTheme="minorHAnsi" w:cs="Arial"/>
                      <w:sz w:val="28"/>
                      <w:szCs w:val="28"/>
                    </w:rPr>
                    <w:t>Seit</w:t>
                  </w:r>
                  <w:r w:rsidRPr="00DB63C9">
                    <w:rPr>
                      <w:rFonts w:asciiTheme="minorHAnsi" w:hAnsiTheme="minorHAnsi" w:cs="Arial"/>
                      <w:sz w:val="28"/>
                      <w:szCs w:val="28"/>
                    </w:rPr>
                    <w:t xml:space="preserve"> 13 Jahren leitet sie </w:t>
                  </w:r>
                  <w:r>
                    <w:rPr>
                      <w:rFonts w:asciiTheme="minorHAnsi" w:hAnsiTheme="minorHAnsi" w:cs="Arial"/>
                      <w:sz w:val="28"/>
                      <w:szCs w:val="28"/>
                    </w:rPr>
                    <w:t>als Assistentin das Chemielabor</w:t>
                  </w:r>
                  <w:r w:rsidRPr="00DB63C9">
                    <w:rPr>
                      <w:rFonts w:asciiTheme="minorHAnsi" w:hAnsiTheme="minorHAnsi" w:cs="Arial"/>
                      <w:sz w:val="28"/>
                      <w:szCs w:val="28"/>
                    </w:rPr>
                    <w:t>.</w:t>
                  </w:r>
                </w:p>
                <w:p w:rsidR="00540C09" w:rsidRPr="00DB63C9" w:rsidRDefault="00540C09" w:rsidP="00540C09">
                  <w:pPr>
                    <w:rPr>
                      <w:rFonts w:asciiTheme="minorHAnsi" w:hAnsiTheme="minorHAnsi" w:cs="Arial"/>
                      <w:sz w:val="28"/>
                      <w:szCs w:val="28"/>
                    </w:rPr>
                  </w:pPr>
                </w:p>
              </w:tc>
              <w:tc>
                <w:tcPr>
                  <w:tcW w:w="4391" w:type="dxa"/>
                  <w:tcBorders>
                    <w:bottom w:val="single" w:sz="4" w:space="0" w:color="auto"/>
                  </w:tcBorders>
                </w:tcPr>
                <w:p w:rsidR="00540C09" w:rsidRPr="00DB63C9" w:rsidRDefault="00540C09" w:rsidP="00540C09">
                  <w:pPr>
                    <w:jc w:val="right"/>
                    <w:rPr>
                      <w:rFonts w:asciiTheme="minorHAnsi" w:hAnsiTheme="minorHAnsi" w:cs="Arial"/>
                      <w:b/>
                      <w:bCs/>
                      <w:sz w:val="28"/>
                      <w:szCs w:val="28"/>
                    </w:rPr>
                  </w:pPr>
                  <w:r>
                    <w:rPr>
                      <w:rFonts w:asciiTheme="minorHAnsi" w:hAnsiTheme="minorHAnsi"/>
                      <w:noProof/>
                      <w:lang w:eastAsia="de-DE"/>
                    </w:rPr>
                    <w:drawing>
                      <wp:anchor distT="0" distB="0" distL="114300" distR="114300" simplePos="0" relativeHeight="251681792" behindDoc="0" locked="0" layoutInCell="1" allowOverlap="1" wp14:anchorId="7BFECD23" wp14:editId="496BC35C">
                        <wp:simplePos x="0" y="0"/>
                        <wp:positionH relativeFrom="column">
                          <wp:posOffset>381635</wp:posOffset>
                        </wp:positionH>
                        <wp:positionV relativeFrom="paragraph">
                          <wp:posOffset>112395</wp:posOffset>
                        </wp:positionV>
                        <wp:extent cx="1562100" cy="2778543"/>
                        <wp:effectExtent l="0" t="0" r="0" b="317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cid_and_Base_Titration2.JPG"/>
                                <pic:cNvPicPr/>
                              </pic:nvPicPr>
                              <pic:blipFill>
                                <a:blip r:embed="rId15"/>
                                <a:stretch>
                                  <a:fillRect/>
                                </a:stretch>
                              </pic:blipFill>
                              <pic:spPr>
                                <a:xfrm>
                                  <a:off x="0" y="0"/>
                                  <a:ext cx="1567245" cy="2787694"/>
                                </a:xfrm>
                                <a:prstGeom prst="rect">
                                  <a:avLst/>
                                </a:prstGeom>
                              </pic:spPr>
                            </pic:pic>
                          </a:graphicData>
                        </a:graphic>
                        <wp14:sizeRelH relativeFrom="page">
                          <wp14:pctWidth>0</wp14:pctWidth>
                        </wp14:sizeRelH>
                        <wp14:sizeRelV relativeFrom="page">
                          <wp14:pctHeight>0</wp14:pctHeight>
                        </wp14:sizeRelV>
                      </wp:anchor>
                    </w:drawing>
                  </w:r>
                  <w:r w:rsidRPr="00DB63C9">
                    <w:rPr>
                      <w:rFonts w:asciiTheme="minorHAnsi" w:hAnsiTheme="minorHAnsi" w:cs="Arial"/>
                      <w:b/>
                      <w:bCs/>
                      <w:sz w:val="28"/>
                      <w:szCs w:val="28"/>
                    </w:rPr>
                    <w:t>17</w:t>
                  </w:r>
                </w:p>
                <w:p w:rsidR="00540C09" w:rsidRDefault="00540C09" w:rsidP="00540C09">
                  <w:pPr>
                    <w:jc w:val="center"/>
                    <w:rPr>
                      <w:rFonts w:asciiTheme="minorHAnsi" w:hAnsiTheme="minorHAnsi" w:cs="Arial"/>
                      <w:b/>
                      <w:bCs/>
                      <w:sz w:val="28"/>
                      <w:szCs w:val="28"/>
                    </w:rPr>
                  </w:pPr>
                </w:p>
                <w:p w:rsidR="00540C09" w:rsidRDefault="00540C09" w:rsidP="00540C09">
                  <w:pPr>
                    <w:jc w:val="center"/>
                    <w:rPr>
                      <w:rFonts w:asciiTheme="minorHAnsi" w:hAnsiTheme="minorHAnsi" w:cs="Arial"/>
                      <w:b/>
                      <w:bCs/>
                      <w:sz w:val="28"/>
                      <w:szCs w:val="28"/>
                    </w:rPr>
                  </w:pPr>
                </w:p>
                <w:p w:rsidR="00540C09" w:rsidRDefault="00540C09" w:rsidP="00540C09">
                  <w:pPr>
                    <w:jc w:val="center"/>
                    <w:rPr>
                      <w:rFonts w:asciiTheme="minorHAnsi" w:hAnsiTheme="minorHAnsi" w:cs="Arial"/>
                      <w:b/>
                      <w:bCs/>
                      <w:sz w:val="28"/>
                      <w:szCs w:val="28"/>
                    </w:rPr>
                  </w:pPr>
                </w:p>
                <w:p w:rsidR="00540C09" w:rsidRDefault="00540C09" w:rsidP="00540C09">
                  <w:pPr>
                    <w:jc w:val="center"/>
                    <w:rPr>
                      <w:rFonts w:asciiTheme="minorHAnsi" w:hAnsiTheme="minorHAnsi" w:cs="Arial"/>
                      <w:b/>
                      <w:bCs/>
                      <w:sz w:val="28"/>
                      <w:szCs w:val="28"/>
                    </w:rPr>
                  </w:pPr>
                </w:p>
                <w:p w:rsidR="00540C09" w:rsidRDefault="00540C09" w:rsidP="00540C09">
                  <w:pPr>
                    <w:jc w:val="center"/>
                    <w:rPr>
                      <w:rFonts w:asciiTheme="minorHAnsi" w:hAnsiTheme="minorHAnsi" w:cs="Arial"/>
                      <w:b/>
                      <w:bCs/>
                      <w:sz w:val="28"/>
                      <w:szCs w:val="28"/>
                    </w:rPr>
                  </w:pPr>
                </w:p>
                <w:p w:rsidR="00540C09" w:rsidRDefault="00540C09" w:rsidP="00540C09">
                  <w:pPr>
                    <w:jc w:val="center"/>
                    <w:rPr>
                      <w:rFonts w:asciiTheme="minorHAnsi" w:hAnsiTheme="minorHAnsi" w:cs="Arial"/>
                      <w:b/>
                      <w:bCs/>
                      <w:sz w:val="28"/>
                      <w:szCs w:val="28"/>
                    </w:rPr>
                  </w:pPr>
                </w:p>
                <w:p w:rsidR="00540C09" w:rsidRDefault="00540C09" w:rsidP="00540C09">
                  <w:pPr>
                    <w:jc w:val="center"/>
                    <w:rPr>
                      <w:rFonts w:asciiTheme="minorHAnsi" w:hAnsiTheme="minorHAnsi" w:cs="Arial"/>
                      <w:b/>
                      <w:bCs/>
                      <w:sz w:val="28"/>
                      <w:szCs w:val="28"/>
                    </w:rPr>
                  </w:pPr>
                </w:p>
                <w:p w:rsidR="00540C09" w:rsidRDefault="00540C09" w:rsidP="00540C09">
                  <w:pPr>
                    <w:jc w:val="center"/>
                    <w:rPr>
                      <w:rFonts w:asciiTheme="minorHAnsi" w:hAnsiTheme="minorHAnsi" w:cs="Arial"/>
                      <w:b/>
                      <w:bCs/>
                      <w:sz w:val="28"/>
                      <w:szCs w:val="28"/>
                    </w:rPr>
                  </w:pPr>
                </w:p>
                <w:p w:rsidR="00540C09" w:rsidRDefault="00540C09" w:rsidP="00540C09">
                  <w:pPr>
                    <w:jc w:val="center"/>
                    <w:rPr>
                      <w:rFonts w:asciiTheme="minorHAnsi" w:hAnsiTheme="minorHAnsi" w:cs="Arial"/>
                      <w:b/>
                      <w:bCs/>
                      <w:sz w:val="28"/>
                      <w:szCs w:val="28"/>
                    </w:rPr>
                  </w:pPr>
                </w:p>
                <w:p w:rsidR="00540C09" w:rsidRDefault="00540C09" w:rsidP="00FD42A1">
                  <w:pPr>
                    <w:rPr>
                      <w:rFonts w:asciiTheme="minorHAnsi" w:hAnsiTheme="minorHAnsi" w:cs="Arial"/>
                      <w:b/>
                      <w:bCs/>
                      <w:sz w:val="28"/>
                      <w:szCs w:val="28"/>
                    </w:rPr>
                  </w:pPr>
                </w:p>
                <w:p w:rsidR="00FD42A1" w:rsidRPr="00DB63C9" w:rsidRDefault="00FD42A1" w:rsidP="00FD42A1">
                  <w:pPr>
                    <w:rPr>
                      <w:rFonts w:asciiTheme="minorHAnsi" w:hAnsiTheme="minorHAnsi" w:cs="Arial"/>
                      <w:b/>
                      <w:bCs/>
                      <w:sz w:val="28"/>
                      <w:szCs w:val="28"/>
                    </w:rPr>
                  </w:pPr>
                </w:p>
                <w:p w:rsidR="00DF1665" w:rsidRDefault="00DF1665" w:rsidP="00540C09">
                  <w:pPr>
                    <w:jc w:val="center"/>
                    <w:rPr>
                      <w:rFonts w:asciiTheme="minorHAnsi" w:hAnsiTheme="minorHAnsi"/>
                      <w:noProof/>
                    </w:rPr>
                  </w:pPr>
                </w:p>
                <w:p w:rsidR="00DF1665" w:rsidRDefault="00DF1665" w:rsidP="00540C09">
                  <w:pPr>
                    <w:jc w:val="center"/>
                    <w:rPr>
                      <w:rFonts w:asciiTheme="minorHAnsi" w:hAnsiTheme="minorHAnsi"/>
                      <w:noProof/>
                    </w:rPr>
                  </w:pPr>
                </w:p>
                <w:p w:rsidR="00540C09" w:rsidRDefault="003D1E4F" w:rsidP="003D1E4F">
                  <w:pPr>
                    <w:rPr>
                      <w:rFonts w:asciiTheme="minorHAnsi" w:hAnsiTheme="minorHAnsi" w:cs="Arial"/>
                      <w:bCs/>
                      <w:sz w:val="16"/>
                      <w:szCs w:val="16"/>
                    </w:rPr>
                  </w:pPr>
                  <w:r>
                    <w:rPr>
                      <w:rFonts w:asciiTheme="minorHAnsi" w:hAnsiTheme="minorHAnsi" w:cs="Arial"/>
                      <w:bCs/>
                      <w:sz w:val="16"/>
                      <w:szCs w:val="16"/>
                    </w:rPr>
                    <w:t xml:space="preserve">               </w:t>
                  </w:r>
                  <w:r w:rsidR="00540C09" w:rsidRPr="008C03B3">
                    <w:rPr>
                      <w:rFonts w:asciiTheme="minorHAnsi" w:hAnsiTheme="minorHAnsi" w:cs="Arial"/>
                      <w:sz w:val="28"/>
                      <w:szCs w:val="28"/>
                    </w:rPr>
                    <w:t>Abb.: Aufbau einer Titration</w:t>
                  </w:r>
                </w:p>
                <w:p w:rsidR="00DF1665" w:rsidRPr="003D1E4F" w:rsidRDefault="00DF1665" w:rsidP="003D1E4F">
                  <w:pPr>
                    <w:rPr>
                      <w:rFonts w:asciiTheme="minorHAnsi" w:hAnsiTheme="minorHAnsi" w:cs="Arial"/>
                      <w:sz w:val="16"/>
                      <w:szCs w:val="16"/>
                    </w:rPr>
                  </w:pPr>
                </w:p>
              </w:tc>
            </w:tr>
            <w:tr w:rsidR="00540C09" w:rsidRPr="00DB63C9" w:rsidTr="00DF064C">
              <w:trPr>
                <w:cantSplit/>
                <w:trHeight w:val="1092"/>
              </w:trPr>
              <w:tc>
                <w:tcPr>
                  <w:tcW w:w="4729" w:type="dxa"/>
                  <w:tcBorders>
                    <w:bottom w:val="single" w:sz="4" w:space="0" w:color="auto"/>
                  </w:tcBorders>
                </w:tcPr>
                <w:p w:rsidR="00540C09" w:rsidRPr="00DB63C9" w:rsidRDefault="00540C09" w:rsidP="00540C09">
                  <w:pPr>
                    <w:jc w:val="right"/>
                    <w:rPr>
                      <w:rFonts w:asciiTheme="minorHAnsi" w:hAnsiTheme="minorHAnsi" w:cs="Arial"/>
                      <w:b/>
                      <w:bCs/>
                      <w:sz w:val="28"/>
                      <w:szCs w:val="28"/>
                    </w:rPr>
                  </w:pPr>
                  <w:r w:rsidRPr="00DB63C9">
                    <w:rPr>
                      <w:rFonts w:asciiTheme="minorHAnsi" w:hAnsiTheme="minorHAnsi" w:cs="Arial"/>
                      <w:b/>
                      <w:bCs/>
                      <w:sz w:val="28"/>
                      <w:szCs w:val="28"/>
                    </w:rPr>
                    <w:t>6</w:t>
                  </w:r>
                </w:p>
                <w:p w:rsidR="006B44D5" w:rsidRPr="006B44D5" w:rsidRDefault="006B44D5" w:rsidP="006B44D5">
                  <w:pPr>
                    <w:rPr>
                      <w:rFonts w:asciiTheme="minorHAnsi" w:hAnsiTheme="minorHAnsi" w:cs="Arial"/>
                      <w:sz w:val="28"/>
                      <w:szCs w:val="28"/>
                    </w:rPr>
                  </w:pPr>
                  <w:r w:rsidRPr="006B44D5">
                    <w:rPr>
                      <w:rFonts w:asciiTheme="minorHAnsi" w:hAnsiTheme="minorHAnsi" w:cs="Arial"/>
                      <w:sz w:val="28"/>
                      <w:szCs w:val="28"/>
                    </w:rPr>
                    <w:t xml:space="preserve">Der überwiegende Teil unseres Körpers besteht aus Wasser und Eiweißen. </w:t>
                  </w:r>
                </w:p>
                <w:p w:rsidR="006B44D5" w:rsidRPr="006B44D5" w:rsidRDefault="006B44D5" w:rsidP="006B44D5">
                  <w:pPr>
                    <w:rPr>
                      <w:rFonts w:asciiTheme="minorHAnsi" w:hAnsiTheme="minorHAnsi" w:cs="Arial"/>
                      <w:sz w:val="28"/>
                      <w:szCs w:val="28"/>
                    </w:rPr>
                  </w:pPr>
                  <w:r w:rsidRPr="006B44D5">
                    <w:rPr>
                      <w:rFonts w:asciiTheme="minorHAnsi" w:hAnsiTheme="minorHAnsi" w:cs="Arial"/>
                      <w:sz w:val="28"/>
                      <w:szCs w:val="28"/>
                    </w:rPr>
                    <w:t>Kommen die Eiweiße mit Säuren in Kontakt, werden sie zu gut löslichen Aminosäuren abgebaut.</w:t>
                  </w:r>
                </w:p>
                <w:p w:rsidR="00540C09" w:rsidRPr="00DB63C9" w:rsidRDefault="00540C09" w:rsidP="006B44D5">
                  <w:pPr>
                    <w:rPr>
                      <w:rFonts w:asciiTheme="minorHAnsi" w:hAnsiTheme="minorHAnsi" w:cs="Arial"/>
                      <w:sz w:val="28"/>
                      <w:szCs w:val="28"/>
                    </w:rPr>
                  </w:pPr>
                </w:p>
              </w:tc>
              <w:tc>
                <w:tcPr>
                  <w:tcW w:w="4391" w:type="dxa"/>
                  <w:vMerge w:val="restart"/>
                </w:tcPr>
                <w:p w:rsidR="00540C09" w:rsidRPr="00DB63C9" w:rsidRDefault="00540C09" w:rsidP="00540C09">
                  <w:pPr>
                    <w:jc w:val="right"/>
                    <w:rPr>
                      <w:rFonts w:asciiTheme="minorHAnsi" w:hAnsiTheme="minorHAnsi" w:cs="Arial"/>
                      <w:b/>
                      <w:bCs/>
                      <w:sz w:val="28"/>
                      <w:szCs w:val="28"/>
                    </w:rPr>
                  </w:pPr>
                  <w:r w:rsidRPr="00DB63C9">
                    <w:rPr>
                      <w:rFonts w:asciiTheme="minorHAnsi" w:hAnsiTheme="minorHAnsi" w:cs="Arial"/>
                      <w:b/>
                      <w:bCs/>
                      <w:sz w:val="28"/>
                      <w:szCs w:val="28"/>
                    </w:rPr>
                    <w:t>18</w:t>
                  </w:r>
                </w:p>
                <w:p w:rsidR="00540C09" w:rsidRPr="00DB63C9" w:rsidRDefault="00540C09" w:rsidP="00540C09">
                  <w:pPr>
                    <w:rPr>
                      <w:rFonts w:asciiTheme="minorHAnsi" w:hAnsiTheme="minorHAnsi" w:cs="Arial"/>
                      <w:sz w:val="28"/>
                      <w:szCs w:val="28"/>
                    </w:rPr>
                  </w:pPr>
                  <w:r w:rsidRPr="00DE7B5C">
                    <w:rPr>
                      <w:rFonts w:asciiTheme="minorHAnsi" w:hAnsiTheme="minorHAnsi" w:cs="Arial"/>
                      <w:sz w:val="28"/>
                      <w:szCs w:val="28"/>
                    </w:rPr>
                    <w:t>Ein pH-Indikator ist ein Farbstoff, der durch eine Farbänderung anze</w:t>
                  </w:r>
                  <w:r w:rsidRPr="00DE7B5C">
                    <w:rPr>
                      <w:rFonts w:asciiTheme="minorHAnsi" w:hAnsiTheme="minorHAnsi" w:cs="Arial"/>
                      <w:sz w:val="28"/>
                      <w:szCs w:val="28"/>
                    </w:rPr>
                    <w:t>i</w:t>
                  </w:r>
                  <w:r w:rsidRPr="00DE7B5C">
                    <w:rPr>
                      <w:rFonts w:asciiTheme="minorHAnsi" w:hAnsiTheme="minorHAnsi" w:cs="Arial"/>
                      <w:sz w:val="28"/>
                      <w:szCs w:val="28"/>
                    </w:rPr>
                    <w:t>gen kann, ob eine wässrige Lösung sauer oder alkalisch reagiert.</w:t>
                  </w:r>
                  <w:r w:rsidRPr="00DB63C9">
                    <w:rPr>
                      <w:rFonts w:asciiTheme="minorHAnsi" w:hAnsiTheme="minorHAnsi" w:cs="Arial"/>
                      <w:sz w:val="28"/>
                      <w:szCs w:val="28"/>
                    </w:rPr>
                    <w:t xml:space="preserve"> </w:t>
                  </w:r>
                  <w:r>
                    <w:rPr>
                      <w:rFonts w:asciiTheme="minorHAnsi" w:hAnsiTheme="minorHAnsi" w:cs="Arial"/>
                      <w:sz w:val="28"/>
                      <w:szCs w:val="28"/>
                    </w:rPr>
                    <w:t>Der bei Titrationen in Analyselaboren ve</w:t>
                  </w:r>
                  <w:r>
                    <w:rPr>
                      <w:rFonts w:asciiTheme="minorHAnsi" w:hAnsiTheme="minorHAnsi" w:cs="Arial"/>
                      <w:sz w:val="28"/>
                      <w:szCs w:val="28"/>
                    </w:rPr>
                    <w:t>r</w:t>
                  </w:r>
                  <w:r>
                    <w:rPr>
                      <w:rFonts w:asciiTheme="minorHAnsi" w:hAnsiTheme="minorHAnsi" w:cs="Arial"/>
                      <w:sz w:val="28"/>
                      <w:szCs w:val="28"/>
                    </w:rPr>
                    <w:t xml:space="preserve">wendete </w:t>
                  </w:r>
                  <w:r w:rsidRPr="0080409D">
                    <w:rPr>
                      <w:rFonts w:asciiTheme="minorHAnsi" w:hAnsiTheme="minorHAnsi" w:cs="Arial"/>
                      <w:sz w:val="28"/>
                      <w:szCs w:val="28"/>
                    </w:rPr>
                    <w:t>krebserzeugend</w:t>
                  </w:r>
                  <w:r w:rsidR="00F23DC0">
                    <w:rPr>
                      <w:rFonts w:asciiTheme="minorHAnsi" w:hAnsiTheme="minorHAnsi" w:cs="Arial"/>
                      <w:sz w:val="28"/>
                      <w:szCs w:val="28"/>
                    </w:rPr>
                    <w:t xml:space="preserve">e Indikator </w:t>
                  </w:r>
                  <w:r w:rsidR="00F23DC0" w:rsidRPr="00F23DC0">
                    <w:rPr>
                      <w:rFonts w:asciiTheme="minorHAnsi" w:hAnsiTheme="minorHAnsi" w:cs="Arial"/>
                      <w:i/>
                      <w:sz w:val="28"/>
                      <w:szCs w:val="28"/>
                    </w:rPr>
                    <w:t>Phenol</w:t>
                  </w:r>
                  <w:r w:rsidRPr="00F23DC0">
                    <w:rPr>
                      <w:rFonts w:asciiTheme="minorHAnsi" w:hAnsiTheme="minorHAnsi" w:cs="Arial"/>
                      <w:i/>
                      <w:sz w:val="28"/>
                      <w:szCs w:val="28"/>
                    </w:rPr>
                    <w:t>phthalein</w:t>
                  </w:r>
                  <w:r>
                    <w:rPr>
                      <w:rFonts w:asciiTheme="minorHAnsi" w:hAnsiTheme="minorHAnsi" w:cs="Arial"/>
                      <w:sz w:val="28"/>
                      <w:szCs w:val="28"/>
                    </w:rPr>
                    <w:t xml:space="preserve"> ist in sauren Lösu</w:t>
                  </w:r>
                  <w:r>
                    <w:rPr>
                      <w:rFonts w:asciiTheme="minorHAnsi" w:hAnsiTheme="minorHAnsi" w:cs="Arial"/>
                      <w:sz w:val="28"/>
                      <w:szCs w:val="28"/>
                    </w:rPr>
                    <w:t>n</w:t>
                  </w:r>
                  <w:r>
                    <w:rPr>
                      <w:rFonts w:asciiTheme="minorHAnsi" w:hAnsiTheme="minorHAnsi" w:cs="Arial"/>
                      <w:sz w:val="28"/>
                      <w:szCs w:val="28"/>
                    </w:rPr>
                    <w:t>gen farblos, im basischen Bereich zeigt er sich rosa-violett</w:t>
                  </w:r>
                  <w:r>
                    <w:rPr>
                      <w:rStyle w:val="Funotenzeichen"/>
                      <w:rFonts w:asciiTheme="minorHAnsi" w:hAnsiTheme="minorHAnsi" w:cs="Arial"/>
                      <w:sz w:val="28"/>
                      <w:szCs w:val="28"/>
                    </w:rPr>
                    <w:footnoteReference w:id="2"/>
                  </w:r>
                  <w:r>
                    <w:rPr>
                      <w:rFonts w:asciiTheme="minorHAnsi" w:hAnsiTheme="minorHAnsi" w:cs="Arial"/>
                      <w:sz w:val="28"/>
                      <w:szCs w:val="28"/>
                    </w:rPr>
                    <w:t>. Die Fa</w:t>
                  </w:r>
                  <w:r>
                    <w:rPr>
                      <w:rFonts w:asciiTheme="minorHAnsi" w:hAnsiTheme="minorHAnsi" w:cs="Arial"/>
                      <w:sz w:val="28"/>
                      <w:szCs w:val="28"/>
                    </w:rPr>
                    <w:t>r</w:t>
                  </w:r>
                  <w:r>
                    <w:rPr>
                      <w:rFonts w:asciiTheme="minorHAnsi" w:hAnsiTheme="minorHAnsi" w:cs="Arial"/>
                      <w:sz w:val="28"/>
                      <w:szCs w:val="28"/>
                    </w:rPr>
                    <w:t>bänderung erfolgt am Äquivalen</w:t>
                  </w:r>
                  <w:r>
                    <w:rPr>
                      <w:rFonts w:asciiTheme="minorHAnsi" w:hAnsiTheme="minorHAnsi" w:cs="Arial"/>
                      <w:sz w:val="28"/>
                      <w:szCs w:val="28"/>
                    </w:rPr>
                    <w:t>z</w:t>
                  </w:r>
                  <w:r>
                    <w:rPr>
                      <w:rFonts w:asciiTheme="minorHAnsi" w:hAnsiTheme="minorHAnsi" w:cs="Arial"/>
                      <w:sz w:val="28"/>
                      <w:szCs w:val="28"/>
                    </w:rPr>
                    <w:t>punkt schlagartig. So kann sehr gut das Volumen</w:t>
                  </w:r>
                  <w:r w:rsidR="00F23DC0">
                    <w:rPr>
                      <w:rFonts w:asciiTheme="minorHAnsi" w:hAnsiTheme="minorHAnsi" w:cs="Arial"/>
                      <w:sz w:val="28"/>
                      <w:szCs w:val="28"/>
                    </w:rPr>
                    <w:t xml:space="preserve"> der verbrauchten</w:t>
                  </w:r>
                  <w:r>
                    <w:rPr>
                      <w:rFonts w:asciiTheme="minorHAnsi" w:hAnsiTheme="minorHAnsi" w:cs="Arial"/>
                      <w:sz w:val="28"/>
                      <w:szCs w:val="28"/>
                    </w:rPr>
                    <w:t xml:space="preserve"> Maßlösung bestimmt werden.</w:t>
                  </w:r>
                </w:p>
              </w:tc>
            </w:tr>
            <w:tr w:rsidR="00540C09" w:rsidRPr="00DB63C9" w:rsidTr="00DF064C">
              <w:trPr>
                <w:cantSplit/>
                <w:trHeight w:val="1092"/>
              </w:trPr>
              <w:tc>
                <w:tcPr>
                  <w:tcW w:w="4729" w:type="dxa"/>
                  <w:tcBorders>
                    <w:bottom w:val="single" w:sz="4" w:space="0" w:color="auto"/>
                  </w:tcBorders>
                </w:tcPr>
                <w:p w:rsidR="00540C09" w:rsidRPr="00DB63C9" w:rsidRDefault="00540C09" w:rsidP="00540C09">
                  <w:pPr>
                    <w:jc w:val="right"/>
                    <w:rPr>
                      <w:rFonts w:asciiTheme="minorHAnsi" w:hAnsiTheme="minorHAnsi" w:cs="Arial"/>
                      <w:sz w:val="28"/>
                      <w:szCs w:val="28"/>
                    </w:rPr>
                  </w:pPr>
                  <w:r w:rsidRPr="00DB63C9">
                    <w:rPr>
                      <w:rFonts w:asciiTheme="minorHAnsi" w:hAnsiTheme="minorHAnsi" w:cs="Arial"/>
                      <w:b/>
                      <w:bCs/>
                      <w:sz w:val="28"/>
                      <w:szCs w:val="28"/>
                    </w:rPr>
                    <w:t>7</w:t>
                  </w:r>
                </w:p>
                <w:p w:rsidR="00540C09" w:rsidRPr="00DB63C9" w:rsidRDefault="00540C09" w:rsidP="00540C09">
                  <w:pPr>
                    <w:rPr>
                      <w:rFonts w:asciiTheme="minorHAnsi" w:hAnsiTheme="minorHAnsi" w:cs="Arial"/>
                      <w:sz w:val="28"/>
                      <w:szCs w:val="28"/>
                    </w:rPr>
                  </w:pPr>
                  <w:r w:rsidRPr="00DB63C9">
                    <w:rPr>
                      <w:rFonts w:asciiTheme="minorHAnsi" w:hAnsiTheme="minorHAnsi" w:cs="Arial"/>
                      <w:sz w:val="28"/>
                      <w:szCs w:val="28"/>
                    </w:rPr>
                    <w:t>1 Liter entsp</w:t>
                  </w:r>
                  <w:r>
                    <w:rPr>
                      <w:rFonts w:asciiTheme="minorHAnsi" w:hAnsiTheme="minorHAnsi" w:cs="Arial"/>
                      <w:sz w:val="28"/>
                      <w:szCs w:val="28"/>
                    </w:rPr>
                    <w:t>richt</w:t>
                  </w:r>
                  <w:r w:rsidRPr="00DB63C9">
                    <w:rPr>
                      <w:rFonts w:asciiTheme="minorHAnsi" w:hAnsiTheme="minorHAnsi" w:cs="Arial"/>
                      <w:sz w:val="28"/>
                      <w:szCs w:val="28"/>
                    </w:rPr>
                    <w:t xml:space="preserve"> 1000 Milliliter</w:t>
                  </w:r>
                  <w:r w:rsidR="006B44D5">
                    <w:rPr>
                      <w:rFonts w:asciiTheme="minorHAnsi" w:hAnsiTheme="minorHAnsi" w:cs="Arial"/>
                      <w:sz w:val="28"/>
                      <w:szCs w:val="28"/>
                    </w:rPr>
                    <w:t>n.</w:t>
                  </w:r>
                </w:p>
                <w:p w:rsidR="00540C09" w:rsidRPr="00DB63C9" w:rsidRDefault="00540C09" w:rsidP="00540C09">
                  <w:pPr>
                    <w:rPr>
                      <w:rFonts w:asciiTheme="minorHAnsi" w:hAnsiTheme="minorHAnsi" w:cs="Arial"/>
                      <w:sz w:val="28"/>
                      <w:szCs w:val="28"/>
                    </w:rPr>
                  </w:pPr>
                </w:p>
                <w:p w:rsidR="00540C09" w:rsidRPr="00DB63C9" w:rsidRDefault="00540C09" w:rsidP="00540C09">
                  <w:pPr>
                    <w:rPr>
                      <w:rFonts w:asciiTheme="minorHAnsi" w:hAnsiTheme="minorHAnsi" w:cs="Arial"/>
                      <w:b/>
                      <w:bCs/>
                      <w:sz w:val="28"/>
                      <w:szCs w:val="28"/>
                    </w:rPr>
                  </w:pPr>
                  <w:r w:rsidRPr="00DB63C9">
                    <w:rPr>
                      <w:rFonts w:asciiTheme="minorHAnsi" w:hAnsiTheme="minorHAnsi" w:cs="Arial"/>
                      <w:sz w:val="28"/>
                      <w:szCs w:val="28"/>
                    </w:rPr>
                    <w:t>1 l = 1000ml</w:t>
                  </w:r>
                </w:p>
              </w:tc>
              <w:tc>
                <w:tcPr>
                  <w:tcW w:w="4391" w:type="dxa"/>
                  <w:vMerge/>
                  <w:tcBorders>
                    <w:bottom w:val="single" w:sz="4" w:space="0" w:color="auto"/>
                  </w:tcBorders>
                </w:tcPr>
                <w:p w:rsidR="00540C09" w:rsidRPr="00DB63C9" w:rsidRDefault="00540C09" w:rsidP="00540C09">
                  <w:pPr>
                    <w:rPr>
                      <w:rFonts w:asciiTheme="minorHAnsi" w:hAnsiTheme="minorHAnsi" w:cs="Arial"/>
                      <w:b/>
                      <w:sz w:val="28"/>
                      <w:szCs w:val="28"/>
                    </w:rPr>
                  </w:pPr>
                </w:p>
              </w:tc>
            </w:tr>
            <w:tr w:rsidR="00B11013" w:rsidRPr="00DB63C9" w:rsidTr="00DF064C">
              <w:trPr>
                <w:cantSplit/>
              </w:trPr>
              <w:tc>
                <w:tcPr>
                  <w:tcW w:w="4729" w:type="dxa"/>
                  <w:tcBorders>
                    <w:bottom w:val="single" w:sz="4" w:space="0" w:color="000000" w:themeColor="text1"/>
                  </w:tcBorders>
                </w:tcPr>
                <w:p w:rsidR="00B11013" w:rsidRPr="00DB63C9" w:rsidRDefault="00B11013" w:rsidP="00B11013">
                  <w:pPr>
                    <w:jc w:val="right"/>
                    <w:rPr>
                      <w:rFonts w:asciiTheme="minorHAnsi" w:hAnsiTheme="minorHAnsi" w:cs="Arial"/>
                      <w:b/>
                      <w:bCs/>
                      <w:sz w:val="28"/>
                      <w:szCs w:val="28"/>
                    </w:rPr>
                  </w:pPr>
                  <w:r w:rsidRPr="00DB63C9">
                    <w:rPr>
                      <w:rFonts w:asciiTheme="minorHAnsi" w:hAnsiTheme="minorHAnsi" w:cs="Arial"/>
                      <w:b/>
                      <w:bCs/>
                      <w:sz w:val="28"/>
                      <w:szCs w:val="28"/>
                    </w:rPr>
                    <w:t>8</w:t>
                  </w:r>
                </w:p>
                <w:p w:rsidR="00B11013" w:rsidRDefault="00B11013" w:rsidP="00B11013">
                  <w:pPr>
                    <w:rPr>
                      <w:rFonts w:asciiTheme="minorHAnsi" w:hAnsiTheme="minorHAnsi"/>
                      <w:sz w:val="28"/>
                      <w:szCs w:val="28"/>
                    </w:rPr>
                  </w:pPr>
                  <w:r w:rsidRPr="00DC10F4">
                    <w:rPr>
                      <w:rFonts w:asciiTheme="minorHAnsi" w:hAnsiTheme="minorHAnsi"/>
                      <w:sz w:val="28"/>
                      <w:szCs w:val="28"/>
                    </w:rPr>
                    <w:t xml:space="preserve">Fett wird von der Säure zu Glycerin und Fettsäuren zersetzt. Die Fettsäuren schwimmen in der Regel oben auf der Flüssigkeit, da sie kaum wasserlöslich </w:t>
                  </w:r>
                  <w:r>
                    <w:rPr>
                      <w:rFonts w:asciiTheme="minorHAnsi" w:hAnsiTheme="minorHAnsi"/>
                      <w:sz w:val="28"/>
                      <w:szCs w:val="28"/>
                    </w:rPr>
                    <w:t xml:space="preserve">und spezifisch leichter als Wasser </w:t>
                  </w:r>
                  <w:r w:rsidRPr="00DC10F4">
                    <w:rPr>
                      <w:rFonts w:asciiTheme="minorHAnsi" w:hAnsiTheme="minorHAnsi"/>
                      <w:sz w:val="28"/>
                      <w:szCs w:val="28"/>
                    </w:rPr>
                    <w:t>sind.</w:t>
                  </w:r>
                </w:p>
                <w:p w:rsidR="006B44D5" w:rsidRPr="00DB63C9" w:rsidRDefault="006B44D5" w:rsidP="00B11013">
                  <w:pPr>
                    <w:rPr>
                      <w:rFonts w:asciiTheme="minorHAnsi" w:hAnsiTheme="minorHAnsi" w:cs="Arial"/>
                      <w:b/>
                      <w:sz w:val="28"/>
                      <w:szCs w:val="28"/>
                    </w:rPr>
                  </w:pPr>
                </w:p>
              </w:tc>
              <w:tc>
                <w:tcPr>
                  <w:tcW w:w="4391" w:type="dxa"/>
                  <w:tcBorders>
                    <w:bottom w:val="single" w:sz="4" w:space="0" w:color="000000" w:themeColor="text1"/>
                  </w:tcBorders>
                </w:tcPr>
                <w:p w:rsidR="00B11013" w:rsidRPr="00DB63C9" w:rsidRDefault="00B11013" w:rsidP="00B11013">
                  <w:pPr>
                    <w:jc w:val="right"/>
                    <w:rPr>
                      <w:rFonts w:asciiTheme="minorHAnsi" w:hAnsiTheme="minorHAnsi" w:cs="Arial"/>
                      <w:b/>
                      <w:bCs/>
                      <w:sz w:val="28"/>
                      <w:szCs w:val="28"/>
                    </w:rPr>
                  </w:pPr>
                  <w:r w:rsidRPr="00DB63C9">
                    <w:rPr>
                      <w:rFonts w:asciiTheme="minorHAnsi" w:hAnsiTheme="minorHAnsi" w:cs="Arial"/>
                      <w:b/>
                      <w:bCs/>
                      <w:sz w:val="28"/>
                      <w:szCs w:val="28"/>
                    </w:rPr>
                    <w:t>19</w:t>
                  </w:r>
                </w:p>
                <w:p w:rsidR="006B44D5" w:rsidRDefault="00B11013" w:rsidP="00B11013">
                  <w:pPr>
                    <w:rPr>
                      <w:rFonts w:asciiTheme="minorHAnsi" w:hAnsiTheme="minorHAnsi" w:cs="Arial"/>
                      <w:sz w:val="28"/>
                      <w:szCs w:val="28"/>
                    </w:rPr>
                  </w:pPr>
                  <w:r w:rsidRPr="00DB63C9">
                    <w:rPr>
                      <w:rFonts w:asciiTheme="minorHAnsi" w:hAnsiTheme="minorHAnsi" w:cs="Arial"/>
                      <w:sz w:val="28"/>
                      <w:szCs w:val="28"/>
                    </w:rPr>
                    <w:t>Knochen bestehen weitgehend aus Carbonaten und Eiweißen. Die Ca</w:t>
                  </w:r>
                  <w:r w:rsidRPr="00DB63C9">
                    <w:rPr>
                      <w:rFonts w:asciiTheme="minorHAnsi" w:hAnsiTheme="minorHAnsi" w:cs="Arial"/>
                      <w:sz w:val="28"/>
                      <w:szCs w:val="28"/>
                    </w:rPr>
                    <w:t>r</w:t>
                  </w:r>
                  <w:r w:rsidRPr="00DB63C9">
                    <w:rPr>
                      <w:rFonts w:asciiTheme="minorHAnsi" w:hAnsiTheme="minorHAnsi" w:cs="Arial"/>
                      <w:sz w:val="28"/>
                      <w:szCs w:val="28"/>
                    </w:rPr>
                    <w:t xml:space="preserve">bonate reagieren </w:t>
                  </w:r>
                  <w:r>
                    <w:rPr>
                      <w:rFonts w:asciiTheme="minorHAnsi" w:hAnsiTheme="minorHAnsi" w:cs="Arial"/>
                      <w:sz w:val="28"/>
                      <w:szCs w:val="28"/>
                    </w:rPr>
                    <w:t xml:space="preserve">mit </w:t>
                  </w:r>
                  <w:r w:rsidRPr="00DB63C9">
                    <w:rPr>
                      <w:rFonts w:asciiTheme="minorHAnsi" w:hAnsiTheme="minorHAnsi" w:cs="Arial"/>
                      <w:sz w:val="28"/>
                      <w:szCs w:val="28"/>
                    </w:rPr>
                    <w:t>einer Säure</w:t>
                  </w:r>
                </w:p>
                <w:p w:rsidR="00B11013" w:rsidRPr="00DB63C9" w:rsidRDefault="006B44D5" w:rsidP="00B11013">
                  <w:pPr>
                    <w:rPr>
                      <w:rFonts w:asciiTheme="minorHAnsi" w:hAnsiTheme="minorHAnsi" w:cs="Arial"/>
                      <w:sz w:val="28"/>
                      <w:szCs w:val="28"/>
                    </w:rPr>
                  </w:pPr>
                  <w:r>
                    <w:rPr>
                      <w:rFonts w:asciiTheme="minorHAnsi" w:hAnsiTheme="minorHAnsi" w:cs="Arial"/>
                      <w:sz w:val="28"/>
                      <w:szCs w:val="28"/>
                    </w:rPr>
                    <w:t>u.</w:t>
                  </w:r>
                  <w:r w:rsidR="00B11013">
                    <w:rPr>
                      <w:rFonts w:asciiTheme="minorHAnsi" w:hAnsiTheme="minorHAnsi" w:cs="Arial"/>
                      <w:sz w:val="28"/>
                      <w:szCs w:val="28"/>
                    </w:rPr>
                    <w:t xml:space="preserve">a. </w:t>
                  </w:r>
                  <w:r w:rsidR="00B11013" w:rsidRPr="00DB63C9">
                    <w:rPr>
                      <w:rFonts w:asciiTheme="minorHAnsi" w:hAnsiTheme="minorHAnsi" w:cs="Arial"/>
                      <w:sz w:val="28"/>
                      <w:szCs w:val="28"/>
                    </w:rPr>
                    <w:t>zu</w:t>
                  </w:r>
                  <w:r w:rsidR="00B11013">
                    <w:rPr>
                      <w:rFonts w:asciiTheme="minorHAnsi" w:hAnsiTheme="minorHAnsi" w:cs="Arial"/>
                      <w:sz w:val="28"/>
                      <w:szCs w:val="28"/>
                    </w:rPr>
                    <w:t xml:space="preserve"> </w:t>
                  </w:r>
                  <w:r w:rsidR="00B11013" w:rsidRPr="00DB63C9">
                    <w:rPr>
                      <w:rFonts w:asciiTheme="minorHAnsi" w:hAnsiTheme="minorHAnsi" w:cs="Arial"/>
                      <w:sz w:val="28"/>
                      <w:szCs w:val="28"/>
                    </w:rPr>
                    <w:t>Kohlenstoffdioxid und Wa</w:t>
                  </w:r>
                  <w:r w:rsidR="00B11013" w:rsidRPr="00DB63C9">
                    <w:rPr>
                      <w:rFonts w:asciiTheme="minorHAnsi" w:hAnsiTheme="minorHAnsi" w:cs="Arial"/>
                      <w:sz w:val="28"/>
                      <w:szCs w:val="28"/>
                    </w:rPr>
                    <w:t>s</w:t>
                  </w:r>
                  <w:r w:rsidR="00B11013" w:rsidRPr="00DB63C9">
                    <w:rPr>
                      <w:rFonts w:asciiTheme="minorHAnsi" w:hAnsiTheme="minorHAnsi" w:cs="Arial"/>
                      <w:sz w:val="28"/>
                      <w:szCs w:val="28"/>
                    </w:rPr>
                    <w:t>ser.</w:t>
                  </w:r>
                </w:p>
                <w:p w:rsidR="00B11013" w:rsidRPr="00DB63C9" w:rsidRDefault="00B11013" w:rsidP="00B11013">
                  <w:pPr>
                    <w:rPr>
                      <w:rFonts w:asciiTheme="minorHAnsi" w:hAnsiTheme="minorHAnsi" w:cs="Arial"/>
                      <w:sz w:val="28"/>
                      <w:szCs w:val="28"/>
                    </w:rPr>
                  </w:pPr>
                </w:p>
              </w:tc>
            </w:tr>
            <w:tr w:rsidR="00540C09" w:rsidRPr="00DB63C9" w:rsidTr="00DF064C">
              <w:trPr>
                <w:cantSplit/>
              </w:trPr>
              <w:tc>
                <w:tcPr>
                  <w:tcW w:w="4729" w:type="dxa"/>
                  <w:tcBorders>
                    <w:bottom w:val="single" w:sz="4" w:space="0" w:color="auto"/>
                  </w:tcBorders>
                  <w:shd w:val="clear" w:color="auto" w:fill="FFFF00"/>
                </w:tcPr>
                <w:p w:rsidR="00540C09" w:rsidRPr="00495F53" w:rsidRDefault="00540C09" w:rsidP="00540C09">
                  <w:pPr>
                    <w:jc w:val="right"/>
                    <w:rPr>
                      <w:rFonts w:asciiTheme="minorHAnsi" w:hAnsiTheme="minorHAnsi" w:cs="Arial"/>
                      <w:b/>
                      <w:sz w:val="28"/>
                      <w:szCs w:val="28"/>
                    </w:rPr>
                  </w:pPr>
                  <w:r w:rsidRPr="00495F53">
                    <w:rPr>
                      <w:rFonts w:asciiTheme="minorHAnsi" w:hAnsiTheme="minorHAnsi" w:cs="Arial"/>
                      <w:b/>
                      <w:sz w:val="28"/>
                      <w:szCs w:val="28"/>
                    </w:rPr>
                    <w:t>9</w:t>
                  </w:r>
                </w:p>
                <w:p w:rsidR="00540C09" w:rsidRPr="006B44D5" w:rsidRDefault="00540C09" w:rsidP="00540C09">
                  <w:pPr>
                    <w:rPr>
                      <w:rFonts w:asciiTheme="minorHAnsi" w:hAnsiTheme="minorHAnsi" w:cs="Arial"/>
                      <w:sz w:val="28"/>
                      <w:szCs w:val="28"/>
                    </w:rPr>
                  </w:pPr>
                  <w:r w:rsidRPr="006B44D5">
                    <w:rPr>
                      <w:rFonts w:asciiTheme="minorHAnsi" w:hAnsiTheme="minorHAnsi" w:cs="Arial"/>
                      <w:sz w:val="28"/>
                      <w:szCs w:val="28"/>
                    </w:rPr>
                    <w:t>In allen 3 Chemielaboren werden die Fässer noch heute für die Aufbewa</w:t>
                  </w:r>
                  <w:r w:rsidRPr="006B44D5">
                    <w:rPr>
                      <w:rFonts w:asciiTheme="minorHAnsi" w:hAnsiTheme="minorHAnsi" w:cs="Arial"/>
                      <w:sz w:val="28"/>
                      <w:szCs w:val="28"/>
                    </w:rPr>
                    <w:t>h</w:t>
                  </w:r>
                  <w:r w:rsidRPr="006B44D5">
                    <w:rPr>
                      <w:rFonts w:asciiTheme="minorHAnsi" w:hAnsiTheme="minorHAnsi" w:cs="Arial"/>
                      <w:sz w:val="28"/>
                      <w:szCs w:val="28"/>
                    </w:rPr>
                    <w:t xml:space="preserve">rung von Säuren genutzt, allerdings </w:t>
                  </w:r>
                  <w:r w:rsidR="006B44D5" w:rsidRPr="006B44D5">
                    <w:rPr>
                      <w:rFonts w:asciiTheme="minorHAnsi" w:hAnsiTheme="minorHAnsi" w:cs="Arial"/>
                      <w:sz w:val="28"/>
                      <w:szCs w:val="28"/>
                    </w:rPr>
                    <w:t xml:space="preserve">für unterschiedliche </w:t>
                  </w:r>
                  <w:r w:rsidRPr="006B44D5">
                    <w:rPr>
                      <w:rFonts w:asciiTheme="minorHAnsi" w:hAnsiTheme="minorHAnsi" w:cs="Arial"/>
                      <w:sz w:val="28"/>
                      <w:szCs w:val="28"/>
                    </w:rPr>
                    <w:t>Säuren bzw. mit ve</w:t>
                  </w:r>
                  <w:r w:rsidRPr="006B44D5">
                    <w:rPr>
                      <w:rFonts w:asciiTheme="minorHAnsi" w:hAnsiTheme="minorHAnsi" w:cs="Arial"/>
                      <w:sz w:val="28"/>
                      <w:szCs w:val="28"/>
                    </w:rPr>
                    <w:t>r</w:t>
                  </w:r>
                  <w:r w:rsidRPr="006B44D5">
                    <w:rPr>
                      <w:rFonts w:asciiTheme="minorHAnsi" w:hAnsiTheme="minorHAnsi" w:cs="Arial"/>
                      <w:sz w:val="28"/>
                      <w:szCs w:val="28"/>
                    </w:rPr>
                    <w:t>schiedenen Konzentrationen.</w:t>
                  </w:r>
                </w:p>
                <w:p w:rsidR="00540C09" w:rsidRPr="006B44D5" w:rsidRDefault="00540C09" w:rsidP="00540C09">
                  <w:pPr>
                    <w:rPr>
                      <w:rFonts w:asciiTheme="minorHAnsi" w:hAnsiTheme="minorHAnsi" w:cs="Arial"/>
                      <w:sz w:val="28"/>
                      <w:szCs w:val="28"/>
                    </w:rPr>
                  </w:pPr>
                </w:p>
                <w:p w:rsidR="00540C09" w:rsidRPr="006B44D5" w:rsidRDefault="00540C09" w:rsidP="00540C09">
                  <w:pPr>
                    <w:rPr>
                      <w:rFonts w:asciiTheme="minorHAnsi" w:hAnsiTheme="minorHAnsi" w:cs="Arial"/>
                      <w:sz w:val="28"/>
                      <w:szCs w:val="28"/>
                      <w:lang w:val="en-US"/>
                    </w:rPr>
                  </w:pPr>
                  <w:r w:rsidRPr="006B44D5">
                    <w:rPr>
                      <w:rFonts w:asciiTheme="minorHAnsi" w:hAnsiTheme="minorHAnsi" w:cs="Arial"/>
                      <w:sz w:val="28"/>
                      <w:szCs w:val="28"/>
                      <w:lang w:val="en-US"/>
                    </w:rPr>
                    <w:t>Chemielabor 1:  1,850</w:t>
                  </w:r>
                  <m:oMath>
                    <m:f>
                      <m:fPr>
                        <m:ctrlPr>
                          <w:rPr>
                            <w:rFonts w:ascii="Cambria Math" w:hAnsi="Cambria Math" w:cs="Arial"/>
                            <w:i/>
                            <w:sz w:val="28"/>
                            <w:szCs w:val="28"/>
                            <w:lang w:val="en-US"/>
                          </w:rPr>
                        </m:ctrlPr>
                      </m:fPr>
                      <m:num>
                        <m:r>
                          <w:rPr>
                            <w:rFonts w:ascii="Cambria Math" w:hAnsi="Cambria Math" w:cs="Arial"/>
                            <w:sz w:val="28"/>
                            <w:szCs w:val="28"/>
                            <w:lang w:val="en-US"/>
                          </w:rPr>
                          <m:t xml:space="preserve"> mol</m:t>
                        </m:r>
                      </m:num>
                      <m:den>
                        <m:r>
                          <w:rPr>
                            <w:rFonts w:ascii="Cambria Math" w:hAnsi="Cambria Math" w:cs="Arial"/>
                            <w:sz w:val="28"/>
                            <w:szCs w:val="28"/>
                            <w:lang w:val="en-US"/>
                          </w:rPr>
                          <m:t>l</m:t>
                        </m:r>
                      </m:den>
                    </m:f>
                  </m:oMath>
                  <w:r w:rsidRPr="006B44D5">
                    <w:rPr>
                      <w:rFonts w:asciiTheme="minorHAnsi" w:hAnsiTheme="minorHAnsi" w:cs="Arial"/>
                      <w:sz w:val="28"/>
                      <w:szCs w:val="28"/>
                      <w:lang w:val="en-US"/>
                    </w:rPr>
                    <w:t>; Salzsäure</w:t>
                  </w:r>
                </w:p>
                <w:p w:rsidR="00540C09" w:rsidRPr="006B44D5" w:rsidRDefault="00540C09" w:rsidP="00540C09">
                  <w:pPr>
                    <w:rPr>
                      <w:rFonts w:asciiTheme="minorHAnsi" w:hAnsiTheme="minorHAnsi" w:cs="Arial"/>
                      <w:sz w:val="28"/>
                      <w:szCs w:val="28"/>
                      <w:lang w:val="en-US"/>
                    </w:rPr>
                  </w:pPr>
                  <w:r w:rsidRPr="006B44D5">
                    <w:rPr>
                      <w:rFonts w:asciiTheme="minorHAnsi" w:hAnsiTheme="minorHAnsi" w:cs="Arial"/>
                      <w:sz w:val="28"/>
                      <w:szCs w:val="28"/>
                      <w:lang w:val="en-US"/>
                    </w:rPr>
                    <w:t xml:space="preserve">Chemielabor 2:  1,375 </w:t>
                  </w:r>
                  <m:oMath>
                    <m:f>
                      <m:fPr>
                        <m:ctrlPr>
                          <w:rPr>
                            <w:rFonts w:ascii="Cambria Math" w:hAnsi="Cambria Math" w:cs="Arial"/>
                            <w:i/>
                            <w:sz w:val="28"/>
                            <w:szCs w:val="28"/>
                            <w:lang w:val="en-US"/>
                          </w:rPr>
                        </m:ctrlPr>
                      </m:fPr>
                      <m:num>
                        <m:r>
                          <w:rPr>
                            <w:rFonts w:ascii="Cambria Math" w:hAnsi="Cambria Math" w:cs="Arial"/>
                            <w:sz w:val="28"/>
                            <w:szCs w:val="28"/>
                            <w:lang w:val="en-US"/>
                          </w:rPr>
                          <m:t>mol</m:t>
                        </m:r>
                      </m:num>
                      <m:den>
                        <m:r>
                          <w:rPr>
                            <w:rFonts w:ascii="Cambria Math" w:hAnsi="Cambria Math" w:cs="Arial"/>
                            <w:sz w:val="28"/>
                            <w:szCs w:val="28"/>
                            <w:lang w:val="en-US"/>
                          </w:rPr>
                          <m:t>l</m:t>
                        </m:r>
                      </m:den>
                    </m:f>
                  </m:oMath>
                  <w:r w:rsidRPr="006B44D5">
                    <w:rPr>
                      <w:rFonts w:asciiTheme="minorHAnsi" w:hAnsiTheme="minorHAnsi" w:cs="Arial"/>
                      <w:sz w:val="28"/>
                      <w:szCs w:val="28"/>
                      <w:lang w:val="en-US"/>
                    </w:rPr>
                    <w:t>; Flusssäure</w:t>
                  </w:r>
                </w:p>
                <w:p w:rsidR="00540C09" w:rsidRPr="006B44D5" w:rsidRDefault="00540C09" w:rsidP="00540C09">
                  <w:pPr>
                    <w:rPr>
                      <w:rFonts w:asciiTheme="minorHAnsi" w:hAnsiTheme="minorHAnsi" w:cs="Arial"/>
                      <w:sz w:val="28"/>
                      <w:szCs w:val="28"/>
                    </w:rPr>
                  </w:pPr>
                  <w:r w:rsidRPr="006B44D5">
                    <w:rPr>
                      <w:rFonts w:asciiTheme="minorHAnsi" w:hAnsiTheme="minorHAnsi" w:cs="Arial"/>
                      <w:sz w:val="28"/>
                      <w:szCs w:val="28"/>
                    </w:rPr>
                    <w:t xml:space="preserve">Chemielabor 3:  1,225 </w:t>
                  </w:r>
                  <m:oMath>
                    <m:f>
                      <m:fPr>
                        <m:ctrlPr>
                          <w:rPr>
                            <w:rFonts w:ascii="Cambria Math" w:hAnsi="Cambria Math" w:cs="Arial"/>
                            <w:i/>
                            <w:sz w:val="28"/>
                            <w:szCs w:val="28"/>
                            <w:lang w:val="en-US"/>
                          </w:rPr>
                        </m:ctrlPr>
                      </m:fPr>
                      <m:num>
                        <m:r>
                          <w:rPr>
                            <w:rFonts w:ascii="Cambria Math" w:hAnsi="Cambria Math" w:cs="Arial"/>
                            <w:sz w:val="28"/>
                            <w:szCs w:val="28"/>
                            <w:lang w:val="en-US"/>
                          </w:rPr>
                          <m:t>mol</m:t>
                        </m:r>
                      </m:num>
                      <m:den>
                        <m:r>
                          <w:rPr>
                            <w:rFonts w:ascii="Cambria Math" w:hAnsi="Cambria Math" w:cs="Arial"/>
                            <w:sz w:val="28"/>
                            <w:szCs w:val="28"/>
                            <w:lang w:val="en-US"/>
                          </w:rPr>
                          <m:t>l</m:t>
                        </m:r>
                      </m:den>
                    </m:f>
                  </m:oMath>
                  <w:r w:rsidRPr="006B44D5">
                    <w:rPr>
                      <w:rFonts w:asciiTheme="minorHAnsi" w:hAnsiTheme="minorHAnsi" w:cs="Arial"/>
                      <w:sz w:val="28"/>
                      <w:szCs w:val="28"/>
                    </w:rPr>
                    <w:t>; Flusssäure</w:t>
                  </w:r>
                </w:p>
                <w:p w:rsidR="00540C09" w:rsidRPr="00495F53" w:rsidRDefault="00540C09" w:rsidP="00540C09">
                  <w:pPr>
                    <w:rPr>
                      <w:rFonts w:asciiTheme="minorHAnsi" w:hAnsiTheme="minorHAnsi" w:cs="Arial"/>
                      <w:b/>
                      <w:sz w:val="28"/>
                      <w:szCs w:val="28"/>
                    </w:rPr>
                  </w:pPr>
                </w:p>
              </w:tc>
              <w:tc>
                <w:tcPr>
                  <w:tcW w:w="4391" w:type="dxa"/>
                  <w:vMerge w:val="restart"/>
                  <w:shd w:val="clear" w:color="auto" w:fill="FFFF00"/>
                </w:tcPr>
                <w:p w:rsidR="00540C09" w:rsidRPr="00DB63C9" w:rsidRDefault="00540C09" w:rsidP="00540C09">
                  <w:pPr>
                    <w:jc w:val="right"/>
                    <w:rPr>
                      <w:rFonts w:asciiTheme="minorHAnsi" w:eastAsia="DejaVu Sans" w:hAnsiTheme="minorHAnsi" w:cs="Arial"/>
                      <w:b/>
                      <w:bCs/>
                      <w:sz w:val="28"/>
                      <w:szCs w:val="28"/>
                      <w:lang w:eastAsia="de-DE"/>
                    </w:rPr>
                  </w:pPr>
                  <w:r w:rsidRPr="00DB63C9">
                    <w:rPr>
                      <w:rFonts w:asciiTheme="minorHAnsi" w:hAnsiTheme="minorHAnsi" w:cs="Arial"/>
                      <w:b/>
                      <w:bCs/>
                      <w:sz w:val="28"/>
                      <w:szCs w:val="28"/>
                    </w:rPr>
                    <w:t>20</w:t>
                  </w:r>
                  <w:r w:rsidRPr="00DB63C9">
                    <w:rPr>
                      <w:rFonts w:asciiTheme="minorHAnsi" w:eastAsia="DejaVu Sans" w:hAnsiTheme="minorHAnsi" w:cs="Arial"/>
                      <w:b/>
                      <w:bCs/>
                      <w:sz w:val="28"/>
                      <w:szCs w:val="28"/>
                      <w:lang w:eastAsia="de-DE"/>
                    </w:rPr>
                    <w:t xml:space="preserve"> </w:t>
                  </w:r>
                </w:p>
                <w:p w:rsidR="00540C09" w:rsidRPr="00DB63C9" w:rsidRDefault="00540C09" w:rsidP="00540C09">
                  <w:pPr>
                    <w:jc w:val="center"/>
                    <w:rPr>
                      <w:rFonts w:asciiTheme="minorHAnsi" w:hAnsiTheme="minorHAnsi" w:cs="Arial"/>
                      <w:sz w:val="28"/>
                      <w:szCs w:val="28"/>
                    </w:rPr>
                  </w:pPr>
                  <w:r w:rsidRPr="00DB63C9">
                    <w:rPr>
                      <w:rFonts w:asciiTheme="minorHAnsi" w:hAnsiTheme="minorHAnsi" w:cs="Arial"/>
                      <w:sz w:val="28"/>
                      <w:szCs w:val="28"/>
                    </w:rPr>
                    <w:t>Berechnung der Säurekonzentration</w:t>
                  </w:r>
                  <w:r>
                    <w:rPr>
                      <w:rFonts w:asciiTheme="minorHAnsi" w:hAnsiTheme="minorHAnsi" w:cs="Arial"/>
                      <w:sz w:val="28"/>
                      <w:szCs w:val="28"/>
                    </w:rPr>
                    <w:t xml:space="preserve"> nach einer Titration</w:t>
                  </w:r>
                  <w:r w:rsidRPr="00DB63C9">
                    <w:rPr>
                      <w:rFonts w:asciiTheme="minorHAnsi" w:hAnsiTheme="minorHAnsi" w:cs="Arial"/>
                      <w:sz w:val="28"/>
                      <w:szCs w:val="28"/>
                    </w:rPr>
                    <w:t>:</w:t>
                  </w:r>
                </w:p>
                <w:p w:rsidR="00540C09" w:rsidRPr="00DB63C9" w:rsidRDefault="00540C09" w:rsidP="00540C09">
                  <w:pPr>
                    <w:rPr>
                      <w:rFonts w:asciiTheme="minorHAnsi" w:hAnsiTheme="minorHAnsi" w:cs="Arial"/>
                      <w:iCs/>
                      <w:sz w:val="28"/>
                      <w:szCs w:val="28"/>
                    </w:rPr>
                  </w:pPr>
                </w:p>
                <w:p w:rsidR="00540C09" w:rsidRPr="00DB63C9" w:rsidRDefault="00F005EC" w:rsidP="00540C09">
                  <w:pPr>
                    <w:rPr>
                      <w:rFonts w:asciiTheme="minorHAnsi" w:hAnsiTheme="minorHAnsi" w:cs="Arial"/>
                      <w:sz w:val="28"/>
                      <w:szCs w:val="28"/>
                    </w:rPr>
                  </w:pPr>
                  <m:oMathPara>
                    <m:oMath>
                      <m:sSub>
                        <m:sSubPr>
                          <m:ctrlPr>
                            <w:rPr>
                              <w:rFonts w:ascii="Cambria Math" w:hAnsi="Cambria Math" w:cs="Arial"/>
                              <w:sz w:val="28"/>
                              <w:szCs w:val="28"/>
                            </w:rPr>
                          </m:ctrlPr>
                        </m:sSubPr>
                        <m:e>
                          <m:r>
                            <w:rPr>
                              <w:rFonts w:ascii="Cambria Math" w:hAnsi="Cambria Math" w:cs="Arial"/>
                              <w:sz w:val="28"/>
                              <w:szCs w:val="28"/>
                            </w:rPr>
                            <m:t>c</m:t>
                          </m:r>
                        </m:e>
                        <m:sub>
                          <m:r>
                            <w:rPr>
                              <w:rFonts w:ascii="Cambria Math" w:hAnsi="Cambria Math" w:cs="Arial"/>
                              <w:sz w:val="28"/>
                              <w:szCs w:val="28"/>
                            </w:rPr>
                            <m:t>Säure</m:t>
                          </m:r>
                        </m:sub>
                      </m:sSub>
                      <m:r>
                        <w:rPr>
                          <w:rFonts w:ascii="Cambria Math" w:hAnsi="Cambria Math" w:cs="Arial"/>
                          <w:sz w:val="28"/>
                          <w:szCs w:val="28"/>
                        </w:rPr>
                        <m:t>=</m:t>
                      </m:r>
                      <m:f>
                        <m:fPr>
                          <m:ctrlPr>
                            <w:rPr>
                              <w:rFonts w:ascii="Cambria Math" w:hAnsi="Cambria Math" w:cs="Arial"/>
                              <w:sz w:val="28"/>
                              <w:szCs w:val="28"/>
                            </w:rPr>
                          </m:ctrlPr>
                        </m:fPr>
                        <m:num>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 xml:space="preserve">Base ∙ </m:t>
                              </m:r>
                            </m:sub>
                          </m:sSub>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Base</m:t>
                              </m:r>
                            </m:sub>
                          </m:sSub>
                        </m:num>
                        <m:den>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Säure</m:t>
                              </m:r>
                            </m:sub>
                          </m:sSub>
                        </m:den>
                      </m:f>
                    </m:oMath>
                  </m:oMathPara>
                </w:p>
                <w:p w:rsidR="00540C09" w:rsidRPr="00DB63C9" w:rsidRDefault="00540C09" w:rsidP="00540C09">
                  <w:pPr>
                    <w:rPr>
                      <w:rFonts w:asciiTheme="minorHAnsi" w:hAnsiTheme="minorHAnsi" w:cs="Arial"/>
                      <w:sz w:val="28"/>
                      <w:szCs w:val="28"/>
                    </w:rPr>
                  </w:pPr>
                </w:p>
                <w:p w:rsidR="00540C09" w:rsidRPr="00DB63C9" w:rsidRDefault="00540C09" w:rsidP="00540C09">
                  <w:pPr>
                    <w:rPr>
                      <w:rFonts w:asciiTheme="minorHAnsi" w:hAnsiTheme="minorHAnsi" w:cs="Arial"/>
                      <w:sz w:val="28"/>
                      <w:szCs w:val="28"/>
                    </w:rPr>
                  </w:pPr>
                </w:p>
                <w:p w:rsidR="00540C09" w:rsidRPr="00DB63C9" w:rsidRDefault="00540C09" w:rsidP="00540C09">
                  <w:pPr>
                    <w:rPr>
                      <w:rFonts w:asciiTheme="minorHAnsi" w:hAnsiTheme="minorHAnsi" w:cs="Arial"/>
                      <w:sz w:val="28"/>
                      <w:szCs w:val="28"/>
                    </w:rPr>
                  </w:pPr>
                </w:p>
                <w:p w:rsidR="00540C09" w:rsidRPr="00DB63C9" w:rsidRDefault="00540C09" w:rsidP="00540C09">
                  <w:pPr>
                    <w:rPr>
                      <w:rFonts w:asciiTheme="minorHAnsi" w:hAnsiTheme="minorHAnsi" w:cs="Arial"/>
                      <w:sz w:val="28"/>
                      <w:szCs w:val="28"/>
                    </w:rPr>
                  </w:pPr>
                </w:p>
                <w:p w:rsidR="00540C09" w:rsidRPr="00DB63C9" w:rsidRDefault="00540C09" w:rsidP="00540C09">
                  <w:pPr>
                    <w:rPr>
                      <w:rFonts w:asciiTheme="minorHAnsi" w:hAnsiTheme="minorHAnsi" w:cs="Arial"/>
                      <w:sz w:val="28"/>
                      <w:szCs w:val="28"/>
                    </w:rPr>
                  </w:pPr>
                </w:p>
                <w:p w:rsidR="00540C09" w:rsidRPr="00DB63C9" w:rsidRDefault="00540C09" w:rsidP="00540C09">
                  <w:pPr>
                    <w:rPr>
                      <w:rFonts w:asciiTheme="minorHAnsi" w:hAnsiTheme="minorHAnsi" w:cs="Arial"/>
                      <w:sz w:val="28"/>
                      <w:szCs w:val="28"/>
                    </w:rPr>
                  </w:pPr>
                </w:p>
                <w:p w:rsidR="00540C09" w:rsidRPr="00DB63C9" w:rsidRDefault="00540C09" w:rsidP="00540C09">
                  <w:pPr>
                    <w:rPr>
                      <w:rFonts w:asciiTheme="minorHAnsi" w:hAnsiTheme="minorHAnsi" w:cs="Arial"/>
                      <w:sz w:val="28"/>
                      <w:szCs w:val="28"/>
                    </w:rPr>
                  </w:pPr>
                </w:p>
                <w:p w:rsidR="00540C09" w:rsidRPr="00DB63C9" w:rsidRDefault="00540C09" w:rsidP="00540C09">
                  <w:pPr>
                    <w:rPr>
                      <w:rFonts w:asciiTheme="minorHAnsi" w:hAnsiTheme="minorHAnsi" w:cs="Arial"/>
                      <w:sz w:val="28"/>
                      <w:szCs w:val="28"/>
                    </w:rPr>
                  </w:pPr>
                </w:p>
                <w:p w:rsidR="00540C09" w:rsidRPr="00DB63C9" w:rsidRDefault="00540C09" w:rsidP="00540C09">
                  <w:pPr>
                    <w:rPr>
                      <w:rFonts w:asciiTheme="minorHAnsi" w:hAnsiTheme="minorHAnsi" w:cs="Arial"/>
                      <w:sz w:val="28"/>
                      <w:szCs w:val="28"/>
                    </w:rPr>
                  </w:pPr>
                </w:p>
                <w:p w:rsidR="00540C09" w:rsidRPr="00DB63C9" w:rsidRDefault="00540C09" w:rsidP="00540C09">
                  <w:pPr>
                    <w:rPr>
                      <w:rFonts w:asciiTheme="minorHAnsi" w:hAnsiTheme="minorHAnsi" w:cs="Arial"/>
                      <w:sz w:val="28"/>
                      <w:szCs w:val="28"/>
                    </w:rPr>
                  </w:pPr>
                </w:p>
                <w:p w:rsidR="00540C09" w:rsidRPr="00DB63C9" w:rsidRDefault="00540C09" w:rsidP="00540C09">
                  <w:pPr>
                    <w:tabs>
                      <w:tab w:val="left" w:pos="1392"/>
                    </w:tabs>
                    <w:rPr>
                      <w:rFonts w:asciiTheme="minorHAnsi" w:hAnsiTheme="minorHAnsi" w:cs="Arial"/>
                      <w:sz w:val="28"/>
                      <w:szCs w:val="28"/>
                    </w:rPr>
                  </w:pPr>
                </w:p>
                <w:p w:rsidR="00540C09" w:rsidRPr="00DB63C9" w:rsidRDefault="00540C09" w:rsidP="00540C09">
                  <w:pPr>
                    <w:rPr>
                      <w:rFonts w:asciiTheme="minorHAnsi" w:hAnsiTheme="minorHAnsi" w:cs="Arial"/>
                      <w:sz w:val="28"/>
                      <w:szCs w:val="28"/>
                    </w:rPr>
                  </w:pPr>
                </w:p>
                <w:p w:rsidR="00540C09" w:rsidRPr="00DB63C9" w:rsidRDefault="00540C09" w:rsidP="00540C09">
                  <w:pPr>
                    <w:rPr>
                      <w:rFonts w:asciiTheme="minorHAnsi" w:hAnsiTheme="minorHAnsi" w:cs="Arial"/>
                      <w:sz w:val="28"/>
                      <w:szCs w:val="28"/>
                    </w:rPr>
                  </w:pPr>
                </w:p>
                <w:p w:rsidR="00540C09" w:rsidRPr="00DB63C9" w:rsidRDefault="00540C09" w:rsidP="00540C09">
                  <w:pPr>
                    <w:rPr>
                      <w:rFonts w:asciiTheme="minorHAnsi" w:hAnsiTheme="minorHAnsi" w:cs="Arial"/>
                      <w:sz w:val="28"/>
                      <w:szCs w:val="28"/>
                    </w:rPr>
                  </w:pPr>
                </w:p>
                <w:p w:rsidR="00540C09" w:rsidRPr="00DB63C9" w:rsidRDefault="00540C09" w:rsidP="00540C09">
                  <w:pPr>
                    <w:rPr>
                      <w:rFonts w:asciiTheme="minorHAnsi" w:hAnsiTheme="minorHAnsi" w:cs="Arial"/>
                      <w:sz w:val="28"/>
                      <w:szCs w:val="28"/>
                    </w:rPr>
                  </w:pPr>
                </w:p>
                <w:p w:rsidR="00540C09" w:rsidRPr="00DB63C9" w:rsidRDefault="00540C09" w:rsidP="00540C09">
                  <w:pPr>
                    <w:rPr>
                      <w:rFonts w:asciiTheme="minorHAnsi" w:hAnsiTheme="minorHAnsi" w:cs="Arial"/>
                      <w:sz w:val="28"/>
                      <w:szCs w:val="28"/>
                    </w:rPr>
                  </w:pPr>
                </w:p>
                <w:p w:rsidR="00540C09" w:rsidRDefault="00540C09" w:rsidP="00540C09">
                  <w:pPr>
                    <w:rPr>
                      <w:rFonts w:asciiTheme="minorHAnsi" w:hAnsiTheme="minorHAnsi" w:cs="Arial"/>
                      <w:sz w:val="28"/>
                      <w:szCs w:val="28"/>
                    </w:rPr>
                  </w:pPr>
                  <w:r w:rsidRPr="00DB63C9">
                    <w:rPr>
                      <w:rFonts w:asciiTheme="minorHAnsi" w:hAnsiTheme="minorHAnsi" w:cs="Arial"/>
                      <w:sz w:val="28"/>
                      <w:szCs w:val="28"/>
                    </w:rPr>
                    <w:t>(Trage hier deine Rechnung ein.)</w:t>
                  </w:r>
                </w:p>
                <w:p w:rsidR="00540C09" w:rsidRPr="00DB63C9" w:rsidRDefault="00540C09" w:rsidP="00540C09">
                  <w:pPr>
                    <w:rPr>
                      <w:rFonts w:asciiTheme="minorHAnsi" w:hAnsiTheme="minorHAnsi" w:cs="Arial"/>
                      <w:b/>
                      <w:bCs/>
                      <w:sz w:val="28"/>
                      <w:szCs w:val="28"/>
                    </w:rPr>
                  </w:pPr>
                </w:p>
              </w:tc>
            </w:tr>
            <w:tr w:rsidR="00540C09" w:rsidRPr="00DB63C9" w:rsidTr="00DF064C">
              <w:trPr>
                <w:cantSplit/>
              </w:trPr>
              <w:tc>
                <w:tcPr>
                  <w:tcW w:w="4729" w:type="dxa"/>
                  <w:tcBorders>
                    <w:bottom w:val="single" w:sz="4" w:space="0" w:color="auto"/>
                  </w:tcBorders>
                </w:tcPr>
                <w:p w:rsidR="00540C09" w:rsidRPr="00DB63C9" w:rsidRDefault="00540C09" w:rsidP="00540C09">
                  <w:pPr>
                    <w:jc w:val="right"/>
                    <w:rPr>
                      <w:rFonts w:asciiTheme="minorHAnsi" w:hAnsiTheme="minorHAnsi" w:cs="Arial"/>
                      <w:b/>
                      <w:bCs/>
                      <w:sz w:val="28"/>
                      <w:szCs w:val="28"/>
                    </w:rPr>
                  </w:pPr>
                  <w:r w:rsidRPr="00DB63C9">
                    <w:rPr>
                      <w:rFonts w:asciiTheme="minorHAnsi" w:hAnsiTheme="minorHAnsi" w:cs="Arial"/>
                      <w:b/>
                      <w:bCs/>
                      <w:sz w:val="28"/>
                      <w:szCs w:val="28"/>
                    </w:rPr>
                    <w:t>10</w:t>
                  </w:r>
                </w:p>
                <w:p w:rsidR="00540C09" w:rsidRPr="00DB63C9" w:rsidRDefault="00540C09" w:rsidP="00540C09">
                  <w:pPr>
                    <w:rPr>
                      <w:rFonts w:asciiTheme="minorHAnsi" w:hAnsiTheme="minorHAnsi" w:cs="Arial"/>
                      <w:sz w:val="28"/>
                      <w:szCs w:val="28"/>
                    </w:rPr>
                  </w:pPr>
                  <w:r w:rsidRPr="00DB63C9">
                    <w:rPr>
                      <w:rFonts w:asciiTheme="minorHAnsi" w:hAnsiTheme="minorHAnsi" w:cs="Arial"/>
                      <w:sz w:val="28"/>
                      <w:szCs w:val="28"/>
                    </w:rPr>
                    <w:t>Carbonate sind die Salze der Kohle</w:t>
                  </w:r>
                  <w:r w:rsidRPr="00DB63C9">
                    <w:rPr>
                      <w:rFonts w:asciiTheme="minorHAnsi" w:hAnsiTheme="minorHAnsi" w:cs="Arial"/>
                      <w:sz w:val="28"/>
                      <w:szCs w:val="28"/>
                    </w:rPr>
                    <w:t>n</w:t>
                  </w:r>
                  <w:r w:rsidRPr="00DB63C9">
                    <w:rPr>
                      <w:rFonts w:asciiTheme="minorHAnsi" w:hAnsiTheme="minorHAnsi" w:cs="Arial"/>
                      <w:sz w:val="28"/>
                      <w:szCs w:val="28"/>
                    </w:rPr>
                    <w:t>säure. Zu den Bestandteilen in Knochen gehört unter anderem das Calciumca</w:t>
                  </w:r>
                  <w:r w:rsidRPr="00DB63C9">
                    <w:rPr>
                      <w:rFonts w:asciiTheme="minorHAnsi" w:hAnsiTheme="minorHAnsi" w:cs="Arial"/>
                      <w:sz w:val="28"/>
                      <w:szCs w:val="28"/>
                    </w:rPr>
                    <w:t>r</w:t>
                  </w:r>
                  <w:r w:rsidRPr="00DB63C9">
                    <w:rPr>
                      <w:rFonts w:asciiTheme="minorHAnsi" w:hAnsiTheme="minorHAnsi" w:cs="Arial"/>
                      <w:sz w:val="28"/>
                      <w:szCs w:val="28"/>
                    </w:rPr>
                    <w:t>bonat. Dieses Salz hat folgende Su</w:t>
                  </w:r>
                  <w:r w:rsidRPr="00DB63C9">
                    <w:rPr>
                      <w:rFonts w:asciiTheme="minorHAnsi" w:hAnsiTheme="minorHAnsi" w:cs="Arial"/>
                      <w:sz w:val="28"/>
                      <w:szCs w:val="28"/>
                    </w:rPr>
                    <w:t>m</w:t>
                  </w:r>
                  <w:r w:rsidRPr="00DB63C9">
                    <w:rPr>
                      <w:rFonts w:asciiTheme="minorHAnsi" w:hAnsiTheme="minorHAnsi" w:cs="Arial"/>
                      <w:sz w:val="28"/>
                      <w:szCs w:val="28"/>
                    </w:rPr>
                    <w:t>menformel:</w:t>
                  </w:r>
                </w:p>
                <w:p w:rsidR="00540C09" w:rsidRPr="00DB63C9" w:rsidRDefault="00540C09" w:rsidP="00540C09">
                  <w:pPr>
                    <w:jc w:val="center"/>
                    <w:rPr>
                      <w:rFonts w:asciiTheme="minorHAnsi" w:hAnsiTheme="minorHAnsi" w:cs="Arial"/>
                      <w:sz w:val="28"/>
                      <w:szCs w:val="28"/>
                      <w:vertAlign w:val="subscript"/>
                    </w:rPr>
                  </w:pPr>
                  <w:r w:rsidRPr="00DB63C9">
                    <w:rPr>
                      <w:rFonts w:asciiTheme="minorHAnsi" w:hAnsiTheme="minorHAnsi" w:cs="Arial"/>
                      <w:sz w:val="28"/>
                      <w:szCs w:val="28"/>
                    </w:rPr>
                    <w:t>CaCO</w:t>
                  </w:r>
                  <w:r w:rsidRPr="00DB63C9">
                    <w:rPr>
                      <w:rFonts w:asciiTheme="minorHAnsi" w:hAnsiTheme="minorHAnsi" w:cs="Arial"/>
                      <w:sz w:val="28"/>
                      <w:szCs w:val="28"/>
                      <w:vertAlign w:val="subscript"/>
                    </w:rPr>
                    <w:t>3</w:t>
                  </w:r>
                </w:p>
                <w:p w:rsidR="00540C09" w:rsidRPr="00DB63C9" w:rsidRDefault="00540C09" w:rsidP="00540C09">
                  <w:pPr>
                    <w:rPr>
                      <w:rFonts w:asciiTheme="minorHAnsi" w:hAnsiTheme="minorHAnsi" w:cs="Arial"/>
                      <w:sz w:val="28"/>
                      <w:szCs w:val="28"/>
                    </w:rPr>
                  </w:pPr>
                </w:p>
              </w:tc>
              <w:tc>
                <w:tcPr>
                  <w:tcW w:w="4391" w:type="dxa"/>
                  <w:vMerge/>
                  <w:tcBorders>
                    <w:bottom w:val="single" w:sz="4" w:space="0" w:color="auto"/>
                  </w:tcBorders>
                  <w:shd w:val="clear" w:color="auto" w:fill="FF0000"/>
                </w:tcPr>
                <w:p w:rsidR="00540C09" w:rsidRPr="00DB63C9" w:rsidRDefault="00540C09" w:rsidP="00540C09">
                  <w:pPr>
                    <w:rPr>
                      <w:rFonts w:asciiTheme="minorHAnsi" w:hAnsiTheme="minorHAnsi" w:cs="Arial"/>
                      <w:b/>
                      <w:sz w:val="28"/>
                      <w:szCs w:val="28"/>
                    </w:rPr>
                  </w:pPr>
                </w:p>
              </w:tc>
            </w:tr>
            <w:tr w:rsidR="00540C09" w:rsidRPr="00DB63C9" w:rsidTr="00DF064C">
              <w:trPr>
                <w:cantSplit/>
              </w:trPr>
              <w:tc>
                <w:tcPr>
                  <w:tcW w:w="4729" w:type="dxa"/>
                  <w:tcBorders>
                    <w:bottom w:val="single" w:sz="4" w:space="0" w:color="000000" w:themeColor="text1"/>
                  </w:tcBorders>
                </w:tcPr>
                <w:p w:rsidR="00540C09" w:rsidRPr="00DB63C9" w:rsidRDefault="00540C09" w:rsidP="00540C09">
                  <w:pPr>
                    <w:jc w:val="right"/>
                    <w:rPr>
                      <w:rFonts w:asciiTheme="minorHAnsi" w:hAnsiTheme="minorHAnsi" w:cs="Arial"/>
                      <w:b/>
                      <w:bCs/>
                      <w:sz w:val="28"/>
                      <w:szCs w:val="28"/>
                    </w:rPr>
                  </w:pPr>
                  <w:r w:rsidRPr="00DB63C9">
                    <w:rPr>
                      <w:rFonts w:asciiTheme="minorHAnsi" w:hAnsiTheme="minorHAnsi" w:cs="Arial"/>
                      <w:b/>
                      <w:bCs/>
                      <w:sz w:val="28"/>
                      <w:szCs w:val="28"/>
                    </w:rPr>
                    <w:t>11</w:t>
                  </w:r>
                </w:p>
                <w:p w:rsidR="00540C09" w:rsidRDefault="00540C09" w:rsidP="00540C09">
                  <w:pPr>
                    <w:rPr>
                      <w:rFonts w:asciiTheme="minorHAnsi" w:hAnsiTheme="minorHAnsi" w:cs="Arial"/>
                      <w:sz w:val="28"/>
                      <w:szCs w:val="28"/>
                    </w:rPr>
                  </w:pPr>
                  <w:r w:rsidRPr="00DB63C9">
                    <w:rPr>
                      <w:rFonts w:asciiTheme="minorHAnsi" w:hAnsiTheme="minorHAnsi" w:cs="Arial"/>
                      <w:sz w:val="28"/>
                      <w:szCs w:val="28"/>
                    </w:rPr>
                    <w:t>In dem Fass wurde nach ersten Ermit</w:t>
                  </w:r>
                  <w:r w:rsidRPr="00DB63C9">
                    <w:rPr>
                      <w:rFonts w:asciiTheme="minorHAnsi" w:hAnsiTheme="minorHAnsi" w:cs="Arial"/>
                      <w:sz w:val="28"/>
                      <w:szCs w:val="28"/>
                    </w:rPr>
                    <w:t>t</w:t>
                  </w:r>
                  <w:r w:rsidRPr="00DB63C9">
                    <w:rPr>
                      <w:rFonts w:asciiTheme="minorHAnsi" w:hAnsiTheme="minorHAnsi" w:cs="Arial"/>
                      <w:sz w:val="28"/>
                      <w:szCs w:val="28"/>
                    </w:rPr>
                    <w:t>lungen die Leiche einer 26-jährigen Frau aufgelöst. Bei der toten Frau ha</w:t>
                  </w:r>
                  <w:r w:rsidRPr="00DB63C9">
                    <w:rPr>
                      <w:rFonts w:asciiTheme="minorHAnsi" w:hAnsiTheme="minorHAnsi" w:cs="Arial"/>
                      <w:sz w:val="28"/>
                      <w:szCs w:val="28"/>
                    </w:rPr>
                    <w:t>n</w:t>
                  </w:r>
                  <w:r w:rsidRPr="00DB63C9">
                    <w:rPr>
                      <w:rFonts w:asciiTheme="minorHAnsi" w:hAnsiTheme="minorHAnsi" w:cs="Arial"/>
                      <w:sz w:val="28"/>
                      <w:szCs w:val="28"/>
                    </w:rPr>
                    <w:t>delt es sich um eine Studentin der Un</w:t>
                  </w:r>
                  <w:r w:rsidRPr="00DB63C9">
                    <w:rPr>
                      <w:rFonts w:asciiTheme="minorHAnsi" w:hAnsiTheme="minorHAnsi" w:cs="Arial"/>
                      <w:sz w:val="28"/>
                      <w:szCs w:val="28"/>
                    </w:rPr>
                    <w:t>i</w:t>
                  </w:r>
                  <w:r w:rsidRPr="00DB63C9">
                    <w:rPr>
                      <w:rFonts w:asciiTheme="minorHAnsi" w:hAnsiTheme="minorHAnsi" w:cs="Arial"/>
                      <w:sz w:val="28"/>
                      <w:szCs w:val="28"/>
                    </w:rPr>
                    <w:t>versität Potsdam, die im Landkreis Te</w:t>
                  </w:r>
                  <w:r w:rsidRPr="00DB63C9">
                    <w:rPr>
                      <w:rFonts w:asciiTheme="minorHAnsi" w:hAnsiTheme="minorHAnsi" w:cs="Arial"/>
                      <w:sz w:val="28"/>
                      <w:szCs w:val="28"/>
                    </w:rPr>
                    <w:t>l</w:t>
                  </w:r>
                  <w:r w:rsidRPr="00DB63C9">
                    <w:rPr>
                      <w:rFonts w:asciiTheme="minorHAnsi" w:hAnsiTheme="minorHAnsi" w:cs="Arial"/>
                      <w:sz w:val="28"/>
                      <w:szCs w:val="28"/>
                    </w:rPr>
                    <w:t>tow-Fläming wohnte.</w:t>
                  </w:r>
                </w:p>
                <w:p w:rsidR="00540C09" w:rsidRPr="00DB63C9" w:rsidRDefault="00540C09" w:rsidP="00540C09">
                  <w:pPr>
                    <w:rPr>
                      <w:rFonts w:asciiTheme="minorHAnsi" w:hAnsiTheme="minorHAnsi" w:cs="Arial"/>
                      <w:sz w:val="28"/>
                      <w:szCs w:val="28"/>
                    </w:rPr>
                  </w:pPr>
                </w:p>
              </w:tc>
              <w:tc>
                <w:tcPr>
                  <w:tcW w:w="4391" w:type="dxa"/>
                  <w:tcBorders>
                    <w:bottom w:val="single" w:sz="4" w:space="0" w:color="000000" w:themeColor="text1"/>
                  </w:tcBorders>
                </w:tcPr>
                <w:p w:rsidR="00540C09" w:rsidRPr="00DB63C9" w:rsidRDefault="00540C09" w:rsidP="00540C09">
                  <w:pPr>
                    <w:jc w:val="right"/>
                    <w:rPr>
                      <w:rFonts w:asciiTheme="minorHAnsi" w:hAnsiTheme="minorHAnsi" w:cs="Arial"/>
                      <w:b/>
                      <w:bCs/>
                      <w:sz w:val="28"/>
                      <w:szCs w:val="28"/>
                    </w:rPr>
                  </w:pPr>
                  <w:r w:rsidRPr="00DB63C9">
                    <w:rPr>
                      <w:rFonts w:asciiTheme="minorHAnsi" w:hAnsiTheme="minorHAnsi" w:cs="Arial"/>
                      <w:b/>
                      <w:bCs/>
                      <w:sz w:val="28"/>
                      <w:szCs w:val="28"/>
                    </w:rPr>
                    <w:t>21</w:t>
                  </w:r>
                </w:p>
                <w:p w:rsidR="00540C09" w:rsidRPr="00DB63C9" w:rsidRDefault="00540C09" w:rsidP="00540C09">
                  <w:pPr>
                    <w:rPr>
                      <w:rFonts w:asciiTheme="minorHAnsi" w:hAnsiTheme="minorHAnsi" w:cs="Arial"/>
                      <w:sz w:val="28"/>
                      <w:szCs w:val="28"/>
                    </w:rPr>
                  </w:pPr>
                  <w:r w:rsidRPr="00DB63C9">
                    <w:rPr>
                      <w:rFonts w:asciiTheme="minorHAnsi" w:hAnsiTheme="minorHAnsi" w:cs="Arial"/>
                      <w:sz w:val="28"/>
                      <w:szCs w:val="28"/>
                    </w:rPr>
                    <w:t>Der Deckel des Fasses war an einer Seite leicht aufgedrückt und die Flüssigkeit war auch außerhalb des Fasses im Boden nachweisbar.</w:t>
                  </w:r>
                </w:p>
                <w:p w:rsidR="00540C09" w:rsidRPr="00DB63C9" w:rsidRDefault="00540C09" w:rsidP="00540C09">
                  <w:pPr>
                    <w:rPr>
                      <w:rFonts w:asciiTheme="minorHAnsi" w:hAnsiTheme="minorHAnsi" w:cs="Arial"/>
                      <w:b/>
                      <w:sz w:val="28"/>
                      <w:szCs w:val="28"/>
                    </w:rPr>
                  </w:pPr>
                </w:p>
              </w:tc>
            </w:tr>
            <w:tr w:rsidR="00540C09" w:rsidRPr="00DB63C9" w:rsidTr="00DF064C">
              <w:trPr>
                <w:cantSplit/>
              </w:trPr>
              <w:tc>
                <w:tcPr>
                  <w:tcW w:w="4729" w:type="dxa"/>
                  <w:tcBorders>
                    <w:bottom w:val="single" w:sz="4" w:space="0" w:color="auto"/>
                  </w:tcBorders>
                  <w:shd w:val="clear" w:color="auto" w:fill="FFFF00"/>
                </w:tcPr>
                <w:p w:rsidR="00540C09" w:rsidRPr="00746AEE" w:rsidRDefault="00540C09" w:rsidP="00540C09">
                  <w:pPr>
                    <w:jc w:val="right"/>
                    <w:rPr>
                      <w:rFonts w:asciiTheme="minorHAnsi" w:hAnsiTheme="minorHAnsi" w:cs="Arial"/>
                      <w:b/>
                      <w:sz w:val="28"/>
                      <w:szCs w:val="28"/>
                    </w:rPr>
                  </w:pPr>
                  <w:r w:rsidRPr="00746AEE">
                    <w:rPr>
                      <w:rFonts w:asciiTheme="minorHAnsi" w:hAnsiTheme="minorHAnsi" w:cs="Arial"/>
                      <w:b/>
                      <w:sz w:val="28"/>
                      <w:szCs w:val="28"/>
                    </w:rPr>
                    <w:t>12</w:t>
                  </w:r>
                </w:p>
                <w:p w:rsidR="00540C09" w:rsidRPr="00DB63C9" w:rsidRDefault="00540C09" w:rsidP="00540C09">
                  <w:pPr>
                    <w:jc w:val="center"/>
                    <w:rPr>
                      <w:rFonts w:asciiTheme="minorHAnsi" w:hAnsiTheme="minorHAnsi" w:cs="Arial"/>
                      <w:sz w:val="28"/>
                      <w:szCs w:val="28"/>
                    </w:rPr>
                  </w:pPr>
                  <w:r w:rsidRPr="00DB63C9">
                    <w:rPr>
                      <w:rFonts w:asciiTheme="minorHAnsi" w:hAnsiTheme="minorHAnsi" w:cs="Arial"/>
                      <w:sz w:val="28"/>
                      <w:szCs w:val="28"/>
                    </w:rPr>
                    <w:t>Verdächtiger Nr.2</w:t>
                  </w:r>
                </w:p>
                <w:p w:rsidR="00540C09" w:rsidRPr="00DB63C9" w:rsidRDefault="00540C09" w:rsidP="00540C09">
                  <w:pPr>
                    <w:rPr>
                      <w:rFonts w:asciiTheme="minorHAnsi" w:hAnsiTheme="minorHAnsi" w:cs="Arial"/>
                      <w:sz w:val="10"/>
                      <w:szCs w:val="28"/>
                    </w:rPr>
                  </w:pPr>
                </w:p>
                <w:p w:rsidR="00540C09" w:rsidRPr="00DB63C9" w:rsidRDefault="00540C09" w:rsidP="00540C09">
                  <w:pPr>
                    <w:rPr>
                      <w:rFonts w:asciiTheme="minorHAnsi" w:hAnsiTheme="minorHAnsi" w:cs="Arial"/>
                      <w:b/>
                      <w:bCs/>
                      <w:sz w:val="28"/>
                      <w:szCs w:val="28"/>
                    </w:rPr>
                  </w:pPr>
                  <w:r w:rsidRPr="00DB63C9">
                    <w:rPr>
                      <w:rFonts w:asciiTheme="minorHAnsi" w:hAnsiTheme="minorHAnsi"/>
                      <w:noProof/>
                      <w:sz w:val="28"/>
                      <w:szCs w:val="28"/>
                      <w:lang w:eastAsia="de-DE"/>
                    </w:rPr>
                    <w:drawing>
                      <wp:anchor distT="0" distB="0" distL="114300" distR="114300" simplePos="0" relativeHeight="251679744" behindDoc="0" locked="0" layoutInCell="1" allowOverlap="1" wp14:anchorId="28543D69" wp14:editId="42C4A402">
                        <wp:simplePos x="0" y="0"/>
                        <wp:positionH relativeFrom="column">
                          <wp:posOffset>24765</wp:posOffset>
                        </wp:positionH>
                        <wp:positionV relativeFrom="paragraph">
                          <wp:posOffset>120015</wp:posOffset>
                        </wp:positionV>
                        <wp:extent cx="1310640" cy="1704340"/>
                        <wp:effectExtent l="0" t="0" r="3810" b="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310640" cy="1704340"/>
                                </a:xfrm>
                                <a:prstGeom prst="rect">
                                  <a:avLst/>
                                </a:prstGeom>
                              </pic:spPr>
                            </pic:pic>
                          </a:graphicData>
                        </a:graphic>
                        <wp14:sizeRelH relativeFrom="margin">
                          <wp14:pctWidth>0</wp14:pctWidth>
                        </wp14:sizeRelH>
                        <wp14:sizeRelV relativeFrom="margin">
                          <wp14:pctHeight>0</wp14:pctHeight>
                        </wp14:sizeRelV>
                      </wp:anchor>
                    </w:drawing>
                  </w:r>
                  <w:r w:rsidRPr="00DB63C9">
                    <w:rPr>
                      <w:rFonts w:asciiTheme="minorHAnsi" w:hAnsiTheme="minorHAnsi" w:cs="Arial"/>
                      <w:b/>
                      <w:bCs/>
                      <w:sz w:val="28"/>
                      <w:szCs w:val="28"/>
                    </w:rPr>
                    <w:t>Rainer Schmitt</w:t>
                  </w:r>
                </w:p>
                <w:p w:rsidR="00540C09" w:rsidRPr="00DB63C9" w:rsidRDefault="00540C09" w:rsidP="00540C09">
                  <w:pPr>
                    <w:rPr>
                      <w:rFonts w:asciiTheme="minorHAnsi" w:hAnsiTheme="minorHAnsi" w:cs="Arial"/>
                      <w:b/>
                      <w:sz w:val="28"/>
                      <w:szCs w:val="28"/>
                    </w:rPr>
                  </w:pPr>
                </w:p>
                <w:p w:rsidR="00540C09" w:rsidRDefault="00540C09" w:rsidP="00540C09">
                  <w:pPr>
                    <w:rPr>
                      <w:rFonts w:asciiTheme="minorHAnsi" w:hAnsiTheme="minorHAnsi" w:cs="Arial"/>
                      <w:sz w:val="28"/>
                      <w:szCs w:val="28"/>
                    </w:rPr>
                  </w:pPr>
                  <w:r w:rsidRPr="00DB63C9">
                    <w:rPr>
                      <w:rFonts w:asciiTheme="minorHAnsi" w:hAnsiTheme="minorHAnsi" w:cs="Arial"/>
                      <w:sz w:val="28"/>
                      <w:szCs w:val="28"/>
                    </w:rPr>
                    <w:t>Laborleiter im Chemielabor 2</w:t>
                  </w:r>
                </w:p>
                <w:p w:rsidR="00540C09" w:rsidRPr="00DB63C9" w:rsidRDefault="00540C09" w:rsidP="00540C09">
                  <w:pPr>
                    <w:rPr>
                      <w:rFonts w:asciiTheme="minorHAnsi" w:hAnsiTheme="minorHAnsi" w:cs="Arial"/>
                      <w:sz w:val="28"/>
                      <w:szCs w:val="28"/>
                    </w:rPr>
                  </w:pPr>
                </w:p>
                <w:p w:rsidR="00540C09" w:rsidRDefault="00540C09" w:rsidP="00540C09">
                  <w:pPr>
                    <w:rPr>
                      <w:rFonts w:asciiTheme="minorHAnsi" w:hAnsiTheme="minorHAnsi" w:cs="Arial"/>
                      <w:sz w:val="28"/>
                      <w:szCs w:val="28"/>
                    </w:rPr>
                  </w:pPr>
                  <w:r>
                    <w:rPr>
                      <w:rFonts w:asciiTheme="minorHAnsi" w:hAnsiTheme="minorHAnsi" w:cs="Arial"/>
                      <w:sz w:val="28"/>
                      <w:szCs w:val="28"/>
                    </w:rPr>
                    <w:t>E</w:t>
                  </w:r>
                  <w:r w:rsidRPr="00DB63C9">
                    <w:rPr>
                      <w:rFonts w:asciiTheme="minorHAnsi" w:hAnsiTheme="minorHAnsi" w:cs="Arial"/>
                      <w:sz w:val="28"/>
                      <w:szCs w:val="28"/>
                    </w:rPr>
                    <w:t>r ist jetzt im R</w:t>
                  </w:r>
                  <w:r w:rsidRPr="00DB63C9">
                    <w:rPr>
                      <w:rFonts w:asciiTheme="minorHAnsi" w:hAnsiTheme="minorHAnsi" w:cs="Arial"/>
                      <w:sz w:val="28"/>
                      <w:szCs w:val="28"/>
                    </w:rPr>
                    <w:t>u</w:t>
                  </w:r>
                  <w:r w:rsidRPr="00DB63C9">
                    <w:rPr>
                      <w:rFonts w:asciiTheme="minorHAnsi" w:hAnsiTheme="minorHAnsi" w:cs="Arial"/>
                      <w:sz w:val="28"/>
                      <w:szCs w:val="28"/>
                    </w:rPr>
                    <w:t>hestand und lebt mit seiner Frau in Berlin Steglitz.</w:t>
                  </w:r>
                </w:p>
                <w:p w:rsidR="00540C09" w:rsidRPr="00DB63C9" w:rsidRDefault="00540C09" w:rsidP="00540C09">
                  <w:pPr>
                    <w:rPr>
                      <w:rFonts w:asciiTheme="minorHAnsi" w:hAnsiTheme="minorHAnsi" w:cs="Arial"/>
                      <w:sz w:val="28"/>
                      <w:szCs w:val="28"/>
                    </w:rPr>
                  </w:pPr>
                </w:p>
              </w:tc>
              <w:tc>
                <w:tcPr>
                  <w:tcW w:w="4391" w:type="dxa"/>
                  <w:tcBorders>
                    <w:bottom w:val="single" w:sz="4" w:space="0" w:color="auto"/>
                  </w:tcBorders>
                  <w:shd w:val="clear" w:color="auto" w:fill="FFFF00"/>
                </w:tcPr>
                <w:p w:rsidR="00540C09" w:rsidRPr="00DB63C9" w:rsidRDefault="00540C09" w:rsidP="00540C09">
                  <w:pPr>
                    <w:jc w:val="right"/>
                    <w:rPr>
                      <w:rFonts w:asciiTheme="minorHAnsi" w:hAnsiTheme="minorHAnsi" w:cs="Arial"/>
                      <w:b/>
                      <w:bCs/>
                      <w:sz w:val="28"/>
                      <w:szCs w:val="28"/>
                    </w:rPr>
                  </w:pPr>
                  <w:r w:rsidRPr="00DB63C9">
                    <w:rPr>
                      <w:rFonts w:asciiTheme="minorHAnsi" w:hAnsiTheme="minorHAnsi" w:cs="Arial"/>
                      <w:b/>
                      <w:bCs/>
                      <w:sz w:val="28"/>
                      <w:szCs w:val="28"/>
                    </w:rPr>
                    <w:t>22</w:t>
                  </w:r>
                </w:p>
                <w:p w:rsidR="00540C09" w:rsidRPr="00DB63C9" w:rsidRDefault="00540C09" w:rsidP="00540C09">
                  <w:pPr>
                    <w:jc w:val="center"/>
                    <w:rPr>
                      <w:rFonts w:asciiTheme="minorHAnsi" w:hAnsiTheme="minorHAnsi" w:cs="Arial"/>
                      <w:sz w:val="28"/>
                      <w:szCs w:val="28"/>
                    </w:rPr>
                  </w:pPr>
                  <w:r w:rsidRPr="00DB63C9">
                    <w:rPr>
                      <w:rFonts w:asciiTheme="minorHAnsi" w:hAnsiTheme="minorHAnsi" w:cs="Arial"/>
                      <w:sz w:val="28"/>
                      <w:szCs w:val="28"/>
                    </w:rPr>
                    <w:t>Verdächtiger Nr.1</w:t>
                  </w:r>
                </w:p>
                <w:p w:rsidR="00540C09" w:rsidRPr="00DB63C9" w:rsidRDefault="00540C09" w:rsidP="00540C09">
                  <w:pPr>
                    <w:rPr>
                      <w:rFonts w:asciiTheme="minorHAnsi" w:hAnsiTheme="minorHAnsi" w:cs="Arial"/>
                      <w:b/>
                      <w:sz w:val="10"/>
                      <w:szCs w:val="28"/>
                    </w:rPr>
                  </w:pPr>
                </w:p>
                <w:p w:rsidR="00540C09" w:rsidRPr="00DB63C9" w:rsidRDefault="00540C09" w:rsidP="00540C09">
                  <w:pPr>
                    <w:rPr>
                      <w:rFonts w:asciiTheme="minorHAnsi" w:hAnsiTheme="minorHAnsi" w:cs="Arial"/>
                      <w:b/>
                      <w:bCs/>
                      <w:sz w:val="28"/>
                      <w:szCs w:val="28"/>
                    </w:rPr>
                  </w:pPr>
                  <w:r w:rsidRPr="00DB63C9">
                    <w:rPr>
                      <w:rFonts w:asciiTheme="minorHAnsi" w:hAnsiTheme="minorHAnsi"/>
                      <w:noProof/>
                      <w:sz w:val="28"/>
                      <w:szCs w:val="28"/>
                      <w:lang w:eastAsia="de-DE"/>
                    </w:rPr>
                    <w:drawing>
                      <wp:anchor distT="0" distB="0" distL="114300" distR="114300" simplePos="0" relativeHeight="251680768" behindDoc="0" locked="0" layoutInCell="1" allowOverlap="1" wp14:anchorId="74E75F66" wp14:editId="6B43B3AE">
                        <wp:simplePos x="0" y="0"/>
                        <wp:positionH relativeFrom="column">
                          <wp:posOffset>-16510</wp:posOffset>
                        </wp:positionH>
                        <wp:positionV relativeFrom="paragraph">
                          <wp:posOffset>188595</wp:posOffset>
                        </wp:positionV>
                        <wp:extent cx="963930" cy="1828165"/>
                        <wp:effectExtent l="0" t="0" r="7620" b="635"/>
                        <wp:wrapSquare wrapText="bothSides"/>
                        <wp:docPr id="21" name="Bild 2" descr="Karikatur, Comic, Comic-Figuren, Mann, Schürzenjä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ikatur, Comic, Comic-Figuren, Mann, Schürzenjäg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3930" cy="1828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63C9">
                    <w:rPr>
                      <w:rFonts w:asciiTheme="minorHAnsi" w:hAnsiTheme="minorHAnsi" w:cs="Arial"/>
                      <w:b/>
                      <w:bCs/>
                      <w:sz w:val="28"/>
                      <w:szCs w:val="28"/>
                    </w:rPr>
                    <w:t>Manuel Müller</w:t>
                  </w:r>
                </w:p>
                <w:p w:rsidR="00540C09" w:rsidRPr="00DB63C9" w:rsidRDefault="00540C09" w:rsidP="00540C09">
                  <w:pPr>
                    <w:rPr>
                      <w:rFonts w:asciiTheme="minorHAnsi" w:hAnsiTheme="minorHAnsi" w:cs="Arial"/>
                      <w:b/>
                      <w:sz w:val="28"/>
                      <w:szCs w:val="28"/>
                    </w:rPr>
                  </w:pPr>
                </w:p>
                <w:p w:rsidR="00540C09" w:rsidRDefault="00540C09" w:rsidP="00540C09">
                  <w:pPr>
                    <w:rPr>
                      <w:rFonts w:asciiTheme="minorHAnsi" w:hAnsiTheme="minorHAnsi" w:cs="Arial"/>
                      <w:sz w:val="28"/>
                      <w:szCs w:val="28"/>
                    </w:rPr>
                  </w:pPr>
                  <w:r w:rsidRPr="00DB63C9">
                    <w:rPr>
                      <w:rFonts w:asciiTheme="minorHAnsi" w:hAnsiTheme="minorHAnsi" w:cs="Arial"/>
                      <w:sz w:val="28"/>
                      <w:szCs w:val="28"/>
                    </w:rPr>
                    <w:t>Laborassistent im Chemielabor 1</w:t>
                  </w:r>
                </w:p>
                <w:p w:rsidR="00540C09" w:rsidRPr="00DB63C9" w:rsidRDefault="00540C09" w:rsidP="00540C09">
                  <w:pPr>
                    <w:rPr>
                      <w:rFonts w:asciiTheme="minorHAnsi" w:hAnsiTheme="minorHAnsi" w:cs="Arial"/>
                      <w:sz w:val="28"/>
                      <w:szCs w:val="28"/>
                    </w:rPr>
                  </w:pPr>
                </w:p>
                <w:p w:rsidR="00540C09" w:rsidRPr="00DB63C9" w:rsidRDefault="00540C09" w:rsidP="00540C09">
                  <w:pPr>
                    <w:rPr>
                      <w:rFonts w:asciiTheme="minorHAnsi" w:hAnsiTheme="minorHAnsi" w:cs="Arial"/>
                      <w:sz w:val="28"/>
                      <w:szCs w:val="28"/>
                    </w:rPr>
                  </w:pPr>
                  <w:r>
                    <w:rPr>
                      <w:rFonts w:asciiTheme="minorHAnsi" w:hAnsiTheme="minorHAnsi" w:cs="Arial"/>
                      <w:sz w:val="28"/>
                      <w:szCs w:val="28"/>
                    </w:rPr>
                    <w:t>E</w:t>
                  </w:r>
                  <w:r w:rsidRPr="00DB63C9">
                    <w:rPr>
                      <w:rFonts w:asciiTheme="minorHAnsi" w:hAnsiTheme="minorHAnsi" w:cs="Arial"/>
                      <w:sz w:val="28"/>
                      <w:szCs w:val="28"/>
                    </w:rPr>
                    <w:t>r ist mittlerweile 51 Jahre alt und arbeitet immer noch als Assi</w:t>
                  </w:r>
                  <w:r w:rsidRPr="00DB63C9">
                    <w:rPr>
                      <w:rFonts w:asciiTheme="minorHAnsi" w:hAnsiTheme="minorHAnsi" w:cs="Arial"/>
                      <w:sz w:val="28"/>
                      <w:szCs w:val="28"/>
                    </w:rPr>
                    <w:t>s</w:t>
                  </w:r>
                  <w:r w:rsidRPr="00DB63C9">
                    <w:rPr>
                      <w:rFonts w:asciiTheme="minorHAnsi" w:hAnsiTheme="minorHAnsi" w:cs="Arial"/>
                      <w:sz w:val="28"/>
                      <w:szCs w:val="28"/>
                    </w:rPr>
                    <w:t xml:space="preserve">tent im </w:t>
                  </w:r>
                  <w:r>
                    <w:rPr>
                      <w:rFonts w:asciiTheme="minorHAnsi" w:hAnsiTheme="minorHAnsi" w:cs="Arial"/>
                      <w:sz w:val="28"/>
                      <w:szCs w:val="28"/>
                    </w:rPr>
                    <w:t xml:space="preserve">gleichen </w:t>
                  </w:r>
                  <w:r w:rsidRPr="00DB63C9">
                    <w:rPr>
                      <w:rFonts w:asciiTheme="minorHAnsi" w:hAnsiTheme="minorHAnsi" w:cs="Arial"/>
                      <w:sz w:val="28"/>
                      <w:szCs w:val="28"/>
                    </w:rPr>
                    <w:t>L</w:t>
                  </w:r>
                  <w:r w:rsidRPr="00DB63C9">
                    <w:rPr>
                      <w:rFonts w:asciiTheme="minorHAnsi" w:hAnsiTheme="minorHAnsi" w:cs="Arial"/>
                      <w:sz w:val="28"/>
                      <w:szCs w:val="28"/>
                    </w:rPr>
                    <w:t>a</w:t>
                  </w:r>
                  <w:r w:rsidRPr="00DB63C9">
                    <w:rPr>
                      <w:rFonts w:asciiTheme="minorHAnsi" w:hAnsiTheme="minorHAnsi" w:cs="Arial"/>
                      <w:sz w:val="28"/>
                      <w:szCs w:val="28"/>
                    </w:rPr>
                    <w:t>bor.</w:t>
                  </w:r>
                </w:p>
                <w:p w:rsidR="00540C09" w:rsidRPr="00DB63C9" w:rsidRDefault="00540C09" w:rsidP="00540C09">
                  <w:pPr>
                    <w:jc w:val="center"/>
                    <w:rPr>
                      <w:rFonts w:asciiTheme="minorHAnsi" w:hAnsiTheme="minorHAnsi" w:cs="Arial"/>
                      <w:b/>
                      <w:sz w:val="28"/>
                      <w:szCs w:val="28"/>
                    </w:rPr>
                  </w:pPr>
                </w:p>
              </w:tc>
            </w:tr>
          </w:tbl>
          <w:p w:rsidR="00190896" w:rsidRPr="00DB63C9" w:rsidRDefault="00190896" w:rsidP="00190896">
            <w:pPr>
              <w:rPr>
                <w:rFonts w:asciiTheme="minorHAnsi" w:hAnsiTheme="minorHAnsi" w:cs="Arial"/>
                <w:i/>
                <w:sz w:val="28"/>
                <w:szCs w:val="28"/>
              </w:rPr>
            </w:pPr>
          </w:p>
          <w:p w:rsidR="00190896" w:rsidRDefault="00190896" w:rsidP="00190896">
            <w:pPr>
              <w:rPr>
                <w:rFonts w:asciiTheme="minorHAnsi" w:hAnsiTheme="minorHAnsi" w:cs="Arial"/>
                <w:i/>
                <w:sz w:val="28"/>
                <w:szCs w:val="28"/>
              </w:rPr>
            </w:pPr>
          </w:p>
          <w:p w:rsidR="00746AEE" w:rsidRDefault="00746AEE" w:rsidP="00190896">
            <w:pPr>
              <w:rPr>
                <w:rFonts w:asciiTheme="minorHAnsi" w:hAnsiTheme="minorHAnsi" w:cs="Arial"/>
                <w:i/>
                <w:sz w:val="28"/>
                <w:szCs w:val="28"/>
              </w:rPr>
            </w:pPr>
          </w:p>
          <w:p w:rsidR="00746AEE" w:rsidRDefault="00746AEE" w:rsidP="00190896">
            <w:pPr>
              <w:rPr>
                <w:rFonts w:asciiTheme="minorHAnsi" w:hAnsiTheme="minorHAnsi" w:cs="Arial"/>
                <w:i/>
                <w:sz w:val="28"/>
                <w:szCs w:val="28"/>
              </w:rPr>
            </w:pPr>
          </w:p>
          <w:p w:rsidR="00746AEE" w:rsidRDefault="00746AEE" w:rsidP="00190896">
            <w:pPr>
              <w:rPr>
                <w:rFonts w:asciiTheme="minorHAnsi" w:hAnsiTheme="minorHAnsi" w:cs="Arial"/>
                <w:i/>
                <w:sz w:val="28"/>
                <w:szCs w:val="28"/>
              </w:rPr>
            </w:pPr>
          </w:p>
          <w:p w:rsidR="00746AEE" w:rsidRDefault="00746AEE" w:rsidP="00190896">
            <w:pPr>
              <w:rPr>
                <w:rFonts w:asciiTheme="minorHAnsi" w:hAnsiTheme="minorHAnsi" w:cs="Arial"/>
                <w:i/>
                <w:sz w:val="28"/>
                <w:szCs w:val="28"/>
              </w:rPr>
            </w:pPr>
          </w:p>
          <w:p w:rsidR="00746AEE" w:rsidRDefault="00746AEE" w:rsidP="00190896">
            <w:pPr>
              <w:rPr>
                <w:rFonts w:asciiTheme="minorHAnsi" w:hAnsiTheme="minorHAnsi" w:cs="Arial"/>
                <w:i/>
                <w:sz w:val="28"/>
                <w:szCs w:val="28"/>
              </w:rPr>
            </w:pPr>
          </w:p>
          <w:p w:rsidR="00746AEE" w:rsidRPr="00DB63C9" w:rsidRDefault="00746AEE" w:rsidP="00190896">
            <w:pPr>
              <w:rPr>
                <w:rFonts w:asciiTheme="minorHAnsi" w:hAnsiTheme="minorHAnsi" w:cs="Arial"/>
                <w:i/>
                <w:sz w:val="28"/>
                <w:szCs w:val="28"/>
              </w:rPr>
            </w:pPr>
          </w:p>
          <w:p w:rsidR="00190896" w:rsidRPr="00DB63C9" w:rsidRDefault="00190896" w:rsidP="00190896">
            <w:pPr>
              <w:rPr>
                <w:rFonts w:asciiTheme="minorHAnsi" w:hAnsiTheme="minorHAnsi" w:cs="Arial"/>
                <w:i/>
                <w:sz w:val="28"/>
                <w:szCs w:val="28"/>
              </w:rPr>
            </w:pPr>
          </w:p>
        </w:tc>
      </w:tr>
      <w:tr w:rsidR="00190896" w:rsidRPr="00DB63C9" w:rsidTr="00190896">
        <w:tc>
          <w:tcPr>
            <w:tcW w:w="9346" w:type="dxa"/>
          </w:tcPr>
          <w:p w:rsidR="00190896" w:rsidRPr="00DB63C9" w:rsidRDefault="00190896" w:rsidP="00190896">
            <w:pPr>
              <w:jc w:val="both"/>
              <w:rPr>
                <w:rFonts w:asciiTheme="minorHAnsi" w:hAnsiTheme="minorHAnsi" w:cs="Arial"/>
                <w:b/>
                <w:bCs/>
                <w:sz w:val="28"/>
                <w:szCs w:val="28"/>
              </w:rPr>
            </w:pPr>
            <w:r w:rsidRPr="00DB63C9">
              <w:rPr>
                <w:rFonts w:asciiTheme="minorHAnsi" w:hAnsiTheme="minorHAnsi" w:cs="Arial"/>
                <w:b/>
                <w:bCs/>
                <w:sz w:val="28"/>
                <w:szCs w:val="28"/>
              </w:rPr>
              <w:t>Lösungsweg:</w:t>
            </w:r>
          </w:p>
          <w:p w:rsidR="00190896" w:rsidRPr="00DB63C9" w:rsidRDefault="00190896" w:rsidP="003A05AF">
            <w:pPr>
              <w:ind w:left="709"/>
              <w:jc w:val="both"/>
              <w:rPr>
                <w:rFonts w:asciiTheme="minorHAnsi" w:hAnsiTheme="minorHAnsi" w:cs="Arial"/>
                <w:sz w:val="28"/>
                <w:szCs w:val="28"/>
              </w:rPr>
            </w:pPr>
          </w:p>
          <w:p w:rsidR="00190896" w:rsidRPr="003109C1" w:rsidRDefault="00190896" w:rsidP="003A05AF">
            <w:pPr>
              <w:ind w:left="709"/>
              <w:jc w:val="both"/>
              <w:rPr>
                <w:rFonts w:ascii="Cambria Math" w:hAnsi="Cambria Math" w:cs="Arial"/>
                <w:sz w:val="28"/>
                <w:szCs w:val="28"/>
                <w:oMath/>
              </w:rPr>
            </w:pPr>
            <w:r w:rsidRPr="00DB63C9">
              <w:rPr>
                <w:rFonts w:asciiTheme="minorHAnsi" w:hAnsiTheme="minorHAnsi" w:cs="Arial"/>
                <w:i/>
                <w:sz w:val="28"/>
                <w:szCs w:val="28"/>
              </w:rPr>
              <w:t>c</w:t>
            </w:r>
            <w:r w:rsidRPr="00DB63C9">
              <w:rPr>
                <w:rFonts w:asciiTheme="minorHAnsi" w:hAnsiTheme="minorHAnsi" w:cs="Arial"/>
                <w:sz w:val="28"/>
                <w:szCs w:val="28"/>
              </w:rPr>
              <w:t xml:space="preserve"> (Maßlösung Lauge) = 2,5 </w:t>
            </w:r>
            <m:oMath>
              <m:f>
                <m:fPr>
                  <m:ctrlPr>
                    <w:rPr>
                      <w:rFonts w:ascii="Cambria Math" w:hAnsi="Cambria Math" w:cs="Arial"/>
                      <w:i/>
                      <w:sz w:val="28"/>
                      <w:szCs w:val="28"/>
                    </w:rPr>
                  </m:ctrlPr>
                </m:fPr>
                <m:num>
                  <m:r>
                    <w:rPr>
                      <w:rFonts w:ascii="Cambria Math" w:hAnsi="Cambria Math" w:cs="Arial"/>
                      <w:sz w:val="28"/>
                      <w:szCs w:val="28"/>
                    </w:rPr>
                    <m:t>mol</m:t>
                  </m:r>
                </m:num>
                <m:den>
                  <m:r>
                    <w:rPr>
                      <w:rFonts w:ascii="Cambria Math" w:hAnsi="Cambria Math" w:cs="Arial"/>
                      <w:sz w:val="28"/>
                      <w:szCs w:val="28"/>
                    </w:rPr>
                    <m:t>l</m:t>
                  </m:r>
                </m:den>
              </m:f>
            </m:oMath>
          </w:p>
          <w:p w:rsidR="00190896" w:rsidRPr="00DB63C9" w:rsidRDefault="00190896" w:rsidP="003A05AF">
            <w:pPr>
              <w:ind w:left="709"/>
              <w:jc w:val="both"/>
              <w:rPr>
                <w:rFonts w:asciiTheme="minorHAnsi" w:hAnsiTheme="minorHAnsi" w:cs="Arial"/>
                <w:sz w:val="28"/>
                <w:szCs w:val="28"/>
              </w:rPr>
            </w:pPr>
          </w:p>
          <w:p w:rsidR="00190896" w:rsidRPr="00DB63C9" w:rsidRDefault="00746AEE" w:rsidP="003A05AF">
            <w:pPr>
              <w:ind w:left="709"/>
              <w:jc w:val="both"/>
              <w:rPr>
                <w:rFonts w:asciiTheme="minorHAnsi" w:hAnsiTheme="minorHAnsi" w:cs="Arial"/>
                <w:sz w:val="28"/>
                <w:szCs w:val="28"/>
              </w:rPr>
            </w:pPr>
            <w:r w:rsidRPr="00DB63C9">
              <w:rPr>
                <w:rFonts w:asciiTheme="minorHAnsi" w:eastAsiaTheme="minorEastAsia" w:hAnsiTheme="minorHAnsi" w:cs="Arial"/>
                <w:sz w:val="28"/>
                <w:szCs w:val="28"/>
              </w:rPr>
              <w:sym w:font="Wingdings" w:char="F0E8"/>
            </w:r>
            <w:r>
              <w:rPr>
                <w:rFonts w:asciiTheme="minorHAnsi" w:eastAsiaTheme="minorEastAsia" w:hAnsiTheme="minorHAnsi" w:cs="Arial"/>
                <w:sz w:val="28"/>
                <w:szCs w:val="28"/>
              </w:rPr>
              <w:t xml:space="preserve"> </w:t>
            </w:r>
            <w:r w:rsidR="00190896" w:rsidRPr="00DB63C9">
              <w:rPr>
                <w:rFonts w:asciiTheme="minorHAnsi" w:hAnsiTheme="minorHAnsi" w:cs="Arial"/>
                <w:i/>
                <w:sz w:val="28"/>
                <w:szCs w:val="28"/>
              </w:rPr>
              <w:t>V</w:t>
            </w:r>
            <w:r w:rsidR="00190896" w:rsidRPr="00DB63C9">
              <w:rPr>
                <w:rFonts w:asciiTheme="minorHAnsi" w:hAnsiTheme="minorHAnsi" w:cs="Arial"/>
                <w:sz w:val="28"/>
                <w:szCs w:val="28"/>
              </w:rPr>
              <w:t xml:space="preserve"> (Maßlösung Lauge) = 11</w:t>
            </w:r>
            <w:r w:rsidR="0041438D">
              <w:rPr>
                <w:rFonts w:asciiTheme="minorHAnsi" w:hAnsiTheme="minorHAnsi" w:cs="Arial"/>
                <w:sz w:val="28"/>
                <w:szCs w:val="28"/>
              </w:rPr>
              <w:t xml:space="preserve"> </w:t>
            </w:r>
            <w:r w:rsidR="00190896" w:rsidRPr="00DB63C9">
              <w:rPr>
                <w:rFonts w:asciiTheme="minorHAnsi" w:hAnsiTheme="minorHAnsi" w:cs="Arial"/>
                <w:sz w:val="28"/>
                <w:szCs w:val="28"/>
              </w:rPr>
              <w:t>ml = 0,011</w:t>
            </w:r>
            <w:r w:rsidR="00495F53">
              <w:rPr>
                <w:rFonts w:asciiTheme="minorHAnsi" w:hAnsiTheme="minorHAnsi" w:cs="Arial"/>
                <w:sz w:val="28"/>
                <w:szCs w:val="28"/>
              </w:rPr>
              <w:t xml:space="preserve"> </w:t>
            </w:r>
            <w:r w:rsidR="00190896" w:rsidRPr="00DB63C9">
              <w:rPr>
                <w:rFonts w:asciiTheme="minorHAnsi" w:hAnsiTheme="minorHAnsi" w:cs="Arial"/>
                <w:sz w:val="28"/>
                <w:szCs w:val="28"/>
              </w:rPr>
              <w:t>l</w:t>
            </w:r>
          </w:p>
          <w:p w:rsidR="00190896" w:rsidRPr="00DB63C9" w:rsidRDefault="00190896" w:rsidP="003A05AF">
            <w:pPr>
              <w:ind w:left="709"/>
              <w:jc w:val="both"/>
              <w:rPr>
                <w:rFonts w:asciiTheme="minorHAnsi" w:hAnsiTheme="minorHAnsi" w:cs="Arial"/>
                <w:sz w:val="28"/>
                <w:szCs w:val="28"/>
              </w:rPr>
            </w:pPr>
          </w:p>
          <w:p w:rsidR="00190896" w:rsidRPr="00DB63C9" w:rsidRDefault="00746AEE" w:rsidP="003A05AF">
            <w:pPr>
              <w:ind w:left="709"/>
              <w:jc w:val="both"/>
              <w:rPr>
                <w:rFonts w:asciiTheme="minorHAnsi" w:hAnsiTheme="minorHAnsi" w:cs="Arial"/>
                <w:sz w:val="28"/>
                <w:szCs w:val="28"/>
              </w:rPr>
            </w:pPr>
            <w:r w:rsidRPr="00DB63C9">
              <w:rPr>
                <w:rFonts w:asciiTheme="minorHAnsi" w:eastAsiaTheme="minorEastAsia" w:hAnsiTheme="minorHAnsi" w:cs="Arial"/>
                <w:sz w:val="28"/>
                <w:szCs w:val="28"/>
              </w:rPr>
              <w:sym w:font="Wingdings" w:char="F0E8"/>
            </w:r>
            <w:r>
              <w:rPr>
                <w:rFonts w:asciiTheme="minorHAnsi" w:eastAsiaTheme="minorEastAsia" w:hAnsiTheme="minorHAnsi" w:cs="Arial"/>
                <w:sz w:val="28"/>
                <w:szCs w:val="28"/>
              </w:rPr>
              <w:t xml:space="preserve"> </w:t>
            </w:r>
            <w:r w:rsidR="00190896" w:rsidRPr="00DB63C9">
              <w:rPr>
                <w:rFonts w:asciiTheme="minorHAnsi" w:hAnsiTheme="minorHAnsi" w:cs="Arial"/>
                <w:i/>
                <w:sz w:val="28"/>
                <w:szCs w:val="28"/>
              </w:rPr>
              <w:t>V</w:t>
            </w:r>
            <w:r w:rsidR="00190896" w:rsidRPr="00DB63C9">
              <w:rPr>
                <w:rFonts w:asciiTheme="minorHAnsi" w:hAnsiTheme="minorHAnsi" w:cs="Arial"/>
                <w:sz w:val="28"/>
                <w:szCs w:val="28"/>
              </w:rPr>
              <w:t xml:space="preserve"> (Analysenlösung Säure) = 20</w:t>
            </w:r>
            <w:r w:rsidR="00495F53">
              <w:rPr>
                <w:rFonts w:asciiTheme="minorHAnsi" w:hAnsiTheme="minorHAnsi" w:cs="Arial"/>
                <w:sz w:val="28"/>
                <w:szCs w:val="28"/>
              </w:rPr>
              <w:t xml:space="preserve"> </w:t>
            </w:r>
            <w:r w:rsidR="00190896" w:rsidRPr="00DB63C9">
              <w:rPr>
                <w:rFonts w:asciiTheme="minorHAnsi" w:hAnsiTheme="minorHAnsi" w:cs="Arial"/>
                <w:sz w:val="28"/>
                <w:szCs w:val="28"/>
              </w:rPr>
              <w:t>ml = 0,02</w:t>
            </w:r>
            <w:r w:rsidR="00495F53">
              <w:rPr>
                <w:rFonts w:asciiTheme="minorHAnsi" w:hAnsiTheme="minorHAnsi" w:cs="Arial"/>
                <w:sz w:val="28"/>
                <w:szCs w:val="28"/>
              </w:rPr>
              <w:t xml:space="preserve"> l</w:t>
            </w:r>
          </w:p>
          <w:p w:rsidR="00190896" w:rsidRPr="00DB63C9" w:rsidRDefault="00190896" w:rsidP="003A05AF">
            <w:pPr>
              <w:ind w:left="709"/>
              <w:jc w:val="both"/>
              <w:rPr>
                <w:rFonts w:asciiTheme="minorHAnsi" w:hAnsiTheme="minorHAnsi" w:cs="Arial"/>
                <w:sz w:val="28"/>
                <w:szCs w:val="28"/>
              </w:rPr>
            </w:pPr>
          </w:p>
          <w:p w:rsidR="00190896" w:rsidRPr="00DB63C9" w:rsidRDefault="00190896" w:rsidP="003A05AF">
            <w:pPr>
              <w:ind w:left="709"/>
              <w:jc w:val="both"/>
              <w:rPr>
                <w:rFonts w:asciiTheme="minorHAnsi" w:hAnsiTheme="minorHAnsi" w:cs="Arial"/>
                <w:sz w:val="28"/>
                <w:szCs w:val="28"/>
              </w:rPr>
            </w:pPr>
          </w:p>
          <w:p w:rsidR="00190896" w:rsidRPr="00DB63C9" w:rsidRDefault="00746AEE" w:rsidP="003A05AF">
            <w:pPr>
              <w:ind w:left="709"/>
              <w:jc w:val="both"/>
              <w:rPr>
                <w:rFonts w:asciiTheme="minorHAnsi" w:eastAsiaTheme="minorEastAsia" w:hAnsiTheme="minorHAnsi" w:cs="Arial"/>
                <w:sz w:val="28"/>
                <w:szCs w:val="28"/>
              </w:rPr>
            </w:pPr>
            <w:r w:rsidRPr="00DB63C9">
              <w:rPr>
                <w:rFonts w:asciiTheme="minorHAnsi" w:eastAsiaTheme="minorEastAsia" w:hAnsiTheme="minorHAnsi" w:cs="Arial"/>
                <w:sz w:val="28"/>
                <w:szCs w:val="28"/>
              </w:rPr>
              <w:sym w:font="Wingdings" w:char="F0E8"/>
            </w:r>
            <w:r>
              <w:rPr>
                <w:rFonts w:asciiTheme="minorHAnsi" w:eastAsiaTheme="minorEastAsia" w:hAnsiTheme="minorHAnsi" w:cs="Arial"/>
                <w:sz w:val="28"/>
                <w:szCs w:val="28"/>
              </w:rPr>
              <w:t xml:space="preserve"> </w:t>
            </w:r>
            <m:oMath>
              <m:sSub>
                <m:sSubPr>
                  <m:ctrlPr>
                    <w:rPr>
                      <w:rFonts w:ascii="Cambria Math" w:hAnsi="Cambria Math" w:cs="Arial"/>
                      <w:sz w:val="28"/>
                      <w:szCs w:val="28"/>
                    </w:rPr>
                  </m:ctrlPr>
                </m:sSubPr>
                <m:e>
                  <m:r>
                    <w:rPr>
                      <w:rFonts w:ascii="Cambria Math" w:hAnsi="Cambria Math" w:cs="Arial"/>
                      <w:sz w:val="28"/>
                      <w:szCs w:val="28"/>
                    </w:rPr>
                    <m:t>c</m:t>
                  </m:r>
                </m:e>
                <m:sub>
                  <m:r>
                    <w:rPr>
                      <w:rFonts w:ascii="Cambria Math" w:hAnsi="Cambria Math" w:cs="Arial"/>
                      <w:sz w:val="28"/>
                      <w:szCs w:val="28"/>
                    </w:rPr>
                    <m:t>Säure</m:t>
                  </m:r>
                </m:sub>
              </m:sSub>
              <m:r>
                <w:rPr>
                  <w:rFonts w:ascii="Cambria Math" w:hAnsi="Cambria Math" w:cs="Arial"/>
                  <w:sz w:val="28"/>
                  <w:szCs w:val="28"/>
                </w:rPr>
                <m:t>=</m:t>
              </m:r>
              <m:f>
                <m:fPr>
                  <m:ctrlPr>
                    <w:rPr>
                      <w:rFonts w:ascii="Cambria Math" w:hAnsi="Cambria Math" w:cs="Arial"/>
                      <w:sz w:val="28"/>
                      <w:szCs w:val="28"/>
                    </w:rPr>
                  </m:ctrlPr>
                </m:fPr>
                <m:num>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 xml:space="preserve">Lauge ∙ </m:t>
                      </m:r>
                    </m:sub>
                  </m:sSub>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Lauge</m:t>
                      </m:r>
                    </m:sub>
                  </m:sSub>
                </m:num>
                <m:den>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Säure</m:t>
                      </m:r>
                    </m:sub>
                  </m:sSub>
                </m:den>
              </m:f>
            </m:oMath>
          </w:p>
          <w:p w:rsidR="00190896" w:rsidRPr="00DB63C9" w:rsidRDefault="00190896" w:rsidP="003A05AF">
            <w:pPr>
              <w:ind w:left="709"/>
              <w:jc w:val="both"/>
              <w:rPr>
                <w:rFonts w:asciiTheme="minorHAnsi" w:eastAsiaTheme="minorEastAsia" w:hAnsiTheme="minorHAnsi" w:cs="Arial"/>
                <w:sz w:val="28"/>
                <w:szCs w:val="28"/>
              </w:rPr>
            </w:pPr>
          </w:p>
          <w:p w:rsidR="00190896" w:rsidRPr="00DB63C9" w:rsidRDefault="00190896" w:rsidP="003A05AF">
            <w:pPr>
              <w:ind w:left="709"/>
              <w:jc w:val="both"/>
              <w:rPr>
                <w:rFonts w:asciiTheme="minorHAnsi" w:eastAsiaTheme="minorEastAsia" w:hAnsiTheme="minorHAnsi" w:cs="Arial"/>
                <w:sz w:val="28"/>
                <w:szCs w:val="28"/>
              </w:rPr>
            </w:pPr>
          </w:p>
          <w:p w:rsidR="00190896" w:rsidRPr="00DB63C9" w:rsidRDefault="00746AEE" w:rsidP="003A05AF">
            <w:pPr>
              <w:ind w:left="709"/>
              <w:jc w:val="both"/>
              <w:rPr>
                <w:rFonts w:asciiTheme="minorHAnsi" w:eastAsiaTheme="minorEastAsia" w:hAnsiTheme="minorHAnsi" w:cs="Arial"/>
                <w:sz w:val="28"/>
                <w:szCs w:val="28"/>
              </w:rPr>
            </w:pPr>
            <w:r w:rsidRPr="00DB63C9">
              <w:rPr>
                <w:rFonts w:asciiTheme="minorHAnsi" w:eastAsiaTheme="minorEastAsia" w:hAnsiTheme="minorHAnsi" w:cs="Arial"/>
                <w:sz w:val="28"/>
                <w:szCs w:val="28"/>
              </w:rPr>
              <w:sym w:font="Wingdings" w:char="F0E8"/>
            </w:r>
            <w:r w:rsidRPr="005E6B20">
              <w:rPr>
                <w:rFonts w:ascii="Cambria Math" w:eastAsiaTheme="minorEastAsia" w:hAnsi="Cambria Math" w:cs="Arial"/>
                <w:sz w:val="28"/>
                <w:szCs w:val="28"/>
              </w:rPr>
              <w:t xml:space="preserve"> </w:t>
            </w:r>
            <w:r w:rsidR="00190896" w:rsidRPr="005E6B20">
              <w:rPr>
                <w:rFonts w:ascii="Cambria Math" w:eastAsiaTheme="minorEastAsia" w:hAnsi="Cambria Math" w:cs="Arial"/>
                <w:i/>
                <w:sz w:val="28"/>
                <w:szCs w:val="28"/>
              </w:rPr>
              <w:t>c</w:t>
            </w:r>
            <w:r w:rsidR="00190896" w:rsidRPr="005E6B20">
              <w:rPr>
                <w:rFonts w:ascii="Cambria Math" w:eastAsiaTheme="minorEastAsia" w:hAnsi="Cambria Math" w:cs="Arial"/>
                <w:i/>
                <w:sz w:val="28"/>
                <w:szCs w:val="28"/>
                <w:vertAlign w:val="subscript"/>
              </w:rPr>
              <w:t>Säure</w:t>
            </w:r>
            <w:r w:rsidR="00190896" w:rsidRPr="005E6B20">
              <w:rPr>
                <w:rFonts w:ascii="Cambria Math" w:eastAsiaTheme="minorEastAsia" w:hAnsi="Cambria Math" w:cs="Arial"/>
                <w:sz w:val="28"/>
                <w:szCs w:val="28"/>
              </w:rPr>
              <w:t xml:space="preserve"> </w:t>
            </w:r>
            <w:r w:rsidR="00190896" w:rsidRPr="00DB63C9">
              <w:rPr>
                <w:rFonts w:asciiTheme="minorHAnsi" w:eastAsiaTheme="minorEastAsia" w:hAnsiTheme="minorHAnsi" w:cs="Arial"/>
                <w:sz w:val="28"/>
                <w:szCs w:val="28"/>
              </w:rPr>
              <w:t>= 1,375</w:t>
            </w:r>
            <w:r w:rsidR="00495F53">
              <w:rPr>
                <w:rFonts w:asciiTheme="minorHAnsi" w:eastAsiaTheme="minorEastAsia" w:hAnsiTheme="minorHAnsi" w:cs="Arial"/>
                <w:sz w:val="28"/>
                <w:szCs w:val="28"/>
              </w:rPr>
              <w:t xml:space="preserve">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mol</m:t>
                  </m:r>
                </m:num>
                <m:den>
                  <m:r>
                    <w:rPr>
                      <w:rFonts w:ascii="Cambria Math" w:eastAsiaTheme="minorEastAsia" w:hAnsi="Cambria Math" w:cs="Arial"/>
                      <w:sz w:val="28"/>
                      <w:szCs w:val="28"/>
                    </w:rPr>
                    <m:t>l</m:t>
                  </m:r>
                </m:den>
              </m:f>
            </m:oMath>
          </w:p>
          <w:p w:rsidR="00190896" w:rsidRPr="00DB63C9" w:rsidRDefault="00190896" w:rsidP="003A05AF">
            <w:pPr>
              <w:ind w:left="709"/>
              <w:jc w:val="both"/>
              <w:rPr>
                <w:rFonts w:asciiTheme="minorHAnsi" w:eastAsiaTheme="minorEastAsia" w:hAnsiTheme="minorHAnsi" w:cs="Arial"/>
                <w:sz w:val="28"/>
                <w:szCs w:val="28"/>
              </w:rPr>
            </w:pPr>
          </w:p>
          <w:p w:rsidR="00190896" w:rsidRPr="00DB63C9" w:rsidRDefault="00190896" w:rsidP="003A05AF">
            <w:pPr>
              <w:ind w:left="709"/>
              <w:jc w:val="both"/>
              <w:rPr>
                <w:rFonts w:asciiTheme="minorHAnsi" w:eastAsiaTheme="minorEastAsia" w:hAnsiTheme="minorHAnsi" w:cs="Arial"/>
                <w:sz w:val="28"/>
                <w:szCs w:val="28"/>
              </w:rPr>
            </w:pPr>
            <w:r w:rsidRPr="00DB63C9">
              <w:rPr>
                <w:rFonts w:asciiTheme="minorHAnsi" w:eastAsiaTheme="minorEastAsia" w:hAnsiTheme="minorHAnsi" w:cs="Arial"/>
                <w:sz w:val="28"/>
                <w:szCs w:val="28"/>
              </w:rPr>
              <w:sym w:font="Wingdings" w:char="F0E8"/>
            </w:r>
            <w:r w:rsidR="00746AEE">
              <w:rPr>
                <w:rFonts w:asciiTheme="minorHAnsi" w:eastAsiaTheme="minorEastAsia" w:hAnsiTheme="minorHAnsi" w:cs="Arial"/>
                <w:sz w:val="28"/>
                <w:szCs w:val="28"/>
              </w:rPr>
              <w:t xml:space="preserve"> </w:t>
            </w:r>
            <w:r w:rsidRPr="00DB63C9">
              <w:rPr>
                <w:rFonts w:asciiTheme="minorHAnsi" w:eastAsiaTheme="minorEastAsia" w:hAnsiTheme="minorHAnsi" w:cs="Arial"/>
                <w:sz w:val="28"/>
                <w:szCs w:val="28"/>
              </w:rPr>
              <w:t>Chemielabor 2,</w:t>
            </w:r>
          </w:p>
          <w:p w:rsidR="00746AEE" w:rsidRDefault="00746AEE" w:rsidP="00746AEE">
            <w:pPr>
              <w:ind w:left="1418"/>
              <w:jc w:val="both"/>
              <w:rPr>
                <w:rFonts w:asciiTheme="minorHAnsi" w:eastAsiaTheme="minorEastAsia" w:hAnsiTheme="minorHAnsi" w:cs="Arial"/>
                <w:sz w:val="28"/>
                <w:szCs w:val="28"/>
              </w:rPr>
            </w:pPr>
            <w:r>
              <w:rPr>
                <w:rFonts w:asciiTheme="minorHAnsi" w:eastAsiaTheme="minorEastAsia" w:hAnsiTheme="minorHAnsi" w:cs="Arial"/>
                <w:sz w:val="28"/>
                <w:szCs w:val="28"/>
              </w:rPr>
              <w:t>Die Berechnungen zeigen:</w:t>
            </w:r>
          </w:p>
          <w:p w:rsidR="00190896" w:rsidRDefault="00190896" w:rsidP="00746AEE">
            <w:pPr>
              <w:ind w:left="1418"/>
              <w:jc w:val="both"/>
              <w:rPr>
                <w:rFonts w:asciiTheme="minorHAnsi" w:eastAsiaTheme="minorEastAsia" w:hAnsiTheme="minorHAnsi" w:cs="Arial"/>
                <w:sz w:val="28"/>
                <w:szCs w:val="28"/>
              </w:rPr>
            </w:pPr>
            <w:r w:rsidRPr="00DB63C9">
              <w:rPr>
                <w:rFonts w:asciiTheme="minorHAnsi" w:eastAsiaTheme="minorEastAsia" w:hAnsiTheme="minorHAnsi" w:cs="Arial"/>
                <w:sz w:val="28"/>
                <w:szCs w:val="28"/>
              </w:rPr>
              <w:t>Rainer Schmitt ist die tatverdächtigste Person.</w:t>
            </w:r>
          </w:p>
          <w:p w:rsidR="00C52F78" w:rsidRPr="00DB63C9" w:rsidRDefault="00C52F78" w:rsidP="00746AEE">
            <w:pPr>
              <w:ind w:left="1418"/>
              <w:jc w:val="both"/>
              <w:rPr>
                <w:rFonts w:asciiTheme="minorHAnsi" w:hAnsiTheme="minorHAnsi" w:cs="Arial"/>
                <w:sz w:val="28"/>
                <w:szCs w:val="28"/>
              </w:rPr>
            </w:pPr>
          </w:p>
        </w:tc>
      </w:tr>
    </w:tbl>
    <w:p w:rsidR="00190896" w:rsidRPr="00DB63C9" w:rsidRDefault="00190896">
      <w:pPr>
        <w:rPr>
          <w:rFonts w:asciiTheme="minorHAnsi" w:hAnsiTheme="minorHAnsi" w:cs="Arial"/>
          <w:sz w:val="24"/>
          <w:szCs w:val="24"/>
        </w:rPr>
      </w:pPr>
      <w:r w:rsidRPr="00DB63C9">
        <w:rPr>
          <w:rFonts w:asciiTheme="minorHAnsi" w:hAnsiTheme="minorHAnsi" w:cs="Arial"/>
          <w:sz w:val="24"/>
          <w:szCs w:val="24"/>
        </w:rPr>
        <w:br w:type="page"/>
      </w:r>
    </w:p>
    <w:p w:rsidR="00A625D2" w:rsidRPr="00DB63C9" w:rsidRDefault="00A625D2" w:rsidP="00C61DAA">
      <w:pPr>
        <w:pStyle w:val="Listenabsatz"/>
        <w:rPr>
          <w:rFonts w:asciiTheme="minorHAnsi" w:hAnsiTheme="minorHAnsi" w:cs="Arial"/>
          <w:sz w:val="24"/>
        </w:rPr>
        <w:sectPr w:rsidR="00A625D2" w:rsidRPr="00DB63C9" w:rsidSect="00C60CC6">
          <w:headerReference w:type="default" r:id="rId18"/>
          <w:pgSz w:w="11906" w:h="16838"/>
          <w:pgMar w:top="1492" w:right="1133" w:bottom="1134" w:left="1417" w:header="225" w:footer="276" w:gutter="0"/>
          <w:cols w:space="708"/>
          <w:docGrid w:linePitch="360"/>
        </w:sectPr>
      </w:pPr>
    </w:p>
    <w:p w:rsidR="00EB656B" w:rsidRPr="00DB63C9" w:rsidRDefault="00385F2D" w:rsidP="00385F2D">
      <w:pPr>
        <w:pStyle w:val="berschrift1"/>
        <w:rPr>
          <w:rFonts w:asciiTheme="minorHAnsi" w:hAnsiTheme="minorHAnsi"/>
        </w:rPr>
      </w:pPr>
      <w:bookmarkStart w:id="4" w:name="_Toc474231737"/>
      <w:bookmarkEnd w:id="1"/>
      <w:r w:rsidRPr="00DB63C9">
        <w:rPr>
          <w:rFonts w:asciiTheme="minorHAnsi" w:hAnsiTheme="minorHAnsi"/>
        </w:rPr>
        <w:t>C</w:t>
      </w:r>
      <w:r w:rsidR="00EB656B" w:rsidRPr="00DB63C9">
        <w:rPr>
          <w:rFonts w:asciiTheme="minorHAnsi" w:hAnsiTheme="minorHAnsi"/>
        </w:rPr>
        <w:t xml:space="preserve"> Bezug zum Rahmenlehrplan</w:t>
      </w:r>
      <w:bookmarkEnd w:id="4"/>
    </w:p>
    <w:p w:rsidR="00DD7A5A" w:rsidRPr="00DB63C9" w:rsidRDefault="005E6B20" w:rsidP="005E6B20">
      <w:pPr>
        <w:tabs>
          <w:tab w:val="left" w:pos="2849"/>
        </w:tabs>
        <w:rPr>
          <w:rFonts w:asciiTheme="minorHAnsi" w:hAnsiTheme="minorHAnsi" w:cs="Arial"/>
        </w:rPr>
      </w:pPr>
      <w:r>
        <w:rPr>
          <w:rFonts w:asciiTheme="minorHAnsi" w:hAnsiTheme="minorHAnsi" w:cs="Arial"/>
        </w:rPr>
        <w:tab/>
      </w:r>
    </w:p>
    <w:p w:rsidR="006068F3" w:rsidRPr="00DB63C9" w:rsidRDefault="00D9549B">
      <w:pPr>
        <w:rPr>
          <w:rFonts w:asciiTheme="minorHAnsi" w:hAnsiTheme="minorHAnsi" w:cs="Arial"/>
        </w:rPr>
      </w:pPr>
      <w:r w:rsidRPr="00DB63C9">
        <w:rPr>
          <w:rFonts w:asciiTheme="minorHAnsi" w:hAnsiTheme="minorHAnsi" w:cs="Arial"/>
        </w:rPr>
        <w:t>Das Mystery lässt sich sinnvoll zur Sicherung erworbenen Wissens zu quantitativen Betrachtungen ei</w:t>
      </w:r>
      <w:r w:rsidRPr="00DB63C9">
        <w:rPr>
          <w:rFonts w:asciiTheme="minorHAnsi" w:hAnsiTheme="minorHAnsi" w:cs="Arial"/>
        </w:rPr>
        <w:t>n</w:t>
      </w:r>
      <w:r w:rsidRPr="00DB63C9">
        <w:rPr>
          <w:rFonts w:asciiTheme="minorHAnsi" w:hAnsiTheme="minorHAnsi" w:cs="Arial"/>
        </w:rPr>
        <w:t>setzen.</w:t>
      </w:r>
      <w:r w:rsidR="001902CD">
        <w:rPr>
          <w:rFonts w:asciiTheme="minorHAnsi" w:hAnsiTheme="minorHAnsi" w:cs="Arial"/>
        </w:rPr>
        <w:t xml:space="preserve"> </w:t>
      </w:r>
      <w:r w:rsidR="006068F3" w:rsidRPr="006068F3">
        <w:rPr>
          <w:rFonts w:asciiTheme="minorHAnsi" w:hAnsiTheme="minorHAnsi" w:cs="Arial"/>
        </w:rPr>
        <w:t xml:space="preserve">Ziel des Mysteries ist die Anwendung von naturwissenschaftlichen Fachbegriffen und Formeln bzw. Rechnungen sowie die vernetzte Darstellung zur Lösung des Mysteries in Form eines Kartennetzes. </w:t>
      </w:r>
    </w:p>
    <w:tbl>
      <w:tblPr>
        <w:tblStyle w:val="Tabellenraster"/>
        <w:tblW w:w="0" w:type="auto"/>
        <w:tblLook w:val="04A0" w:firstRow="1" w:lastRow="0" w:firstColumn="1" w:lastColumn="0" w:noHBand="0" w:noVBand="1"/>
      </w:tblPr>
      <w:tblGrid>
        <w:gridCol w:w="2093"/>
        <w:gridCol w:w="7113"/>
      </w:tblGrid>
      <w:tr w:rsidR="00DD7A5A" w:rsidRPr="00DB63C9" w:rsidTr="00DD7A5A">
        <w:trPr>
          <w:trHeight w:val="340"/>
        </w:trPr>
        <w:tc>
          <w:tcPr>
            <w:tcW w:w="2093" w:type="dxa"/>
            <w:vAlign w:val="center"/>
          </w:tcPr>
          <w:p w:rsidR="00DD7A5A" w:rsidRPr="00DB63C9" w:rsidRDefault="00462C07" w:rsidP="00DD7A5A">
            <w:pPr>
              <w:rPr>
                <w:rFonts w:asciiTheme="minorHAnsi" w:hAnsiTheme="minorHAnsi" w:cs="Arial"/>
              </w:rPr>
            </w:pPr>
            <w:r w:rsidRPr="00DB63C9">
              <w:rPr>
                <w:rFonts w:asciiTheme="minorHAnsi" w:hAnsiTheme="minorHAnsi" w:cs="Arial"/>
              </w:rPr>
              <w:t>Lern</w:t>
            </w:r>
            <w:r w:rsidR="00DD7A5A" w:rsidRPr="00DB63C9">
              <w:rPr>
                <w:rFonts w:asciiTheme="minorHAnsi" w:hAnsiTheme="minorHAnsi" w:cs="Arial"/>
              </w:rPr>
              <w:t>voraus-</w:t>
            </w:r>
          </w:p>
          <w:p w:rsidR="00DD7A5A" w:rsidRPr="00DB63C9" w:rsidRDefault="00DD7A5A" w:rsidP="00DD7A5A">
            <w:pPr>
              <w:rPr>
                <w:rFonts w:asciiTheme="minorHAnsi" w:hAnsiTheme="minorHAnsi" w:cs="Arial"/>
              </w:rPr>
            </w:pPr>
            <w:r w:rsidRPr="00DB63C9">
              <w:rPr>
                <w:rFonts w:asciiTheme="minorHAnsi" w:hAnsiTheme="minorHAnsi" w:cs="Arial"/>
              </w:rPr>
              <w:t>setzungen</w:t>
            </w:r>
          </w:p>
        </w:tc>
        <w:tc>
          <w:tcPr>
            <w:tcW w:w="7113" w:type="dxa"/>
            <w:vAlign w:val="center"/>
          </w:tcPr>
          <w:p w:rsidR="0011571A" w:rsidRPr="00DB63C9" w:rsidRDefault="0011571A" w:rsidP="00A8304C">
            <w:pPr>
              <w:pStyle w:val="Listenabsatz"/>
              <w:numPr>
                <w:ilvl w:val="0"/>
                <w:numId w:val="42"/>
              </w:numPr>
              <w:rPr>
                <w:rFonts w:asciiTheme="minorHAnsi" w:hAnsiTheme="minorHAnsi" w:cs="Arial"/>
              </w:rPr>
            </w:pPr>
            <w:r w:rsidRPr="00DB63C9">
              <w:rPr>
                <w:rFonts w:asciiTheme="minorHAnsi" w:eastAsiaTheme="minorEastAsia" w:hAnsiTheme="minorHAnsi" w:cs="Arial"/>
              </w:rPr>
              <w:t>thematische Behandlung der Säuren und Basen</w:t>
            </w:r>
          </w:p>
          <w:p w:rsidR="0011571A" w:rsidRPr="00DB63C9" w:rsidRDefault="0011571A" w:rsidP="00A8304C">
            <w:pPr>
              <w:pStyle w:val="Listenabsatz"/>
              <w:numPr>
                <w:ilvl w:val="0"/>
                <w:numId w:val="42"/>
              </w:numPr>
              <w:rPr>
                <w:rFonts w:asciiTheme="minorHAnsi" w:hAnsiTheme="minorHAnsi" w:cs="Arial"/>
              </w:rPr>
            </w:pPr>
            <w:r w:rsidRPr="00DB63C9">
              <w:rPr>
                <w:rFonts w:asciiTheme="minorHAnsi" w:eastAsiaTheme="minorEastAsia" w:hAnsiTheme="minorHAnsi" w:cs="Arial"/>
              </w:rPr>
              <w:t>Neutralisationsreaktion</w:t>
            </w:r>
          </w:p>
          <w:p w:rsidR="0011571A" w:rsidRPr="00DB63C9" w:rsidRDefault="0011571A" w:rsidP="00A8304C">
            <w:pPr>
              <w:pStyle w:val="Listenabsatz"/>
              <w:numPr>
                <w:ilvl w:val="0"/>
                <w:numId w:val="41"/>
              </w:numPr>
              <w:rPr>
                <w:rFonts w:asciiTheme="minorHAnsi" w:hAnsiTheme="minorHAnsi" w:cs="Arial"/>
              </w:rPr>
            </w:pPr>
            <w:r w:rsidRPr="00DB63C9">
              <w:rPr>
                <w:rFonts w:asciiTheme="minorHAnsi" w:eastAsiaTheme="minorEastAsia" w:hAnsiTheme="minorHAnsi" w:cs="Arial"/>
              </w:rPr>
              <w:t>Funktionsweise einer Titration</w:t>
            </w:r>
          </w:p>
          <w:p w:rsidR="00335B93" w:rsidRPr="00DB63C9" w:rsidRDefault="0011571A" w:rsidP="00A8304C">
            <w:pPr>
              <w:pStyle w:val="Listenabsatz"/>
              <w:numPr>
                <w:ilvl w:val="0"/>
                <w:numId w:val="41"/>
              </w:numPr>
              <w:rPr>
                <w:rFonts w:asciiTheme="minorHAnsi" w:eastAsiaTheme="minorEastAsia" w:hAnsiTheme="minorHAnsi" w:cs="Arial"/>
              </w:rPr>
            </w:pPr>
            <w:r w:rsidRPr="00DB63C9">
              <w:rPr>
                <w:rFonts w:asciiTheme="minorHAnsi" w:eastAsiaTheme="minorEastAsia" w:hAnsiTheme="minorHAnsi" w:cs="Arial"/>
              </w:rPr>
              <w:t>Berechnung einer unbekannten Säurekonzentration</w:t>
            </w:r>
          </w:p>
        </w:tc>
      </w:tr>
    </w:tbl>
    <w:p w:rsidR="00DD7A5A" w:rsidRPr="00DB63C9" w:rsidRDefault="00DD7A5A">
      <w:pPr>
        <w:rPr>
          <w:rFonts w:asciiTheme="minorHAnsi" w:hAnsiTheme="minorHAnsi" w:cs="Arial"/>
        </w:rPr>
      </w:pPr>
    </w:p>
    <w:tbl>
      <w:tblPr>
        <w:tblStyle w:val="Tabellenraster"/>
        <w:tblW w:w="9322" w:type="dxa"/>
        <w:tblLook w:val="04A0" w:firstRow="1" w:lastRow="0" w:firstColumn="1" w:lastColumn="0" w:noHBand="0" w:noVBand="1"/>
      </w:tblPr>
      <w:tblGrid>
        <w:gridCol w:w="2093"/>
        <w:gridCol w:w="7229"/>
      </w:tblGrid>
      <w:tr w:rsidR="00DD7A5A" w:rsidRPr="00DB63C9" w:rsidTr="00DD7A5A">
        <w:trPr>
          <w:trHeight w:val="340"/>
        </w:trPr>
        <w:tc>
          <w:tcPr>
            <w:tcW w:w="2093" w:type="dxa"/>
            <w:vAlign w:val="center"/>
          </w:tcPr>
          <w:p w:rsidR="00DD7A5A" w:rsidRPr="00DB63C9" w:rsidRDefault="00DD7A5A" w:rsidP="00DD7A5A">
            <w:pPr>
              <w:rPr>
                <w:rFonts w:asciiTheme="minorHAnsi" w:hAnsiTheme="minorHAnsi" w:cs="Arial"/>
              </w:rPr>
            </w:pPr>
            <w:r w:rsidRPr="00DB63C9">
              <w:rPr>
                <w:rFonts w:asciiTheme="minorHAnsi" w:hAnsiTheme="minorHAnsi" w:cs="Arial"/>
              </w:rPr>
              <w:t>Kompetenzen</w:t>
            </w:r>
          </w:p>
        </w:tc>
        <w:tc>
          <w:tcPr>
            <w:tcW w:w="7229" w:type="dxa"/>
            <w:vAlign w:val="center"/>
          </w:tcPr>
          <w:p w:rsidR="00DD7A5A" w:rsidRPr="00DB63C9" w:rsidRDefault="00DD7A5A" w:rsidP="00DD7A5A">
            <w:pPr>
              <w:rPr>
                <w:rFonts w:asciiTheme="minorHAnsi" w:hAnsiTheme="minorHAnsi" w:cs="Arial"/>
              </w:rPr>
            </w:pPr>
            <w:r w:rsidRPr="00DB63C9">
              <w:rPr>
                <w:rFonts w:asciiTheme="minorHAnsi" w:hAnsiTheme="minorHAnsi" w:cs="Arial"/>
              </w:rPr>
              <w:t>Standards (Die Schülerinnen und Schüler können</w:t>
            </w:r>
            <w:r w:rsidR="005E66BD" w:rsidRPr="00DB63C9">
              <w:rPr>
                <w:rFonts w:asciiTheme="minorHAnsi" w:hAnsiTheme="minorHAnsi" w:cs="Arial"/>
              </w:rPr>
              <w:t xml:space="preserve"> </w:t>
            </w:r>
            <w:r w:rsidRPr="00DB63C9">
              <w:rPr>
                <w:rFonts w:asciiTheme="minorHAnsi" w:hAnsiTheme="minorHAnsi" w:cs="Arial"/>
              </w:rPr>
              <w:t>...)</w:t>
            </w:r>
          </w:p>
        </w:tc>
      </w:tr>
      <w:tr w:rsidR="0011571A" w:rsidRPr="00DB63C9" w:rsidTr="00A93446">
        <w:trPr>
          <w:trHeight w:val="340"/>
        </w:trPr>
        <w:tc>
          <w:tcPr>
            <w:tcW w:w="2093" w:type="dxa"/>
            <w:vAlign w:val="center"/>
          </w:tcPr>
          <w:p w:rsidR="0011571A" w:rsidRPr="00DB63C9" w:rsidRDefault="0011571A" w:rsidP="0011571A">
            <w:pPr>
              <w:rPr>
                <w:rFonts w:asciiTheme="minorHAnsi" w:hAnsiTheme="minorHAnsi" w:cs="Arial"/>
              </w:rPr>
            </w:pPr>
            <w:r w:rsidRPr="00DB63C9">
              <w:rPr>
                <w:rFonts w:asciiTheme="minorHAnsi" w:hAnsiTheme="minorHAnsi" w:cs="Arial"/>
              </w:rPr>
              <w:t>Mit Fachwissen u</w:t>
            </w:r>
            <w:r w:rsidRPr="00DB63C9">
              <w:rPr>
                <w:rFonts w:asciiTheme="minorHAnsi" w:hAnsiTheme="minorHAnsi" w:cs="Arial"/>
              </w:rPr>
              <w:t>m</w:t>
            </w:r>
            <w:r w:rsidRPr="00DB63C9">
              <w:rPr>
                <w:rFonts w:asciiTheme="minorHAnsi" w:hAnsiTheme="minorHAnsi" w:cs="Arial"/>
              </w:rPr>
              <w:t>gehen</w:t>
            </w:r>
          </w:p>
          <w:p w:rsidR="0011571A" w:rsidRPr="00DB63C9" w:rsidRDefault="0011571A" w:rsidP="0011571A">
            <w:pPr>
              <w:rPr>
                <w:rFonts w:asciiTheme="minorHAnsi" w:hAnsiTheme="minorHAnsi" w:cs="Arial"/>
              </w:rPr>
            </w:pPr>
          </w:p>
          <w:p w:rsidR="0011571A" w:rsidRPr="00DB63C9" w:rsidRDefault="0011571A" w:rsidP="0011571A">
            <w:pPr>
              <w:rPr>
                <w:rFonts w:asciiTheme="minorHAnsi" w:hAnsiTheme="minorHAnsi" w:cs="Arial"/>
              </w:rPr>
            </w:pPr>
          </w:p>
        </w:tc>
        <w:tc>
          <w:tcPr>
            <w:tcW w:w="7229" w:type="dxa"/>
            <w:vAlign w:val="center"/>
          </w:tcPr>
          <w:p w:rsidR="0011571A" w:rsidRPr="00DB63C9" w:rsidRDefault="0011571A" w:rsidP="0011571A">
            <w:pPr>
              <w:rPr>
                <w:rFonts w:asciiTheme="minorHAnsi" w:eastAsia="Times New Roman" w:hAnsiTheme="minorHAnsi" w:cs="Arial"/>
                <w:b/>
                <w:bCs/>
                <w:lang w:eastAsia="de-DE"/>
              </w:rPr>
            </w:pPr>
            <w:r w:rsidRPr="00DB63C9">
              <w:rPr>
                <w:rFonts w:asciiTheme="minorHAnsi" w:eastAsia="Times New Roman" w:hAnsiTheme="minorHAnsi" w:cs="Arial"/>
                <w:b/>
                <w:bCs/>
                <w:lang w:eastAsia="de-DE"/>
              </w:rPr>
              <w:t xml:space="preserve">Basiskonzept: Konzept der chemischen Reaktion (2.1.3) </w:t>
            </w:r>
          </w:p>
          <w:p w:rsidR="0011571A" w:rsidRPr="003F359D" w:rsidRDefault="0011571A" w:rsidP="003F359D">
            <w:pPr>
              <w:pStyle w:val="Listenabsatz"/>
              <w:numPr>
                <w:ilvl w:val="0"/>
                <w:numId w:val="25"/>
              </w:numPr>
              <w:rPr>
                <w:rFonts w:asciiTheme="minorHAnsi" w:hAnsiTheme="minorHAnsi" w:cs="ArialMT"/>
              </w:rPr>
            </w:pPr>
            <w:r w:rsidRPr="003F359D">
              <w:rPr>
                <w:rFonts w:asciiTheme="minorHAnsi" w:hAnsiTheme="minorHAnsi" w:cs="ArialMT"/>
              </w:rPr>
              <w:t xml:space="preserve">stöchiometrische Berechnungen durchführen </w:t>
            </w:r>
          </w:p>
          <w:p w:rsidR="0011571A" w:rsidRPr="00DB63C9" w:rsidRDefault="0011571A" w:rsidP="0011571A">
            <w:pPr>
              <w:pStyle w:val="Listenabsatz"/>
              <w:numPr>
                <w:ilvl w:val="0"/>
                <w:numId w:val="25"/>
              </w:numPr>
              <w:rPr>
                <w:rFonts w:asciiTheme="minorHAnsi" w:hAnsiTheme="minorHAnsi" w:cs="Arial"/>
              </w:rPr>
            </w:pPr>
            <w:r w:rsidRPr="00DB63C9">
              <w:rPr>
                <w:rFonts w:asciiTheme="minorHAnsi" w:hAnsiTheme="minorHAnsi" w:cs="ArialMT"/>
              </w:rPr>
              <w:t>Reaktionsgleichungen für chemische Reaktionen formulieren und fac</w:t>
            </w:r>
            <w:r w:rsidRPr="00DB63C9">
              <w:rPr>
                <w:rFonts w:asciiTheme="minorHAnsi" w:hAnsiTheme="minorHAnsi" w:cs="ArialMT"/>
              </w:rPr>
              <w:t>h</w:t>
            </w:r>
            <w:r w:rsidRPr="00DB63C9">
              <w:rPr>
                <w:rFonts w:asciiTheme="minorHAnsi" w:hAnsiTheme="minorHAnsi" w:cs="ArialMT"/>
              </w:rPr>
              <w:t>sprachlich verbalisieren</w:t>
            </w:r>
          </w:p>
        </w:tc>
      </w:tr>
      <w:tr w:rsidR="0011571A" w:rsidRPr="00DB63C9" w:rsidTr="00A93446">
        <w:trPr>
          <w:trHeight w:val="340"/>
        </w:trPr>
        <w:tc>
          <w:tcPr>
            <w:tcW w:w="2093" w:type="dxa"/>
            <w:vAlign w:val="center"/>
          </w:tcPr>
          <w:p w:rsidR="0011571A" w:rsidRPr="00DB63C9" w:rsidRDefault="0011571A" w:rsidP="0011571A">
            <w:pPr>
              <w:rPr>
                <w:rFonts w:asciiTheme="minorHAnsi" w:hAnsiTheme="minorHAnsi" w:cs="Arial"/>
              </w:rPr>
            </w:pPr>
            <w:r w:rsidRPr="00DB63C9">
              <w:rPr>
                <w:rFonts w:asciiTheme="minorHAnsi" w:hAnsiTheme="minorHAnsi" w:cs="Arial"/>
              </w:rPr>
              <w:t>Erkenntnisse gewi</w:t>
            </w:r>
            <w:r w:rsidRPr="00DB63C9">
              <w:rPr>
                <w:rFonts w:asciiTheme="minorHAnsi" w:hAnsiTheme="minorHAnsi" w:cs="Arial"/>
              </w:rPr>
              <w:t>n</w:t>
            </w:r>
            <w:r w:rsidRPr="00DB63C9">
              <w:rPr>
                <w:rFonts w:asciiTheme="minorHAnsi" w:hAnsiTheme="minorHAnsi" w:cs="Arial"/>
              </w:rPr>
              <w:t>nen</w:t>
            </w:r>
          </w:p>
          <w:p w:rsidR="0011571A" w:rsidRPr="00DB63C9" w:rsidRDefault="0011571A" w:rsidP="0011571A">
            <w:pPr>
              <w:rPr>
                <w:rFonts w:asciiTheme="minorHAnsi" w:hAnsiTheme="minorHAnsi" w:cs="Arial"/>
              </w:rPr>
            </w:pPr>
          </w:p>
          <w:p w:rsidR="0011571A" w:rsidRPr="00DB63C9" w:rsidRDefault="0011571A" w:rsidP="0011571A">
            <w:pPr>
              <w:rPr>
                <w:rFonts w:asciiTheme="minorHAnsi" w:hAnsiTheme="minorHAnsi" w:cs="Arial"/>
              </w:rPr>
            </w:pPr>
          </w:p>
        </w:tc>
        <w:tc>
          <w:tcPr>
            <w:tcW w:w="7229" w:type="dxa"/>
            <w:vAlign w:val="center"/>
          </w:tcPr>
          <w:p w:rsidR="0011571A" w:rsidRPr="00DB63C9" w:rsidRDefault="00C13AC4" w:rsidP="0011571A">
            <w:pPr>
              <w:rPr>
                <w:rFonts w:asciiTheme="minorHAnsi" w:eastAsia="Times New Roman" w:hAnsiTheme="minorHAnsi" w:cs="Arial"/>
                <w:b/>
                <w:bCs/>
                <w:lang w:eastAsia="de-DE"/>
              </w:rPr>
            </w:pPr>
            <w:r>
              <w:rPr>
                <w:rFonts w:asciiTheme="minorHAnsi" w:eastAsia="Times New Roman" w:hAnsiTheme="minorHAnsi" w:cs="Arial"/>
                <w:b/>
                <w:bCs/>
                <w:lang w:eastAsia="de-DE"/>
              </w:rPr>
              <w:t>b</w:t>
            </w:r>
            <w:r w:rsidR="0011571A" w:rsidRPr="00DB63C9">
              <w:rPr>
                <w:rFonts w:asciiTheme="minorHAnsi" w:eastAsia="Times New Roman" w:hAnsiTheme="minorHAnsi" w:cs="Arial"/>
                <w:b/>
                <w:bCs/>
                <w:lang w:eastAsia="de-DE"/>
              </w:rPr>
              <w:t xml:space="preserve">eobachten, </w:t>
            </w:r>
            <w:r>
              <w:rPr>
                <w:rFonts w:asciiTheme="minorHAnsi" w:eastAsia="Times New Roman" w:hAnsiTheme="minorHAnsi" w:cs="Arial"/>
                <w:b/>
                <w:bCs/>
                <w:lang w:eastAsia="de-DE"/>
              </w:rPr>
              <w:t>v</w:t>
            </w:r>
            <w:r w:rsidR="0011571A" w:rsidRPr="00DB63C9">
              <w:rPr>
                <w:rFonts w:asciiTheme="minorHAnsi" w:eastAsia="Times New Roman" w:hAnsiTheme="minorHAnsi" w:cs="Arial"/>
                <w:b/>
                <w:bCs/>
                <w:lang w:eastAsia="de-DE"/>
              </w:rPr>
              <w:t xml:space="preserve">ergleichen, </w:t>
            </w:r>
            <w:r>
              <w:rPr>
                <w:rFonts w:asciiTheme="minorHAnsi" w:eastAsia="Times New Roman" w:hAnsiTheme="minorHAnsi" w:cs="Arial"/>
                <w:b/>
                <w:bCs/>
                <w:lang w:eastAsia="de-DE"/>
              </w:rPr>
              <w:t>o</w:t>
            </w:r>
            <w:r w:rsidR="0011571A" w:rsidRPr="00DB63C9">
              <w:rPr>
                <w:rFonts w:asciiTheme="minorHAnsi" w:eastAsia="Times New Roman" w:hAnsiTheme="minorHAnsi" w:cs="Arial"/>
                <w:b/>
                <w:bCs/>
                <w:lang w:eastAsia="de-DE"/>
              </w:rPr>
              <w:t xml:space="preserve">rdnen (2.2.1) </w:t>
            </w:r>
          </w:p>
          <w:p w:rsidR="0011571A" w:rsidRPr="00DB63C9" w:rsidRDefault="0011571A" w:rsidP="0011571A">
            <w:pPr>
              <w:pStyle w:val="Listenabsatz"/>
              <w:numPr>
                <w:ilvl w:val="0"/>
                <w:numId w:val="38"/>
              </w:numPr>
              <w:rPr>
                <w:rFonts w:asciiTheme="minorHAnsi" w:hAnsiTheme="minorHAnsi" w:cs="Arial"/>
              </w:rPr>
            </w:pPr>
            <w:r w:rsidRPr="00DB63C9">
              <w:rPr>
                <w:rFonts w:asciiTheme="minorHAnsi" w:hAnsiTheme="minorHAnsi" w:cs="Arial"/>
              </w:rPr>
              <w:t>mit geeigneten Kriterien ordnen und vergleichen</w:t>
            </w:r>
          </w:p>
          <w:p w:rsidR="0011571A" w:rsidRPr="00DB63C9" w:rsidRDefault="0011571A" w:rsidP="0011571A">
            <w:pPr>
              <w:rPr>
                <w:rFonts w:asciiTheme="minorHAnsi" w:eastAsia="Times New Roman" w:hAnsiTheme="minorHAnsi" w:cs="Arial"/>
                <w:b/>
                <w:bCs/>
                <w:lang w:eastAsia="de-DE"/>
              </w:rPr>
            </w:pPr>
            <w:r w:rsidRPr="00DB63C9">
              <w:rPr>
                <w:rFonts w:asciiTheme="minorHAnsi" w:eastAsia="Times New Roman" w:hAnsiTheme="minorHAnsi" w:cs="Arial"/>
                <w:b/>
                <w:bCs/>
                <w:lang w:eastAsia="de-DE"/>
              </w:rPr>
              <w:t xml:space="preserve">Elemente der Mathematik anwenden (2.2.4) </w:t>
            </w:r>
          </w:p>
          <w:p w:rsidR="0011571A" w:rsidRPr="00DB63C9" w:rsidRDefault="0011571A" w:rsidP="0011571A">
            <w:pPr>
              <w:pStyle w:val="Listenabsatz"/>
              <w:numPr>
                <w:ilvl w:val="0"/>
                <w:numId w:val="26"/>
              </w:numPr>
              <w:rPr>
                <w:rFonts w:asciiTheme="minorHAnsi" w:hAnsiTheme="minorHAnsi" w:cs="Arial"/>
              </w:rPr>
            </w:pPr>
            <w:r w:rsidRPr="00DB63C9">
              <w:rPr>
                <w:rFonts w:asciiTheme="minorHAnsi" w:hAnsiTheme="minorHAnsi" w:cs="Arial"/>
              </w:rPr>
              <w:t>vorgegebene Verfahren der Mathematik beim Umgang mit Gleichungen, chemischen Formeln, Reaktionsgleichungen, Diagrammen und Tabellen anwenden.</w:t>
            </w:r>
          </w:p>
        </w:tc>
      </w:tr>
      <w:tr w:rsidR="0011571A" w:rsidRPr="00DB63C9" w:rsidTr="00A93446">
        <w:trPr>
          <w:trHeight w:val="340"/>
        </w:trPr>
        <w:tc>
          <w:tcPr>
            <w:tcW w:w="2093" w:type="dxa"/>
            <w:vAlign w:val="center"/>
          </w:tcPr>
          <w:p w:rsidR="0011571A" w:rsidRPr="00DB63C9" w:rsidRDefault="0011571A" w:rsidP="0011571A">
            <w:pPr>
              <w:rPr>
                <w:rFonts w:asciiTheme="minorHAnsi" w:hAnsiTheme="minorHAnsi" w:cs="Arial"/>
              </w:rPr>
            </w:pPr>
            <w:r w:rsidRPr="00DB63C9">
              <w:rPr>
                <w:rFonts w:asciiTheme="minorHAnsi" w:hAnsiTheme="minorHAnsi" w:cs="Arial"/>
              </w:rPr>
              <w:t>Kommunizieren</w:t>
            </w:r>
          </w:p>
          <w:p w:rsidR="0011571A" w:rsidRPr="00DB63C9" w:rsidRDefault="0011571A" w:rsidP="0011571A">
            <w:pPr>
              <w:rPr>
                <w:rFonts w:asciiTheme="minorHAnsi" w:hAnsiTheme="minorHAnsi" w:cs="Arial"/>
              </w:rPr>
            </w:pPr>
          </w:p>
          <w:p w:rsidR="0011571A" w:rsidRPr="00DB63C9" w:rsidRDefault="0011571A" w:rsidP="0011571A">
            <w:pPr>
              <w:rPr>
                <w:rFonts w:asciiTheme="minorHAnsi" w:hAnsiTheme="minorHAnsi" w:cs="Arial"/>
              </w:rPr>
            </w:pPr>
          </w:p>
        </w:tc>
        <w:tc>
          <w:tcPr>
            <w:tcW w:w="7229" w:type="dxa"/>
            <w:vAlign w:val="center"/>
          </w:tcPr>
          <w:p w:rsidR="0011571A" w:rsidRPr="00DB63C9" w:rsidRDefault="00425509" w:rsidP="0011571A">
            <w:pPr>
              <w:rPr>
                <w:rFonts w:asciiTheme="minorHAnsi" w:hAnsiTheme="minorHAnsi"/>
              </w:rPr>
            </w:pPr>
            <w:r>
              <w:rPr>
                <w:rFonts w:asciiTheme="minorHAnsi" w:hAnsiTheme="minorHAnsi" w:cs="Arial-BoldMT"/>
                <w:b/>
                <w:bCs/>
              </w:rPr>
              <w:t>ü</w:t>
            </w:r>
            <w:r w:rsidR="0011571A" w:rsidRPr="00DB63C9">
              <w:rPr>
                <w:rFonts w:asciiTheme="minorHAnsi" w:hAnsiTheme="minorHAnsi" w:cs="Arial-BoldMT"/>
                <w:b/>
                <w:bCs/>
              </w:rPr>
              <w:t>ber (Fach-)Sprache nachdenken – Sprachbewusstheit (2.3.4)</w:t>
            </w:r>
          </w:p>
          <w:p w:rsidR="0011571A" w:rsidRPr="003F359D" w:rsidRDefault="0011571A" w:rsidP="0011571A">
            <w:pPr>
              <w:pStyle w:val="Listenabsatz"/>
              <w:numPr>
                <w:ilvl w:val="0"/>
                <w:numId w:val="38"/>
              </w:numPr>
              <w:rPr>
                <w:rFonts w:asciiTheme="minorHAnsi" w:hAnsiTheme="minorHAnsi" w:cs="Arial"/>
              </w:rPr>
            </w:pPr>
            <w:r w:rsidRPr="003F359D">
              <w:rPr>
                <w:rFonts w:asciiTheme="minorHAnsi" w:hAnsiTheme="minorHAnsi" w:cs="Arial"/>
              </w:rPr>
              <w:t>Fachbegriffe vernetzt darstellen</w:t>
            </w:r>
          </w:p>
          <w:p w:rsidR="0011571A" w:rsidRPr="00DB63C9" w:rsidRDefault="0011571A" w:rsidP="0011571A">
            <w:pPr>
              <w:pStyle w:val="Listenabsatz"/>
              <w:numPr>
                <w:ilvl w:val="0"/>
                <w:numId w:val="27"/>
              </w:numPr>
              <w:rPr>
                <w:rFonts w:asciiTheme="minorHAnsi" w:hAnsiTheme="minorHAnsi" w:cs="Arial"/>
              </w:rPr>
            </w:pPr>
            <w:r w:rsidRPr="00DB63C9">
              <w:rPr>
                <w:rFonts w:asciiTheme="minorHAnsi" w:hAnsiTheme="minorHAnsi"/>
              </w:rPr>
              <w:t>die Bedeutung einzelner Fachbegriffe erläutern</w:t>
            </w:r>
          </w:p>
        </w:tc>
      </w:tr>
      <w:tr w:rsidR="0011571A" w:rsidRPr="00DB63C9" w:rsidTr="00A93446">
        <w:trPr>
          <w:trHeight w:val="340"/>
        </w:trPr>
        <w:tc>
          <w:tcPr>
            <w:tcW w:w="2093" w:type="dxa"/>
            <w:vAlign w:val="center"/>
          </w:tcPr>
          <w:p w:rsidR="0011571A" w:rsidRPr="00DB63C9" w:rsidRDefault="0011571A" w:rsidP="0011571A">
            <w:pPr>
              <w:rPr>
                <w:rFonts w:asciiTheme="minorHAnsi" w:hAnsiTheme="minorHAnsi" w:cs="Arial"/>
              </w:rPr>
            </w:pPr>
            <w:r w:rsidRPr="00DB63C9">
              <w:rPr>
                <w:rFonts w:asciiTheme="minorHAnsi" w:hAnsiTheme="minorHAnsi" w:cs="Arial"/>
              </w:rPr>
              <w:t>Bewerten</w:t>
            </w:r>
          </w:p>
          <w:p w:rsidR="0011571A" w:rsidRPr="00DB63C9" w:rsidRDefault="0011571A" w:rsidP="0011571A">
            <w:pPr>
              <w:rPr>
                <w:rFonts w:asciiTheme="minorHAnsi" w:hAnsiTheme="minorHAnsi" w:cs="Arial"/>
              </w:rPr>
            </w:pPr>
          </w:p>
          <w:p w:rsidR="0011571A" w:rsidRPr="00DB63C9" w:rsidRDefault="0011571A" w:rsidP="0011571A">
            <w:pPr>
              <w:rPr>
                <w:rFonts w:asciiTheme="minorHAnsi" w:hAnsiTheme="minorHAnsi" w:cs="Arial"/>
              </w:rPr>
            </w:pPr>
          </w:p>
        </w:tc>
        <w:tc>
          <w:tcPr>
            <w:tcW w:w="7229" w:type="dxa"/>
            <w:vAlign w:val="center"/>
          </w:tcPr>
          <w:p w:rsidR="0011571A" w:rsidRPr="00DB63C9" w:rsidRDefault="0011571A" w:rsidP="0011571A">
            <w:pPr>
              <w:rPr>
                <w:rFonts w:asciiTheme="minorHAnsi" w:hAnsiTheme="minorHAnsi" w:cs="Arial"/>
                <w:b/>
                <w:bCs/>
              </w:rPr>
            </w:pPr>
            <w:r w:rsidRPr="00DB63C9">
              <w:rPr>
                <w:rFonts w:asciiTheme="minorHAnsi" w:hAnsiTheme="minorHAnsi" w:cs="Arial"/>
                <w:b/>
                <w:bCs/>
              </w:rPr>
              <w:t>Handlungen reflektieren (2.4.2)</w:t>
            </w:r>
          </w:p>
          <w:p w:rsidR="0011571A" w:rsidRPr="00DB63C9" w:rsidRDefault="0011571A" w:rsidP="0011571A">
            <w:pPr>
              <w:pStyle w:val="Listenabsatz"/>
              <w:numPr>
                <w:ilvl w:val="0"/>
                <w:numId w:val="28"/>
              </w:numPr>
              <w:rPr>
                <w:rFonts w:asciiTheme="minorHAnsi" w:hAnsiTheme="minorHAnsi" w:cs="Arial"/>
                <w:sz w:val="20"/>
                <w:szCs w:val="20"/>
              </w:rPr>
            </w:pPr>
            <w:r w:rsidRPr="00DB63C9">
              <w:rPr>
                <w:rFonts w:asciiTheme="minorHAnsi" w:hAnsiTheme="minorHAnsi"/>
              </w:rPr>
              <w:t>Schlussfolgerungen mit Verweis auf Daten oder auf der Grundlage von naturwissenschaftlichen Informationen ziehen</w:t>
            </w:r>
          </w:p>
        </w:tc>
      </w:tr>
    </w:tbl>
    <w:p w:rsidR="00D9549B" w:rsidRPr="00DB63C9" w:rsidRDefault="00D9549B" w:rsidP="00D9549B">
      <w:pPr>
        <w:rPr>
          <w:rFonts w:asciiTheme="minorHAnsi" w:hAnsiTheme="minorHAnsi"/>
        </w:rPr>
      </w:pPr>
    </w:p>
    <w:tbl>
      <w:tblPr>
        <w:tblStyle w:val="Tabellenraster"/>
        <w:tblW w:w="0" w:type="auto"/>
        <w:tblLook w:val="04A0" w:firstRow="1" w:lastRow="0" w:firstColumn="1" w:lastColumn="0" w:noHBand="0" w:noVBand="1"/>
      </w:tblPr>
      <w:tblGrid>
        <w:gridCol w:w="2093"/>
        <w:gridCol w:w="7113"/>
      </w:tblGrid>
      <w:tr w:rsidR="00DD7A5A" w:rsidRPr="00DB63C9" w:rsidTr="00DD7A5A">
        <w:trPr>
          <w:trHeight w:val="340"/>
        </w:trPr>
        <w:tc>
          <w:tcPr>
            <w:tcW w:w="2093" w:type="dxa"/>
          </w:tcPr>
          <w:p w:rsidR="00DD7A5A" w:rsidRPr="00DB63C9" w:rsidRDefault="00DD7A5A" w:rsidP="00BE61A8">
            <w:pPr>
              <w:rPr>
                <w:rFonts w:asciiTheme="minorHAnsi" w:hAnsiTheme="minorHAnsi" w:cs="Arial"/>
              </w:rPr>
            </w:pPr>
          </w:p>
        </w:tc>
        <w:tc>
          <w:tcPr>
            <w:tcW w:w="7113" w:type="dxa"/>
          </w:tcPr>
          <w:p w:rsidR="00DD7A5A" w:rsidRPr="00DB63C9" w:rsidRDefault="00DD7A5A" w:rsidP="00BE61A8">
            <w:pPr>
              <w:rPr>
                <w:rFonts w:asciiTheme="minorHAnsi" w:hAnsiTheme="minorHAnsi" w:cs="Arial"/>
              </w:rPr>
            </w:pPr>
            <w:r w:rsidRPr="00DB63C9">
              <w:rPr>
                <w:rFonts w:asciiTheme="minorHAnsi" w:hAnsiTheme="minorHAnsi" w:cs="Arial"/>
              </w:rPr>
              <w:t>Bezüge zu den Basiscurricula</w:t>
            </w:r>
          </w:p>
        </w:tc>
      </w:tr>
      <w:tr w:rsidR="00DD7A5A" w:rsidRPr="00DB63C9" w:rsidTr="00DD7A5A">
        <w:trPr>
          <w:trHeight w:val="340"/>
        </w:trPr>
        <w:tc>
          <w:tcPr>
            <w:tcW w:w="2093" w:type="dxa"/>
          </w:tcPr>
          <w:p w:rsidR="00DD7A5A" w:rsidRPr="00DB63C9" w:rsidRDefault="00DD7A5A" w:rsidP="00BE61A8">
            <w:pPr>
              <w:rPr>
                <w:rFonts w:asciiTheme="minorHAnsi" w:hAnsiTheme="minorHAnsi" w:cs="Arial"/>
              </w:rPr>
            </w:pPr>
            <w:r w:rsidRPr="00DB63C9">
              <w:rPr>
                <w:rFonts w:asciiTheme="minorHAnsi" w:hAnsiTheme="minorHAnsi" w:cs="Arial"/>
              </w:rPr>
              <w:t>Sprachbildung</w:t>
            </w:r>
          </w:p>
        </w:tc>
        <w:tc>
          <w:tcPr>
            <w:tcW w:w="7113" w:type="dxa"/>
          </w:tcPr>
          <w:p w:rsidR="006A4D34" w:rsidRPr="00DB63C9" w:rsidRDefault="006A4D34" w:rsidP="006A4D34">
            <w:pPr>
              <w:rPr>
                <w:rFonts w:asciiTheme="minorHAnsi" w:hAnsiTheme="minorHAnsi" w:cs="Arial"/>
              </w:rPr>
            </w:pPr>
            <w:r w:rsidRPr="00DB63C9">
              <w:rPr>
                <w:rFonts w:asciiTheme="minorHAnsi" w:hAnsiTheme="minorHAnsi" w:cs="Arial"/>
              </w:rPr>
              <w:t xml:space="preserve">Textbausteine für das Beschreiben einer </w:t>
            </w:r>
            <w:r w:rsidR="0041438D">
              <w:rPr>
                <w:rFonts w:asciiTheme="minorHAnsi" w:hAnsiTheme="minorHAnsi" w:cs="Arial"/>
                <w:i/>
              </w:rPr>
              <w:t>Concept-M</w:t>
            </w:r>
            <w:r w:rsidRPr="00DB63C9">
              <w:rPr>
                <w:rFonts w:asciiTheme="minorHAnsi" w:hAnsiTheme="minorHAnsi" w:cs="Arial"/>
                <w:i/>
              </w:rPr>
              <w:t>ap</w:t>
            </w:r>
            <w:r w:rsidRPr="00DB63C9">
              <w:rPr>
                <w:rFonts w:asciiTheme="minorHAnsi" w:hAnsiTheme="minorHAnsi" w:cs="Arial"/>
              </w:rPr>
              <w:t xml:space="preserve"> (Lernprodukt) </w:t>
            </w:r>
          </w:p>
          <w:p w:rsidR="00DD7A5A" w:rsidRPr="00DB63C9" w:rsidRDefault="006A4D34" w:rsidP="00BE61A8">
            <w:pPr>
              <w:rPr>
                <w:rFonts w:asciiTheme="minorHAnsi" w:hAnsiTheme="minorHAnsi" w:cs="Arial"/>
              </w:rPr>
            </w:pPr>
            <w:r w:rsidRPr="00DB63C9">
              <w:rPr>
                <w:rFonts w:asciiTheme="minorHAnsi" w:hAnsiTheme="minorHAnsi" w:cs="Arial"/>
              </w:rPr>
              <w:t>entwickeln</w:t>
            </w:r>
          </w:p>
        </w:tc>
      </w:tr>
      <w:tr w:rsidR="00DD7A5A" w:rsidRPr="00DB63C9" w:rsidTr="00DD7A5A">
        <w:trPr>
          <w:trHeight w:val="340"/>
        </w:trPr>
        <w:tc>
          <w:tcPr>
            <w:tcW w:w="2093" w:type="dxa"/>
          </w:tcPr>
          <w:p w:rsidR="00DD7A5A" w:rsidRPr="00DB63C9" w:rsidRDefault="00DD7A5A" w:rsidP="00BE61A8">
            <w:pPr>
              <w:rPr>
                <w:rFonts w:asciiTheme="minorHAnsi" w:hAnsiTheme="minorHAnsi" w:cs="Arial"/>
              </w:rPr>
            </w:pPr>
            <w:r w:rsidRPr="00DB63C9">
              <w:rPr>
                <w:rFonts w:asciiTheme="minorHAnsi" w:hAnsiTheme="minorHAnsi" w:cs="Arial"/>
              </w:rPr>
              <w:t>Medienbildung</w:t>
            </w:r>
          </w:p>
        </w:tc>
        <w:tc>
          <w:tcPr>
            <w:tcW w:w="7113" w:type="dxa"/>
          </w:tcPr>
          <w:p w:rsidR="00DD7A5A" w:rsidRPr="00DB63C9" w:rsidRDefault="006A4D34" w:rsidP="006A4D34">
            <w:pPr>
              <w:rPr>
                <w:rFonts w:asciiTheme="minorHAnsi" w:hAnsiTheme="minorHAnsi" w:cs="Arial"/>
              </w:rPr>
            </w:pPr>
            <w:r w:rsidRPr="00DB63C9">
              <w:rPr>
                <w:rFonts w:asciiTheme="minorHAnsi" w:hAnsiTheme="minorHAnsi" w:cs="Arial"/>
              </w:rPr>
              <w:t>Nutzen der iMINT-Sprach-App als Unterstützung (digitales Glossar und Sprachhilfe)</w:t>
            </w:r>
          </w:p>
        </w:tc>
      </w:tr>
    </w:tbl>
    <w:p w:rsidR="006A4D34" w:rsidRPr="00DB63C9" w:rsidRDefault="006A4D34" w:rsidP="006A4D34">
      <w:pPr>
        <w:rPr>
          <w:rFonts w:asciiTheme="minorHAnsi" w:hAnsiTheme="minorHAnsi"/>
        </w:rPr>
      </w:pPr>
    </w:p>
    <w:tbl>
      <w:tblPr>
        <w:tblStyle w:val="Tabellenraster"/>
        <w:tblW w:w="0" w:type="auto"/>
        <w:tblLook w:val="04A0" w:firstRow="1" w:lastRow="0" w:firstColumn="1" w:lastColumn="0" w:noHBand="0" w:noVBand="1"/>
      </w:tblPr>
      <w:tblGrid>
        <w:gridCol w:w="2093"/>
        <w:gridCol w:w="7113"/>
      </w:tblGrid>
      <w:tr w:rsidR="00DD7A5A" w:rsidRPr="00DB63C9" w:rsidTr="00DD7A5A">
        <w:trPr>
          <w:trHeight w:val="340"/>
        </w:trPr>
        <w:tc>
          <w:tcPr>
            <w:tcW w:w="2093" w:type="dxa"/>
            <w:vAlign w:val="center"/>
          </w:tcPr>
          <w:p w:rsidR="00DD7A5A" w:rsidRPr="00DB63C9" w:rsidRDefault="00DD7A5A" w:rsidP="00DD7A5A">
            <w:pPr>
              <w:rPr>
                <w:rFonts w:asciiTheme="minorHAnsi" w:hAnsiTheme="minorHAnsi" w:cs="Arial"/>
              </w:rPr>
            </w:pPr>
          </w:p>
        </w:tc>
        <w:tc>
          <w:tcPr>
            <w:tcW w:w="7113" w:type="dxa"/>
            <w:vAlign w:val="center"/>
          </w:tcPr>
          <w:p w:rsidR="00DD7A5A" w:rsidRPr="00DB63C9" w:rsidRDefault="003F359D" w:rsidP="00DD7A5A">
            <w:pPr>
              <w:rPr>
                <w:rFonts w:asciiTheme="minorHAnsi" w:hAnsiTheme="minorHAnsi" w:cs="Arial"/>
              </w:rPr>
            </w:pPr>
            <w:r>
              <w:rPr>
                <w:rFonts w:asciiTheme="minorHAnsi" w:hAnsiTheme="minorHAnsi" w:cs="Arial"/>
              </w:rPr>
              <w:t>Bezug zum Themenfeld</w:t>
            </w:r>
          </w:p>
        </w:tc>
      </w:tr>
      <w:tr w:rsidR="0011571A" w:rsidRPr="00DB63C9" w:rsidTr="00DD7A5A">
        <w:trPr>
          <w:trHeight w:val="340"/>
        </w:trPr>
        <w:tc>
          <w:tcPr>
            <w:tcW w:w="2093" w:type="dxa"/>
            <w:vAlign w:val="center"/>
          </w:tcPr>
          <w:p w:rsidR="0011571A" w:rsidRPr="00DB63C9" w:rsidRDefault="0011571A" w:rsidP="0011571A">
            <w:pPr>
              <w:rPr>
                <w:rFonts w:asciiTheme="minorHAnsi" w:hAnsiTheme="minorHAnsi" w:cs="Arial"/>
              </w:rPr>
            </w:pPr>
            <w:r w:rsidRPr="00DB63C9">
              <w:rPr>
                <w:rFonts w:asciiTheme="minorHAnsi" w:hAnsiTheme="minorHAnsi" w:cs="Arial"/>
              </w:rPr>
              <w:t>Chemie</w:t>
            </w:r>
          </w:p>
        </w:tc>
        <w:tc>
          <w:tcPr>
            <w:tcW w:w="7113" w:type="dxa"/>
            <w:vAlign w:val="center"/>
          </w:tcPr>
          <w:p w:rsidR="0011571A" w:rsidRPr="00DB63C9" w:rsidRDefault="0011571A" w:rsidP="0011571A">
            <w:pPr>
              <w:rPr>
                <w:rFonts w:asciiTheme="minorHAnsi" w:hAnsiTheme="minorHAnsi" w:cs="Arial"/>
                <w:i/>
              </w:rPr>
            </w:pPr>
            <w:r w:rsidRPr="00DB63C9">
              <w:rPr>
                <w:rFonts w:asciiTheme="minorHAnsi" w:hAnsiTheme="minorHAnsi" w:cs="Arial"/>
              </w:rPr>
              <w:t>Salze – Gegensätze ziehen sich an (3.5)</w:t>
            </w:r>
          </w:p>
        </w:tc>
      </w:tr>
    </w:tbl>
    <w:p w:rsidR="0011571A" w:rsidRPr="00DB63C9" w:rsidRDefault="0011571A" w:rsidP="00DD7A5A">
      <w:pPr>
        <w:rPr>
          <w:rFonts w:asciiTheme="minorHAnsi" w:hAnsiTheme="minorHAnsi" w:cs="Arial"/>
          <w:b/>
          <w:sz w:val="24"/>
          <w:szCs w:val="24"/>
        </w:rPr>
      </w:pPr>
    </w:p>
    <w:p w:rsidR="0011571A" w:rsidRPr="00DB63C9" w:rsidRDefault="0011571A">
      <w:pPr>
        <w:rPr>
          <w:rFonts w:asciiTheme="minorHAnsi" w:hAnsiTheme="minorHAnsi" w:cs="Arial"/>
          <w:b/>
          <w:sz w:val="24"/>
          <w:szCs w:val="24"/>
        </w:rPr>
      </w:pPr>
      <w:r w:rsidRPr="00DB63C9">
        <w:rPr>
          <w:rFonts w:asciiTheme="minorHAnsi" w:hAnsiTheme="minorHAnsi" w:cs="Arial"/>
          <w:b/>
          <w:sz w:val="24"/>
          <w:szCs w:val="24"/>
        </w:rPr>
        <w:br w:type="page"/>
      </w:r>
    </w:p>
    <w:p w:rsidR="00971E85" w:rsidRPr="00DB63C9" w:rsidRDefault="00971E85" w:rsidP="00DD7A5A">
      <w:pPr>
        <w:rPr>
          <w:rFonts w:asciiTheme="minorHAnsi" w:hAnsiTheme="minorHAnsi" w:cs="Arial"/>
          <w:b/>
          <w:sz w:val="24"/>
          <w:szCs w:val="24"/>
        </w:rPr>
      </w:pPr>
    </w:p>
    <w:p w:rsidR="00DD7A5A" w:rsidRPr="00DB63C9" w:rsidRDefault="00DD7A5A" w:rsidP="00DD7A5A">
      <w:pPr>
        <w:rPr>
          <w:rFonts w:asciiTheme="minorHAnsi" w:hAnsiTheme="minorHAnsi" w:cs="Arial"/>
          <w:b/>
          <w:sz w:val="24"/>
          <w:szCs w:val="24"/>
        </w:rPr>
      </w:pPr>
      <w:r w:rsidRPr="00DB63C9">
        <w:rPr>
          <w:rFonts w:asciiTheme="minorHAnsi" w:hAnsiTheme="minorHAnsi" w:cs="Arial"/>
          <w:b/>
          <w:sz w:val="24"/>
          <w:szCs w:val="24"/>
        </w:rPr>
        <w:t>Inklusive Aspekte der Lernumgebung:</w:t>
      </w:r>
    </w:p>
    <w:tbl>
      <w:tblPr>
        <w:tblStyle w:val="Tabellenraster"/>
        <w:tblW w:w="0" w:type="auto"/>
        <w:tblLook w:val="04A0" w:firstRow="1" w:lastRow="0" w:firstColumn="1" w:lastColumn="0" w:noHBand="0" w:noVBand="1"/>
      </w:tblPr>
      <w:tblGrid>
        <w:gridCol w:w="2161"/>
        <w:gridCol w:w="7048"/>
      </w:tblGrid>
      <w:tr w:rsidR="00DD7A5A" w:rsidRPr="00DB63C9" w:rsidTr="00425509">
        <w:trPr>
          <w:trHeight w:val="340"/>
        </w:trPr>
        <w:tc>
          <w:tcPr>
            <w:tcW w:w="2161" w:type="dxa"/>
            <w:vAlign w:val="center"/>
          </w:tcPr>
          <w:p w:rsidR="00DD7A5A" w:rsidRPr="00DB63C9" w:rsidRDefault="00DD7A5A" w:rsidP="00DD7A5A">
            <w:pPr>
              <w:rPr>
                <w:rFonts w:asciiTheme="minorHAnsi" w:hAnsiTheme="minorHAnsi" w:cs="Arial"/>
              </w:rPr>
            </w:pPr>
          </w:p>
        </w:tc>
        <w:tc>
          <w:tcPr>
            <w:tcW w:w="7048" w:type="dxa"/>
            <w:vAlign w:val="center"/>
          </w:tcPr>
          <w:p w:rsidR="00DD7A5A" w:rsidRPr="00DB63C9" w:rsidRDefault="00DD7A5A" w:rsidP="00DD7A5A">
            <w:pPr>
              <w:rPr>
                <w:rFonts w:asciiTheme="minorHAnsi" w:hAnsiTheme="minorHAnsi" w:cs="Arial"/>
              </w:rPr>
            </w:pPr>
            <w:r w:rsidRPr="00DB63C9">
              <w:rPr>
                <w:rFonts w:asciiTheme="minorHAnsi" w:hAnsiTheme="minorHAnsi" w:cs="Arial"/>
              </w:rPr>
              <w:t>Gemäß den Standards der iMINT-Akademie</w:t>
            </w:r>
          </w:p>
        </w:tc>
      </w:tr>
      <w:tr w:rsidR="0011571A" w:rsidRPr="00DB63C9" w:rsidTr="00425509">
        <w:trPr>
          <w:trHeight w:val="340"/>
        </w:trPr>
        <w:tc>
          <w:tcPr>
            <w:tcW w:w="2161" w:type="dxa"/>
            <w:vAlign w:val="center"/>
          </w:tcPr>
          <w:p w:rsidR="0011571A" w:rsidRPr="00DB63C9" w:rsidRDefault="0011571A" w:rsidP="0011571A">
            <w:pPr>
              <w:rPr>
                <w:rFonts w:asciiTheme="minorHAnsi" w:hAnsiTheme="minorHAnsi" w:cs="Arial"/>
              </w:rPr>
            </w:pPr>
            <w:r w:rsidRPr="00DB63C9">
              <w:rPr>
                <w:rFonts w:asciiTheme="minorHAnsi" w:hAnsiTheme="minorHAnsi" w:cs="Arial"/>
              </w:rPr>
              <w:t>Zugänge</w:t>
            </w:r>
          </w:p>
        </w:tc>
        <w:tc>
          <w:tcPr>
            <w:tcW w:w="7048" w:type="dxa"/>
            <w:vAlign w:val="center"/>
          </w:tcPr>
          <w:p w:rsidR="0011571A" w:rsidRPr="00DB63C9" w:rsidRDefault="0011571A" w:rsidP="008A1B7E">
            <w:pPr>
              <w:rPr>
                <w:rFonts w:asciiTheme="minorHAnsi" w:hAnsiTheme="minorHAnsi" w:cs="Arial"/>
              </w:rPr>
            </w:pPr>
            <w:r w:rsidRPr="00DB63C9">
              <w:rPr>
                <w:rFonts w:asciiTheme="minorHAnsi" w:hAnsiTheme="minorHAnsi" w:cs="Arial"/>
              </w:rPr>
              <w:t>Die Lernmaterialien enthalten einen problemorientierten Zugang hinsich</w:t>
            </w:r>
            <w:r w:rsidRPr="00DB63C9">
              <w:rPr>
                <w:rFonts w:asciiTheme="minorHAnsi" w:hAnsiTheme="minorHAnsi" w:cs="Arial"/>
              </w:rPr>
              <w:t>t</w:t>
            </w:r>
            <w:r w:rsidRPr="00DB63C9">
              <w:rPr>
                <w:rFonts w:asciiTheme="minorHAnsi" w:hAnsiTheme="minorHAnsi" w:cs="Arial"/>
              </w:rPr>
              <w:t xml:space="preserve">lich </w:t>
            </w:r>
            <w:r w:rsidR="005E6B20">
              <w:rPr>
                <w:rFonts w:asciiTheme="minorHAnsi" w:hAnsiTheme="minorHAnsi" w:cs="Arial"/>
              </w:rPr>
              <w:t xml:space="preserve">einer kriminaltechnischen Lösung eines Mordfalls. </w:t>
            </w:r>
            <w:r w:rsidRPr="00DB63C9">
              <w:rPr>
                <w:rFonts w:asciiTheme="minorHAnsi" w:hAnsiTheme="minorHAnsi" w:cs="Arial"/>
              </w:rPr>
              <w:t xml:space="preserve">Durch eine mögliche Kennzeichnung wichtiger und weniger wichtiger Kärtchen enthalten die Lernmaterialien Zugänge auf verschiedenen Anforderungsniveaus. </w:t>
            </w:r>
          </w:p>
        </w:tc>
      </w:tr>
      <w:tr w:rsidR="0011571A" w:rsidRPr="00DB63C9" w:rsidTr="00425509">
        <w:trPr>
          <w:trHeight w:val="340"/>
        </w:trPr>
        <w:tc>
          <w:tcPr>
            <w:tcW w:w="2161" w:type="dxa"/>
            <w:vAlign w:val="center"/>
          </w:tcPr>
          <w:p w:rsidR="0011571A" w:rsidRPr="00DB63C9" w:rsidRDefault="0011571A" w:rsidP="0011571A">
            <w:pPr>
              <w:rPr>
                <w:rFonts w:asciiTheme="minorHAnsi" w:hAnsiTheme="minorHAnsi" w:cs="Arial"/>
              </w:rPr>
            </w:pPr>
            <w:r w:rsidRPr="00DB63C9">
              <w:rPr>
                <w:rFonts w:asciiTheme="minorHAnsi" w:hAnsiTheme="minorHAnsi" w:cs="Arial"/>
              </w:rPr>
              <w:t>Sprache</w:t>
            </w:r>
          </w:p>
        </w:tc>
        <w:tc>
          <w:tcPr>
            <w:tcW w:w="7048" w:type="dxa"/>
            <w:vAlign w:val="center"/>
          </w:tcPr>
          <w:p w:rsidR="0011571A" w:rsidRPr="00DB63C9" w:rsidRDefault="0011571A" w:rsidP="0011571A">
            <w:pPr>
              <w:rPr>
                <w:rFonts w:asciiTheme="minorHAnsi" w:eastAsia="Times New Roman" w:hAnsiTheme="minorHAnsi" w:cs="Arial"/>
                <w:lang w:eastAsia="de-DE"/>
              </w:rPr>
            </w:pPr>
            <w:r w:rsidRPr="00DB63C9">
              <w:rPr>
                <w:rFonts w:asciiTheme="minorHAnsi" w:eastAsia="Times New Roman" w:hAnsiTheme="minorHAnsi" w:cs="Arial"/>
                <w:lang w:eastAsia="de-DE"/>
              </w:rPr>
              <w:t>Sprachlich kann das Mystery jederzeit durch das OER-Format an die Ler</w:t>
            </w:r>
            <w:r w:rsidRPr="00DB63C9">
              <w:rPr>
                <w:rFonts w:asciiTheme="minorHAnsi" w:eastAsia="Times New Roman" w:hAnsiTheme="minorHAnsi" w:cs="Arial"/>
                <w:lang w:eastAsia="de-DE"/>
              </w:rPr>
              <w:t>n</w:t>
            </w:r>
            <w:r w:rsidRPr="00DB63C9">
              <w:rPr>
                <w:rFonts w:asciiTheme="minorHAnsi" w:eastAsia="Times New Roman" w:hAnsiTheme="minorHAnsi" w:cs="Arial"/>
                <w:lang w:eastAsia="de-DE"/>
              </w:rPr>
              <w:t>gruppe angepasst werden.</w:t>
            </w:r>
          </w:p>
          <w:p w:rsidR="0011571A" w:rsidRPr="00DB63C9" w:rsidRDefault="0011571A" w:rsidP="0011571A">
            <w:pPr>
              <w:rPr>
                <w:rFonts w:asciiTheme="minorHAnsi" w:hAnsiTheme="minorHAnsi" w:cs="Arial"/>
              </w:rPr>
            </w:pPr>
            <w:r w:rsidRPr="00DB63C9">
              <w:rPr>
                <w:rFonts w:asciiTheme="minorHAnsi" w:eastAsia="Times New Roman" w:hAnsiTheme="minorHAnsi" w:cs="Arial"/>
                <w:lang w:eastAsia="de-DE"/>
              </w:rPr>
              <w:t>Das Verständnis, die Anordnung und die Vernetzung der Kärtchen bieten Sprechanlässe für eine gemeinsame, kompetenzorientierte Auseinanderse</w:t>
            </w:r>
            <w:r w:rsidRPr="00DB63C9">
              <w:rPr>
                <w:rFonts w:asciiTheme="minorHAnsi" w:eastAsia="Times New Roman" w:hAnsiTheme="minorHAnsi" w:cs="Arial"/>
                <w:lang w:eastAsia="de-DE"/>
              </w:rPr>
              <w:t>t</w:t>
            </w:r>
            <w:r w:rsidRPr="00DB63C9">
              <w:rPr>
                <w:rFonts w:asciiTheme="minorHAnsi" w:eastAsia="Times New Roman" w:hAnsiTheme="minorHAnsi" w:cs="Arial"/>
                <w:lang w:eastAsia="de-DE"/>
              </w:rPr>
              <w:t>zung mit den Lerninhalten.</w:t>
            </w:r>
          </w:p>
        </w:tc>
      </w:tr>
      <w:tr w:rsidR="0011571A" w:rsidRPr="00DB63C9" w:rsidTr="00425509">
        <w:trPr>
          <w:trHeight w:val="340"/>
        </w:trPr>
        <w:tc>
          <w:tcPr>
            <w:tcW w:w="2161" w:type="dxa"/>
            <w:vAlign w:val="center"/>
          </w:tcPr>
          <w:p w:rsidR="0011571A" w:rsidRPr="00DB63C9" w:rsidRDefault="0011571A" w:rsidP="0011571A">
            <w:pPr>
              <w:rPr>
                <w:rFonts w:asciiTheme="minorHAnsi" w:hAnsiTheme="minorHAnsi" w:cs="Arial"/>
              </w:rPr>
            </w:pPr>
            <w:r w:rsidRPr="00DB63C9">
              <w:rPr>
                <w:rFonts w:asciiTheme="minorHAnsi" w:hAnsiTheme="minorHAnsi" w:cs="Arial"/>
              </w:rPr>
              <w:t>Aufgabenstellungen</w:t>
            </w:r>
          </w:p>
        </w:tc>
        <w:tc>
          <w:tcPr>
            <w:tcW w:w="7048" w:type="dxa"/>
            <w:vAlign w:val="center"/>
          </w:tcPr>
          <w:p w:rsidR="0011571A" w:rsidRPr="00DB63C9" w:rsidRDefault="0011571A" w:rsidP="0011571A">
            <w:pPr>
              <w:rPr>
                <w:rFonts w:asciiTheme="minorHAnsi" w:hAnsiTheme="minorHAnsi" w:cs="Arial"/>
                <w:sz w:val="20"/>
                <w:szCs w:val="20"/>
              </w:rPr>
            </w:pPr>
            <w:r w:rsidRPr="00DB63C9">
              <w:rPr>
                <w:rFonts w:asciiTheme="minorHAnsi" w:hAnsiTheme="minorHAnsi" w:cs="Arial"/>
              </w:rPr>
              <w:t>Die Lernmaterialien können binnendifferenziert eingesetzt werden. Zum einen erhalten die Schüler</w:t>
            </w:r>
            <w:r w:rsidR="003F359D">
              <w:rPr>
                <w:rFonts w:asciiTheme="minorHAnsi" w:hAnsiTheme="minorHAnsi" w:cs="Arial"/>
              </w:rPr>
              <w:t>innen und Schüler</w:t>
            </w:r>
            <w:r w:rsidRPr="00DB63C9">
              <w:rPr>
                <w:rFonts w:asciiTheme="minorHAnsi" w:hAnsiTheme="minorHAnsi" w:cs="Arial"/>
              </w:rPr>
              <w:t xml:space="preserve"> </w:t>
            </w:r>
            <w:r w:rsidR="00CD7851">
              <w:rPr>
                <w:rFonts w:asciiTheme="minorHAnsi" w:hAnsiTheme="minorHAnsi" w:cs="Arial"/>
              </w:rPr>
              <w:t>in A</w:t>
            </w:r>
            <w:r w:rsidRPr="00DB63C9">
              <w:rPr>
                <w:rFonts w:asciiTheme="minorHAnsi" w:hAnsiTheme="minorHAnsi" w:cs="Arial"/>
              </w:rPr>
              <w:t>bhängig</w:t>
            </w:r>
            <w:r w:rsidR="00CD7851">
              <w:rPr>
                <w:rFonts w:asciiTheme="minorHAnsi" w:hAnsiTheme="minorHAnsi" w:cs="Arial"/>
              </w:rPr>
              <w:t xml:space="preserve">keit von </w:t>
            </w:r>
            <w:r w:rsidRPr="00DB63C9">
              <w:rPr>
                <w:rFonts w:asciiTheme="minorHAnsi" w:hAnsiTheme="minorHAnsi" w:cs="Arial"/>
              </w:rPr>
              <w:t>ihre</w:t>
            </w:r>
            <w:r w:rsidR="00CD7851">
              <w:rPr>
                <w:rFonts w:asciiTheme="minorHAnsi" w:hAnsiTheme="minorHAnsi" w:cs="Arial"/>
              </w:rPr>
              <w:t>m</w:t>
            </w:r>
            <w:r w:rsidRPr="00DB63C9">
              <w:rPr>
                <w:rFonts w:asciiTheme="minorHAnsi" w:hAnsiTheme="minorHAnsi" w:cs="Arial"/>
              </w:rPr>
              <w:t xml:space="preserve"> Lei</w:t>
            </w:r>
            <w:r w:rsidRPr="00DB63C9">
              <w:rPr>
                <w:rFonts w:asciiTheme="minorHAnsi" w:hAnsiTheme="minorHAnsi" w:cs="Arial"/>
              </w:rPr>
              <w:t>s</w:t>
            </w:r>
            <w:r w:rsidRPr="00DB63C9">
              <w:rPr>
                <w:rFonts w:asciiTheme="minorHAnsi" w:hAnsiTheme="minorHAnsi" w:cs="Arial"/>
              </w:rPr>
              <w:t>tungsniveau unterschiedlich viele Karten. Zudem können die für den L</w:t>
            </w:r>
            <w:r w:rsidRPr="00DB63C9">
              <w:rPr>
                <w:rFonts w:asciiTheme="minorHAnsi" w:hAnsiTheme="minorHAnsi" w:cs="Arial"/>
              </w:rPr>
              <w:t>ö</w:t>
            </w:r>
            <w:r w:rsidRPr="00DB63C9">
              <w:rPr>
                <w:rFonts w:asciiTheme="minorHAnsi" w:hAnsiTheme="minorHAnsi" w:cs="Arial"/>
              </w:rPr>
              <w:t>sungsweg relevanten Karten für schwächere Schüler</w:t>
            </w:r>
            <w:r w:rsidR="003F359D">
              <w:rPr>
                <w:rFonts w:asciiTheme="minorHAnsi" w:hAnsiTheme="minorHAnsi" w:cs="Arial"/>
              </w:rPr>
              <w:t>innen und Schüler</w:t>
            </w:r>
            <w:r w:rsidRPr="00DB63C9">
              <w:rPr>
                <w:rFonts w:asciiTheme="minorHAnsi" w:hAnsiTheme="minorHAnsi" w:cs="Arial"/>
              </w:rPr>
              <w:t xml:space="preserve"> far</w:t>
            </w:r>
            <w:r w:rsidRPr="00DB63C9">
              <w:rPr>
                <w:rFonts w:asciiTheme="minorHAnsi" w:hAnsiTheme="minorHAnsi" w:cs="Arial"/>
              </w:rPr>
              <w:t>b</w:t>
            </w:r>
            <w:r w:rsidRPr="00DB63C9">
              <w:rPr>
                <w:rFonts w:asciiTheme="minorHAnsi" w:hAnsiTheme="minorHAnsi" w:cs="Arial"/>
              </w:rPr>
              <w:t>lich gekennzeichnet werden (siehe Variante 2).</w:t>
            </w:r>
          </w:p>
        </w:tc>
      </w:tr>
      <w:tr w:rsidR="0011571A" w:rsidRPr="00DB63C9" w:rsidTr="00425509">
        <w:trPr>
          <w:trHeight w:val="340"/>
        </w:trPr>
        <w:tc>
          <w:tcPr>
            <w:tcW w:w="2161" w:type="dxa"/>
            <w:vAlign w:val="center"/>
          </w:tcPr>
          <w:p w:rsidR="0011571A" w:rsidRPr="00DB63C9" w:rsidRDefault="0011571A" w:rsidP="0011571A">
            <w:pPr>
              <w:rPr>
                <w:rFonts w:asciiTheme="minorHAnsi" w:hAnsiTheme="minorHAnsi" w:cs="Arial"/>
              </w:rPr>
            </w:pPr>
            <w:r w:rsidRPr="00DB63C9">
              <w:rPr>
                <w:rFonts w:asciiTheme="minorHAnsi" w:hAnsiTheme="minorHAnsi" w:cs="Arial"/>
              </w:rPr>
              <w:t>Methoden</w:t>
            </w:r>
          </w:p>
        </w:tc>
        <w:tc>
          <w:tcPr>
            <w:tcW w:w="7048" w:type="dxa"/>
            <w:vAlign w:val="center"/>
          </w:tcPr>
          <w:p w:rsidR="0011571A" w:rsidRPr="00DB63C9" w:rsidRDefault="0011571A" w:rsidP="003F359D">
            <w:pPr>
              <w:rPr>
                <w:rFonts w:asciiTheme="minorHAnsi" w:hAnsiTheme="minorHAnsi" w:cs="Arial"/>
                <w:sz w:val="20"/>
                <w:szCs w:val="20"/>
              </w:rPr>
            </w:pPr>
            <w:r w:rsidRPr="00DB63C9">
              <w:rPr>
                <w:rFonts w:asciiTheme="minorHAnsi" w:hAnsiTheme="minorHAnsi" w:cs="Arial"/>
              </w:rPr>
              <w:t>Das Arbeiten mit den Kärtchen fördert das kooperative Lernen, indem die Lernenden gemeinsam an der Suche nach dem Säuremörder arbeiten und sich dabei gegenseitig unterstützen.</w:t>
            </w:r>
          </w:p>
        </w:tc>
      </w:tr>
      <w:tr w:rsidR="0011571A" w:rsidRPr="00DB63C9" w:rsidTr="00425509">
        <w:trPr>
          <w:trHeight w:val="340"/>
        </w:trPr>
        <w:tc>
          <w:tcPr>
            <w:tcW w:w="2161" w:type="dxa"/>
            <w:vAlign w:val="center"/>
          </w:tcPr>
          <w:p w:rsidR="0011571A" w:rsidRPr="00DB63C9" w:rsidRDefault="0011571A" w:rsidP="0011571A">
            <w:pPr>
              <w:rPr>
                <w:rFonts w:asciiTheme="minorHAnsi" w:hAnsiTheme="minorHAnsi" w:cs="Arial"/>
              </w:rPr>
            </w:pPr>
            <w:r w:rsidRPr="00DB63C9">
              <w:rPr>
                <w:rFonts w:asciiTheme="minorHAnsi" w:hAnsiTheme="minorHAnsi" w:cs="Arial"/>
              </w:rPr>
              <w:t>Experimente</w:t>
            </w:r>
          </w:p>
        </w:tc>
        <w:tc>
          <w:tcPr>
            <w:tcW w:w="7048" w:type="dxa"/>
            <w:vAlign w:val="center"/>
          </w:tcPr>
          <w:p w:rsidR="0011571A" w:rsidRPr="00DB63C9" w:rsidRDefault="0011571A" w:rsidP="0011571A">
            <w:pPr>
              <w:rPr>
                <w:rFonts w:asciiTheme="minorHAnsi" w:hAnsiTheme="minorHAnsi" w:cs="Arial"/>
                <w:sz w:val="20"/>
                <w:szCs w:val="20"/>
              </w:rPr>
            </w:pPr>
            <w:r w:rsidRPr="00DB63C9">
              <w:rPr>
                <w:rFonts w:asciiTheme="minorHAnsi" w:hAnsiTheme="minorHAnsi" w:cs="Arial"/>
              </w:rPr>
              <w:t>Aufbauend und vertiefend zu diesem Mystery bietet sich ein Schülerexp</w:t>
            </w:r>
            <w:r w:rsidRPr="00DB63C9">
              <w:rPr>
                <w:rFonts w:asciiTheme="minorHAnsi" w:hAnsiTheme="minorHAnsi" w:cs="Arial"/>
              </w:rPr>
              <w:t>e</w:t>
            </w:r>
            <w:r w:rsidRPr="00DB63C9">
              <w:rPr>
                <w:rFonts w:asciiTheme="minorHAnsi" w:hAnsiTheme="minorHAnsi" w:cs="Arial"/>
              </w:rPr>
              <w:t>riment zur Säure-Base-Titration an.</w:t>
            </w:r>
          </w:p>
        </w:tc>
      </w:tr>
      <w:tr w:rsidR="0011571A" w:rsidRPr="00DB63C9" w:rsidTr="00425509">
        <w:trPr>
          <w:trHeight w:val="340"/>
        </w:trPr>
        <w:tc>
          <w:tcPr>
            <w:tcW w:w="2161" w:type="dxa"/>
            <w:vAlign w:val="center"/>
          </w:tcPr>
          <w:p w:rsidR="0011571A" w:rsidRPr="00DB63C9" w:rsidRDefault="0011571A" w:rsidP="0011571A">
            <w:pPr>
              <w:rPr>
                <w:rFonts w:asciiTheme="minorHAnsi" w:hAnsiTheme="minorHAnsi" w:cs="Arial"/>
              </w:rPr>
            </w:pPr>
            <w:r w:rsidRPr="00DB63C9">
              <w:rPr>
                <w:rFonts w:asciiTheme="minorHAnsi" w:hAnsiTheme="minorHAnsi" w:cs="Arial"/>
              </w:rPr>
              <w:t>IT</w:t>
            </w:r>
          </w:p>
        </w:tc>
        <w:tc>
          <w:tcPr>
            <w:tcW w:w="7048" w:type="dxa"/>
            <w:vAlign w:val="center"/>
          </w:tcPr>
          <w:p w:rsidR="0011571A" w:rsidRPr="00DB63C9" w:rsidRDefault="0011571A" w:rsidP="0011571A">
            <w:pPr>
              <w:rPr>
                <w:rFonts w:asciiTheme="minorHAnsi" w:hAnsiTheme="minorHAnsi" w:cs="Arial"/>
                <w:sz w:val="20"/>
                <w:szCs w:val="20"/>
              </w:rPr>
            </w:pPr>
            <w:r w:rsidRPr="00DB63C9">
              <w:rPr>
                <w:rFonts w:asciiTheme="minorHAnsi" w:hAnsiTheme="minorHAnsi" w:cs="Arial"/>
              </w:rPr>
              <w:t>Die Lernmaterialien werden im OER-Format barrierefrei veröffentlicht.</w:t>
            </w:r>
          </w:p>
        </w:tc>
      </w:tr>
      <w:tr w:rsidR="0011571A" w:rsidRPr="00DB63C9" w:rsidTr="00425509">
        <w:trPr>
          <w:trHeight w:val="340"/>
        </w:trPr>
        <w:tc>
          <w:tcPr>
            <w:tcW w:w="2161" w:type="dxa"/>
            <w:vAlign w:val="center"/>
          </w:tcPr>
          <w:p w:rsidR="0011571A" w:rsidRPr="00DB63C9" w:rsidRDefault="0011571A" w:rsidP="0011571A">
            <w:pPr>
              <w:rPr>
                <w:rFonts w:asciiTheme="minorHAnsi" w:hAnsiTheme="minorHAnsi" w:cs="Arial"/>
              </w:rPr>
            </w:pPr>
            <w:r w:rsidRPr="00DB63C9">
              <w:rPr>
                <w:rFonts w:asciiTheme="minorHAnsi" w:hAnsiTheme="minorHAnsi" w:cs="Arial"/>
              </w:rPr>
              <w:t>Diagnose</w:t>
            </w:r>
          </w:p>
        </w:tc>
        <w:tc>
          <w:tcPr>
            <w:tcW w:w="7048" w:type="dxa"/>
            <w:vAlign w:val="center"/>
          </w:tcPr>
          <w:p w:rsidR="0011571A" w:rsidRPr="00DB63C9" w:rsidRDefault="0011571A" w:rsidP="0011571A">
            <w:pPr>
              <w:rPr>
                <w:rFonts w:asciiTheme="minorHAnsi" w:hAnsiTheme="minorHAnsi" w:cs="Arial"/>
                <w:sz w:val="20"/>
                <w:szCs w:val="20"/>
              </w:rPr>
            </w:pPr>
            <w:r w:rsidRPr="00DB63C9">
              <w:rPr>
                <w:rFonts w:asciiTheme="minorHAnsi" w:hAnsiTheme="minorHAnsi" w:cs="Arial"/>
              </w:rPr>
              <w:t>Die Lernmaterialien enthalten Lösungsbögen in Form eines Posters zum Erwartungshorizont.</w:t>
            </w:r>
          </w:p>
        </w:tc>
      </w:tr>
    </w:tbl>
    <w:p w:rsidR="00BB2846" w:rsidRPr="00DB63C9" w:rsidRDefault="00CD5DB8" w:rsidP="00066B05">
      <w:pPr>
        <w:rPr>
          <w:rStyle w:val="berschrift1Zchn"/>
          <w:rFonts w:asciiTheme="minorHAnsi" w:hAnsiTheme="minorHAnsi" w:cs="Arial"/>
          <w:sz w:val="24"/>
          <w:szCs w:val="24"/>
        </w:rPr>
      </w:pPr>
      <w:r w:rsidRPr="00DB63C9">
        <w:rPr>
          <w:rFonts w:asciiTheme="minorHAnsi" w:hAnsiTheme="minorHAnsi" w:cs="Arial"/>
        </w:rPr>
        <w:br w:type="page"/>
      </w:r>
      <w:bookmarkStart w:id="5" w:name="Sprachbildung"/>
      <w:bookmarkEnd w:id="5"/>
    </w:p>
    <w:p w:rsidR="00014A4D" w:rsidRPr="00DB63C9" w:rsidRDefault="00014A4D" w:rsidP="00BB2846">
      <w:pPr>
        <w:spacing w:before="100" w:beforeAutospacing="1" w:after="100" w:afterAutospacing="1"/>
        <w:jc w:val="center"/>
        <w:rPr>
          <w:rFonts w:asciiTheme="minorHAnsi" w:hAnsiTheme="minorHAnsi" w:cs="Arial"/>
          <w:sz w:val="40"/>
          <w:szCs w:val="40"/>
        </w:rPr>
        <w:sectPr w:rsidR="00014A4D" w:rsidRPr="00DB63C9" w:rsidSect="00F941FD">
          <w:headerReference w:type="default" r:id="rId19"/>
          <w:pgSz w:w="11906" w:h="16838"/>
          <w:pgMar w:top="284" w:right="1133" w:bottom="1134" w:left="1417" w:header="225" w:footer="276" w:gutter="0"/>
          <w:cols w:space="708"/>
          <w:docGrid w:linePitch="360"/>
        </w:sectPr>
      </w:pPr>
    </w:p>
    <w:p w:rsidR="00EF23FE" w:rsidRPr="00DB63C9" w:rsidRDefault="00066B05" w:rsidP="00385F2D">
      <w:pPr>
        <w:pStyle w:val="berschrift1"/>
        <w:rPr>
          <w:rFonts w:asciiTheme="minorHAnsi" w:hAnsiTheme="minorHAnsi"/>
        </w:rPr>
      </w:pPr>
      <w:bookmarkStart w:id="6" w:name="_Toc474231738"/>
      <w:r w:rsidRPr="00DB63C9">
        <w:rPr>
          <w:rFonts w:asciiTheme="minorHAnsi" w:hAnsiTheme="minorHAnsi"/>
        </w:rPr>
        <w:t xml:space="preserve">D </w:t>
      </w:r>
      <w:r w:rsidR="00385F2D" w:rsidRPr="00DB63C9">
        <w:rPr>
          <w:rFonts w:asciiTheme="minorHAnsi" w:hAnsiTheme="minorHAnsi"/>
        </w:rPr>
        <w:t>Anhang</w:t>
      </w:r>
      <w:bookmarkEnd w:id="6"/>
    </w:p>
    <w:p w:rsidR="00385F2D" w:rsidRPr="00DB63C9" w:rsidRDefault="00385F2D" w:rsidP="00385F2D">
      <w:pPr>
        <w:spacing w:before="480" w:after="240"/>
        <w:rPr>
          <w:rFonts w:asciiTheme="minorHAnsi" w:hAnsiTheme="minorHAnsi" w:cs="Arial"/>
          <w:b/>
          <w:sz w:val="24"/>
        </w:rPr>
      </w:pPr>
      <w:r w:rsidRPr="00DB63C9">
        <w:rPr>
          <w:rFonts w:asciiTheme="minorHAnsi" w:hAnsiTheme="minorHAnsi" w:cs="Arial"/>
          <w:b/>
          <w:sz w:val="24"/>
        </w:rPr>
        <w:t xml:space="preserve">Material für den Einsatz dieser Lernumgebung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8374"/>
      </w:tblGrid>
      <w:tr w:rsidR="00385F2D" w:rsidRPr="00DB63C9" w:rsidTr="0011571A">
        <w:tc>
          <w:tcPr>
            <w:tcW w:w="1265" w:type="dxa"/>
            <w:shd w:val="clear" w:color="auto" w:fill="D9D9D9" w:themeFill="background1" w:themeFillShade="D9"/>
          </w:tcPr>
          <w:p w:rsidR="00385F2D" w:rsidRPr="00DB63C9" w:rsidRDefault="00385F2D" w:rsidP="00BE61A8">
            <w:pPr>
              <w:spacing w:before="120" w:after="0"/>
              <w:rPr>
                <w:rFonts w:asciiTheme="minorHAnsi" w:hAnsiTheme="minorHAnsi" w:cs="Arial"/>
              </w:rPr>
            </w:pPr>
            <w:r w:rsidRPr="00DB63C9">
              <w:rPr>
                <w:rFonts w:asciiTheme="minorHAnsi" w:hAnsiTheme="minorHAnsi" w:cs="Arial"/>
              </w:rPr>
              <w:t>Anzahl</w:t>
            </w:r>
          </w:p>
        </w:tc>
        <w:tc>
          <w:tcPr>
            <w:tcW w:w="8374" w:type="dxa"/>
            <w:shd w:val="clear" w:color="auto" w:fill="D9D9D9" w:themeFill="background1" w:themeFillShade="D9"/>
          </w:tcPr>
          <w:p w:rsidR="00385F2D" w:rsidRPr="00DB63C9" w:rsidRDefault="00385F2D" w:rsidP="00BE61A8">
            <w:pPr>
              <w:spacing w:before="120" w:after="0"/>
              <w:rPr>
                <w:rFonts w:asciiTheme="minorHAnsi" w:hAnsiTheme="minorHAnsi" w:cs="Arial"/>
              </w:rPr>
            </w:pPr>
            <w:r w:rsidRPr="00DB63C9">
              <w:rPr>
                <w:rFonts w:asciiTheme="minorHAnsi" w:hAnsiTheme="minorHAnsi" w:cs="Arial"/>
              </w:rPr>
              <w:t>Name des Materials</w:t>
            </w:r>
          </w:p>
        </w:tc>
      </w:tr>
      <w:tr w:rsidR="0011571A" w:rsidRPr="00DB63C9" w:rsidTr="0011571A">
        <w:tc>
          <w:tcPr>
            <w:tcW w:w="1265" w:type="dxa"/>
            <w:vAlign w:val="center"/>
          </w:tcPr>
          <w:p w:rsidR="0011571A" w:rsidRPr="00DB63C9" w:rsidRDefault="0011571A" w:rsidP="0011571A">
            <w:pPr>
              <w:spacing w:before="120"/>
              <w:rPr>
                <w:rFonts w:asciiTheme="minorHAnsi" w:hAnsiTheme="minorHAnsi" w:cs="Arial"/>
              </w:rPr>
            </w:pPr>
            <w:r w:rsidRPr="00DB63C9">
              <w:rPr>
                <w:rFonts w:asciiTheme="minorHAnsi" w:hAnsiTheme="minorHAnsi" w:cs="Arial"/>
              </w:rPr>
              <w:t>22</w:t>
            </w:r>
          </w:p>
        </w:tc>
        <w:tc>
          <w:tcPr>
            <w:tcW w:w="8374" w:type="dxa"/>
          </w:tcPr>
          <w:p w:rsidR="0011571A" w:rsidRPr="00DB63C9" w:rsidRDefault="0011571A" w:rsidP="0011571A">
            <w:pPr>
              <w:spacing w:before="120"/>
              <w:outlineLvl w:val="0"/>
              <w:rPr>
                <w:rFonts w:asciiTheme="minorHAnsi" w:hAnsiTheme="minorHAnsi" w:cs="Arial"/>
                <w:noProof/>
              </w:rPr>
            </w:pPr>
            <w:r w:rsidRPr="00DB63C9">
              <w:rPr>
                <w:rFonts w:asciiTheme="minorHAnsi" w:hAnsiTheme="minorHAnsi" w:cs="Arial"/>
                <w:noProof/>
              </w:rPr>
              <w:t xml:space="preserve">Kärtchen in </w:t>
            </w:r>
            <w:r w:rsidR="00C028BF">
              <w:rPr>
                <w:rFonts w:asciiTheme="minorHAnsi" w:hAnsiTheme="minorHAnsi" w:cs="Arial"/>
                <w:noProof/>
              </w:rPr>
              <w:t>2</w:t>
            </w:r>
            <w:r w:rsidRPr="00DB63C9">
              <w:rPr>
                <w:rFonts w:asciiTheme="minorHAnsi" w:hAnsiTheme="minorHAnsi" w:cs="Arial"/>
                <w:noProof/>
              </w:rPr>
              <w:t xml:space="preserve"> Schwierigkeitsvarianten</w:t>
            </w:r>
          </w:p>
        </w:tc>
      </w:tr>
      <w:tr w:rsidR="00385F2D" w:rsidRPr="00DB63C9" w:rsidTr="0011571A">
        <w:tc>
          <w:tcPr>
            <w:tcW w:w="1265" w:type="dxa"/>
          </w:tcPr>
          <w:p w:rsidR="00385F2D" w:rsidRPr="00DB63C9" w:rsidRDefault="005B252B" w:rsidP="00BE61A8">
            <w:pPr>
              <w:spacing w:before="120"/>
              <w:rPr>
                <w:rFonts w:asciiTheme="minorHAnsi" w:hAnsiTheme="minorHAnsi" w:cs="Arial"/>
              </w:rPr>
            </w:pPr>
            <w:r w:rsidRPr="00DB63C9">
              <w:rPr>
                <w:rFonts w:asciiTheme="minorHAnsi" w:hAnsiTheme="minorHAnsi" w:cs="Arial"/>
              </w:rPr>
              <w:t>1</w:t>
            </w:r>
          </w:p>
        </w:tc>
        <w:tc>
          <w:tcPr>
            <w:tcW w:w="8374" w:type="dxa"/>
          </w:tcPr>
          <w:p w:rsidR="00385F2D" w:rsidRPr="00DB63C9" w:rsidRDefault="005B252B" w:rsidP="00BE61A8">
            <w:pPr>
              <w:spacing w:before="120"/>
              <w:rPr>
                <w:rFonts w:asciiTheme="minorHAnsi" w:hAnsiTheme="minorHAnsi" w:cs="Arial"/>
              </w:rPr>
            </w:pPr>
            <w:r w:rsidRPr="00DB63C9">
              <w:rPr>
                <w:rFonts w:asciiTheme="minorHAnsi" w:hAnsiTheme="minorHAnsi" w:cs="Arial"/>
              </w:rPr>
              <w:t>Deckblatt mit Aufgabenstellung (Mystery)</w:t>
            </w:r>
          </w:p>
        </w:tc>
      </w:tr>
    </w:tbl>
    <w:p w:rsidR="00902344" w:rsidRPr="00DB63C9" w:rsidRDefault="00902344" w:rsidP="00066B05">
      <w:pPr>
        <w:rPr>
          <w:rFonts w:asciiTheme="minorHAnsi" w:hAnsiTheme="minorHAnsi"/>
          <w:b/>
          <w:sz w:val="24"/>
          <w:szCs w:val="24"/>
        </w:rPr>
      </w:pPr>
    </w:p>
    <w:p w:rsidR="00066B05" w:rsidRPr="00DB63C9" w:rsidRDefault="00385F2D" w:rsidP="00066B05">
      <w:pPr>
        <w:rPr>
          <w:rFonts w:asciiTheme="minorHAnsi" w:hAnsiTheme="minorHAnsi"/>
          <w:b/>
          <w:sz w:val="24"/>
          <w:szCs w:val="24"/>
        </w:rPr>
      </w:pPr>
      <w:r w:rsidRPr="00DB63C9">
        <w:rPr>
          <w:rFonts w:asciiTheme="minorHAnsi" w:hAnsiTheme="minorHAnsi"/>
          <w:b/>
          <w:sz w:val="24"/>
          <w:szCs w:val="24"/>
        </w:rPr>
        <w:t>Bildnachweis</w:t>
      </w:r>
    </w:p>
    <w:tbl>
      <w:tblPr>
        <w:tblStyle w:val="Tabellenraster"/>
        <w:tblW w:w="9570" w:type="dxa"/>
        <w:tblLayout w:type="fixed"/>
        <w:tblLook w:val="04A0" w:firstRow="1" w:lastRow="0" w:firstColumn="1" w:lastColumn="0" w:noHBand="0" w:noVBand="1"/>
      </w:tblPr>
      <w:tblGrid>
        <w:gridCol w:w="1951"/>
        <w:gridCol w:w="851"/>
        <w:gridCol w:w="6768"/>
      </w:tblGrid>
      <w:tr w:rsidR="0011571A" w:rsidRPr="00DB63C9" w:rsidTr="00DB63C9">
        <w:tc>
          <w:tcPr>
            <w:tcW w:w="1951" w:type="dxa"/>
            <w:shd w:val="clear" w:color="auto" w:fill="D9D9D9" w:themeFill="background1" w:themeFillShade="D9"/>
            <w:tcMar>
              <w:top w:w="28" w:type="dxa"/>
              <w:bottom w:w="28" w:type="dxa"/>
            </w:tcMar>
          </w:tcPr>
          <w:p w:rsidR="0011571A" w:rsidRPr="00DB63C9" w:rsidRDefault="0011571A" w:rsidP="00DB63C9">
            <w:pPr>
              <w:keepNext/>
              <w:keepLines/>
              <w:spacing w:before="60" w:after="60"/>
              <w:outlineLvl w:val="0"/>
              <w:rPr>
                <w:rFonts w:asciiTheme="minorHAnsi" w:hAnsiTheme="minorHAnsi" w:cs="Arial"/>
                <w:sz w:val="24"/>
                <w:szCs w:val="24"/>
              </w:rPr>
            </w:pPr>
            <w:bookmarkStart w:id="7" w:name="_Toc474231739"/>
            <w:r w:rsidRPr="00DB63C9">
              <w:rPr>
                <w:rFonts w:asciiTheme="minorHAnsi" w:hAnsiTheme="minorHAnsi" w:cs="Arial"/>
                <w:sz w:val="24"/>
                <w:szCs w:val="24"/>
              </w:rPr>
              <w:t>Bildtitel</w:t>
            </w:r>
            <w:bookmarkEnd w:id="7"/>
          </w:p>
        </w:tc>
        <w:tc>
          <w:tcPr>
            <w:tcW w:w="851" w:type="dxa"/>
            <w:shd w:val="clear" w:color="auto" w:fill="D9D9D9" w:themeFill="background1" w:themeFillShade="D9"/>
            <w:tcMar>
              <w:top w:w="28" w:type="dxa"/>
              <w:bottom w:w="28" w:type="dxa"/>
            </w:tcMar>
          </w:tcPr>
          <w:p w:rsidR="0011571A" w:rsidRPr="00DB63C9" w:rsidRDefault="0011571A" w:rsidP="00DB63C9">
            <w:pPr>
              <w:keepNext/>
              <w:keepLines/>
              <w:spacing w:before="60" w:after="60"/>
              <w:outlineLvl w:val="0"/>
              <w:rPr>
                <w:rFonts w:asciiTheme="minorHAnsi" w:hAnsiTheme="minorHAnsi" w:cs="Arial"/>
                <w:sz w:val="24"/>
                <w:szCs w:val="24"/>
              </w:rPr>
            </w:pPr>
            <w:bookmarkStart w:id="8" w:name="_Toc474231740"/>
            <w:r w:rsidRPr="00DB63C9">
              <w:rPr>
                <w:rFonts w:asciiTheme="minorHAnsi" w:hAnsiTheme="minorHAnsi" w:cs="Arial"/>
                <w:sz w:val="24"/>
                <w:szCs w:val="24"/>
              </w:rPr>
              <w:t>Seite</w:t>
            </w:r>
            <w:bookmarkEnd w:id="8"/>
          </w:p>
        </w:tc>
        <w:tc>
          <w:tcPr>
            <w:tcW w:w="6768" w:type="dxa"/>
            <w:shd w:val="clear" w:color="auto" w:fill="D9D9D9" w:themeFill="background1" w:themeFillShade="D9"/>
            <w:tcMar>
              <w:top w:w="28" w:type="dxa"/>
              <w:bottom w:w="28" w:type="dxa"/>
            </w:tcMar>
          </w:tcPr>
          <w:p w:rsidR="0011571A" w:rsidRPr="00DB63C9" w:rsidRDefault="0011571A" w:rsidP="00DB63C9">
            <w:pPr>
              <w:spacing w:before="60" w:after="60"/>
              <w:rPr>
                <w:rFonts w:asciiTheme="minorHAnsi" w:hAnsiTheme="minorHAnsi"/>
                <w:sz w:val="24"/>
                <w:szCs w:val="24"/>
              </w:rPr>
            </w:pPr>
            <w:r w:rsidRPr="00DB63C9">
              <w:rPr>
                <w:rFonts w:asciiTheme="minorHAnsi" w:hAnsiTheme="minorHAnsi"/>
                <w:sz w:val="24"/>
                <w:szCs w:val="24"/>
              </w:rPr>
              <w:t>Bildquelle</w:t>
            </w:r>
          </w:p>
        </w:tc>
      </w:tr>
      <w:tr w:rsidR="0011571A" w:rsidRPr="00DB63C9" w:rsidTr="00DB63C9">
        <w:tc>
          <w:tcPr>
            <w:tcW w:w="1951" w:type="dxa"/>
            <w:tcMar>
              <w:top w:w="28" w:type="dxa"/>
              <w:bottom w:w="28" w:type="dxa"/>
            </w:tcMar>
          </w:tcPr>
          <w:p w:rsidR="0011571A" w:rsidRPr="00DB63C9" w:rsidRDefault="0011571A" w:rsidP="00DB63C9">
            <w:pPr>
              <w:keepNext/>
              <w:keepLines/>
              <w:spacing w:before="60" w:after="60"/>
              <w:outlineLvl w:val="0"/>
              <w:rPr>
                <w:rFonts w:asciiTheme="minorHAnsi" w:hAnsiTheme="minorHAnsi" w:cs="Arial"/>
                <w:sz w:val="20"/>
                <w:szCs w:val="20"/>
              </w:rPr>
            </w:pPr>
            <w:r w:rsidRPr="00DB63C9">
              <w:rPr>
                <w:rFonts w:asciiTheme="minorHAnsi" w:hAnsiTheme="minorHAnsi" w:cs="Arial"/>
                <w:sz w:val="20"/>
                <w:szCs w:val="20"/>
              </w:rPr>
              <w:t>Schattenmann</w:t>
            </w:r>
          </w:p>
        </w:tc>
        <w:tc>
          <w:tcPr>
            <w:tcW w:w="851" w:type="dxa"/>
            <w:tcMar>
              <w:top w:w="28" w:type="dxa"/>
              <w:bottom w:w="28" w:type="dxa"/>
            </w:tcMar>
            <w:vAlign w:val="center"/>
          </w:tcPr>
          <w:p w:rsidR="0011571A" w:rsidRPr="00DB63C9" w:rsidRDefault="0011571A" w:rsidP="00DB63C9">
            <w:pPr>
              <w:keepNext/>
              <w:keepLines/>
              <w:spacing w:before="60" w:after="60"/>
              <w:outlineLvl w:val="0"/>
              <w:rPr>
                <w:rFonts w:asciiTheme="minorHAnsi" w:hAnsiTheme="minorHAnsi" w:cs="Arial"/>
                <w:sz w:val="20"/>
                <w:szCs w:val="20"/>
              </w:rPr>
            </w:pPr>
            <w:r w:rsidRPr="00DB63C9">
              <w:rPr>
                <w:rFonts w:asciiTheme="minorHAnsi" w:hAnsiTheme="minorHAnsi" w:cs="Arial"/>
                <w:sz w:val="20"/>
                <w:szCs w:val="20"/>
              </w:rPr>
              <w:t>1, 3</w:t>
            </w:r>
          </w:p>
        </w:tc>
        <w:tc>
          <w:tcPr>
            <w:tcW w:w="6768" w:type="dxa"/>
            <w:tcMar>
              <w:top w:w="28" w:type="dxa"/>
              <w:bottom w:w="28" w:type="dxa"/>
            </w:tcMar>
            <w:vAlign w:val="center"/>
          </w:tcPr>
          <w:p w:rsidR="0011571A" w:rsidRPr="003A05AF" w:rsidRDefault="003A05AF" w:rsidP="00DB63C9">
            <w:pPr>
              <w:rPr>
                <w:rStyle w:val="Hyperlink"/>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HYPERLINK "https://pixabay.com/de/mann-mantel-schatten-schwarz-2537517/" </w:instrText>
            </w:r>
            <w:r>
              <w:rPr>
                <w:rFonts w:asciiTheme="minorHAnsi" w:hAnsiTheme="minorHAnsi"/>
                <w:sz w:val="20"/>
                <w:szCs w:val="20"/>
              </w:rPr>
              <w:fldChar w:fldCharType="separate"/>
            </w:r>
            <w:r w:rsidR="0011571A" w:rsidRPr="003A05AF">
              <w:rPr>
                <w:rStyle w:val="Hyperlink"/>
                <w:rFonts w:asciiTheme="minorHAnsi" w:hAnsiTheme="minorHAnsi"/>
                <w:sz w:val="20"/>
                <w:szCs w:val="20"/>
              </w:rPr>
              <w:t>https://pixabay.com/de/mann-mantel-schatten-schwarz-2537517/</w:t>
            </w:r>
          </w:p>
          <w:p w:rsidR="0011571A" w:rsidRPr="003A05AF" w:rsidRDefault="0011571A" w:rsidP="00DB63C9">
            <w:pPr>
              <w:rPr>
                <w:rStyle w:val="Hyperlink"/>
                <w:rFonts w:asciiTheme="minorHAnsi" w:hAnsiTheme="minorHAnsi"/>
                <w:sz w:val="20"/>
                <w:szCs w:val="20"/>
              </w:rPr>
            </w:pPr>
            <w:r w:rsidRPr="003A05AF">
              <w:rPr>
                <w:rStyle w:val="Hyperlink"/>
                <w:rFonts w:asciiTheme="minorHAnsi" w:hAnsiTheme="minorHAnsi"/>
                <w:sz w:val="20"/>
                <w:szCs w:val="20"/>
              </w:rPr>
              <w:t>man-2537517_1920.jpg</w:t>
            </w:r>
          </w:p>
          <w:p w:rsidR="0011571A" w:rsidRPr="00DB63C9" w:rsidRDefault="003A05AF" w:rsidP="00DB63C9">
            <w:pPr>
              <w:rPr>
                <w:rFonts w:asciiTheme="minorHAnsi" w:hAnsiTheme="minorHAnsi" w:cs="Arial"/>
                <w:color w:val="000000" w:themeColor="text1"/>
                <w:sz w:val="20"/>
                <w:szCs w:val="20"/>
              </w:rPr>
            </w:pPr>
            <w:r>
              <w:rPr>
                <w:rFonts w:asciiTheme="minorHAnsi" w:hAnsiTheme="minorHAnsi"/>
                <w:sz w:val="20"/>
                <w:szCs w:val="20"/>
              </w:rPr>
              <w:fldChar w:fldCharType="end"/>
            </w:r>
            <w:hyperlink r:id="rId20" w:anchor="usage" w:history="1">
              <w:r w:rsidR="0011571A" w:rsidRPr="00DB63C9">
                <w:rPr>
                  <w:rFonts w:asciiTheme="minorHAnsi" w:hAnsiTheme="minorHAnsi" w:cs="Arial"/>
                </w:rPr>
                <w:t>CC0 Creative Commons</w:t>
              </w:r>
            </w:hyperlink>
            <w:r w:rsidR="0011571A" w:rsidRPr="00DB63C9">
              <w:rPr>
                <w:rFonts w:asciiTheme="minorHAnsi" w:hAnsiTheme="minorHAnsi" w:cs="Arial"/>
              </w:rPr>
              <w:t>, Freie kommerzielle Nutzung, kein Bildnachweis nötig</w:t>
            </w:r>
          </w:p>
        </w:tc>
      </w:tr>
      <w:tr w:rsidR="0011571A" w:rsidRPr="00DB63C9" w:rsidTr="00DB63C9">
        <w:tc>
          <w:tcPr>
            <w:tcW w:w="1951" w:type="dxa"/>
            <w:tcMar>
              <w:top w:w="28" w:type="dxa"/>
              <w:bottom w:w="28" w:type="dxa"/>
            </w:tcMar>
          </w:tcPr>
          <w:p w:rsidR="0011571A" w:rsidRPr="00DB63C9" w:rsidRDefault="0011571A" w:rsidP="00DB63C9">
            <w:pPr>
              <w:keepNext/>
              <w:keepLines/>
              <w:spacing w:before="60" w:after="60"/>
              <w:outlineLvl w:val="0"/>
              <w:rPr>
                <w:rFonts w:asciiTheme="minorHAnsi" w:hAnsiTheme="minorHAnsi" w:cs="Arial"/>
                <w:sz w:val="20"/>
                <w:szCs w:val="20"/>
              </w:rPr>
            </w:pPr>
            <w:r w:rsidRPr="00DB63C9">
              <w:rPr>
                <w:rFonts w:asciiTheme="minorHAnsi" w:hAnsiTheme="minorHAnsi" w:cs="Arial"/>
                <w:sz w:val="20"/>
                <w:szCs w:val="20"/>
              </w:rPr>
              <w:t>Verdächtiger Nr.1</w:t>
            </w:r>
          </w:p>
        </w:tc>
        <w:tc>
          <w:tcPr>
            <w:tcW w:w="851" w:type="dxa"/>
            <w:tcMar>
              <w:top w:w="28" w:type="dxa"/>
              <w:bottom w:w="28" w:type="dxa"/>
            </w:tcMar>
            <w:vAlign w:val="center"/>
          </w:tcPr>
          <w:p w:rsidR="0011571A" w:rsidRPr="00DB63C9" w:rsidRDefault="008D237D" w:rsidP="00DB63C9">
            <w:pPr>
              <w:keepNext/>
              <w:keepLines/>
              <w:spacing w:before="60" w:after="60"/>
              <w:outlineLvl w:val="0"/>
              <w:rPr>
                <w:rFonts w:asciiTheme="minorHAnsi" w:hAnsiTheme="minorHAnsi" w:cs="Arial"/>
                <w:sz w:val="20"/>
                <w:szCs w:val="20"/>
              </w:rPr>
            </w:pPr>
            <w:r>
              <w:rPr>
                <w:rFonts w:asciiTheme="minorHAnsi" w:hAnsiTheme="minorHAnsi" w:cs="Arial"/>
                <w:sz w:val="20"/>
                <w:szCs w:val="20"/>
              </w:rPr>
              <w:t>10</w:t>
            </w:r>
            <w:r w:rsidRPr="00DB63C9">
              <w:rPr>
                <w:rFonts w:asciiTheme="minorHAnsi" w:hAnsiTheme="minorHAnsi" w:cs="Arial"/>
                <w:sz w:val="20"/>
                <w:szCs w:val="20"/>
              </w:rPr>
              <w:t>, 1</w:t>
            </w:r>
            <w:r>
              <w:rPr>
                <w:rFonts w:asciiTheme="minorHAnsi" w:hAnsiTheme="minorHAnsi" w:cs="Arial"/>
                <w:sz w:val="20"/>
                <w:szCs w:val="20"/>
              </w:rPr>
              <w:t>4</w:t>
            </w:r>
          </w:p>
        </w:tc>
        <w:tc>
          <w:tcPr>
            <w:tcW w:w="6768" w:type="dxa"/>
            <w:tcMar>
              <w:top w:w="28" w:type="dxa"/>
              <w:bottom w:w="28" w:type="dxa"/>
            </w:tcMar>
            <w:vAlign w:val="center"/>
          </w:tcPr>
          <w:p w:rsidR="0011571A" w:rsidRPr="00DB63C9" w:rsidRDefault="00F005EC" w:rsidP="00DB63C9">
            <w:pPr>
              <w:rPr>
                <w:rFonts w:asciiTheme="minorHAnsi" w:hAnsiTheme="minorHAnsi"/>
              </w:rPr>
            </w:pPr>
            <w:hyperlink r:id="rId21" w:history="1">
              <w:r w:rsidR="0011571A" w:rsidRPr="00DB63C9">
                <w:rPr>
                  <w:rStyle w:val="Hyperlink"/>
                  <w:rFonts w:asciiTheme="minorHAnsi" w:hAnsiTheme="minorHAnsi"/>
                </w:rPr>
                <w:t>https://pixabay.com/de/%C3%A4ltere-menschen-runzelig-mann-alte-152866/</w:t>
              </w:r>
            </w:hyperlink>
          </w:p>
          <w:p w:rsidR="0011571A" w:rsidRPr="00DB63C9" w:rsidRDefault="0011571A" w:rsidP="00DB63C9">
            <w:pPr>
              <w:rPr>
                <w:rFonts w:asciiTheme="minorHAnsi" w:hAnsiTheme="minorHAnsi"/>
              </w:rPr>
            </w:pPr>
            <w:r w:rsidRPr="00DB63C9">
              <w:rPr>
                <w:rFonts w:asciiTheme="minorHAnsi" w:hAnsiTheme="minorHAnsi"/>
              </w:rPr>
              <w:t>elderly-152866_1280.png</w:t>
            </w:r>
          </w:p>
          <w:p w:rsidR="0011571A" w:rsidRPr="00DB63C9" w:rsidRDefault="00F005EC" w:rsidP="00DB63C9">
            <w:pPr>
              <w:rPr>
                <w:rFonts w:asciiTheme="minorHAnsi" w:hAnsiTheme="minorHAnsi"/>
                <w:color w:val="000000" w:themeColor="text1"/>
                <w:sz w:val="20"/>
                <w:szCs w:val="20"/>
              </w:rPr>
            </w:pPr>
            <w:hyperlink r:id="rId22" w:anchor="usage" w:history="1">
              <w:r w:rsidR="0011571A" w:rsidRPr="00DB63C9">
                <w:rPr>
                  <w:rFonts w:asciiTheme="minorHAnsi" w:hAnsiTheme="minorHAnsi" w:cs="Arial"/>
                </w:rPr>
                <w:t>CC0 Creative Commons</w:t>
              </w:r>
            </w:hyperlink>
            <w:r w:rsidR="0011571A" w:rsidRPr="00DB63C9">
              <w:rPr>
                <w:rFonts w:asciiTheme="minorHAnsi" w:hAnsiTheme="minorHAnsi" w:cs="Arial"/>
              </w:rPr>
              <w:t>, Freie kommerzielle Nutzung, kein Bildnachweis nötig</w:t>
            </w:r>
          </w:p>
        </w:tc>
      </w:tr>
      <w:tr w:rsidR="0011571A" w:rsidRPr="00DB63C9" w:rsidTr="00DB63C9">
        <w:tc>
          <w:tcPr>
            <w:tcW w:w="1951" w:type="dxa"/>
            <w:tcMar>
              <w:top w:w="28" w:type="dxa"/>
              <w:bottom w:w="28" w:type="dxa"/>
            </w:tcMar>
          </w:tcPr>
          <w:p w:rsidR="0011571A" w:rsidRPr="00DB63C9" w:rsidRDefault="0011571A" w:rsidP="00DB63C9">
            <w:pPr>
              <w:keepNext/>
              <w:keepLines/>
              <w:spacing w:before="60" w:after="60"/>
              <w:outlineLvl w:val="0"/>
              <w:rPr>
                <w:rFonts w:asciiTheme="minorHAnsi" w:hAnsiTheme="minorHAnsi" w:cs="Arial"/>
                <w:sz w:val="20"/>
                <w:szCs w:val="20"/>
              </w:rPr>
            </w:pPr>
            <w:r w:rsidRPr="00DB63C9">
              <w:rPr>
                <w:rFonts w:asciiTheme="minorHAnsi" w:hAnsiTheme="minorHAnsi" w:cs="Arial"/>
                <w:sz w:val="20"/>
                <w:szCs w:val="20"/>
              </w:rPr>
              <w:t>Verdächtiger Nr.2</w:t>
            </w:r>
          </w:p>
        </w:tc>
        <w:tc>
          <w:tcPr>
            <w:tcW w:w="851" w:type="dxa"/>
            <w:tcMar>
              <w:top w:w="28" w:type="dxa"/>
              <w:bottom w:w="28" w:type="dxa"/>
            </w:tcMar>
            <w:vAlign w:val="center"/>
          </w:tcPr>
          <w:p w:rsidR="0011571A" w:rsidRPr="00DB63C9" w:rsidRDefault="008D237D" w:rsidP="00DB63C9">
            <w:pPr>
              <w:keepNext/>
              <w:keepLines/>
              <w:spacing w:before="60" w:after="60"/>
              <w:outlineLvl w:val="0"/>
              <w:rPr>
                <w:rFonts w:asciiTheme="minorHAnsi" w:hAnsiTheme="minorHAnsi" w:cs="Arial"/>
                <w:sz w:val="20"/>
                <w:szCs w:val="20"/>
              </w:rPr>
            </w:pPr>
            <w:r>
              <w:rPr>
                <w:rFonts w:asciiTheme="minorHAnsi" w:hAnsiTheme="minorHAnsi" w:cs="Arial"/>
                <w:sz w:val="20"/>
                <w:szCs w:val="20"/>
              </w:rPr>
              <w:t>10</w:t>
            </w:r>
            <w:r w:rsidR="0011571A" w:rsidRPr="00DB63C9">
              <w:rPr>
                <w:rFonts w:asciiTheme="minorHAnsi" w:hAnsiTheme="minorHAnsi" w:cs="Arial"/>
                <w:sz w:val="20"/>
                <w:szCs w:val="20"/>
              </w:rPr>
              <w:t>, 1</w:t>
            </w:r>
            <w:r>
              <w:rPr>
                <w:rFonts w:asciiTheme="minorHAnsi" w:hAnsiTheme="minorHAnsi" w:cs="Arial"/>
                <w:sz w:val="20"/>
                <w:szCs w:val="20"/>
              </w:rPr>
              <w:t>4</w:t>
            </w:r>
          </w:p>
        </w:tc>
        <w:tc>
          <w:tcPr>
            <w:tcW w:w="6768" w:type="dxa"/>
            <w:tcMar>
              <w:top w:w="28" w:type="dxa"/>
              <w:bottom w:w="28" w:type="dxa"/>
            </w:tcMar>
          </w:tcPr>
          <w:p w:rsidR="0011571A" w:rsidRPr="003A05AF" w:rsidRDefault="003A05AF" w:rsidP="00DB63C9">
            <w:pPr>
              <w:spacing w:before="60" w:after="60"/>
              <w:rPr>
                <w:rStyle w:val="Hyperlink"/>
                <w:rFonts w:asciiTheme="minorHAnsi" w:hAnsiTheme="minorHAnsi" w:cs="Arial"/>
                <w:sz w:val="20"/>
                <w:szCs w:val="20"/>
              </w:rPr>
            </w:pPr>
            <w:r>
              <w:rPr>
                <w:rFonts w:asciiTheme="minorHAnsi" w:hAnsiTheme="minorHAnsi" w:cs="Arial"/>
                <w:sz w:val="20"/>
                <w:szCs w:val="20"/>
              </w:rPr>
              <w:fldChar w:fldCharType="begin"/>
            </w:r>
            <w:r>
              <w:rPr>
                <w:rFonts w:asciiTheme="minorHAnsi" w:hAnsiTheme="minorHAnsi" w:cs="Arial"/>
                <w:sz w:val="20"/>
                <w:szCs w:val="20"/>
              </w:rPr>
              <w:instrText xml:space="preserve"> HYPERLINK "https://pixabay.com/de/karikatur-comic-comic-figuren-mann-1295934/" </w:instrText>
            </w:r>
            <w:r>
              <w:rPr>
                <w:rFonts w:asciiTheme="minorHAnsi" w:hAnsiTheme="minorHAnsi" w:cs="Arial"/>
                <w:sz w:val="20"/>
                <w:szCs w:val="20"/>
              </w:rPr>
              <w:fldChar w:fldCharType="separate"/>
            </w:r>
            <w:r w:rsidR="0011571A" w:rsidRPr="003A05AF">
              <w:rPr>
                <w:rStyle w:val="Hyperlink"/>
                <w:rFonts w:asciiTheme="minorHAnsi" w:hAnsiTheme="minorHAnsi" w:cs="Arial"/>
                <w:sz w:val="20"/>
                <w:szCs w:val="20"/>
              </w:rPr>
              <w:t>https://pixabay.com/de/karikatur-comic-comic-figuren-mann-1295934/</w:t>
            </w:r>
          </w:p>
          <w:p w:rsidR="0011571A" w:rsidRPr="003A05AF" w:rsidRDefault="0011571A" w:rsidP="00DB63C9">
            <w:pPr>
              <w:spacing w:before="60" w:after="60"/>
              <w:rPr>
                <w:rStyle w:val="Hyperlink"/>
                <w:rFonts w:asciiTheme="minorHAnsi" w:hAnsiTheme="minorHAnsi" w:cs="Arial"/>
                <w:sz w:val="20"/>
                <w:szCs w:val="20"/>
              </w:rPr>
            </w:pPr>
            <w:r w:rsidRPr="003A05AF">
              <w:rPr>
                <w:rStyle w:val="Hyperlink"/>
                <w:rFonts w:asciiTheme="minorHAnsi" w:hAnsiTheme="minorHAnsi" w:cs="Arial"/>
                <w:sz w:val="20"/>
                <w:szCs w:val="20"/>
              </w:rPr>
              <w:t>caricature-1295934_1280.png</w:t>
            </w:r>
          </w:p>
          <w:p w:rsidR="0011571A" w:rsidRPr="00DB63C9" w:rsidRDefault="003A05AF" w:rsidP="00DB63C9">
            <w:pPr>
              <w:spacing w:before="60" w:after="60"/>
              <w:rPr>
                <w:rFonts w:asciiTheme="minorHAnsi" w:hAnsiTheme="minorHAnsi"/>
                <w:color w:val="000000" w:themeColor="text1"/>
                <w:sz w:val="20"/>
                <w:szCs w:val="20"/>
              </w:rPr>
            </w:pPr>
            <w:r>
              <w:rPr>
                <w:rFonts w:asciiTheme="minorHAnsi" w:hAnsiTheme="minorHAnsi" w:cs="Arial"/>
                <w:sz w:val="20"/>
                <w:szCs w:val="20"/>
              </w:rPr>
              <w:fldChar w:fldCharType="end"/>
            </w:r>
            <w:hyperlink r:id="rId23" w:anchor="usage" w:history="1">
              <w:r w:rsidR="0011571A" w:rsidRPr="00DB63C9">
                <w:rPr>
                  <w:rFonts w:asciiTheme="minorHAnsi" w:hAnsiTheme="minorHAnsi" w:cs="Arial"/>
                </w:rPr>
                <w:t>CC0 Creative Commons</w:t>
              </w:r>
            </w:hyperlink>
            <w:r w:rsidR="0011571A" w:rsidRPr="00DB63C9">
              <w:rPr>
                <w:rFonts w:asciiTheme="minorHAnsi" w:hAnsiTheme="minorHAnsi" w:cs="Arial"/>
              </w:rPr>
              <w:t>, Freie kommerzielle Nutzung, kein Bildnachweis nötig</w:t>
            </w:r>
          </w:p>
        </w:tc>
      </w:tr>
      <w:tr w:rsidR="0011571A" w:rsidRPr="00DB63C9" w:rsidTr="00DB63C9">
        <w:tc>
          <w:tcPr>
            <w:tcW w:w="1951" w:type="dxa"/>
            <w:tcMar>
              <w:top w:w="28" w:type="dxa"/>
              <w:bottom w:w="28" w:type="dxa"/>
            </w:tcMar>
            <w:vAlign w:val="center"/>
          </w:tcPr>
          <w:p w:rsidR="0011571A" w:rsidRPr="00DB63C9" w:rsidRDefault="0011571A" w:rsidP="00DB63C9">
            <w:pPr>
              <w:keepNext/>
              <w:keepLines/>
              <w:spacing w:before="60" w:after="60"/>
              <w:outlineLvl w:val="0"/>
              <w:rPr>
                <w:rFonts w:asciiTheme="minorHAnsi" w:hAnsiTheme="minorHAnsi" w:cs="Arial"/>
                <w:sz w:val="20"/>
                <w:szCs w:val="20"/>
              </w:rPr>
            </w:pPr>
            <w:r w:rsidRPr="00DB63C9">
              <w:rPr>
                <w:rFonts w:asciiTheme="minorHAnsi" w:hAnsiTheme="minorHAnsi" w:cs="Arial"/>
                <w:sz w:val="20"/>
                <w:szCs w:val="20"/>
              </w:rPr>
              <w:t>Verdächtiger Nr.3</w:t>
            </w:r>
          </w:p>
        </w:tc>
        <w:tc>
          <w:tcPr>
            <w:tcW w:w="851" w:type="dxa"/>
            <w:tcMar>
              <w:top w:w="28" w:type="dxa"/>
              <w:bottom w:w="28" w:type="dxa"/>
            </w:tcMar>
            <w:vAlign w:val="center"/>
          </w:tcPr>
          <w:p w:rsidR="0011571A" w:rsidRPr="00DB63C9" w:rsidRDefault="008D237D" w:rsidP="00DB63C9">
            <w:pPr>
              <w:keepNext/>
              <w:keepLines/>
              <w:spacing w:before="60" w:after="60"/>
              <w:outlineLvl w:val="0"/>
              <w:rPr>
                <w:rFonts w:asciiTheme="minorHAnsi" w:hAnsiTheme="minorHAnsi" w:cs="Arial"/>
                <w:sz w:val="20"/>
                <w:szCs w:val="20"/>
              </w:rPr>
            </w:pPr>
            <w:r>
              <w:rPr>
                <w:rFonts w:asciiTheme="minorHAnsi" w:hAnsiTheme="minorHAnsi" w:cs="Arial"/>
                <w:sz w:val="20"/>
                <w:szCs w:val="20"/>
              </w:rPr>
              <w:t>8</w:t>
            </w:r>
            <w:r w:rsidR="0011571A" w:rsidRPr="00DB63C9">
              <w:rPr>
                <w:rFonts w:asciiTheme="minorHAnsi" w:hAnsiTheme="minorHAnsi" w:cs="Arial"/>
                <w:sz w:val="20"/>
                <w:szCs w:val="20"/>
              </w:rPr>
              <w:t>,1</w:t>
            </w:r>
            <w:r>
              <w:rPr>
                <w:rFonts w:asciiTheme="minorHAnsi" w:hAnsiTheme="minorHAnsi" w:cs="Arial"/>
                <w:sz w:val="20"/>
                <w:szCs w:val="20"/>
              </w:rPr>
              <w:t>2</w:t>
            </w:r>
          </w:p>
        </w:tc>
        <w:tc>
          <w:tcPr>
            <w:tcW w:w="6768" w:type="dxa"/>
            <w:tcMar>
              <w:top w:w="28" w:type="dxa"/>
              <w:bottom w:w="28" w:type="dxa"/>
            </w:tcMar>
            <w:vAlign w:val="center"/>
          </w:tcPr>
          <w:p w:rsidR="0011571A" w:rsidRPr="003A05AF" w:rsidRDefault="003A05AF" w:rsidP="00DB63C9">
            <w:pPr>
              <w:rPr>
                <w:rStyle w:val="Hyperlink"/>
                <w:rFonts w:asciiTheme="minorHAnsi" w:hAnsiTheme="minorHAnsi" w:cs="Arial"/>
                <w:sz w:val="20"/>
                <w:szCs w:val="20"/>
              </w:rPr>
            </w:pPr>
            <w:r>
              <w:rPr>
                <w:rFonts w:asciiTheme="minorHAnsi" w:hAnsiTheme="minorHAnsi" w:cs="Arial"/>
                <w:sz w:val="20"/>
                <w:szCs w:val="20"/>
              </w:rPr>
              <w:fldChar w:fldCharType="begin"/>
            </w:r>
            <w:r>
              <w:rPr>
                <w:rFonts w:asciiTheme="minorHAnsi" w:hAnsiTheme="minorHAnsi" w:cs="Arial"/>
                <w:sz w:val="20"/>
                <w:szCs w:val="20"/>
              </w:rPr>
              <w:instrText xml:space="preserve"> HYPERLINK "https://pixabay.com/de/karikatur-comic-comic-figuren-1295910/" </w:instrText>
            </w:r>
            <w:r>
              <w:rPr>
                <w:rFonts w:asciiTheme="minorHAnsi" w:hAnsiTheme="minorHAnsi" w:cs="Arial"/>
                <w:sz w:val="20"/>
                <w:szCs w:val="20"/>
              </w:rPr>
              <w:fldChar w:fldCharType="separate"/>
            </w:r>
            <w:r w:rsidR="0011571A" w:rsidRPr="003A05AF">
              <w:rPr>
                <w:rStyle w:val="Hyperlink"/>
                <w:rFonts w:asciiTheme="minorHAnsi" w:hAnsiTheme="minorHAnsi" w:cs="Arial"/>
                <w:sz w:val="20"/>
                <w:szCs w:val="20"/>
              </w:rPr>
              <w:t>https://pixabay.com/de/karikatur-comic-comic-figuren-1295910/</w:t>
            </w:r>
          </w:p>
          <w:p w:rsidR="0011571A" w:rsidRPr="003A05AF" w:rsidRDefault="0011571A" w:rsidP="00DB63C9">
            <w:pPr>
              <w:rPr>
                <w:rStyle w:val="Hyperlink"/>
                <w:rFonts w:asciiTheme="minorHAnsi" w:hAnsiTheme="minorHAnsi" w:cs="Arial"/>
                <w:sz w:val="20"/>
                <w:szCs w:val="20"/>
              </w:rPr>
            </w:pPr>
            <w:r w:rsidRPr="003A05AF">
              <w:rPr>
                <w:rStyle w:val="Hyperlink"/>
                <w:rFonts w:asciiTheme="minorHAnsi" w:hAnsiTheme="minorHAnsi" w:cs="Arial"/>
                <w:sz w:val="20"/>
                <w:szCs w:val="20"/>
              </w:rPr>
              <w:t>caricature-1295910_1280.png</w:t>
            </w:r>
          </w:p>
          <w:p w:rsidR="0011571A" w:rsidRPr="00DB63C9" w:rsidRDefault="003A05AF" w:rsidP="00DB63C9">
            <w:pPr>
              <w:rPr>
                <w:rFonts w:asciiTheme="minorHAnsi" w:hAnsiTheme="minorHAnsi" w:cs="Arial"/>
                <w:color w:val="000000" w:themeColor="text1"/>
                <w:sz w:val="20"/>
                <w:szCs w:val="20"/>
              </w:rPr>
            </w:pPr>
            <w:r>
              <w:rPr>
                <w:rFonts w:asciiTheme="minorHAnsi" w:hAnsiTheme="minorHAnsi" w:cs="Arial"/>
                <w:sz w:val="20"/>
                <w:szCs w:val="20"/>
              </w:rPr>
              <w:fldChar w:fldCharType="end"/>
            </w:r>
            <w:hyperlink r:id="rId24" w:anchor="usage" w:history="1">
              <w:r w:rsidR="0011571A" w:rsidRPr="00DB63C9">
                <w:rPr>
                  <w:rFonts w:asciiTheme="minorHAnsi" w:hAnsiTheme="minorHAnsi" w:cs="Arial"/>
                </w:rPr>
                <w:t>CC0 Creative Commons</w:t>
              </w:r>
            </w:hyperlink>
            <w:r w:rsidR="0011571A" w:rsidRPr="00DB63C9">
              <w:rPr>
                <w:rFonts w:asciiTheme="minorHAnsi" w:hAnsiTheme="minorHAnsi" w:cs="Arial"/>
              </w:rPr>
              <w:t>, Freie kommerzielle Nutzung, kein Bildnachweis nötig</w:t>
            </w:r>
            <w:r w:rsidR="00E66C8A">
              <w:rPr>
                <w:rFonts w:asciiTheme="minorHAnsi" w:hAnsiTheme="minorHAnsi" w:cs="Arial"/>
              </w:rPr>
              <w:t xml:space="preserve"> </w:t>
            </w:r>
          </w:p>
        </w:tc>
      </w:tr>
      <w:tr w:rsidR="0011571A" w:rsidRPr="000C4A2F" w:rsidTr="00DB63C9">
        <w:tc>
          <w:tcPr>
            <w:tcW w:w="1951" w:type="dxa"/>
            <w:tcMar>
              <w:top w:w="28" w:type="dxa"/>
              <w:bottom w:w="28" w:type="dxa"/>
            </w:tcMar>
          </w:tcPr>
          <w:p w:rsidR="002C3303" w:rsidRPr="00A8304C" w:rsidRDefault="002C3303" w:rsidP="00DB63C9">
            <w:pPr>
              <w:keepNext/>
              <w:keepLines/>
              <w:spacing w:before="60" w:after="60"/>
              <w:outlineLvl w:val="0"/>
              <w:rPr>
                <w:rFonts w:asciiTheme="minorHAnsi" w:hAnsiTheme="minorHAnsi" w:cs="Arial"/>
                <w:bCs/>
                <w:sz w:val="20"/>
                <w:szCs w:val="20"/>
              </w:rPr>
            </w:pPr>
            <w:r w:rsidRPr="00A8304C">
              <w:rPr>
                <w:rFonts w:asciiTheme="minorHAnsi" w:hAnsiTheme="minorHAnsi" w:cs="Arial"/>
                <w:bCs/>
                <w:sz w:val="20"/>
                <w:szCs w:val="20"/>
              </w:rPr>
              <w:t xml:space="preserve">Aufbau einer </w:t>
            </w:r>
          </w:p>
          <w:p w:rsidR="0011571A" w:rsidRPr="00DB63C9" w:rsidRDefault="002C3303" w:rsidP="00DB63C9">
            <w:pPr>
              <w:keepNext/>
              <w:keepLines/>
              <w:spacing w:before="60" w:after="60"/>
              <w:outlineLvl w:val="0"/>
              <w:rPr>
                <w:rFonts w:asciiTheme="minorHAnsi" w:hAnsiTheme="minorHAnsi" w:cs="Arial"/>
                <w:sz w:val="20"/>
                <w:szCs w:val="20"/>
              </w:rPr>
            </w:pPr>
            <w:r w:rsidRPr="00A8304C">
              <w:rPr>
                <w:rFonts w:asciiTheme="minorHAnsi" w:hAnsiTheme="minorHAnsi" w:cs="Arial"/>
                <w:bCs/>
                <w:sz w:val="20"/>
                <w:szCs w:val="20"/>
              </w:rPr>
              <w:t>Titration</w:t>
            </w:r>
          </w:p>
        </w:tc>
        <w:tc>
          <w:tcPr>
            <w:tcW w:w="851" w:type="dxa"/>
            <w:tcMar>
              <w:top w:w="28" w:type="dxa"/>
              <w:bottom w:w="28" w:type="dxa"/>
            </w:tcMar>
            <w:vAlign w:val="center"/>
          </w:tcPr>
          <w:p w:rsidR="0011571A" w:rsidRPr="00DB63C9" w:rsidRDefault="00DA1236" w:rsidP="00DB63C9">
            <w:pPr>
              <w:keepNext/>
              <w:keepLines/>
              <w:spacing w:before="60" w:after="60"/>
              <w:outlineLvl w:val="0"/>
              <w:rPr>
                <w:rFonts w:asciiTheme="minorHAnsi" w:hAnsiTheme="minorHAnsi" w:cs="Arial"/>
                <w:sz w:val="20"/>
                <w:szCs w:val="20"/>
              </w:rPr>
            </w:pPr>
            <w:r>
              <w:rPr>
                <w:rFonts w:asciiTheme="minorHAnsi" w:hAnsiTheme="minorHAnsi" w:cs="Arial"/>
                <w:sz w:val="20"/>
                <w:szCs w:val="20"/>
              </w:rPr>
              <w:t>8, 12</w:t>
            </w:r>
          </w:p>
        </w:tc>
        <w:tc>
          <w:tcPr>
            <w:tcW w:w="6768" w:type="dxa"/>
            <w:tcMar>
              <w:top w:w="28" w:type="dxa"/>
              <w:bottom w:w="28" w:type="dxa"/>
            </w:tcMar>
          </w:tcPr>
          <w:p w:rsidR="00413DF6" w:rsidRPr="00A424E3" w:rsidRDefault="00413DF6" w:rsidP="00DB63C9">
            <w:pPr>
              <w:jc w:val="both"/>
              <w:rPr>
                <w:rFonts w:asciiTheme="minorHAnsi" w:hAnsiTheme="minorHAnsi" w:cs="Arial"/>
                <w:sz w:val="20"/>
                <w:szCs w:val="20"/>
                <w:lang w:val="en-US"/>
              </w:rPr>
            </w:pPr>
            <w:r w:rsidRPr="00A424E3">
              <w:rPr>
                <w:rFonts w:asciiTheme="minorHAnsi" w:hAnsiTheme="minorHAnsi" w:cs="Arial"/>
                <w:sz w:val="20"/>
                <w:szCs w:val="20"/>
                <w:lang w:val="en-US"/>
              </w:rPr>
              <w:t>Adaptiert nach</w:t>
            </w:r>
          </w:p>
          <w:p w:rsidR="007661E9" w:rsidRPr="00A424E3" w:rsidRDefault="00F005EC" w:rsidP="00DB63C9">
            <w:pPr>
              <w:jc w:val="both"/>
              <w:rPr>
                <w:rFonts w:asciiTheme="minorHAnsi" w:hAnsiTheme="minorHAnsi" w:cs="Arial"/>
                <w:sz w:val="20"/>
                <w:szCs w:val="20"/>
                <w:lang w:val="en-US"/>
              </w:rPr>
            </w:pPr>
            <w:hyperlink r:id="rId25" w:history="1">
              <w:r w:rsidR="00413DF6" w:rsidRPr="00A424E3">
                <w:rPr>
                  <w:rStyle w:val="Hyperlink"/>
                  <w:rFonts w:asciiTheme="minorHAnsi" w:hAnsiTheme="minorHAnsi"/>
                  <w:sz w:val="20"/>
                  <w:szCs w:val="20"/>
                  <w:lang w:val="en-US"/>
                </w:rPr>
                <w:t>https://upload.wikimedia.org/wikipedia/commons/3/3d/Titration.svg</w:t>
              </w:r>
            </w:hyperlink>
          </w:p>
          <w:p w:rsidR="0011571A" w:rsidRPr="00425509" w:rsidRDefault="0011571A" w:rsidP="00DB63C9">
            <w:pPr>
              <w:jc w:val="both"/>
              <w:rPr>
                <w:rFonts w:asciiTheme="minorHAnsi" w:hAnsiTheme="minorHAnsi"/>
                <w:color w:val="000000" w:themeColor="text1"/>
                <w:lang w:val="en-US"/>
              </w:rPr>
            </w:pPr>
            <w:r w:rsidRPr="00A424E3">
              <w:rPr>
                <w:rFonts w:asciiTheme="minorHAnsi" w:hAnsiTheme="minorHAnsi"/>
                <w:color w:val="000000" w:themeColor="text1"/>
                <w:sz w:val="20"/>
                <w:szCs w:val="20"/>
                <w:lang w:val="en-US"/>
              </w:rPr>
              <w:t xml:space="preserve">This file is licensed under the </w:t>
            </w:r>
            <w:hyperlink r:id="rId26">
              <w:r w:rsidRPr="00A424E3">
                <w:rPr>
                  <w:rStyle w:val="Hyperlink"/>
                  <w:rFonts w:asciiTheme="minorHAnsi" w:hAnsiTheme="minorHAnsi"/>
                  <w:color w:val="000000" w:themeColor="text1"/>
                  <w:sz w:val="20"/>
                  <w:szCs w:val="20"/>
                  <w:u w:val="none"/>
                  <w:lang w:val="en-US"/>
                </w:rPr>
                <w:t>Creative Commons</w:t>
              </w:r>
            </w:hyperlink>
            <w:r w:rsidRPr="00A424E3">
              <w:rPr>
                <w:rFonts w:asciiTheme="minorHAnsi" w:hAnsiTheme="minorHAnsi"/>
                <w:color w:val="000000" w:themeColor="text1"/>
                <w:sz w:val="20"/>
                <w:szCs w:val="20"/>
                <w:lang w:val="en-US"/>
              </w:rPr>
              <w:t xml:space="preserve"> </w:t>
            </w:r>
            <w:hyperlink r:id="rId27">
              <w:r w:rsidRPr="00A424E3">
                <w:rPr>
                  <w:rStyle w:val="Hyperlink"/>
                  <w:rFonts w:asciiTheme="minorHAnsi" w:hAnsiTheme="minorHAnsi"/>
                  <w:color w:val="000000" w:themeColor="text1"/>
                  <w:sz w:val="20"/>
                  <w:szCs w:val="20"/>
                  <w:u w:val="none"/>
                  <w:lang w:val="en-US"/>
                </w:rPr>
                <w:t>Attribution 2.0 Generic</w:t>
              </w:r>
            </w:hyperlink>
            <w:r w:rsidRPr="00A424E3">
              <w:rPr>
                <w:rFonts w:asciiTheme="minorHAnsi" w:hAnsiTheme="minorHAnsi"/>
                <w:color w:val="000000" w:themeColor="text1"/>
                <w:sz w:val="20"/>
                <w:szCs w:val="20"/>
                <w:lang w:val="en-US"/>
              </w:rPr>
              <w:t xml:space="preserve"> license</w:t>
            </w:r>
          </w:p>
        </w:tc>
      </w:tr>
    </w:tbl>
    <w:p w:rsidR="00066B05" w:rsidRPr="00DB63C9" w:rsidRDefault="00066B05" w:rsidP="00066B05">
      <w:pPr>
        <w:rPr>
          <w:rFonts w:asciiTheme="minorHAnsi" w:hAnsiTheme="minorHAnsi"/>
          <w:lang w:val="en-US"/>
        </w:rPr>
      </w:pPr>
    </w:p>
    <w:sectPr w:rsidR="00066B05" w:rsidRPr="00DB63C9" w:rsidSect="00F941FD">
      <w:headerReference w:type="default" r:id="rId28"/>
      <w:pgSz w:w="11906" w:h="16838"/>
      <w:pgMar w:top="284" w:right="1133" w:bottom="1134" w:left="1417" w:header="225" w:footer="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5EC" w:rsidRDefault="00F005EC" w:rsidP="008F5EB8">
      <w:pPr>
        <w:spacing w:after="0" w:line="240" w:lineRule="auto"/>
      </w:pPr>
      <w:r>
        <w:separator/>
      </w:r>
    </w:p>
  </w:endnote>
  <w:endnote w:type="continuationSeparator" w:id="0">
    <w:p w:rsidR="00F005EC" w:rsidRDefault="00F005EC" w:rsidP="008F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nBJS">
    <w:panose1 w:val="020B06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jaVu Sans">
    <w:charset w:val="00"/>
    <w:family w:val="swiss"/>
    <w:pitch w:val="variable"/>
    <w:sig w:usb0="E7002EFF" w:usb1="D200FDFF" w:usb2="0A24602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54" w:type="dxa"/>
      <w:tblLayout w:type="fixed"/>
      <w:tblLook w:val="04A0" w:firstRow="1" w:lastRow="0" w:firstColumn="1" w:lastColumn="0" w:noHBand="0" w:noVBand="1"/>
    </w:tblPr>
    <w:tblGrid>
      <w:gridCol w:w="1268"/>
      <w:gridCol w:w="1303"/>
      <w:gridCol w:w="3966"/>
      <w:gridCol w:w="2213"/>
      <w:gridCol w:w="1204"/>
    </w:tblGrid>
    <w:tr w:rsidR="009614A1" w:rsidTr="005E6B20">
      <w:trPr>
        <w:trHeight w:val="471"/>
      </w:trPr>
      <w:tc>
        <w:tcPr>
          <w:tcW w:w="1268" w:type="dxa"/>
          <w:tcBorders>
            <w:top w:val="single" w:sz="6" w:space="0" w:color="auto"/>
          </w:tcBorders>
          <w:shd w:val="clear" w:color="auto" w:fill="auto"/>
          <w:vAlign w:val="center"/>
        </w:tcPr>
        <w:p w:rsidR="009614A1" w:rsidRPr="00BA0AC1" w:rsidRDefault="009614A1" w:rsidP="00BB2846">
          <w:pPr>
            <w:pStyle w:val="Fuzeile"/>
            <w:rPr>
              <w:sz w:val="16"/>
              <w:szCs w:val="16"/>
            </w:rPr>
          </w:pPr>
          <w:r>
            <w:rPr>
              <w:noProof/>
              <w:lang w:eastAsia="de-DE"/>
            </w:rPr>
            <w:drawing>
              <wp:inline distT="0" distB="0" distL="0" distR="0" wp14:anchorId="368CFED0" wp14:editId="5A1836A5">
                <wp:extent cx="641985" cy="228600"/>
                <wp:effectExtent l="0" t="0" r="5715" b="0"/>
                <wp:docPr id="395" name="Grafik 395" descr="Creative Commons Lizenzvertra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Creative Commons Lizenzvertr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985" cy="228600"/>
                        </a:xfrm>
                        <a:prstGeom prst="rect">
                          <a:avLst/>
                        </a:prstGeom>
                        <a:noFill/>
                        <a:ln>
                          <a:noFill/>
                        </a:ln>
                      </pic:spPr>
                    </pic:pic>
                  </a:graphicData>
                </a:graphic>
              </wp:inline>
            </w:drawing>
          </w:r>
        </w:p>
      </w:tc>
      <w:tc>
        <w:tcPr>
          <w:tcW w:w="1303" w:type="dxa"/>
          <w:tcBorders>
            <w:top w:val="single" w:sz="6" w:space="0" w:color="auto"/>
          </w:tcBorders>
          <w:shd w:val="clear" w:color="auto" w:fill="auto"/>
          <w:vAlign w:val="center"/>
        </w:tcPr>
        <w:p w:rsidR="009614A1" w:rsidRPr="00BA0AC1" w:rsidRDefault="00F005EC" w:rsidP="00BB2846">
          <w:pPr>
            <w:pStyle w:val="Fuzeile"/>
            <w:rPr>
              <w:sz w:val="16"/>
              <w:szCs w:val="16"/>
            </w:rPr>
          </w:pPr>
          <w:hyperlink r:id="rId3" w:history="1">
            <w:r w:rsidR="009614A1" w:rsidRPr="00BA0AC1">
              <w:rPr>
                <w:rStyle w:val="Hyperlink"/>
                <w:sz w:val="16"/>
                <w:szCs w:val="16"/>
              </w:rPr>
              <w:t>CC BY 3.</w:t>
            </w:r>
            <w:r w:rsidR="009614A1">
              <w:rPr>
                <w:rStyle w:val="Hyperlink"/>
                <w:sz w:val="16"/>
                <w:szCs w:val="16"/>
              </w:rPr>
              <w:t>0 DE</w:t>
            </w:r>
          </w:hyperlink>
        </w:p>
      </w:tc>
      <w:tc>
        <w:tcPr>
          <w:tcW w:w="3966" w:type="dxa"/>
          <w:tcBorders>
            <w:top w:val="single" w:sz="6" w:space="0" w:color="auto"/>
          </w:tcBorders>
          <w:shd w:val="clear" w:color="auto" w:fill="auto"/>
          <w:vAlign w:val="center"/>
        </w:tcPr>
        <w:p w:rsidR="009614A1" w:rsidRPr="00BA0AC1" w:rsidRDefault="009614A1" w:rsidP="00DA0412">
          <w:pPr>
            <w:pStyle w:val="Fuzeile"/>
            <w:jc w:val="center"/>
            <w:rPr>
              <w:sz w:val="16"/>
              <w:szCs w:val="16"/>
            </w:rPr>
          </w:pPr>
          <w:r>
            <w:rPr>
              <w:sz w:val="16"/>
              <w:szCs w:val="16"/>
            </w:rPr>
            <w:t>iMINT Akademie - Fachset Chemie</w:t>
          </w:r>
        </w:p>
      </w:tc>
      <w:tc>
        <w:tcPr>
          <w:tcW w:w="3416" w:type="dxa"/>
          <w:gridSpan w:val="2"/>
          <w:tcBorders>
            <w:top w:val="single" w:sz="6" w:space="0" w:color="auto"/>
          </w:tcBorders>
          <w:shd w:val="clear" w:color="auto" w:fill="auto"/>
          <w:vAlign w:val="bottom"/>
        </w:tcPr>
        <w:p w:rsidR="009614A1" w:rsidRPr="00BA0AC1" w:rsidRDefault="009614A1" w:rsidP="00A82CFA">
          <w:pPr>
            <w:pStyle w:val="Fuzeile"/>
            <w:jc w:val="right"/>
            <w:rPr>
              <w:b/>
              <w:sz w:val="16"/>
              <w:szCs w:val="16"/>
            </w:rPr>
          </w:pPr>
          <w:r>
            <w:rPr>
              <w:noProof/>
              <w:sz w:val="12"/>
              <w:szCs w:val="12"/>
              <w:lang w:eastAsia="de-DE"/>
            </w:rPr>
            <w:drawing>
              <wp:inline distT="0" distB="0" distL="0" distR="0" wp14:anchorId="6DF543E9" wp14:editId="753B3807">
                <wp:extent cx="1548000" cy="241875"/>
                <wp:effectExtent l="0" t="0" r="0" b="6350"/>
                <wp:docPr id="396" name="Grafik 396" descr="C:\Users\Solveg\AppData\Local\Microsoft\Windows\INetCache\Content.Outlook\YGTSJFY1\senbjf_flach_rgb_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lveg\AppData\Local\Microsoft\Windows\INetCache\Content.Outlook\YGTSJFY1\senbjf_flach_rgb_l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8000" cy="241875"/>
                        </a:xfrm>
                        <a:prstGeom prst="rect">
                          <a:avLst/>
                        </a:prstGeom>
                        <a:noFill/>
                        <a:ln>
                          <a:noFill/>
                        </a:ln>
                      </pic:spPr>
                    </pic:pic>
                  </a:graphicData>
                </a:graphic>
              </wp:inline>
            </w:drawing>
          </w:r>
        </w:p>
      </w:tc>
    </w:tr>
    <w:tr w:rsidR="009614A1" w:rsidRPr="00414503" w:rsidTr="005E6B20">
      <w:trPr>
        <w:trHeight w:val="232"/>
      </w:trPr>
      <w:tc>
        <w:tcPr>
          <w:tcW w:w="8750" w:type="dxa"/>
          <w:gridSpan w:val="4"/>
          <w:shd w:val="clear" w:color="auto" w:fill="auto"/>
          <w:vAlign w:val="center"/>
        </w:tcPr>
        <w:p w:rsidR="009614A1" w:rsidRPr="00414503" w:rsidRDefault="00F005EC" w:rsidP="00DA0412">
          <w:pPr>
            <w:pStyle w:val="Fuzeile"/>
            <w:tabs>
              <w:tab w:val="clear" w:pos="4536"/>
            </w:tabs>
            <w:jc w:val="center"/>
            <w:rPr>
              <w:sz w:val="16"/>
              <w:szCs w:val="16"/>
            </w:rPr>
          </w:pPr>
          <w:sdt>
            <w:sdtPr>
              <w:rPr>
                <w:rFonts w:cs="Arial"/>
                <w:b/>
                <w:sz w:val="16"/>
                <w:szCs w:val="16"/>
              </w:rPr>
              <w:alias w:val="Kategorie"/>
              <w:tag w:val=""/>
              <w:id w:val="7003501"/>
              <w:dataBinding w:prefixMappings="xmlns:ns0='http://purl.org/dc/elements/1.1/' xmlns:ns1='http://schemas.openxmlformats.org/package/2006/metadata/core-properties' " w:xpath="/ns1:coreProperties[1]/ns1:category[1]" w:storeItemID="{6C3C8BC8-F283-45AE-878A-BAB7291924A1}"/>
              <w:text/>
            </w:sdtPr>
            <w:sdtEndPr/>
            <w:sdtContent>
              <w:r w:rsidR="009614A1">
                <w:rPr>
                  <w:rFonts w:cs="Arial"/>
                  <w:b/>
                  <w:sz w:val="16"/>
                  <w:szCs w:val="16"/>
                </w:rPr>
                <w:t>C_M03_LA4</w:t>
              </w:r>
            </w:sdtContent>
          </w:sdt>
        </w:p>
      </w:tc>
      <w:tc>
        <w:tcPr>
          <w:tcW w:w="1204" w:type="dxa"/>
          <w:shd w:val="clear" w:color="auto" w:fill="auto"/>
          <w:vAlign w:val="center"/>
        </w:tcPr>
        <w:p w:rsidR="009614A1" w:rsidRPr="00414503" w:rsidRDefault="009614A1" w:rsidP="00BB2846">
          <w:pPr>
            <w:pStyle w:val="Fuzeile"/>
            <w:jc w:val="right"/>
            <w:rPr>
              <w:sz w:val="16"/>
              <w:szCs w:val="16"/>
            </w:rPr>
          </w:pPr>
        </w:p>
      </w:tc>
    </w:tr>
    <w:tr w:rsidR="009614A1" w:rsidTr="005E6B20">
      <w:trPr>
        <w:trHeight w:val="201"/>
      </w:trPr>
      <w:tc>
        <w:tcPr>
          <w:tcW w:w="8750" w:type="dxa"/>
          <w:gridSpan w:val="4"/>
          <w:shd w:val="clear" w:color="auto" w:fill="auto"/>
          <w:vAlign w:val="center"/>
        </w:tcPr>
        <w:p w:rsidR="009614A1" w:rsidRPr="00BA0AC1" w:rsidRDefault="009614A1" w:rsidP="00D421B3">
          <w:pPr>
            <w:pStyle w:val="Fuzeile"/>
            <w:jc w:val="center"/>
            <w:rPr>
              <w:noProof/>
              <w:sz w:val="16"/>
              <w:szCs w:val="16"/>
            </w:rPr>
          </w:pPr>
          <w:r>
            <w:rPr>
              <w:sz w:val="16"/>
              <w:szCs w:val="16"/>
            </w:rPr>
            <w:t xml:space="preserve">Stand: </w:t>
          </w:r>
          <w:r w:rsidR="0019476C">
            <w:rPr>
              <w:sz w:val="16"/>
              <w:szCs w:val="16"/>
            </w:rPr>
            <w:t>21</w:t>
          </w:r>
          <w:r>
            <w:rPr>
              <w:sz w:val="16"/>
              <w:szCs w:val="16"/>
            </w:rPr>
            <w:t>.06.2020</w:t>
          </w:r>
        </w:p>
      </w:tc>
      <w:tc>
        <w:tcPr>
          <w:tcW w:w="1204" w:type="dxa"/>
          <w:shd w:val="clear" w:color="auto" w:fill="auto"/>
          <w:vAlign w:val="center"/>
        </w:tcPr>
        <w:p w:rsidR="009614A1" w:rsidRPr="00BA0AC1" w:rsidRDefault="009614A1" w:rsidP="00BB2846">
          <w:pPr>
            <w:pStyle w:val="Fuzeile"/>
            <w:jc w:val="right"/>
            <w:rPr>
              <w:sz w:val="16"/>
              <w:szCs w:val="16"/>
            </w:rPr>
          </w:pPr>
          <w:r w:rsidRPr="00FF4E82">
            <w:rPr>
              <w:b/>
              <w:sz w:val="16"/>
              <w:szCs w:val="16"/>
            </w:rPr>
            <w:fldChar w:fldCharType="begin"/>
          </w:r>
          <w:r w:rsidRPr="00FF4E82">
            <w:rPr>
              <w:b/>
              <w:sz w:val="16"/>
              <w:szCs w:val="16"/>
            </w:rPr>
            <w:instrText>PAGE  \* Arabic  \* MERGEFORMAT</w:instrText>
          </w:r>
          <w:r w:rsidRPr="00FF4E82">
            <w:rPr>
              <w:b/>
              <w:sz w:val="16"/>
              <w:szCs w:val="16"/>
            </w:rPr>
            <w:fldChar w:fldCharType="separate"/>
          </w:r>
          <w:r w:rsidR="00F005EC">
            <w:rPr>
              <w:b/>
              <w:noProof/>
              <w:sz w:val="16"/>
              <w:szCs w:val="16"/>
            </w:rPr>
            <w:t>1</w:t>
          </w:r>
          <w:r w:rsidRPr="00FF4E82">
            <w:rPr>
              <w:b/>
              <w:sz w:val="16"/>
              <w:szCs w:val="16"/>
            </w:rPr>
            <w:fldChar w:fldCharType="end"/>
          </w:r>
          <w:r w:rsidRPr="00FF4E82">
            <w:rPr>
              <w:sz w:val="16"/>
              <w:szCs w:val="16"/>
            </w:rPr>
            <w:t xml:space="preserve"> </w:t>
          </w:r>
          <w:r>
            <w:rPr>
              <w:sz w:val="16"/>
              <w:szCs w:val="16"/>
            </w:rPr>
            <w:t>/</w:t>
          </w:r>
          <w:r w:rsidRPr="00FF4E82">
            <w:rPr>
              <w:sz w:val="16"/>
              <w:szCs w:val="16"/>
            </w:rPr>
            <w:t xml:space="preserve"> </w:t>
          </w:r>
          <w:r w:rsidR="00F005EC">
            <w:fldChar w:fldCharType="begin"/>
          </w:r>
          <w:r w:rsidR="00F005EC">
            <w:instrText>NUMPAGES  \* Arabic  \* MERGEFORMAT</w:instrText>
          </w:r>
          <w:r w:rsidR="00F005EC">
            <w:fldChar w:fldCharType="separate"/>
          </w:r>
          <w:r w:rsidR="00F005EC" w:rsidRPr="00F005EC">
            <w:rPr>
              <w:b/>
              <w:noProof/>
              <w:sz w:val="16"/>
              <w:szCs w:val="16"/>
            </w:rPr>
            <w:t>1</w:t>
          </w:r>
          <w:r w:rsidR="00F005EC">
            <w:rPr>
              <w:b/>
              <w:noProof/>
              <w:sz w:val="16"/>
              <w:szCs w:val="16"/>
            </w:rPr>
            <w:fldChar w:fldCharType="end"/>
          </w:r>
        </w:p>
      </w:tc>
    </w:tr>
  </w:tbl>
  <w:p w:rsidR="009614A1" w:rsidRDefault="009614A1" w:rsidP="00E77FB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5EC" w:rsidRDefault="00F005EC" w:rsidP="008F5EB8">
      <w:pPr>
        <w:spacing w:after="0" w:line="240" w:lineRule="auto"/>
      </w:pPr>
      <w:r>
        <w:separator/>
      </w:r>
    </w:p>
  </w:footnote>
  <w:footnote w:type="continuationSeparator" w:id="0">
    <w:p w:rsidR="00F005EC" w:rsidRDefault="00F005EC" w:rsidP="008F5EB8">
      <w:pPr>
        <w:spacing w:after="0" w:line="240" w:lineRule="auto"/>
      </w:pPr>
      <w:r>
        <w:continuationSeparator/>
      </w:r>
    </w:p>
  </w:footnote>
  <w:footnote w:id="1">
    <w:p w:rsidR="009614A1" w:rsidRPr="003F4C7C" w:rsidRDefault="009614A1" w:rsidP="008D12B4">
      <w:pPr>
        <w:rPr>
          <w:rFonts w:asciiTheme="minorHAnsi" w:eastAsia="Times New Roman" w:hAnsiTheme="minorHAnsi" w:cs="Times New Roman"/>
          <w:color w:val="000000" w:themeColor="text1"/>
          <w:sz w:val="16"/>
          <w:szCs w:val="16"/>
          <w:lang w:eastAsia="de-DE"/>
        </w:rPr>
      </w:pPr>
      <w:r w:rsidRPr="003F4C7C">
        <w:rPr>
          <w:rStyle w:val="Funotenzeichen"/>
          <w:rFonts w:asciiTheme="minorHAnsi" w:hAnsiTheme="minorHAnsi"/>
          <w:color w:val="000000" w:themeColor="text1"/>
          <w:sz w:val="16"/>
          <w:szCs w:val="16"/>
        </w:rPr>
        <w:footnoteRef/>
      </w:r>
      <w:r w:rsidRPr="003F4C7C">
        <w:rPr>
          <w:rFonts w:asciiTheme="minorHAnsi" w:hAnsiTheme="minorHAnsi"/>
          <w:color w:val="000000" w:themeColor="text1"/>
          <w:sz w:val="16"/>
          <w:szCs w:val="16"/>
        </w:rPr>
        <w:t xml:space="preserve"> </w:t>
      </w:r>
      <w:r w:rsidRPr="003F4C7C">
        <w:rPr>
          <w:rFonts w:asciiTheme="minorHAnsi" w:eastAsia="Times New Roman" w:hAnsiTheme="minorHAnsi" w:cs="Times New Roman"/>
          <w:color w:val="000000" w:themeColor="text1"/>
          <w:sz w:val="16"/>
          <w:szCs w:val="16"/>
          <w:lang w:eastAsia="de-DE"/>
        </w:rPr>
        <w:t>Wenn man extreme pH-Werte erreicht, schlägt die Farbe ein weiteres Mal (nämlich ab pH 12) erneut zu farblos um. Dieses Phänomen sollte man didaktisch reduzieren, da diese extremen Werte in der Schulchemie der hier angesprochenen Jahrgänge i.d.R. keine Rolle spielen.</w:t>
      </w:r>
    </w:p>
    <w:p w:rsidR="009614A1" w:rsidRDefault="009614A1">
      <w:pPr>
        <w:pStyle w:val="Funotentext"/>
      </w:pPr>
    </w:p>
  </w:footnote>
  <w:footnote w:id="2">
    <w:p w:rsidR="009614A1" w:rsidRPr="00583571" w:rsidRDefault="009614A1" w:rsidP="00540C09">
      <w:pPr>
        <w:rPr>
          <w:rFonts w:asciiTheme="minorHAnsi" w:eastAsia="Times New Roman" w:hAnsiTheme="minorHAnsi" w:cs="Times New Roman"/>
          <w:color w:val="000000"/>
          <w:sz w:val="16"/>
          <w:szCs w:val="16"/>
          <w:lang w:eastAsia="de-DE"/>
        </w:rPr>
      </w:pPr>
      <w:r w:rsidRPr="00583571">
        <w:rPr>
          <w:rStyle w:val="Funotenzeichen"/>
          <w:rFonts w:asciiTheme="minorHAnsi" w:hAnsiTheme="minorHAnsi"/>
          <w:sz w:val="16"/>
          <w:szCs w:val="16"/>
        </w:rPr>
        <w:footnoteRef/>
      </w:r>
      <w:r w:rsidRPr="00583571">
        <w:rPr>
          <w:rFonts w:asciiTheme="minorHAnsi" w:hAnsiTheme="minorHAnsi"/>
          <w:sz w:val="16"/>
          <w:szCs w:val="16"/>
        </w:rPr>
        <w:t xml:space="preserve"> </w:t>
      </w:r>
      <w:r w:rsidRPr="00583571">
        <w:rPr>
          <w:rFonts w:asciiTheme="minorHAnsi" w:eastAsia="Times New Roman" w:hAnsiTheme="minorHAnsi" w:cs="Times New Roman"/>
          <w:color w:val="000000"/>
          <w:sz w:val="16"/>
          <w:szCs w:val="16"/>
          <w:lang w:eastAsia="de-DE"/>
        </w:rPr>
        <w:t>Wenn man extreme pH-Werte erreicht, schlägt die Farbe ein weiteres Mal (nämlich ab pH 12) erneut zu farblos um. Dieses Phänomen sollte man didaktisch reduzieren, da diese extremen Werte in der Schulchemie der hier angesprochenen Jahrgänge i.d.R. keine Rolle spielen.</w:t>
      </w:r>
    </w:p>
    <w:p w:rsidR="009614A1" w:rsidRDefault="009614A1" w:rsidP="00540C09">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4A1" w:rsidRDefault="009614A1" w:rsidP="00F941FD">
    <w:pPr>
      <w:tabs>
        <w:tab w:val="right" w:pos="8100"/>
        <w:tab w:val="right" w:pos="9356"/>
      </w:tabs>
      <w:spacing w:before="360" w:after="360"/>
      <w:rPr>
        <w:rFonts w:cs="Arial"/>
        <w:b/>
        <w:sz w:val="24"/>
      </w:rPr>
    </w:pPr>
    <w:r>
      <w:rPr>
        <w:rFonts w:cs="Arial"/>
        <w:b/>
        <w:noProof/>
        <w:lang w:eastAsia="de-DE"/>
      </w:rPr>
      <w:drawing>
        <wp:anchor distT="0" distB="0" distL="114300" distR="114300" simplePos="0" relativeHeight="251711488" behindDoc="1" locked="0" layoutInCell="1" allowOverlap="1" wp14:anchorId="021644FB" wp14:editId="6401A3A8">
          <wp:simplePos x="0" y="0"/>
          <wp:positionH relativeFrom="column">
            <wp:posOffset>5591175</wp:posOffset>
          </wp:positionH>
          <wp:positionV relativeFrom="paragraph">
            <wp:posOffset>-33973</wp:posOffset>
          </wp:positionV>
          <wp:extent cx="719455" cy="719455"/>
          <wp:effectExtent l="0" t="0" r="4445" b="4445"/>
          <wp:wrapTight wrapText="bothSides">
            <wp:wrapPolygon edited="0">
              <wp:start x="0" y="0"/>
              <wp:lineTo x="0" y="21162"/>
              <wp:lineTo x="21162" y="21162"/>
              <wp:lineTo x="21162" y="0"/>
              <wp:lineTo x="0" y="0"/>
            </wp:wrapPolygon>
          </wp:wrapTight>
          <wp:docPr id="394" name="Grafik 394"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lveg\AppData\Local\Microsoft\Windows\INetCache\Content.Outlook\YGTSJFY1\iMint-Logo_rgb_26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Style w:val="berschrift1Zchn"/>
        <w:sz w:val="24"/>
        <w:szCs w:val="24"/>
      </w:rPr>
      <w:t>Lernaufgabe</w:t>
    </w:r>
    <w:r w:rsidRPr="00380E1D">
      <w:rPr>
        <w:rStyle w:val="berschrift1Zchn"/>
        <w:sz w:val="24"/>
        <w:szCs w:val="24"/>
      </w:rPr>
      <w:t xml:space="preserve">: </w:t>
    </w:r>
    <w:sdt>
      <w:sdtPr>
        <w:rPr>
          <w:rStyle w:val="berschrift1Zchn"/>
          <w:sz w:val="24"/>
          <w:szCs w:val="24"/>
        </w:rPr>
        <w:alias w:val="Titel"/>
        <w:tag w:val=""/>
        <w:id w:val="-1751642893"/>
        <w:placeholder>
          <w:docPart w:val="005536B9B34842D78A6998892A9C96CF"/>
        </w:placeholder>
        <w:dataBinding w:prefixMappings="xmlns:ns0='http://purl.org/dc/elements/1.1/' xmlns:ns1='http://schemas.openxmlformats.org/package/2006/metadata/core-properties' " w:xpath="/ns1:coreProperties[1]/ns0:title[1]" w:storeItemID="{6C3C8BC8-F283-45AE-878A-BAB7291924A1}"/>
        <w:text/>
      </w:sdtPr>
      <w:sdtEndPr>
        <w:rPr>
          <w:rStyle w:val="berschrift1Zchn"/>
        </w:rPr>
      </w:sdtEndPr>
      <w:sdtContent>
        <w:r>
          <w:rPr>
            <w:rStyle w:val="berschrift1Zchn"/>
            <w:sz w:val="24"/>
            <w:szCs w:val="24"/>
          </w:rPr>
          <w:t>Mysteries</w:t>
        </w:r>
      </w:sdtContent>
    </w:sdt>
    <w:r>
      <w:rPr>
        <w:rFonts w:cs="Arial"/>
        <w:b/>
        <w:sz w:val="24"/>
      </w:rPr>
      <w:tab/>
    </w:r>
    <w:sdt>
      <w:sdtPr>
        <w:rPr>
          <w:rFonts w:cs="Arial"/>
          <w:b/>
          <w:sz w:val="24"/>
        </w:rPr>
        <w:alias w:val="Kategorie"/>
        <w:tag w:val=""/>
        <w:id w:val="64850490"/>
        <w:placeholder>
          <w:docPart w:val="309CF75112EB4C3FAA250BE6D0D3EA59"/>
        </w:placeholder>
        <w:dataBinding w:prefixMappings="xmlns:ns0='http://purl.org/dc/elements/1.1/' xmlns:ns1='http://schemas.openxmlformats.org/package/2006/metadata/core-properties' " w:xpath="/ns1:coreProperties[1]/ns1:category[1]" w:storeItemID="{6C3C8BC8-F283-45AE-878A-BAB7291924A1}"/>
        <w:text/>
      </w:sdtPr>
      <w:sdtEndPr/>
      <w:sdtContent>
        <w:r>
          <w:rPr>
            <w:rFonts w:cs="Arial"/>
            <w:b/>
            <w:sz w:val="24"/>
          </w:rPr>
          <w:t>C_M03_LA4</w:t>
        </w:r>
      </w:sdtContent>
    </w:sdt>
  </w:p>
  <w:p w:rsidR="009614A1" w:rsidRDefault="009614A1">
    <w:pPr>
      <w:pStyle w:val="Kopfzeile"/>
    </w:pPr>
    <w:r>
      <w:rPr>
        <w:noProof/>
        <w:lang w:eastAsia="de-DE"/>
      </w:rPr>
      <mc:AlternateContent>
        <mc:Choice Requires="wps">
          <w:drawing>
            <wp:anchor distT="0" distB="0" distL="114300" distR="114300" simplePos="0" relativeHeight="251663360" behindDoc="0" locked="0" layoutInCell="1" allowOverlap="1" wp14:anchorId="05D43BF4" wp14:editId="3A0CC2A1">
              <wp:simplePos x="0" y="0"/>
              <wp:positionH relativeFrom="column">
                <wp:posOffset>-4445</wp:posOffset>
              </wp:positionH>
              <wp:positionV relativeFrom="paragraph">
                <wp:posOffset>27940</wp:posOffset>
              </wp:positionV>
              <wp:extent cx="6137910" cy="9525"/>
              <wp:effectExtent l="0" t="0" r="15240" b="28575"/>
              <wp:wrapNone/>
              <wp:docPr id="413" name="Gerade Verbindung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7910" cy="95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Gerade Verbindung 38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5pt,2.2pt" to="482.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" strokecolor="black [3213]">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4A1" w:rsidRDefault="009614A1" w:rsidP="00C60CC6">
    <w:pPr>
      <w:tabs>
        <w:tab w:val="right" w:pos="8100"/>
        <w:tab w:val="right" w:pos="9356"/>
      </w:tabs>
      <w:spacing w:before="360" w:after="0"/>
      <w:rPr>
        <w:rFonts w:cs="Arial"/>
        <w:b/>
        <w:sz w:val="24"/>
      </w:rPr>
    </w:pPr>
    <w:r>
      <w:rPr>
        <w:rFonts w:cs="Arial"/>
        <w:b/>
        <w:noProof/>
        <w:lang w:eastAsia="de-DE"/>
      </w:rPr>
      <w:drawing>
        <wp:anchor distT="0" distB="0" distL="114300" distR="114300" simplePos="0" relativeHeight="251713536" behindDoc="1" locked="0" layoutInCell="1" allowOverlap="1" wp14:anchorId="1CDE5139" wp14:editId="3698754F">
          <wp:simplePos x="0" y="0"/>
          <wp:positionH relativeFrom="column">
            <wp:posOffset>5619750</wp:posOffset>
          </wp:positionH>
          <wp:positionV relativeFrom="paragraph">
            <wp:posOffset>-85725</wp:posOffset>
          </wp:positionV>
          <wp:extent cx="719455" cy="719455"/>
          <wp:effectExtent l="0" t="0" r="4445" b="4445"/>
          <wp:wrapTight wrapText="bothSides">
            <wp:wrapPolygon edited="0">
              <wp:start x="0" y="0"/>
              <wp:lineTo x="0" y="21162"/>
              <wp:lineTo x="21162" y="21162"/>
              <wp:lineTo x="21162" y="0"/>
              <wp:lineTo x="0" y="0"/>
            </wp:wrapPolygon>
          </wp:wrapTight>
          <wp:docPr id="13" name="Grafik 2"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lveg\AppData\Local\Microsoft\Windows\INetCache\Content.Outlook\YGTSJFY1\iMint-Logo_rgb_26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5E66BD">
      <w:rPr>
        <w:rStyle w:val="berschrift1Zchn"/>
        <w:sz w:val="24"/>
        <w:szCs w:val="24"/>
      </w:rPr>
      <w:t xml:space="preserve"> </w:t>
    </w:r>
    <w:r>
      <w:rPr>
        <w:rStyle w:val="berschrift1Zchn"/>
        <w:sz w:val="24"/>
        <w:szCs w:val="24"/>
      </w:rPr>
      <w:t>A Hinweise für die Lehrkraft</w:t>
    </w:r>
    <w:r w:rsidRPr="00342F84">
      <w:rPr>
        <w:rStyle w:val="berschrift1Zchn"/>
        <w:sz w:val="24"/>
        <w:szCs w:val="24"/>
      </w:rPr>
      <w:t>:</w:t>
    </w:r>
    <w:r w:rsidRPr="00380E1D">
      <w:rPr>
        <w:rStyle w:val="berschrift1Zchn"/>
        <w:sz w:val="24"/>
        <w:szCs w:val="24"/>
      </w:rPr>
      <w:t xml:space="preserve"> </w:t>
    </w:r>
    <w:sdt>
      <w:sdtPr>
        <w:rPr>
          <w:rStyle w:val="berschrift1Zchn"/>
          <w:sz w:val="24"/>
          <w:szCs w:val="24"/>
        </w:rPr>
        <w:alias w:val="Titel"/>
        <w:tag w:val=""/>
        <w:id w:val="-278808329"/>
        <w:dataBinding w:prefixMappings="xmlns:ns0='http://purl.org/dc/elements/1.1/' xmlns:ns1='http://schemas.openxmlformats.org/package/2006/metadata/core-properties' " w:xpath="/ns1:coreProperties[1]/ns0:title[1]" w:storeItemID="{6C3C8BC8-F283-45AE-878A-BAB7291924A1}"/>
        <w:text/>
      </w:sdtPr>
      <w:sdtEndPr>
        <w:rPr>
          <w:rStyle w:val="berschrift1Zchn"/>
        </w:rPr>
      </w:sdtEndPr>
      <w:sdtContent>
        <w:r>
          <w:rPr>
            <w:rStyle w:val="berschrift1Zchn"/>
            <w:sz w:val="24"/>
            <w:szCs w:val="24"/>
          </w:rPr>
          <w:t>Mysteries</w:t>
        </w:r>
      </w:sdtContent>
    </w:sdt>
    <w:r>
      <w:rPr>
        <w:rFonts w:cs="Arial"/>
        <w:b/>
        <w:sz w:val="24"/>
      </w:rPr>
      <w:tab/>
    </w:r>
  </w:p>
  <w:p w:rsidR="009614A1" w:rsidRPr="00C60CC6" w:rsidRDefault="009614A1" w:rsidP="005E66BD">
    <w:pPr>
      <w:pStyle w:val="Kopfzeile"/>
    </w:pPr>
    <w:r>
      <w:rPr>
        <w:noProof/>
        <w:lang w:eastAsia="de-DE"/>
      </w:rPr>
      <mc:AlternateContent>
        <mc:Choice Requires="wps">
          <w:drawing>
            <wp:anchor distT="0" distB="0" distL="114300" distR="114300" simplePos="0" relativeHeight="251679744" behindDoc="0" locked="0" layoutInCell="1" allowOverlap="1" wp14:anchorId="16EDF3F4" wp14:editId="41B48A71">
              <wp:simplePos x="0" y="0"/>
              <wp:positionH relativeFrom="column">
                <wp:posOffset>5080</wp:posOffset>
              </wp:positionH>
              <wp:positionV relativeFrom="paragraph">
                <wp:posOffset>265430</wp:posOffset>
              </wp:positionV>
              <wp:extent cx="6124575" cy="635"/>
              <wp:effectExtent l="0" t="0" r="9525" b="37465"/>
              <wp:wrapNone/>
              <wp:docPr id="412" name="Gerade Verbindung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Gerade Verbindung 18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pt,20.9pt" to="482.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" strokecolor="black [3213]">
              <o:lock v:ext="edit" shapetype="f"/>
            </v:line>
          </w:pict>
        </mc:Fallback>
      </mc:AlternateContent>
    </w:r>
    <w:sdt>
      <w:sdtPr>
        <w:rPr>
          <w:rFonts w:cs="Arial"/>
          <w:b/>
          <w:sz w:val="24"/>
        </w:rPr>
        <w:alias w:val="Kategorie"/>
        <w:tag w:val=""/>
        <w:id w:val="756952993"/>
        <w:dataBinding w:prefixMappings="xmlns:ns0='http://purl.org/dc/elements/1.1/' xmlns:ns1='http://schemas.openxmlformats.org/package/2006/metadata/core-properties' " w:xpath="/ns1:coreProperties[1]/ns1:category[1]" w:storeItemID="{6C3C8BC8-F283-45AE-878A-BAB7291924A1}"/>
        <w:text/>
      </w:sdtPr>
      <w:sdtEndPr/>
      <w:sdtContent>
        <w:r>
          <w:rPr>
            <w:rFonts w:cs="Arial"/>
            <w:b/>
            <w:sz w:val="24"/>
          </w:rPr>
          <w:t>C_M03_LA4</w:t>
        </w:r>
      </w:sdtContent>
    </w:sdt>
    <w:r>
      <w:rPr>
        <w:rFonts w:cs="Arial"/>
        <w:b/>
        <w:sz w:val="24"/>
      </w:rPr>
      <w:t>/Ü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4A1" w:rsidRDefault="009614A1" w:rsidP="005E66BD">
    <w:pPr>
      <w:tabs>
        <w:tab w:val="right" w:pos="8100"/>
        <w:tab w:val="right" w:pos="9356"/>
      </w:tabs>
      <w:spacing w:before="360" w:after="0"/>
      <w:rPr>
        <w:rFonts w:cs="Arial"/>
        <w:b/>
        <w:sz w:val="24"/>
      </w:rPr>
    </w:pPr>
    <w:r>
      <w:rPr>
        <w:rFonts w:cs="Arial"/>
        <w:b/>
        <w:noProof/>
        <w:lang w:eastAsia="de-DE"/>
      </w:rPr>
      <w:drawing>
        <wp:anchor distT="0" distB="0" distL="114300" distR="114300" simplePos="0" relativeHeight="251716608" behindDoc="1" locked="0" layoutInCell="1" allowOverlap="1" wp14:anchorId="09ECD757" wp14:editId="5E0DD037">
          <wp:simplePos x="0" y="0"/>
          <wp:positionH relativeFrom="column">
            <wp:posOffset>5619750</wp:posOffset>
          </wp:positionH>
          <wp:positionV relativeFrom="paragraph">
            <wp:posOffset>-85725</wp:posOffset>
          </wp:positionV>
          <wp:extent cx="719455" cy="719455"/>
          <wp:effectExtent l="0" t="0" r="4445" b="4445"/>
          <wp:wrapTight wrapText="bothSides">
            <wp:wrapPolygon edited="0">
              <wp:start x="0" y="0"/>
              <wp:lineTo x="0" y="21162"/>
              <wp:lineTo x="21162" y="21162"/>
              <wp:lineTo x="21162" y="0"/>
              <wp:lineTo x="0" y="0"/>
            </wp:wrapPolygon>
          </wp:wrapTight>
          <wp:docPr id="6" name="Grafik 6"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lveg\AppData\Local\Microsoft\Windows\INetCache\Content.Outlook\YGTSJFY1\iMint-Logo_rgb_26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Style w:val="berschrift1Zchn"/>
        <w:sz w:val="24"/>
        <w:szCs w:val="24"/>
      </w:rPr>
      <w:t>B Lernaufgabe</w:t>
    </w:r>
    <w:r w:rsidRPr="00342F84">
      <w:rPr>
        <w:rStyle w:val="berschrift1Zchn"/>
        <w:sz w:val="24"/>
        <w:szCs w:val="24"/>
      </w:rPr>
      <w:t>:</w:t>
    </w:r>
    <w:r w:rsidRPr="00380E1D">
      <w:rPr>
        <w:rStyle w:val="berschrift1Zchn"/>
        <w:sz w:val="24"/>
        <w:szCs w:val="24"/>
      </w:rPr>
      <w:t xml:space="preserve"> </w:t>
    </w:r>
    <w:sdt>
      <w:sdtPr>
        <w:rPr>
          <w:rStyle w:val="berschrift1Zchn"/>
          <w:sz w:val="24"/>
          <w:szCs w:val="24"/>
        </w:rPr>
        <w:alias w:val="Titel"/>
        <w:tag w:val=""/>
        <w:id w:val="486146413"/>
        <w:dataBinding w:prefixMappings="xmlns:ns0='http://purl.org/dc/elements/1.1/' xmlns:ns1='http://schemas.openxmlformats.org/package/2006/metadata/core-properties' " w:xpath="/ns1:coreProperties[1]/ns0:title[1]" w:storeItemID="{6C3C8BC8-F283-45AE-878A-BAB7291924A1}"/>
        <w:text/>
      </w:sdtPr>
      <w:sdtEndPr>
        <w:rPr>
          <w:rStyle w:val="berschrift1Zchn"/>
        </w:rPr>
      </w:sdtEndPr>
      <w:sdtContent>
        <w:r>
          <w:rPr>
            <w:rStyle w:val="berschrift1Zchn"/>
            <w:sz w:val="24"/>
            <w:szCs w:val="24"/>
          </w:rPr>
          <w:t>Mysteries</w:t>
        </w:r>
      </w:sdtContent>
    </w:sdt>
    <w:r>
      <w:rPr>
        <w:rFonts w:cs="Arial"/>
        <w:b/>
        <w:sz w:val="24"/>
      </w:rPr>
      <w:tab/>
    </w:r>
  </w:p>
  <w:p w:rsidR="009614A1" w:rsidRPr="005E66BD" w:rsidRDefault="009614A1" w:rsidP="005E66BD">
    <w:pPr>
      <w:pStyle w:val="Kopfzeile"/>
    </w:pPr>
    <w:r>
      <w:rPr>
        <w:noProof/>
        <w:lang w:eastAsia="de-DE"/>
      </w:rPr>
      <mc:AlternateContent>
        <mc:Choice Requires="wps">
          <w:drawing>
            <wp:anchor distT="0" distB="0" distL="114300" distR="114300" simplePos="0" relativeHeight="251715584" behindDoc="0" locked="0" layoutInCell="1" allowOverlap="1" wp14:anchorId="52F9A861" wp14:editId="4EBD8407">
              <wp:simplePos x="0" y="0"/>
              <wp:positionH relativeFrom="column">
                <wp:posOffset>5080</wp:posOffset>
              </wp:positionH>
              <wp:positionV relativeFrom="paragraph">
                <wp:posOffset>265430</wp:posOffset>
              </wp:positionV>
              <wp:extent cx="6124575" cy="635"/>
              <wp:effectExtent l="0" t="0" r="9525" b="37465"/>
              <wp:wrapNone/>
              <wp:docPr id="4" name="Gerade Verbindung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Gerade Verbindung 18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pt,20.9pt" to="482.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" strokecolor="black [3213]">
              <o:lock v:ext="edit" shapetype="f"/>
            </v:line>
          </w:pict>
        </mc:Fallback>
      </mc:AlternateContent>
    </w:r>
    <w:sdt>
      <w:sdtPr>
        <w:rPr>
          <w:rFonts w:cs="Arial"/>
          <w:b/>
          <w:sz w:val="24"/>
        </w:rPr>
        <w:alias w:val="Kategorie"/>
        <w:tag w:val=""/>
        <w:id w:val="1023288632"/>
        <w:dataBinding w:prefixMappings="xmlns:ns0='http://purl.org/dc/elements/1.1/' xmlns:ns1='http://schemas.openxmlformats.org/package/2006/metadata/core-properties' " w:xpath="/ns1:coreProperties[1]/ns1:category[1]" w:storeItemID="{6C3C8BC8-F283-45AE-878A-BAB7291924A1}"/>
        <w:text/>
      </w:sdtPr>
      <w:sdtEndPr/>
      <w:sdtContent>
        <w:r>
          <w:rPr>
            <w:rFonts w:cs="Arial"/>
            <w:b/>
            <w:sz w:val="24"/>
          </w:rPr>
          <w:t>C_M03_LA4</w:t>
        </w:r>
      </w:sdtContent>
    </w:sdt>
    <w:r>
      <w:rPr>
        <w:rFonts w:cs="Arial"/>
        <w:b/>
        <w:sz w:val="24"/>
      </w:rPr>
      <w:t>/Material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4A1" w:rsidRDefault="009614A1" w:rsidP="005E66BD">
    <w:pPr>
      <w:tabs>
        <w:tab w:val="right" w:pos="8100"/>
        <w:tab w:val="right" w:pos="9356"/>
      </w:tabs>
      <w:spacing w:before="360" w:after="0"/>
      <w:rPr>
        <w:rFonts w:cs="Arial"/>
        <w:b/>
        <w:sz w:val="24"/>
      </w:rPr>
    </w:pPr>
    <w:r>
      <w:rPr>
        <w:rFonts w:cs="Arial"/>
        <w:b/>
        <w:noProof/>
        <w:lang w:eastAsia="de-DE"/>
      </w:rPr>
      <w:drawing>
        <wp:anchor distT="0" distB="0" distL="114300" distR="114300" simplePos="0" relativeHeight="251719680" behindDoc="1" locked="0" layoutInCell="1" allowOverlap="1" wp14:anchorId="44128790" wp14:editId="15E78093">
          <wp:simplePos x="0" y="0"/>
          <wp:positionH relativeFrom="column">
            <wp:posOffset>5619750</wp:posOffset>
          </wp:positionH>
          <wp:positionV relativeFrom="paragraph">
            <wp:posOffset>-85725</wp:posOffset>
          </wp:positionV>
          <wp:extent cx="719455" cy="719455"/>
          <wp:effectExtent l="0" t="0" r="4445" b="4445"/>
          <wp:wrapTight wrapText="bothSides">
            <wp:wrapPolygon edited="0">
              <wp:start x="0" y="0"/>
              <wp:lineTo x="0" y="21162"/>
              <wp:lineTo x="21162" y="21162"/>
              <wp:lineTo x="21162" y="0"/>
              <wp:lineTo x="0" y="0"/>
            </wp:wrapPolygon>
          </wp:wrapTight>
          <wp:docPr id="8" name="Grafik 8"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lveg\AppData\Local\Microsoft\Windows\INetCache\Content.Outlook\YGTSJFY1\iMint-Logo_rgb_26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Style w:val="berschrift1Zchn"/>
        <w:sz w:val="24"/>
        <w:szCs w:val="24"/>
      </w:rPr>
      <w:t>C Rahmenlehrplanbezug</w:t>
    </w:r>
    <w:r w:rsidRPr="00380E1D">
      <w:rPr>
        <w:rStyle w:val="berschrift1Zchn"/>
        <w:sz w:val="24"/>
        <w:szCs w:val="24"/>
      </w:rPr>
      <w:t xml:space="preserve">: </w:t>
    </w:r>
    <w:sdt>
      <w:sdtPr>
        <w:rPr>
          <w:rStyle w:val="berschrift1Zchn"/>
          <w:sz w:val="24"/>
          <w:szCs w:val="24"/>
        </w:rPr>
        <w:alias w:val="Titel"/>
        <w:tag w:val=""/>
        <w:id w:val="7246015"/>
        <w:dataBinding w:prefixMappings="xmlns:ns0='http://purl.org/dc/elements/1.1/' xmlns:ns1='http://schemas.openxmlformats.org/package/2006/metadata/core-properties' " w:xpath="/ns1:coreProperties[1]/ns0:title[1]" w:storeItemID="{6C3C8BC8-F283-45AE-878A-BAB7291924A1}"/>
        <w:text/>
      </w:sdtPr>
      <w:sdtEndPr>
        <w:rPr>
          <w:rStyle w:val="berschrift1Zchn"/>
        </w:rPr>
      </w:sdtEndPr>
      <w:sdtContent>
        <w:r>
          <w:rPr>
            <w:rStyle w:val="berschrift1Zchn"/>
            <w:sz w:val="24"/>
            <w:szCs w:val="24"/>
          </w:rPr>
          <w:t>Mysteries</w:t>
        </w:r>
      </w:sdtContent>
    </w:sdt>
    <w:r>
      <w:rPr>
        <w:rFonts w:cs="Arial"/>
        <w:b/>
        <w:sz w:val="24"/>
      </w:rPr>
      <w:tab/>
    </w:r>
  </w:p>
  <w:p w:rsidR="009614A1" w:rsidRPr="005E66BD" w:rsidRDefault="009614A1" w:rsidP="005E66BD">
    <w:pPr>
      <w:pStyle w:val="Kopfzeile"/>
    </w:pPr>
    <w:r>
      <w:rPr>
        <w:noProof/>
        <w:lang w:eastAsia="de-DE"/>
      </w:rPr>
      <mc:AlternateContent>
        <mc:Choice Requires="wps">
          <w:drawing>
            <wp:anchor distT="0" distB="0" distL="114300" distR="114300" simplePos="0" relativeHeight="251718656" behindDoc="0" locked="0" layoutInCell="1" allowOverlap="1" wp14:anchorId="6D3C3209" wp14:editId="39586AAC">
              <wp:simplePos x="0" y="0"/>
              <wp:positionH relativeFrom="column">
                <wp:posOffset>5080</wp:posOffset>
              </wp:positionH>
              <wp:positionV relativeFrom="paragraph">
                <wp:posOffset>265430</wp:posOffset>
              </wp:positionV>
              <wp:extent cx="6124575" cy="635"/>
              <wp:effectExtent l="0" t="0" r="9525" b="37465"/>
              <wp:wrapNone/>
              <wp:docPr id="7" name="Gerade Verbindung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Gerade Verbindung 18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pt,20.9pt" to="482.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" strokecolor="black [3213]">
              <o:lock v:ext="edit" shapetype="f"/>
            </v:line>
          </w:pict>
        </mc:Fallback>
      </mc:AlternateContent>
    </w:r>
    <w:sdt>
      <w:sdtPr>
        <w:rPr>
          <w:rFonts w:cs="Arial"/>
          <w:b/>
          <w:sz w:val="24"/>
        </w:rPr>
        <w:alias w:val="Kategorie"/>
        <w:tag w:val=""/>
        <w:id w:val="-480150825"/>
        <w:dataBinding w:prefixMappings="xmlns:ns0='http://purl.org/dc/elements/1.1/' xmlns:ns1='http://schemas.openxmlformats.org/package/2006/metadata/core-properties' " w:xpath="/ns1:coreProperties[1]/ns1:category[1]" w:storeItemID="{6C3C8BC8-F283-45AE-878A-BAB7291924A1}"/>
        <w:text/>
      </w:sdtPr>
      <w:sdtEndPr/>
      <w:sdtContent>
        <w:r>
          <w:rPr>
            <w:rFonts w:cs="Arial"/>
            <w:b/>
            <w:sz w:val="24"/>
          </w:rPr>
          <w:t>C_M03_LA4</w: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4A1" w:rsidRDefault="009614A1" w:rsidP="005E66BD">
    <w:pPr>
      <w:tabs>
        <w:tab w:val="right" w:pos="8100"/>
        <w:tab w:val="right" w:pos="9356"/>
      </w:tabs>
      <w:spacing w:before="360" w:after="0"/>
      <w:rPr>
        <w:rFonts w:cs="Arial"/>
        <w:b/>
        <w:sz w:val="24"/>
      </w:rPr>
    </w:pPr>
    <w:r>
      <w:rPr>
        <w:rFonts w:cs="Arial"/>
        <w:b/>
        <w:noProof/>
        <w:lang w:eastAsia="de-DE"/>
      </w:rPr>
      <w:drawing>
        <wp:anchor distT="0" distB="0" distL="114300" distR="114300" simplePos="0" relativeHeight="251722752" behindDoc="1" locked="0" layoutInCell="1" allowOverlap="1" wp14:anchorId="0A04700B" wp14:editId="674B17B5">
          <wp:simplePos x="0" y="0"/>
          <wp:positionH relativeFrom="column">
            <wp:posOffset>5619750</wp:posOffset>
          </wp:positionH>
          <wp:positionV relativeFrom="paragraph">
            <wp:posOffset>-85725</wp:posOffset>
          </wp:positionV>
          <wp:extent cx="719455" cy="719455"/>
          <wp:effectExtent l="0" t="0" r="4445" b="4445"/>
          <wp:wrapTight wrapText="bothSides">
            <wp:wrapPolygon edited="0">
              <wp:start x="0" y="0"/>
              <wp:lineTo x="0" y="21162"/>
              <wp:lineTo x="21162" y="21162"/>
              <wp:lineTo x="21162" y="0"/>
              <wp:lineTo x="0" y="0"/>
            </wp:wrapPolygon>
          </wp:wrapTight>
          <wp:docPr id="10" name="Grafik 10"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lveg\AppData\Local\Microsoft\Windows\INetCache\Content.Outlook\YGTSJFY1\iMint-Logo_rgb_26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Style w:val="berschrift1Zchn"/>
        <w:sz w:val="24"/>
        <w:szCs w:val="24"/>
      </w:rPr>
      <w:t>D Anhang</w:t>
    </w:r>
    <w:r w:rsidRPr="00380E1D">
      <w:rPr>
        <w:rStyle w:val="berschrift1Zchn"/>
        <w:sz w:val="24"/>
        <w:szCs w:val="24"/>
      </w:rPr>
      <w:t xml:space="preserve">: </w:t>
    </w:r>
    <w:sdt>
      <w:sdtPr>
        <w:rPr>
          <w:rStyle w:val="berschrift1Zchn"/>
          <w:sz w:val="24"/>
          <w:szCs w:val="24"/>
        </w:rPr>
        <w:alias w:val="Titel"/>
        <w:tag w:val=""/>
        <w:id w:val="312373799"/>
        <w:dataBinding w:prefixMappings="xmlns:ns0='http://purl.org/dc/elements/1.1/' xmlns:ns1='http://schemas.openxmlformats.org/package/2006/metadata/core-properties' " w:xpath="/ns1:coreProperties[1]/ns0:title[1]" w:storeItemID="{6C3C8BC8-F283-45AE-878A-BAB7291924A1}"/>
        <w:text/>
      </w:sdtPr>
      <w:sdtEndPr>
        <w:rPr>
          <w:rStyle w:val="berschrift1Zchn"/>
        </w:rPr>
      </w:sdtEndPr>
      <w:sdtContent>
        <w:r>
          <w:rPr>
            <w:rStyle w:val="berschrift1Zchn"/>
            <w:sz w:val="24"/>
            <w:szCs w:val="24"/>
          </w:rPr>
          <w:t>Mysteries</w:t>
        </w:r>
      </w:sdtContent>
    </w:sdt>
    <w:r>
      <w:rPr>
        <w:rFonts w:cs="Arial"/>
        <w:b/>
        <w:sz w:val="24"/>
      </w:rPr>
      <w:tab/>
    </w:r>
  </w:p>
  <w:p w:rsidR="009614A1" w:rsidRPr="005E66BD" w:rsidRDefault="009614A1" w:rsidP="005E66BD">
    <w:pPr>
      <w:pStyle w:val="Kopfzeile"/>
    </w:pPr>
    <w:r>
      <w:rPr>
        <w:noProof/>
        <w:lang w:eastAsia="de-DE"/>
      </w:rPr>
      <mc:AlternateContent>
        <mc:Choice Requires="wps">
          <w:drawing>
            <wp:anchor distT="0" distB="0" distL="114300" distR="114300" simplePos="0" relativeHeight="251721728" behindDoc="0" locked="0" layoutInCell="1" allowOverlap="1" wp14:anchorId="46D9600F" wp14:editId="1C46E91B">
              <wp:simplePos x="0" y="0"/>
              <wp:positionH relativeFrom="column">
                <wp:posOffset>5080</wp:posOffset>
              </wp:positionH>
              <wp:positionV relativeFrom="paragraph">
                <wp:posOffset>265430</wp:posOffset>
              </wp:positionV>
              <wp:extent cx="6124575" cy="635"/>
              <wp:effectExtent l="0" t="0" r="9525" b="37465"/>
              <wp:wrapNone/>
              <wp:docPr id="9" name="Gerade Verbindung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Gerade Verbindung 184"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pt,20.9pt" to="482.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" strokecolor="black [3213]">
              <o:lock v:ext="edit" shapetype="f"/>
            </v:line>
          </w:pict>
        </mc:Fallback>
      </mc:AlternateContent>
    </w:r>
    <w:sdt>
      <w:sdtPr>
        <w:rPr>
          <w:rFonts w:cs="Arial"/>
          <w:b/>
          <w:sz w:val="24"/>
        </w:rPr>
        <w:alias w:val="Kategorie"/>
        <w:tag w:val=""/>
        <w:id w:val="1091277582"/>
        <w:dataBinding w:prefixMappings="xmlns:ns0='http://purl.org/dc/elements/1.1/' xmlns:ns1='http://schemas.openxmlformats.org/package/2006/metadata/core-properties' " w:xpath="/ns1:coreProperties[1]/ns1:category[1]" w:storeItemID="{6C3C8BC8-F283-45AE-878A-BAB7291924A1}"/>
        <w:text/>
      </w:sdtPr>
      <w:sdtEndPr/>
      <w:sdtContent>
        <w:r>
          <w:rPr>
            <w:rFonts w:cs="Arial"/>
            <w:b/>
            <w:sz w:val="24"/>
          </w:rPr>
          <w:t>C_M03_LA4</w:t>
        </w:r>
      </w:sdtContent>
    </w:sdt>
    <w:r>
      <w:rPr>
        <w:rFonts w:cs="Arial"/>
        <w:b/>
        <w:sz w:val="24"/>
      </w:rPr>
      <w:t>/ANH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286"/>
    <w:multiLevelType w:val="hybridMultilevel"/>
    <w:tmpl w:val="46907F5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5E61B3"/>
    <w:multiLevelType w:val="hybridMultilevel"/>
    <w:tmpl w:val="03646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4F4E97"/>
    <w:multiLevelType w:val="hybridMultilevel"/>
    <w:tmpl w:val="91420B9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9FF0A9D"/>
    <w:multiLevelType w:val="hybridMultilevel"/>
    <w:tmpl w:val="A620B6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C743D85"/>
    <w:multiLevelType w:val="hybridMultilevel"/>
    <w:tmpl w:val="DA6AD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D2C4CC0"/>
    <w:multiLevelType w:val="hybridMultilevel"/>
    <w:tmpl w:val="54000A4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23082A97"/>
    <w:multiLevelType w:val="hybridMultilevel"/>
    <w:tmpl w:val="655CEA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6BC3952"/>
    <w:multiLevelType w:val="hybridMultilevel"/>
    <w:tmpl w:val="761ED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AB10B9A"/>
    <w:multiLevelType w:val="hybridMultilevel"/>
    <w:tmpl w:val="9F3099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AC45A98"/>
    <w:multiLevelType w:val="hybridMultilevel"/>
    <w:tmpl w:val="B5C4C866"/>
    <w:lvl w:ilvl="0" w:tplc="C45EBC6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E2908FD"/>
    <w:multiLevelType w:val="hybridMultilevel"/>
    <w:tmpl w:val="8FC86FF6"/>
    <w:lvl w:ilvl="0" w:tplc="D9BEFDA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E2B5D83"/>
    <w:multiLevelType w:val="hybridMultilevel"/>
    <w:tmpl w:val="8A8463FA"/>
    <w:lvl w:ilvl="0" w:tplc="C45EBC6C">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2F285114"/>
    <w:multiLevelType w:val="hybridMultilevel"/>
    <w:tmpl w:val="7A521C0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nsid w:val="31E13387"/>
    <w:multiLevelType w:val="hybridMultilevel"/>
    <w:tmpl w:val="136EC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28426B7"/>
    <w:multiLevelType w:val="hybridMultilevel"/>
    <w:tmpl w:val="C4744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3BF5E86"/>
    <w:multiLevelType w:val="hybridMultilevel"/>
    <w:tmpl w:val="EB20D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5803C9A"/>
    <w:multiLevelType w:val="hybridMultilevel"/>
    <w:tmpl w:val="AA642B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9715A43"/>
    <w:multiLevelType w:val="hybridMultilevel"/>
    <w:tmpl w:val="017AEE5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CF7177A"/>
    <w:multiLevelType w:val="hybridMultilevel"/>
    <w:tmpl w:val="2D9C3292"/>
    <w:lvl w:ilvl="0" w:tplc="95AC9682">
      <w:start w:val="1"/>
      <w:numFmt w:val="lowerLetter"/>
      <w:lvlText w:val="%1)"/>
      <w:lvlJc w:val="left"/>
      <w:pPr>
        <w:ind w:left="720" w:hanging="360"/>
      </w:pPr>
      <w:rPr>
        <w:rFonts w:hint="default"/>
        <w:sz w:val="19"/>
        <w:szCs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EE33BA5"/>
    <w:multiLevelType w:val="hybridMultilevel"/>
    <w:tmpl w:val="8B441BCC"/>
    <w:lvl w:ilvl="0" w:tplc="A54CE62C">
      <w:start w:val="1"/>
      <w:numFmt w:val="decimal"/>
      <w:lvlText w:val="%1."/>
      <w:lvlJc w:val="left"/>
      <w:pPr>
        <w:ind w:left="360" w:hanging="360"/>
      </w:pPr>
      <w:rPr>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nsid w:val="457974EE"/>
    <w:multiLevelType w:val="hybridMultilevel"/>
    <w:tmpl w:val="28DE31E2"/>
    <w:lvl w:ilvl="0" w:tplc="C45EBC6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45624E8"/>
    <w:multiLevelType w:val="hybridMultilevel"/>
    <w:tmpl w:val="33B04060"/>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74F2E69"/>
    <w:multiLevelType w:val="hybridMultilevel"/>
    <w:tmpl w:val="1BEA4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8F02E5C"/>
    <w:multiLevelType w:val="hybridMultilevel"/>
    <w:tmpl w:val="29481546"/>
    <w:lvl w:ilvl="0" w:tplc="D9BEFDA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5B786042"/>
    <w:multiLevelType w:val="hybridMultilevel"/>
    <w:tmpl w:val="E508FB70"/>
    <w:lvl w:ilvl="0" w:tplc="934E8C14">
      <w:start w:val="1"/>
      <w:numFmt w:val="decimal"/>
      <w:lvlText w:val="%1."/>
      <w:lvlJc w:val="left"/>
      <w:pPr>
        <w:ind w:left="720" w:hanging="360"/>
      </w:pPr>
      <w:rPr>
        <w:rFonts w:hint="default"/>
        <w:b/>
        <w:sz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1677A9E"/>
    <w:multiLevelType w:val="hybridMultilevel"/>
    <w:tmpl w:val="A148E620"/>
    <w:lvl w:ilvl="0" w:tplc="C45EBC6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62355082"/>
    <w:multiLevelType w:val="hybridMultilevel"/>
    <w:tmpl w:val="C770CBD2"/>
    <w:lvl w:ilvl="0" w:tplc="04070011">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47932E7"/>
    <w:multiLevelType w:val="hybridMultilevel"/>
    <w:tmpl w:val="91420B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83931B8"/>
    <w:multiLevelType w:val="hybridMultilevel"/>
    <w:tmpl w:val="A2D66AF8"/>
    <w:lvl w:ilvl="0" w:tplc="0F84951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688B6511"/>
    <w:multiLevelType w:val="hybridMultilevel"/>
    <w:tmpl w:val="26DC2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91A47FE"/>
    <w:multiLevelType w:val="hybridMultilevel"/>
    <w:tmpl w:val="A79E095C"/>
    <w:lvl w:ilvl="0" w:tplc="C45EBC6C">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nsid w:val="757B48ED"/>
    <w:multiLevelType w:val="hybridMultilevel"/>
    <w:tmpl w:val="F1D4E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65B6052"/>
    <w:multiLevelType w:val="hybridMultilevel"/>
    <w:tmpl w:val="74FED27E"/>
    <w:lvl w:ilvl="0" w:tplc="C45EBC6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79450DD8"/>
    <w:multiLevelType w:val="hybridMultilevel"/>
    <w:tmpl w:val="72582056"/>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nsid w:val="7D207871"/>
    <w:multiLevelType w:val="hybridMultilevel"/>
    <w:tmpl w:val="E73CA208"/>
    <w:lvl w:ilvl="0" w:tplc="154C5E4C">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D6909B9"/>
    <w:multiLevelType w:val="hybridMultilevel"/>
    <w:tmpl w:val="517C7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DA31CCF"/>
    <w:multiLevelType w:val="hybridMultilevel"/>
    <w:tmpl w:val="C2B8C8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7E443CDB"/>
    <w:multiLevelType w:val="hybridMultilevel"/>
    <w:tmpl w:val="AC2C8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3"/>
  </w:num>
  <w:num w:numId="4">
    <w:abstractNumId w:val="12"/>
  </w:num>
  <w:num w:numId="5">
    <w:abstractNumId w:val="34"/>
  </w:num>
  <w:num w:numId="6">
    <w:abstractNumId w:val="0"/>
  </w:num>
  <w:num w:numId="7">
    <w:abstractNumId w:val="17"/>
  </w:num>
  <w:num w:numId="8">
    <w:abstractNumId w:val="8"/>
  </w:num>
  <w:num w:numId="9">
    <w:abstractNumId w:val="21"/>
  </w:num>
  <w:num w:numId="10">
    <w:abstractNumId w:val="26"/>
  </w:num>
  <w:num w:numId="11">
    <w:abstractNumId w:val="4"/>
  </w:num>
  <w:num w:numId="12">
    <w:abstractNumId w:val="5"/>
  </w:num>
  <w:num w:numId="13">
    <w:abstractNumId w:val="7"/>
  </w:num>
  <w:num w:numId="14">
    <w:abstractNumId w:val="35"/>
  </w:num>
  <w:num w:numId="15">
    <w:abstractNumId w:val="16"/>
  </w:num>
  <w:num w:numId="16">
    <w:abstractNumId w:val="1"/>
  </w:num>
  <w:num w:numId="17">
    <w:abstractNumId w:val="31"/>
  </w:num>
  <w:num w:numId="18">
    <w:abstractNumId w:val="13"/>
  </w:num>
  <w:num w:numId="19">
    <w:abstractNumId w:val="37"/>
  </w:num>
  <w:num w:numId="20">
    <w:abstractNumId w:val="14"/>
  </w:num>
  <w:num w:numId="21">
    <w:abstractNumId w:val="6"/>
  </w:num>
  <w:num w:numId="22">
    <w:abstractNumId w:val="7"/>
  </w:num>
  <w:num w:numId="23">
    <w:abstractNumId w:val="16"/>
  </w:num>
  <w:num w:numId="24">
    <w:abstractNumId w:val="1"/>
  </w:num>
  <w:num w:numId="25">
    <w:abstractNumId w:val="20"/>
  </w:num>
  <w:num w:numId="26">
    <w:abstractNumId w:val="9"/>
  </w:num>
  <w:num w:numId="27">
    <w:abstractNumId w:val="32"/>
  </w:num>
  <w:num w:numId="28">
    <w:abstractNumId w:val="25"/>
  </w:num>
  <w:num w:numId="29">
    <w:abstractNumId w:val="15"/>
  </w:num>
  <w:num w:numId="30">
    <w:abstractNumId w:val="29"/>
  </w:num>
  <w:num w:numId="31">
    <w:abstractNumId w:val="24"/>
  </w:num>
  <w:num w:numId="32">
    <w:abstractNumId w:val="27"/>
  </w:num>
  <w:num w:numId="33">
    <w:abstractNumId w:val="2"/>
  </w:num>
  <w:num w:numId="34">
    <w:abstractNumId w:val="3"/>
  </w:num>
  <w:num w:numId="35">
    <w:abstractNumId w:val="36"/>
  </w:num>
  <w:num w:numId="36">
    <w:abstractNumId w:val="28"/>
  </w:num>
  <w:num w:numId="37">
    <w:abstractNumId w:val="23"/>
  </w:num>
  <w:num w:numId="38">
    <w:abstractNumId w:val="10"/>
  </w:num>
  <w:num w:numId="39">
    <w:abstractNumId w:val="18"/>
  </w:num>
  <w:num w:numId="40">
    <w:abstractNumId w:val="22"/>
  </w:num>
  <w:num w:numId="41">
    <w:abstractNumId w:val="3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drawingGridHorizontalSpacing w:val="284"/>
  <w:drawingGridVerticalSpacing w:val="284"/>
  <w:doNotUseMarginsForDrawingGridOrigin/>
  <w:drawingGridHorizontalOrigin w:val="0"/>
  <w:drawingGridVerticalOrigin w:val="17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B8"/>
    <w:rsid w:val="00000607"/>
    <w:rsid w:val="00001B82"/>
    <w:rsid w:val="000023E8"/>
    <w:rsid w:val="000115B3"/>
    <w:rsid w:val="0001258C"/>
    <w:rsid w:val="000148F6"/>
    <w:rsid w:val="00014A4D"/>
    <w:rsid w:val="000177C8"/>
    <w:rsid w:val="0002609D"/>
    <w:rsid w:val="0003100E"/>
    <w:rsid w:val="000314B8"/>
    <w:rsid w:val="00032A6A"/>
    <w:rsid w:val="00033DA9"/>
    <w:rsid w:val="000360ED"/>
    <w:rsid w:val="00053275"/>
    <w:rsid w:val="000537D5"/>
    <w:rsid w:val="00053D7A"/>
    <w:rsid w:val="0005510F"/>
    <w:rsid w:val="000571C8"/>
    <w:rsid w:val="00065054"/>
    <w:rsid w:val="00065756"/>
    <w:rsid w:val="00066B05"/>
    <w:rsid w:val="000804C7"/>
    <w:rsid w:val="000809CD"/>
    <w:rsid w:val="000822AA"/>
    <w:rsid w:val="00082421"/>
    <w:rsid w:val="000840C9"/>
    <w:rsid w:val="000A0C68"/>
    <w:rsid w:val="000A24C7"/>
    <w:rsid w:val="000B3AFB"/>
    <w:rsid w:val="000B4714"/>
    <w:rsid w:val="000B5A88"/>
    <w:rsid w:val="000B6025"/>
    <w:rsid w:val="000B7A36"/>
    <w:rsid w:val="000C0CE1"/>
    <w:rsid w:val="000C4A2F"/>
    <w:rsid w:val="000C6CBD"/>
    <w:rsid w:val="000C6D0E"/>
    <w:rsid w:val="000D0613"/>
    <w:rsid w:val="000D5FC7"/>
    <w:rsid w:val="000E0F7A"/>
    <w:rsid w:val="000E1449"/>
    <w:rsid w:val="000E2BBD"/>
    <w:rsid w:val="000E6AF7"/>
    <w:rsid w:val="000F0EFB"/>
    <w:rsid w:val="000F67DA"/>
    <w:rsid w:val="001031DB"/>
    <w:rsid w:val="00103ECD"/>
    <w:rsid w:val="001064D2"/>
    <w:rsid w:val="00106D8D"/>
    <w:rsid w:val="0010727A"/>
    <w:rsid w:val="00110E92"/>
    <w:rsid w:val="00112A6A"/>
    <w:rsid w:val="0011571A"/>
    <w:rsid w:val="00116307"/>
    <w:rsid w:val="00117A04"/>
    <w:rsid w:val="00122C01"/>
    <w:rsid w:val="001332C2"/>
    <w:rsid w:val="0013483B"/>
    <w:rsid w:val="001366DB"/>
    <w:rsid w:val="001367D7"/>
    <w:rsid w:val="00150353"/>
    <w:rsid w:val="00151480"/>
    <w:rsid w:val="00151E89"/>
    <w:rsid w:val="00155FD5"/>
    <w:rsid w:val="001562D2"/>
    <w:rsid w:val="001575E3"/>
    <w:rsid w:val="0015766C"/>
    <w:rsid w:val="001607C5"/>
    <w:rsid w:val="001619DF"/>
    <w:rsid w:val="001645A4"/>
    <w:rsid w:val="001669DB"/>
    <w:rsid w:val="001674E4"/>
    <w:rsid w:val="0017003B"/>
    <w:rsid w:val="00171F0A"/>
    <w:rsid w:val="00172B98"/>
    <w:rsid w:val="00175E8F"/>
    <w:rsid w:val="001869D2"/>
    <w:rsid w:val="00186A1A"/>
    <w:rsid w:val="001902CD"/>
    <w:rsid w:val="00190896"/>
    <w:rsid w:val="00191883"/>
    <w:rsid w:val="0019476C"/>
    <w:rsid w:val="00196D74"/>
    <w:rsid w:val="001975C3"/>
    <w:rsid w:val="001A56CC"/>
    <w:rsid w:val="001A7E40"/>
    <w:rsid w:val="001B006F"/>
    <w:rsid w:val="001B0D6B"/>
    <w:rsid w:val="001B275B"/>
    <w:rsid w:val="001B2D1C"/>
    <w:rsid w:val="001B6992"/>
    <w:rsid w:val="001C1A8E"/>
    <w:rsid w:val="001C5BCB"/>
    <w:rsid w:val="001C7EDC"/>
    <w:rsid w:val="001D2231"/>
    <w:rsid w:val="001D47CD"/>
    <w:rsid w:val="001E1ED6"/>
    <w:rsid w:val="001E2076"/>
    <w:rsid w:val="001F229F"/>
    <w:rsid w:val="001F2A4E"/>
    <w:rsid w:val="001F41CB"/>
    <w:rsid w:val="001F42D4"/>
    <w:rsid w:val="001F6625"/>
    <w:rsid w:val="00202E1E"/>
    <w:rsid w:val="00205409"/>
    <w:rsid w:val="00212A01"/>
    <w:rsid w:val="0023242D"/>
    <w:rsid w:val="00233010"/>
    <w:rsid w:val="00233655"/>
    <w:rsid w:val="0023619D"/>
    <w:rsid w:val="0025472C"/>
    <w:rsid w:val="002603C5"/>
    <w:rsid w:val="00260D98"/>
    <w:rsid w:val="00263630"/>
    <w:rsid w:val="00271745"/>
    <w:rsid w:val="00285C7F"/>
    <w:rsid w:val="0029040F"/>
    <w:rsid w:val="00292D55"/>
    <w:rsid w:val="00295C99"/>
    <w:rsid w:val="0029742A"/>
    <w:rsid w:val="002A04DE"/>
    <w:rsid w:val="002A2340"/>
    <w:rsid w:val="002A3650"/>
    <w:rsid w:val="002A4A73"/>
    <w:rsid w:val="002C0971"/>
    <w:rsid w:val="002C3303"/>
    <w:rsid w:val="002C61FD"/>
    <w:rsid w:val="002C7F39"/>
    <w:rsid w:val="002D2B6A"/>
    <w:rsid w:val="002D4F65"/>
    <w:rsid w:val="002E09BB"/>
    <w:rsid w:val="002E3C24"/>
    <w:rsid w:val="002F7A32"/>
    <w:rsid w:val="00301FD4"/>
    <w:rsid w:val="00302A07"/>
    <w:rsid w:val="003041E7"/>
    <w:rsid w:val="00307332"/>
    <w:rsid w:val="00307DF0"/>
    <w:rsid w:val="003109C1"/>
    <w:rsid w:val="003111AB"/>
    <w:rsid w:val="00313233"/>
    <w:rsid w:val="003155C2"/>
    <w:rsid w:val="0031682F"/>
    <w:rsid w:val="00323A20"/>
    <w:rsid w:val="00327402"/>
    <w:rsid w:val="00327EB0"/>
    <w:rsid w:val="003309B3"/>
    <w:rsid w:val="0033378D"/>
    <w:rsid w:val="00333B76"/>
    <w:rsid w:val="00335B93"/>
    <w:rsid w:val="0034005B"/>
    <w:rsid w:val="00340F0A"/>
    <w:rsid w:val="00342F84"/>
    <w:rsid w:val="00343817"/>
    <w:rsid w:val="00343F6C"/>
    <w:rsid w:val="00351391"/>
    <w:rsid w:val="0035389C"/>
    <w:rsid w:val="00353E82"/>
    <w:rsid w:val="003561BC"/>
    <w:rsid w:val="0035771C"/>
    <w:rsid w:val="00362227"/>
    <w:rsid w:val="00363331"/>
    <w:rsid w:val="00363495"/>
    <w:rsid w:val="00380E1D"/>
    <w:rsid w:val="00381461"/>
    <w:rsid w:val="003819F9"/>
    <w:rsid w:val="00383465"/>
    <w:rsid w:val="00383A18"/>
    <w:rsid w:val="00383CBA"/>
    <w:rsid w:val="00385F2D"/>
    <w:rsid w:val="00394C9D"/>
    <w:rsid w:val="003951B6"/>
    <w:rsid w:val="00397361"/>
    <w:rsid w:val="003A05AF"/>
    <w:rsid w:val="003A2275"/>
    <w:rsid w:val="003B2AE6"/>
    <w:rsid w:val="003C04CE"/>
    <w:rsid w:val="003C150F"/>
    <w:rsid w:val="003D056B"/>
    <w:rsid w:val="003D1E4F"/>
    <w:rsid w:val="003D3523"/>
    <w:rsid w:val="003D4DC1"/>
    <w:rsid w:val="003D7C34"/>
    <w:rsid w:val="003E0BFF"/>
    <w:rsid w:val="003E15A3"/>
    <w:rsid w:val="003E65D0"/>
    <w:rsid w:val="003E6645"/>
    <w:rsid w:val="003E71BF"/>
    <w:rsid w:val="003E7CF8"/>
    <w:rsid w:val="003F06D9"/>
    <w:rsid w:val="003F359D"/>
    <w:rsid w:val="003F4C7C"/>
    <w:rsid w:val="00403DCB"/>
    <w:rsid w:val="00403E0A"/>
    <w:rsid w:val="00406094"/>
    <w:rsid w:val="00413DF6"/>
    <w:rsid w:val="0041438D"/>
    <w:rsid w:val="00414503"/>
    <w:rsid w:val="00420214"/>
    <w:rsid w:val="00421EB1"/>
    <w:rsid w:val="00424E22"/>
    <w:rsid w:val="00425509"/>
    <w:rsid w:val="00431C4D"/>
    <w:rsid w:val="004336DB"/>
    <w:rsid w:val="004355AE"/>
    <w:rsid w:val="0043672F"/>
    <w:rsid w:val="0043718C"/>
    <w:rsid w:val="004440DE"/>
    <w:rsid w:val="004528C6"/>
    <w:rsid w:val="00462C07"/>
    <w:rsid w:val="00471E48"/>
    <w:rsid w:val="0047464B"/>
    <w:rsid w:val="00476658"/>
    <w:rsid w:val="00481937"/>
    <w:rsid w:val="00495F53"/>
    <w:rsid w:val="004A34A3"/>
    <w:rsid w:val="004A5F11"/>
    <w:rsid w:val="004A7E6F"/>
    <w:rsid w:val="004B0517"/>
    <w:rsid w:val="004B6539"/>
    <w:rsid w:val="004B7277"/>
    <w:rsid w:val="004B7C36"/>
    <w:rsid w:val="004C10AD"/>
    <w:rsid w:val="004C415D"/>
    <w:rsid w:val="004C47FA"/>
    <w:rsid w:val="004C5209"/>
    <w:rsid w:val="004C52C5"/>
    <w:rsid w:val="004C729A"/>
    <w:rsid w:val="004C7DE3"/>
    <w:rsid w:val="004D085E"/>
    <w:rsid w:val="004D48D1"/>
    <w:rsid w:val="004D5FF9"/>
    <w:rsid w:val="004E1812"/>
    <w:rsid w:val="004E2CAF"/>
    <w:rsid w:val="004E4AC4"/>
    <w:rsid w:val="004E50D8"/>
    <w:rsid w:val="004E61C3"/>
    <w:rsid w:val="004E6E76"/>
    <w:rsid w:val="004F2E30"/>
    <w:rsid w:val="004F3060"/>
    <w:rsid w:val="00500389"/>
    <w:rsid w:val="0050356B"/>
    <w:rsid w:val="00512844"/>
    <w:rsid w:val="00512E91"/>
    <w:rsid w:val="00517EED"/>
    <w:rsid w:val="00521ACF"/>
    <w:rsid w:val="00522ECE"/>
    <w:rsid w:val="00523135"/>
    <w:rsid w:val="005250A9"/>
    <w:rsid w:val="00525E3F"/>
    <w:rsid w:val="00530896"/>
    <w:rsid w:val="00536BFF"/>
    <w:rsid w:val="00537842"/>
    <w:rsid w:val="00540166"/>
    <w:rsid w:val="00540C09"/>
    <w:rsid w:val="00544847"/>
    <w:rsid w:val="00553369"/>
    <w:rsid w:val="005560B8"/>
    <w:rsid w:val="00561F8C"/>
    <w:rsid w:val="005629FB"/>
    <w:rsid w:val="00563A55"/>
    <w:rsid w:val="00573628"/>
    <w:rsid w:val="00581783"/>
    <w:rsid w:val="00583545"/>
    <w:rsid w:val="00583571"/>
    <w:rsid w:val="00586E10"/>
    <w:rsid w:val="00590F84"/>
    <w:rsid w:val="00594970"/>
    <w:rsid w:val="00595269"/>
    <w:rsid w:val="00596DE9"/>
    <w:rsid w:val="005A08E6"/>
    <w:rsid w:val="005A0D9D"/>
    <w:rsid w:val="005A3071"/>
    <w:rsid w:val="005B145E"/>
    <w:rsid w:val="005B252B"/>
    <w:rsid w:val="005B3233"/>
    <w:rsid w:val="005B51E4"/>
    <w:rsid w:val="005B5FFD"/>
    <w:rsid w:val="005C6E61"/>
    <w:rsid w:val="005D5257"/>
    <w:rsid w:val="005D6587"/>
    <w:rsid w:val="005E3B49"/>
    <w:rsid w:val="005E5CD0"/>
    <w:rsid w:val="005E66BD"/>
    <w:rsid w:val="005E6B20"/>
    <w:rsid w:val="005F0875"/>
    <w:rsid w:val="005F0F8E"/>
    <w:rsid w:val="005F41D9"/>
    <w:rsid w:val="005F441A"/>
    <w:rsid w:val="005F5267"/>
    <w:rsid w:val="005F5CEA"/>
    <w:rsid w:val="005F734B"/>
    <w:rsid w:val="005F7597"/>
    <w:rsid w:val="00602DD2"/>
    <w:rsid w:val="0060680B"/>
    <w:rsid w:val="006068F3"/>
    <w:rsid w:val="00622DA6"/>
    <w:rsid w:val="0062377E"/>
    <w:rsid w:val="006252A5"/>
    <w:rsid w:val="00625E04"/>
    <w:rsid w:val="00626BC8"/>
    <w:rsid w:val="00631038"/>
    <w:rsid w:val="00635C0D"/>
    <w:rsid w:val="006367A0"/>
    <w:rsid w:val="00640FE9"/>
    <w:rsid w:val="0064586B"/>
    <w:rsid w:val="006467B7"/>
    <w:rsid w:val="006467C7"/>
    <w:rsid w:val="00650C1A"/>
    <w:rsid w:val="006542BB"/>
    <w:rsid w:val="00655208"/>
    <w:rsid w:val="00655865"/>
    <w:rsid w:val="00660143"/>
    <w:rsid w:val="00663F3D"/>
    <w:rsid w:val="00664AA1"/>
    <w:rsid w:val="00667815"/>
    <w:rsid w:val="00667BE7"/>
    <w:rsid w:val="00673328"/>
    <w:rsid w:val="00683E7D"/>
    <w:rsid w:val="00692060"/>
    <w:rsid w:val="006962BD"/>
    <w:rsid w:val="006A1218"/>
    <w:rsid w:val="006A1C00"/>
    <w:rsid w:val="006A3BFE"/>
    <w:rsid w:val="006A4D34"/>
    <w:rsid w:val="006A5752"/>
    <w:rsid w:val="006A7860"/>
    <w:rsid w:val="006B2408"/>
    <w:rsid w:val="006B2C26"/>
    <w:rsid w:val="006B44D5"/>
    <w:rsid w:val="006B5782"/>
    <w:rsid w:val="006C1D56"/>
    <w:rsid w:val="006C5618"/>
    <w:rsid w:val="006C5A77"/>
    <w:rsid w:val="006C72C5"/>
    <w:rsid w:val="006D2A27"/>
    <w:rsid w:val="006D3571"/>
    <w:rsid w:val="006D3D28"/>
    <w:rsid w:val="006E0720"/>
    <w:rsid w:val="006E3D50"/>
    <w:rsid w:val="006F1F62"/>
    <w:rsid w:val="006F24FF"/>
    <w:rsid w:val="006F56B3"/>
    <w:rsid w:val="006F5AD7"/>
    <w:rsid w:val="00703D45"/>
    <w:rsid w:val="00707751"/>
    <w:rsid w:val="0071656D"/>
    <w:rsid w:val="0072035A"/>
    <w:rsid w:val="00721C5C"/>
    <w:rsid w:val="0072520E"/>
    <w:rsid w:val="007358DF"/>
    <w:rsid w:val="00746AEE"/>
    <w:rsid w:val="00755E8F"/>
    <w:rsid w:val="0075754F"/>
    <w:rsid w:val="00761245"/>
    <w:rsid w:val="00761868"/>
    <w:rsid w:val="00763B95"/>
    <w:rsid w:val="00764715"/>
    <w:rsid w:val="007661E9"/>
    <w:rsid w:val="007725C4"/>
    <w:rsid w:val="007867A3"/>
    <w:rsid w:val="007910A7"/>
    <w:rsid w:val="007951D9"/>
    <w:rsid w:val="00797419"/>
    <w:rsid w:val="007A07AD"/>
    <w:rsid w:val="007A1C7B"/>
    <w:rsid w:val="007A5697"/>
    <w:rsid w:val="007A5DD3"/>
    <w:rsid w:val="007A6333"/>
    <w:rsid w:val="007A67EC"/>
    <w:rsid w:val="007B165A"/>
    <w:rsid w:val="007B6A73"/>
    <w:rsid w:val="007C6ED6"/>
    <w:rsid w:val="007D0149"/>
    <w:rsid w:val="007D0E79"/>
    <w:rsid w:val="007D159D"/>
    <w:rsid w:val="007D2D50"/>
    <w:rsid w:val="007D351D"/>
    <w:rsid w:val="007E08A4"/>
    <w:rsid w:val="007E0C97"/>
    <w:rsid w:val="007F2BBD"/>
    <w:rsid w:val="007F51C1"/>
    <w:rsid w:val="007F62CC"/>
    <w:rsid w:val="0080409D"/>
    <w:rsid w:val="00805503"/>
    <w:rsid w:val="008105C3"/>
    <w:rsid w:val="00822189"/>
    <w:rsid w:val="0082686F"/>
    <w:rsid w:val="008332AF"/>
    <w:rsid w:val="008344AD"/>
    <w:rsid w:val="00834A90"/>
    <w:rsid w:val="00834D39"/>
    <w:rsid w:val="00843437"/>
    <w:rsid w:val="00847050"/>
    <w:rsid w:val="00852D0A"/>
    <w:rsid w:val="00853BD2"/>
    <w:rsid w:val="008614B5"/>
    <w:rsid w:val="0086370F"/>
    <w:rsid w:val="00870CB4"/>
    <w:rsid w:val="008764CE"/>
    <w:rsid w:val="00880DD5"/>
    <w:rsid w:val="00884FB4"/>
    <w:rsid w:val="00891934"/>
    <w:rsid w:val="00891D33"/>
    <w:rsid w:val="00893CF4"/>
    <w:rsid w:val="008A1B7E"/>
    <w:rsid w:val="008A6656"/>
    <w:rsid w:val="008B0518"/>
    <w:rsid w:val="008B0E9D"/>
    <w:rsid w:val="008B104F"/>
    <w:rsid w:val="008B6652"/>
    <w:rsid w:val="008C03B3"/>
    <w:rsid w:val="008C3201"/>
    <w:rsid w:val="008D12B4"/>
    <w:rsid w:val="008D237D"/>
    <w:rsid w:val="008D6943"/>
    <w:rsid w:val="008D7674"/>
    <w:rsid w:val="008E0452"/>
    <w:rsid w:val="008E4C6D"/>
    <w:rsid w:val="008E5E0C"/>
    <w:rsid w:val="008F5EB8"/>
    <w:rsid w:val="008F5ECD"/>
    <w:rsid w:val="00900043"/>
    <w:rsid w:val="009008DD"/>
    <w:rsid w:val="009020DB"/>
    <w:rsid w:val="00902344"/>
    <w:rsid w:val="009044F3"/>
    <w:rsid w:val="009074E6"/>
    <w:rsid w:val="00913856"/>
    <w:rsid w:val="00913B49"/>
    <w:rsid w:val="00915DE7"/>
    <w:rsid w:val="009218E1"/>
    <w:rsid w:val="00922BB4"/>
    <w:rsid w:val="0093203B"/>
    <w:rsid w:val="00932823"/>
    <w:rsid w:val="0094084A"/>
    <w:rsid w:val="00942E15"/>
    <w:rsid w:val="00943A1F"/>
    <w:rsid w:val="009457F3"/>
    <w:rsid w:val="00947B75"/>
    <w:rsid w:val="00953305"/>
    <w:rsid w:val="00954AD4"/>
    <w:rsid w:val="009563CC"/>
    <w:rsid w:val="009614A1"/>
    <w:rsid w:val="00962590"/>
    <w:rsid w:val="009645AE"/>
    <w:rsid w:val="00967581"/>
    <w:rsid w:val="00971E85"/>
    <w:rsid w:val="00973CA7"/>
    <w:rsid w:val="00974B08"/>
    <w:rsid w:val="00975BF5"/>
    <w:rsid w:val="0098085E"/>
    <w:rsid w:val="00983F5F"/>
    <w:rsid w:val="00987436"/>
    <w:rsid w:val="009942A2"/>
    <w:rsid w:val="00997899"/>
    <w:rsid w:val="009A5163"/>
    <w:rsid w:val="009A5C57"/>
    <w:rsid w:val="009B0238"/>
    <w:rsid w:val="009B05E5"/>
    <w:rsid w:val="009B4112"/>
    <w:rsid w:val="009C668A"/>
    <w:rsid w:val="009C7E0F"/>
    <w:rsid w:val="009D0E76"/>
    <w:rsid w:val="009D3B62"/>
    <w:rsid w:val="009E15B7"/>
    <w:rsid w:val="009E3A98"/>
    <w:rsid w:val="009F4054"/>
    <w:rsid w:val="009F5F23"/>
    <w:rsid w:val="00A002A4"/>
    <w:rsid w:val="00A035DC"/>
    <w:rsid w:val="00A10FB3"/>
    <w:rsid w:val="00A1539D"/>
    <w:rsid w:val="00A16984"/>
    <w:rsid w:val="00A175E6"/>
    <w:rsid w:val="00A17D41"/>
    <w:rsid w:val="00A305BF"/>
    <w:rsid w:val="00A31233"/>
    <w:rsid w:val="00A31F83"/>
    <w:rsid w:val="00A36CBB"/>
    <w:rsid w:val="00A424E3"/>
    <w:rsid w:val="00A44FB6"/>
    <w:rsid w:val="00A4572F"/>
    <w:rsid w:val="00A46778"/>
    <w:rsid w:val="00A46B52"/>
    <w:rsid w:val="00A512FC"/>
    <w:rsid w:val="00A51517"/>
    <w:rsid w:val="00A52B9A"/>
    <w:rsid w:val="00A55C57"/>
    <w:rsid w:val="00A55DF3"/>
    <w:rsid w:val="00A61E99"/>
    <w:rsid w:val="00A625D2"/>
    <w:rsid w:val="00A62D89"/>
    <w:rsid w:val="00A63B3A"/>
    <w:rsid w:val="00A65020"/>
    <w:rsid w:val="00A6649F"/>
    <w:rsid w:val="00A70DFE"/>
    <w:rsid w:val="00A71278"/>
    <w:rsid w:val="00A71374"/>
    <w:rsid w:val="00A76BAD"/>
    <w:rsid w:val="00A81CBF"/>
    <w:rsid w:val="00A82CFA"/>
    <w:rsid w:val="00A8304C"/>
    <w:rsid w:val="00A8362E"/>
    <w:rsid w:val="00A83F2E"/>
    <w:rsid w:val="00A87B1F"/>
    <w:rsid w:val="00A914BA"/>
    <w:rsid w:val="00A93446"/>
    <w:rsid w:val="00A957D6"/>
    <w:rsid w:val="00AA29CE"/>
    <w:rsid w:val="00AA41E6"/>
    <w:rsid w:val="00AA72CE"/>
    <w:rsid w:val="00AA7BC5"/>
    <w:rsid w:val="00AB563F"/>
    <w:rsid w:val="00AD0BE8"/>
    <w:rsid w:val="00AD4A76"/>
    <w:rsid w:val="00AD72B0"/>
    <w:rsid w:val="00AE2756"/>
    <w:rsid w:val="00AF199A"/>
    <w:rsid w:val="00AF52E9"/>
    <w:rsid w:val="00B0150F"/>
    <w:rsid w:val="00B039EA"/>
    <w:rsid w:val="00B0710A"/>
    <w:rsid w:val="00B07564"/>
    <w:rsid w:val="00B11013"/>
    <w:rsid w:val="00B1138F"/>
    <w:rsid w:val="00B1145A"/>
    <w:rsid w:val="00B31750"/>
    <w:rsid w:val="00B329D3"/>
    <w:rsid w:val="00B32E53"/>
    <w:rsid w:val="00B34518"/>
    <w:rsid w:val="00B36788"/>
    <w:rsid w:val="00B53C4D"/>
    <w:rsid w:val="00B56CFB"/>
    <w:rsid w:val="00B6022B"/>
    <w:rsid w:val="00B60B7D"/>
    <w:rsid w:val="00B614FA"/>
    <w:rsid w:val="00B61C04"/>
    <w:rsid w:val="00B628E6"/>
    <w:rsid w:val="00B64732"/>
    <w:rsid w:val="00B666F7"/>
    <w:rsid w:val="00B71C51"/>
    <w:rsid w:val="00B7274C"/>
    <w:rsid w:val="00B745F7"/>
    <w:rsid w:val="00B770F8"/>
    <w:rsid w:val="00B81762"/>
    <w:rsid w:val="00B83C94"/>
    <w:rsid w:val="00B91378"/>
    <w:rsid w:val="00B94141"/>
    <w:rsid w:val="00B9696C"/>
    <w:rsid w:val="00B974FB"/>
    <w:rsid w:val="00BA1A2F"/>
    <w:rsid w:val="00BB0B91"/>
    <w:rsid w:val="00BB17F0"/>
    <w:rsid w:val="00BB1CD5"/>
    <w:rsid w:val="00BB2846"/>
    <w:rsid w:val="00BB2F0D"/>
    <w:rsid w:val="00BB36C3"/>
    <w:rsid w:val="00BB4641"/>
    <w:rsid w:val="00BB64AC"/>
    <w:rsid w:val="00BC4F14"/>
    <w:rsid w:val="00BC76DA"/>
    <w:rsid w:val="00BD09E9"/>
    <w:rsid w:val="00BD6C49"/>
    <w:rsid w:val="00BE1C85"/>
    <w:rsid w:val="00BE3D62"/>
    <w:rsid w:val="00BE604D"/>
    <w:rsid w:val="00BE61A8"/>
    <w:rsid w:val="00BE7C93"/>
    <w:rsid w:val="00BF48B7"/>
    <w:rsid w:val="00BF62D5"/>
    <w:rsid w:val="00C028BF"/>
    <w:rsid w:val="00C0789C"/>
    <w:rsid w:val="00C1158C"/>
    <w:rsid w:val="00C134F0"/>
    <w:rsid w:val="00C13AC4"/>
    <w:rsid w:val="00C23855"/>
    <w:rsid w:val="00C23AB5"/>
    <w:rsid w:val="00C30943"/>
    <w:rsid w:val="00C32D24"/>
    <w:rsid w:val="00C336A7"/>
    <w:rsid w:val="00C34E03"/>
    <w:rsid w:val="00C35DEE"/>
    <w:rsid w:val="00C36605"/>
    <w:rsid w:val="00C3771A"/>
    <w:rsid w:val="00C37A1A"/>
    <w:rsid w:val="00C438C2"/>
    <w:rsid w:val="00C474FC"/>
    <w:rsid w:val="00C5040F"/>
    <w:rsid w:val="00C52415"/>
    <w:rsid w:val="00C52F78"/>
    <w:rsid w:val="00C53CDF"/>
    <w:rsid w:val="00C60CC6"/>
    <w:rsid w:val="00C61DAA"/>
    <w:rsid w:val="00C7242E"/>
    <w:rsid w:val="00C8248A"/>
    <w:rsid w:val="00C86918"/>
    <w:rsid w:val="00C96AFD"/>
    <w:rsid w:val="00CA1B98"/>
    <w:rsid w:val="00CA3144"/>
    <w:rsid w:val="00CA4357"/>
    <w:rsid w:val="00CA6BE4"/>
    <w:rsid w:val="00CB40AC"/>
    <w:rsid w:val="00CB6CCC"/>
    <w:rsid w:val="00CC21CF"/>
    <w:rsid w:val="00CC5407"/>
    <w:rsid w:val="00CC66F6"/>
    <w:rsid w:val="00CD40E2"/>
    <w:rsid w:val="00CD5DB8"/>
    <w:rsid w:val="00CD7851"/>
    <w:rsid w:val="00CE0487"/>
    <w:rsid w:val="00CE05BA"/>
    <w:rsid w:val="00CE4DC7"/>
    <w:rsid w:val="00CE5365"/>
    <w:rsid w:val="00CE6A4B"/>
    <w:rsid w:val="00CF5B48"/>
    <w:rsid w:val="00D01CF8"/>
    <w:rsid w:val="00D03366"/>
    <w:rsid w:val="00D048D2"/>
    <w:rsid w:val="00D06AD7"/>
    <w:rsid w:val="00D071E1"/>
    <w:rsid w:val="00D11BC2"/>
    <w:rsid w:val="00D1250C"/>
    <w:rsid w:val="00D146DB"/>
    <w:rsid w:val="00D16966"/>
    <w:rsid w:val="00D16B22"/>
    <w:rsid w:val="00D23FF5"/>
    <w:rsid w:val="00D2616C"/>
    <w:rsid w:val="00D268E4"/>
    <w:rsid w:val="00D33635"/>
    <w:rsid w:val="00D34402"/>
    <w:rsid w:val="00D3613F"/>
    <w:rsid w:val="00D40D04"/>
    <w:rsid w:val="00D421B3"/>
    <w:rsid w:val="00D54167"/>
    <w:rsid w:val="00D5422D"/>
    <w:rsid w:val="00D550BB"/>
    <w:rsid w:val="00D57A87"/>
    <w:rsid w:val="00D64406"/>
    <w:rsid w:val="00D706DE"/>
    <w:rsid w:val="00D75A34"/>
    <w:rsid w:val="00D81331"/>
    <w:rsid w:val="00D87282"/>
    <w:rsid w:val="00D9061A"/>
    <w:rsid w:val="00D92888"/>
    <w:rsid w:val="00D934B3"/>
    <w:rsid w:val="00D9549B"/>
    <w:rsid w:val="00D95AAF"/>
    <w:rsid w:val="00DA01E2"/>
    <w:rsid w:val="00DA0412"/>
    <w:rsid w:val="00DA1236"/>
    <w:rsid w:val="00DA24DE"/>
    <w:rsid w:val="00DA48BF"/>
    <w:rsid w:val="00DA684E"/>
    <w:rsid w:val="00DB5237"/>
    <w:rsid w:val="00DB63C9"/>
    <w:rsid w:val="00DC0B4F"/>
    <w:rsid w:val="00DC10F4"/>
    <w:rsid w:val="00DC1F11"/>
    <w:rsid w:val="00DC58F9"/>
    <w:rsid w:val="00DC6262"/>
    <w:rsid w:val="00DC749D"/>
    <w:rsid w:val="00DD037F"/>
    <w:rsid w:val="00DD257B"/>
    <w:rsid w:val="00DD7A5A"/>
    <w:rsid w:val="00DE1C42"/>
    <w:rsid w:val="00DE5767"/>
    <w:rsid w:val="00DE7B5C"/>
    <w:rsid w:val="00DF064C"/>
    <w:rsid w:val="00DF1665"/>
    <w:rsid w:val="00DF2B35"/>
    <w:rsid w:val="00DF4436"/>
    <w:rsid w:val="00DF4BD9"/>
    <w:rsid w:val="00E004FA"/>
    <w:rsid w:val="00E00CBC"/>
    <w:rsid w:val="00E018B7"/>
    <w:rsid w:val="00E0387F"/>
    <w:rsid w:val="00E040D7"/>
    <w:rsid w:val="00E07F70"/>
    <w:rsid w:val="00E101D1"/>
    <w:rsid w:val="00E15727"/>
    <w:rsid w:val="00E218F0"/>
    <w:rsid w:val="00E2687B"/>
    <w:rsid w:val="00E26B81"/>
    <w:rsid w:val="00E26ECA"/>
    <w:rsid w:val="00E27136"/>
    <w:rsid w:val="00E27B8A"/>
    <w:rsid w:val="00E27DCE"/>
    <w:rsid w:val="00E301BE"/>
    <w:rsid w:val="00E313DE"/>
    <w:rsid w:val="00E3629E"/>
    <w:rsid w:val="00E41EE6"/>
    <w:rsid w:val="00E43F3C"/>
    <w:rsid w:val="00E454F9"/>
    <w:rsid w:val="00E47442"/>
    <w:rsid w:val="00E511E0"/>
    <w:rsid w:val="00E617C7"/>
    <w:rsid w:val="00E6272C"/>
    <w:rsid w:val="00E66C8A"/>
    <w:rsid w:val="00E70DA7"/>
    <w:rsid w:val="00E7172A"/>
    <w:rsid w:val="00E73AD6"/>
    <w:rsid w:val="00E77FB3"/>
    <w:rsid w:val="00E818E1"/>
    <w:rsid w:val="00E822E2"/>
    <w:rsid w:val="00E83D7E"/>
    <w:rsid w:val="00E85D3E"/>
    <w:rsid w:val="00E908B5"/>
    <w:rsid w:val="00E92832"/>
    <w:rsid w:val="00E92ACB"/>
    <w:rsid w:val="00E932D2"/>
    <w:rsid w:val="00E94901"/>
    <w:rsid w:val="00E9583B"/>
    <w:rsid w:val="00EA2C81"/>
    <w:rsid w:val="00EB4ED7"/>
    <w:rsid w:val="00EB656B"/>
    <w:rsid w:val="00EC1833"/>
    <w:rsid w:val="00ED1962"/>
    <w:rsid w:val="00ED7F55"/>
    <w:rsid w:val="00EE0AD8"/>
    <w:rsid w:val="00EE39CE"/>
    <w:rsid w:val="00EE3B0F"/>
    <w:rsid w:val="00EE48DD"/>
    <w:rsid w:val="00EE763D"/>
    <w:rsid w:val="00EF1340"/>
    <w:rsid w:val="00EF1649"/>
    <w:rsid w:val="00EF23FE"/>
    <w:rsid w:val="00EF5A24"/>
    <w:rsid w:val="00EF7C99"/>
    <w:rsid w:val="00F005EC"/>
    <w:rsid w:val="00F137A9"/>
    <w:rsid w:val="00F1469B"/>
    <w:rsid w:val="00F14E6D"/>
    <w:rsid w:val="00F15EC0"/>
    <w:rsid w:val="00F16282"/>
    <w:rsid w:val="00F226B3"/>
    <w:rsid w:val="00F23DC0"/>
    <w:rsid w:val="00F26032"/>
    <w:rsid w:val="00F263EC"/>
    <w:rsid w:val="00F26A34"/>
    <w:rsid w:val="00F312DF"/>
    <w:rsid w:val="00F34931"/>
    <w:rsid w:val="00F373C9"/>
    <w:rsid w:val="00F41C4C"/>
    <w:rsid w:val="00F51905"/>
    <w:rsid w:val="00F51B2B"/>
    <w:rsid w:val="00F5702F"/>
    <w:rsid w:val="00F6188A"/>
    <w:rsid w:val="00F63C87"/>
    <w:rsid w:val="00F65C61"/>
    <w:rsid w:val="00F73286"/>
    <w:rsid w:val="00F76550"/>
    <w:rsid w:val="00F776F9"/>
    <w:rsid w:val="00F83420"/>
    <w:rsid w:val="00F941FD"/>
    <w:rsid w:val="00F948B2"/>
    <w:rsid w:val="00F950EE"/>
    <w:rsid w:val="00F97D4F"/>
    <w:rsid w:val="00FA3B88"/>
    <w:rsid w:val="00FA5C43"/>
    <w:rsid w:val="00FB43B4"/>
    <w:rsid w:val="00FB4A00"/>
    <w:rsid w:val="00FB7A1B"/>
    <w:rsid w:val="00FB7C99"/>
    <w:rsid w:val="00FC6154"/>
    <w:rsid w:val="00FC7361"/>
    <w:rsid w:val="00FD42A1"/>
    <w:rsid w:val="00FD762D"/>
    <w:rsid w:val="00FE463A"/>
    <w:rsid w:val="00FE5603"/>
    <w:rsid w:val="00FE72E0"/>
    <w:rsid w:val="00FE7D7B"/>
    <w:rsid w:val="00FF1DB7"/>
    <w:rsid w:val="00FF4E82"/>
    <w:rsid w:val="00FF71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1B82"/>
  </w:style>
  <w:style w:type="paragraph" w:styleId="berschrift1">
    <w:name w:val="heading 1"/>
    <w:basedOn w:val="Standard"/>
    <w:next w:val="Standard"/>
    <w:link w:val="berschrift1Zchn"/>
    <w:uiPriority w:val="9"/>
    <w:qFormat/>
    <w:rsid w:val="00066B05"/>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380E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85F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F5EB8"/>
    <w:pPr>
      <w:spacing w:after="0" w:line="240" w:lineRule="auto"/>
      <w:ind w:left="720"/>
      <w:contextualSpacing/>
    </w:pPr>
    <w:rPr>
      <w:rFonts w:ascii="SenBJS" w:eastAsia="Times New Roman" w:hAnsi="SenBJS" w:cs="Times New Roman"/>
      <w:szCs w:val="24"/>
      <w:lang w:eastAsia="de-DE"/>
    </w:rPr>
  </w:style>
  <w:style w:type="paragraph" w:styleId="Sprechblasentext">
    <w:name w:val="Balloon Text"/>
    <w:basedOn w:val="Standard"/>
    <w:link w:val="SprechblasentextZchn"/>
    <w:uiPriority w:val="99"/>
    <w:semiHidden/>
    <w:unhideWhenUsed/>
    <w:rsid w:val="008F5E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5EB8"/>
    <w:rPr>
      <w:rFonts w:ascii="Tahoma" w:hAnsi="Tahoma" w:cs="Tahoma"/>
      <w:sz w:val="16"/>
      <w:szCs w:val="16"/>
    </w:rPr>
  </w:style>
  <w:style w:type="paragraph" w:styleId="Kopfzeile">
    <w:name w:val="header"/>
    <w:basedOn w:val="Standard"/>
    <w:link w:val="KopfzeileZchn"/>
    <w:uiPriority w:val="99"/>
    <w:unhideWhenUsed/>
    <w:rsid w:val="008F5E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5EB8"/>
  </w:style>
  <w:style w:type="paragraph" w:styleId="Fuzeile">
    <w:name w:val="footer"/>
    <w:basedOn w:val="Standard"/>
    <w:link w:val="FuzeileZchn"/>
    <w:uiPriority w:val="99"/>
    <w:unhideWhenUsed/>
    <w:rsid w:val="008F5E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5EB8"/>
  </w:style>
  <w:style w:type="character" w:styleId="Hyperlink">
    <w:name w:val="Hyperlink"/>
    <w:uiPriority w:val="99"/>
    <w:unhideWhenUsed/>
    <w:rsid w:val="008F5EB8"/>
    <w:rPr>
      <w:color w:val="0000FF"/>
      <w:u w:val="single"/>
    </w:rPr>
  </w:style>
  <w:style w:type="character" w:customStyle="1" w:styleId="berschrift1Zchn">
    <w:name w:val="Überschrift 1 Zchn"/>
    <w:basedOn w:val="Absatz-Standardschriftart"/>
    <w:link w:val="berschrift1"/>
    <w:uiPriority w:val="9"/>
    <w:rsid w:val="00066B05"/>
    <w:rPr>
      <w:rFonts w:eastAsiaTheme="majorEastAsia" w:cstheme="majorBidi"/>
      <w:b/>
      <w:bCs/>
      <w:sz w:val="28"/>
      <w:szCs w:val="28"/>
    </w:rPr>
  </w:style>
  <w:style w:type="paragraph" w:styleId="Verzeichnis1">
    <w:name w:val="toc 1"/>
    <w:basedOn w:val="Standard"/>
    <w:next w:val="Standard"/>
    <w:autoRedefine/>
    <w:uiPriority w:val="39"/>
    <w:unhideWhenUsed/>
    <w:rsid w:val="00066B05"/>
    <w:pPr>
      <w:spacing w:before="360" w:after="0"/>
    </w:pPr>
    <w:rPr>
      <w:b/>
      <w:bCs/>
      <w:caps/>
      <w:sz w:val="28"/>
      <w:szCs w:val="24"/>
    </w:rPr>
  </w:style>
  <w:style w:type="table" w:styleId="Tabellenraster">
    <w:name w:val="Table Grid"/>
    <w:basedOn w:val="NormaleTabelle"/>
    <w:uiPriority w:val="59"/>
    <w:rsid w:val="00DC1F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54AD4"/>
    <w:rPr>
      <w:color w:val="808080"/>
    </w:rPr>
  </w:style>
  <w:style w:type="paragraph" w:styleId="Funotentext">
    <w:name w:val="footnote text"/>
    <w:basedOn w:val="Standard"/>
    <w:link w:val="FunotentextZchn"/>
    <w:uiPriority w:val="99"/>
    <w:semiHidden/>
    <w:unhideWhenUsed/>
    <w:rsid w:val="00001B82"/>
    <w:pPr>
      <w:spacing w:after="0" w:line="240" w:lineRule="auto"/>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001B82"/>
    <w:rPr>
      <w:rFonts w:eastAsia="Times New Roman" w:cs="Times New Roman"/>
      <w:sz w:val="20"/>
      <w:szCs w:val="20"/>
      <w:lang w:eastAsia="de-DE"/>
    </w:rPr>
  </w:style>
  <w:style w:type="character" w:styleId="Funotenzeichen">
    <w:name w:val="footnote reference"/>
    <w:uiPriority w:val="99"/>
    <w:semiHidden/>
    <w:unhideWhenUsed/>
    <w:rsid w:val="0017003B"/>
    <w:rPr>
      <w:vertAlign w:val="superscript"/>
    </w:rPr>
  </w:style>
  <w:style w:type="character" w:customStyle="1" w:styleId="berschrift2Zchn">
    <w:name w:val="Überschrift 2 Zchn"/>
    <w:basedOn w:val="Absatz-Standardschriftart"/>
    <w:link w:val="berschrift2"/>
    <w:uiPriority w:val="9"/>
    <w:rsid w:val="00380E1D"/>
    <w:rPr>
      <w:rFonts w:asciiTheme="majorHAnsi" w:eastAsiaTheme="majorEastAsia" w:hAnsiTheme="majorHAnsi" w:cstheme="majorBidi"/>
      <w:b/>
      <w:bCs/>
      <w:color w:val="4F81BD" w:themeColor="accent1"/>
      <w:sz w:val="26"/>
      <w:szCs w:val="26"/>
    </w:rPr>
  </w:style>
  <w:style w:type="paragraph" w:styleId="KeinLeerraum">
    <w:name w:val="No Spacing"/>
    <w:uiPriority w:val="1"/>
    <w:qFormat/>
    <w:rsid w:val="00BB2846"/>
    <w:pPr>
      <w:spacing w:after="0" w:line="240" w:lineRule="auto"/>
    </w:pPr>
    <w:rPr>
      <w:rFonts w:ascii="Calibri" w:eastAsia="Calibri" w:hAnsi="Calibri" w:cs="Times New Roman"/>
    </w:rPr>
  </w:style>
  <w:style w:type="table" w:customStyle="1" w:styleId="Tabellenraster1">
    <w:name w:val="Tabellenraster1"/>
    <w:basedOn w:val="NormaleTabelle"/>
    <w:next w:val="Tabellenraster"/>
    <w:uiPriority w:val="59"/>
    <w:rsid w:val="00BB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BB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BB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BB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D762D"/>
    <w:rPr>
      <w:sz w:val="16"/>
      <w:szCs w:val="16"/>
    </w:rPr>
  </w:style>
  <w:style w:type="paragraph" w:styleId="Kommentartext">
    <w:name w:val="annotation text"/>
    <w:basedOn w:val="Standard"/>
    <w:link w:val="KommentartextZchn"/>
    <w:uiPriority w:val="99"/>
    <w:unhideWhenUsed/>
    <w:rsid w:val="00FD762D"/>
    <w:pPr>
      <w:spacing w:line="240" w:lineRule="auto"/>
    </w:pPr>
    <w:rPr>
      <w:sz w:val="20"/>
      <w:szCs w:val="20"/>
    </w:rPr>
  </w:style>
  <w:style w:type="character" w:customStyle="1" w:styleId="KommentartextZchn">
    <w:name w:val="Kommentartext Zchn"/>
    <w:basedOn w:val="Absatz-Standardschriftart"/>
    <w:link w:val="Kommentartext"/>
    <w:uiPriority w:val="99"/>
    <w:rsid w:val="00FD762D"/>
    <w:rPr>
      <w:sz w:val="20"/>
      <w:szCs w:val="20"/>
    </w:rPr>
  </w:style>
  <w:style w:type="paragraph" w:styleId="Kommentarthema">
    <w:name w:val="annotation subject"/>
    <w:basedOn w:val="Kommentartext"/>
    <w:next w:val="Kommentartext"/>
    <w:link w:val="KommentarthemaZchn"/>
    <w:uiPriority w:val="99"/>
    <w:semiHidden/>
    <w:unhideWhenUsed/>
    <w:rsid w:val="00FD762D"/>
    <w:rPr>
      <w:b/>
      <w:bCs/>
    </w:rPr>
  </w:style>
  <w:style w:type="character" w:customStyle="1" w:styleId="KommentarthemaZchn">
    <w:name w:val="Kommentarthema Zchn"/>
    <w:basedOn w:val="KommentartextZchn"/>
    <w:link w:val="Kommentarthema"/>
    <w:uiPriority w:val="99"/>
    <w:semiHidden/>
    <w:rsid w:val="00FD762D"/>
    <w:rPr>
      <w:b/>
      <w:bCs/>
      <w:sz w:val="20"/>
      <w:szCs w:val="20"/>
    </w:rPr>
  </w:style>
  <w:style w:type="character" w:customStyle="1" w:styleId="berschrift3Zchn">
    <w:name w:val="Überschrift 3 Zchn"/>
    <w:basedOn w:val="Absatz-Standardschriftart"/>
    <w:link w:val="berschrift3"/>
    <w:uiPriority w:val="9"/>
    <w:rsid w:val="00385F2D"/>
    <w:rPr>
      <w:rFonts w:asciiTheme="majorHAnsi" w:eastAsiaTheme="majorEastAsia" w:hAnsiTheme="majorHAnsi" w:cstheme="majorBidi"/>
      <w:b/>
      <w:bCs/>
      <w:color w:val="4F81BD" w:themeColor="accent1"/>
    </w:rPr>
  </w:style>
  <w:style w:type="table" w:customStyle="1" w:styleId="Tabellenraster5">
    <w:name w:val="Tabellenraster5"/>
    <w:basedOn w:val="NormaleTabelle"/>
    <w:next w:val="Tabellenraster"/>
    <w:uiPriority w:val="59"/>
    <w:rsid w:val="003A2275"/>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CE05BA"/>
    <w:rPr>
      <w:color w:val="808080"/>
      <w:shd w:val="clear" w:color="auto" w:fill="E6E6E6"/>
    </w:rPr>
  </w:style>
  <w:style w:type="character" w:styleId="BesuchterHyperlink">
    <w:name w:val="FollowedHyperlink"/>
    <w:basedOn w:val="Absatz-Standardschriftart"/>
    <w:uiPriority w:val="99"/>
    <w:semiHidden/>
    <w:unhideWhenUsed/>
    <w:rsid w:val="00CE05BA"/>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3A05AF"/>
    <w:rPr>
      <w:color w:val="808080"/>
      <w:shd w:val="clear" w:color="auto" w:fill="E6E6E6"/>
    </w:rPr>
  </w:style>
  <w:style w:type="character" w:customStyle="1" w:styleId="NichtaufgelsteErwhnung3">
    <w:name w:val="Nicht aufgelöste Erwähnung3"/>
    <w:basedOn w:val="Absatz-Standardschriftart"/>
    <w:uiPriority w:val="99"/>
    <w:semiHidden/>
    <w:unhideWhenUsed/>
    <w:rsid w:val="001869D2"/>
    <w:rPr>
      <w:color w:val="605E5C"/>
      <w:shd w:val="clear" w:color="auto" w:fill="E1DFDD"/>
    </w:rPr>
  </w:style>
  <w:style w:type="paragraph" w:styleId="berarbeitung">
    <w:name w:val="Revision"/>
    <w:hidden/>
    <w:uiPriority w:val="99"/>
    <w:semiHidden/>
    <w:rsid w:val="003C04CE"/>
    <w:pPr>
      <w:spacing w:after="0" w:line="240" w:lineRule="auto"/>
    </w:pPr>
  </w:style>
  <w:style w:type="character" w:styleId="Hervorhebung">
    <w:name w:val="Emphasis"/>
    <w:basedOn w:val="Absatz-Standardschriftart"/>
    <w:uiPriority w:val="20"/>
    <w:qFormat/>
    <w:rsid w:val="009008DD"/>
    <w:rPr>
      <w:i/>
      <w:iCs/>
    </w:rPr>
  </w:style>
  <w:style w:type="character" w:customStyle="1" w:styleId="NichtaufgelsteErwhnung4">
    <w:name w:val="Nicht aufgelöste Erwähnung4"/>
    <w:basedOn w:val="Absatz-Standardschriftart"/>
    <w:uiPriority w:val="99"/>
    <w:rsid w:val="005F44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1B82"/>
  </w:style>
  <w:style w:type="paragraph" w:styleId="berschrift1">
    <w:name w:val="heading 1"/>
    <w:basedOn w:val="Standard"/>
    <w:next w:val="Standard"/>
    <w:link w:val="berschrift1Zchn"/>
    <w:uiPriority w:val="9"/>
    <w:qFormat/>
    <w:rsid w:val="00066B05"/>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380E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85F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F5EB8"/>
    <w:pPr>
      <w:spacing w:after="0" w:line="240" w:lineRule="auto"/>
      <w:ind w:left="720"/>
      <w:contextualSpacing/>
    </w:pPr>
    <w:rPr>
      <w:rFonts w:ascii="SenBJS" w:eastAsia="Times New Roman" w:hAnsi="SenBJS" w:cs="Times New Roman"/>
      <w:szCs w:val="24"/>
      <w:lang w:eastAsia="de-DE"/>
    </w:rPr>
  </w:style>
  <w:style w:type="paragraph" w:styleId="Sprechblasentext">
    <w:name w:val="Balloon Text"/>
    <w:basedOn w:val="Standard"/>
    <w:link w:val="SprechblasentextZchn"/>
    <w:uiPriority w:val="99"/>
    <w:semiHidden/>
    <w:unhideWhenUsed/>
    <w:rsid w:val="008F5E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5EB8"/>
    <w:rPr>
      <w:rFonts w:ascii="Tahoma" w:hAnsi="Tahoma" w:cs="Tahoma"/>
      <w:sz w:val="16"/>
      <w:szCs w:val="16"/>
    </w:rPr>
  </w:style>
  <w:style w:type="paragraph" w:styleId="Kopfzeile">
    <w:name w:val="header"/>
    <w:basedOn w:val="Standard"/>
    <w:link w:val="KopfzeileZchn"/>
    <w:uiPriority w:val="99"/>
    <w:unhideWhenUsed/>
    <w:rsid w:val="008F5E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5EB8"/>
  </w:style>
  <w:style w:type="paragraph" w:styleId="Fuzeile">
    <w:name w:val="footer"/>
    <w:basedOn w:val="Standard"/>
    <w:link w:val="FuzeileZchn"/>
    <w:uiPriority w:val="99"/>
    <w:unhideWhenUsed/>
    <w:rsid w:val="008F5E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5EB8"/>
  </w:style>
  <w:style w:type="character" w:styleId="Hyperlink">
    <w:name w:val="Hyperlink"/>
    <w:uiPriority w:val="99"/>
    <w:unhideWhenUsed/>
    <w:rsid w:val="008F5EB8"/>
    <w:rPr>
      <w:color w:val="0000FF"/>
      <w:u w:val="single"/>
    </w:rPr>
  </w:style>
  <w:style w:type="character" w:customStyle="1" w:styleId="berschrift1Zchn">
    <w:name w:val="Überschrift 1 Zchn"/>
    <w:basedOn w:val="Absatz-Standardschriftart"/>
    <w:link w:val="berschrift1"/>
    <w:uiPriority w:val="9"/>
    <w:rsid w:val="00066B05"/>
    <w:rPr>
      <w:rFonts w:eastAsiaTheme="majorEastAsia" w:cstheme="majorBidi"/>
      <w:b/>
      <w:bCs/>
      <w:sz w:val="28"/>
      <w:szCs w:val="28"/>
    </w:rPr>
  </w:style>
  <w:style w:type="paragraph" w:styleId="Verzeichnis1">
    <w:name w:val="toc 1"/>
    <w:basedOn w:val="Standard"/>
    <w:next w:val="Standard"/>
    <w:autoRedefine/>
    <w:uiPriority w:val="39"/>
    <w:unhideWhenUsed/>
    <w:rsid w:val="00066B05"/>
    <w:pPr>
      <w:spacing w:before="360" w:after="0"/>
    </w:pPr>
    <w:rPr>
      <w:b/>
      <w:bCs/>
      <w:caps/>
      <w:sz w:val="28"/>
      <w:szCs w:val="24"/>
    </w:rPr>
  </w:style>
  <w:style w:type="table" w:styleId="Tabellenraster">
    <w:name w:val="Table Grid"/>
    <w:basedOn w:val="NormaleTabelle"/>
    <w:uiPriority w:val="59"/>
    <w:rsid w:val="00DC1F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54AD4"/>
    <w:rPr>
      <w:color w:val="808080"/>
    </w:rPr>
  </w:style>
  <w:style w:type="paragraph" w:styleId="Funotentext">
    <w:name w:val="footnote text"/>
    <w:basedOn w:val="Standard"/>
    <w:link w:val="FunotentextZchn"/>
    <w:uiPriority w:val="99"/>
    <w:semiHidden/>
    <w:unhideWhenUsed/>
    <w:rsid w:val="00001B82"/>
    <w:pPr>
      <w:spacing w:after="0" w:line="240" w:lineRule="auto"/>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001B82"/>
    <w:rPr>
      <w:rFonts w:eastAsia="Times New Roman" w:cs="Times New Roman"/>
      <w:sz w:val="20"/>
      <w:szCs w:val="20"/>
      <w:lang w:eastAsia="de-DE"/>
    </w:rPr>
  </w:style>
  <w:style w:type="character" w:styleId="Funotenzeichen">
    <w:name w:val="footnote reference"/>
    <w:uiPriority w:val="99"/>
    <w:semiHidden/>
    <w:unhideWhenUsed/>
    <w:rsid w:val="0017003B"/>
    <w:rPr>
      <w:vertAlign w:val="superscript"/>
    </w:rPr>
  </w:style>
  <w:style w:type="character" w:customStyle="1" w:styleId="berschrift2Zchn">
    <w:name w:val="Überschrift 2 Zchn"/>
    <w:basedOn w:val="Absatz-Standardschriftart"/>
    <w:link w:val="berschrift2"/>
    <w:uiPriority w:val="9"/>
    <w:rsid w:val="00380E1D"/>
    <w:rPr>
      <w:rFonts w:asciiTheme="majorHAnsi" w:eastAsiaTheme="majorEastAsia" w:hAnsiTheme="majorHAnsi" w:cstheme="majorBidi"/>
      <w:b/>
      <w:bCs/>
      <w:color w:val="4F81BD" w:themeColor="accent1"/>
      <w:sz w:val="26"/>
      <w:szCs w:val="26"/>
    </w:rPr>
  </w:style>
  <w:style w:type="paragraph" w:styleId="KeinLeerraum">
    <w:name w:val="No Spacing"/>
    <w:uiPriority w:val="1"/>
    <w:qFormat/>
    <w:rsid w:val="00BB2846"/>
    <w:pPr>
      <w:spacing w:after="0" w:line="240" w:lineRule="auto"/>
    </w:pPr>
    <w:rPr>
      <w:rFonts w:ascii="Calibri" w:eastAsia="Calibri" w:hAnsi="Calibri" w:cs="Times New Roman"/>
    </w:rPr>
  </w:style>
  <w:style w:type="table" w:customStyle="1" w:styleId="Tabellenraster1">
    <w:name w:val="Tabellenraster1"/>
    <w:basedOn w:val="NormaleTabelle"/>
    <w:next w:val="Tabellenraster"/>
    <w:uiPriority w:val="59"/>
    <w:rsid w:val="00BB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BB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BB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BB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D762D"/>
    <w:rPr>
      <w:sz w:val="16"/>
      <w:szCs w:val="16"/>
    </w:rPr>
  </w:style>
  <w:style w:type="paragraph" w:styleId="Kommentartext">
    <w:name w:val="annotation text"/>
    <w:basedOn w:val="Standard"/>
    <w:link w:val="KommentartextZchn"/>
    <w:uiPriority w:val="99"/>
    <w:unhideWhenUsed/>
    <w:rsid w:val="00FD762D"/>
    <w:pPr>
      <w:spacing w:line="240" w:lineRule="auto"/>
    </w:pPr>
    <w:rPr>
      <w:sz w:val="20"/>
      <w:szCs w:val="20"/>
    </w:rPr>
  </w:style>
  <w:style w:type="character" w:customStyle="1" w:styleId="KommentartextZchn">
    <w:name w:val="Kommentartext Zchn"/>
    <w:basedOn w:val="Absatz-Standardschriftart"/>
    <w:link w:val="Kommentartext"/>
    <w:uiPriority w:val="99"/>
    <w:rsid w:val="00FD762D"/>
    <w:rPr>
      <w:sz w:val="20"/>
      <w:szCs w:val="20"/>
    </w:rPr>
  </w:style>
  <w:style w:type="paragraph" w:styleId="Kommentarthema">
    <w:name w:val="annotation subject"/>
    <w:basedOn w:val="Kommentartext"/>
    <w:next w:val="Kommentartext"/>
    <w:link w:val="KommentarthemaZchn"/>
    <w:uiPriority w:val="99"/>
    <w:semiHidden/>
    <w:unhideWhenUsed/>
    <w:rsid w:val="00FD762D"/>
    <w:rPr>
      <w:b/>
      <w:bCs/>
    </w:rPr>
  </w:style>
  <w:style w:type="character" w:customStyle="1" w:styleId="KommentarthemaZchn">
    <w:name w:val="Kommentarthema Zchn"/>
    <w:basedOn w:val="KommentartextZchn"/>
    <w:link w:val="Kommentarthema"/>
    <w:uiPriority w:val="99"/>
    <w:semiHidden/>
    <w:rsid w:val="00FD762D"/>
    <w:rPr>
      <w:b/>
      <w:bCs/>
      <w:sz w:val="20"/>
      <w:szCs w:val="20"/>
    </w:rPr>
  </w:style>
  <w:style w:type="character" w:customStyle="1" w:styleId="berschrift3Zchn">
    <w:name w:val="Überschrift 3 Zchn"/>
    <w:basedOn w:val="Absatz-Standardschriftart"/>
    <w:link w:val="berschrift3"/>
    <w:uiPriority w:val="9"/>
    <w:rsid w:val="00385F2D"/>
    <w:rPr>
      <w:rFonts w:asciiTheme="majorHAnsi" w:eastAsiaTheme="majorEastAsia" w:hAnsiTheme="majorHAnsi" w:cstheme="majorBidi"/>
      <w:b/>
      <w:bCs/>
      <w:color w:val="4F81BD" w:themeColor="accent1"/>
    </w:rPr>
  </w:style>
  <w:style w:type="table" w:customStyle="1" w:styleId="Tabellenraster5">
    <w:name w:val="Tabellenraster5"/>
    <w:basedOn w:val="NormaleTabelle"/>
    <w:next w:val="Tabellenraster"/>
    <w:uiPriority w:val="59"/>
    <w:rsid w:val="003A2275"/>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CE05BA"/>
    <w:rPr>
      <w:color w:val="808080"/>
      <w:shd w:val="clear" w:color="auto" w:fill="E6E6E6"/>
    </w:rPr>
  </w:style>
  <w:style w:type="character" w:styleId="BesuchterHyperlink">
    <w:name w:val="FollowedHyperlink"/>
    <w:basedOn w:val="Absatz-Standardschriftart"/>
    <w:uiPriority w:val="99"/>
    <w:semiHidden/>
    <w:unhideWhenUsed/>
    <w:rsid w:val="00CE05BA"/>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3A05AF"/>
    <w:rPr>
      <w:color w:val="808080"/>
      <w:shd w:val="clear" w:color="auto" w:fill="E6E6E6"/>
    </w:rPr>
  </w:style>
  <w:style w:type="character" w:customStyle="1" w:styleId="NichtaufgelsteErwhnung3">
    <w:name w:val="Nicht aufgelöste Erwähnung3"/>
    <w:basedOn w:val="Absatz-Standardschriftart"/>
    <w:uiPriority w:val="99"/>
    <w:semiHidden/>
    <w:unhideWhenUsed/>
    <w:rsid w:val="001869D2"/>
    <w:rPr>
      <w:color w:val="605E5C"/>
      <w:shd w:val="clear" w:color="auto" w:fill="E1DFDD"/>
    </w:rPr>
  </w:style>
  <w:style w:type="paragraph" w:styleId="berarbeitung">
    <w:name w:val="Revision"/>
    <w:hidden/>
    <w:uiPriority w:val="99"/>
    <w:semiHidden/>
    <w:rsid w:val="003C04CE"/>
    <w:pPr>
      <w:spacing w:after="0" w:line="240" w:lineRule="auto"/>
    </w:pPr>
  </w:style>
  <w:style w:type="character" w:styleId="Hervorhebung">
    <w:name w:val="Emphasis"/>
    <w:basedOn w:val="Absatz-Standardschriftart"/>
    <w:uiPriority w:val="20"/>
    <w:qFormat/>
    <w:rsid w:val="009008DD"/>
    <w:rPr>
      <w:i/>
      <w:iCs/>
    </w:rPr>
  </w:style>
  <w:style w:type="character" w:customStyle="1" w:styleId="NichtaufgelsteErwhnung4">
    <w:name w:val="Nicht aufgelöste Erwähnung4"/>
    <w:basedOn w:val="Absatz-Standardschriftart"/>
    <w:uiPriority w:val="99"/>
    <w:rsid w:val="005F4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6680">
      <w:bodyDiv w:val="1"/>
      <w:marLeft w:val="0"/>
      <w:marRight w:val="0"/>
      <w:marTop w:val="0"/>
      <w:marBottom w:val="0"/>
      <w:divBdr>
        <w:top w:val="none" w:sz="0" w:space="0" w:color="auto"/>
        <w:left w:val="none" w:sz="0" w:space="0" w:color="auto"/>
        <w:bottom w:val="none" w:sz="0" w:space="0" w:color="auto"/>
        <w:right w:val="none" w:sz="0" w:space="0" w:color="auto"/>
      </w:divBdr>
    </w:div>
    <w:div w:id="61951087">
      <w:bodyDiv w:val="1"/>
      <w:marLeft w:val="0"/>
      <w:marRight w:val="0"/>
      <w:marTop w:val="0"/>
      <w:marBottom w:val="0"/>
      <w:divBdr>
        <w:top w:val="none" w:sz="0" w:space="0" w:color="auto"/>
        <w:left w:val="none" w:sz="0" w:space="0" w:color="auto"/>
        <w:bottom w:val="none" w:sz="0" w:space="0" w:color="auto"/>
        <w:right w:val="none" w:sz="0" w:space="0" w:color="auto"/>
      </w:divBdr>
      <w:divsChild>
        <w:div w:id="488835643">
          <w:marLeft w:val="0"/>
          <w:marRight w:val="0"/>
          <w:marTop w:val="0"/>
          <w:marBottom w:val="0"/>
          <w:divBdr>
            <w:top w:val="none" w:sz="0" w:space="0" w:color="auto"/>
            <w:left w:val="none" w:sz="0" w:space="0" w:color="auto"/>
            <w:bottom w:val="none" w:sz="0" w:space="0" w:color="auto"/>
            <w:right w:val="none" w:sz="0" w:space="0" w:color="auto"/>
          </w:divBdr>
        </w:div>
        <w:div w:id="262149538">
          <w:marLeft w:val="0"/>
          <w:marRight w:val="0"/>
          <w:marTop w:val="0"/>
          <w:marBottom w:val="0"/>
          <w:divBdr>
            <w:top w:val="none" w:sz="0" w:space="0" w:color="auto"/>
            <w:left w:val="none" w:sz="0" w:space="0" w:color="auto"/>
            <w:bottom w:val="none" w:sz="0" w:space="0" w:color="auto"/>
            <w:right w:val="none" w:sz="0" w:space="0" w:color="auto"/>
          </w:divBdr>
        </w:div>
      </w:divsChild>
    </w:div>
    <w:div w:id="135681093">
      <w:bodyDiv w:val="1"/>
      <w:marLeft w:val="0"/>
      <w:marRight w:val="0"/>
      <w:marTop w:val="0"/>
      <w:marBottom w:val="0"/>
      <w:divBdr>
        <w:top w:val="none" w:sz="0" w:space="0" w:color="auto"/>
        <w:left w:val="none" w:sz="0" w:space="0" w:color="auto"/>
        <w:bottom w:val="none" w:sz="0" w:space="0" w:color="auto"/>
        <w:right w:val="none" w:sz="0" w:space="0" w:color="auto"/>
      </w:divBdr>
      <w:divsChild>
        <w:div w:id="673921700">
          <w:marLeft w:val="0"/>
          <w:marRight w:val="0"/>
          <w:marTop w:val="0"/>
          <w:marBottom w:val="0"/>
          <w:divBdr>
            <w:top w:val="none" w:sz="0" w:space="0" w:color="auto"/>
            <w:left w:val="none" w:sz="0" w:space="0" w:color="auto"/>
            <w:bottom w:val="none" w:sz="0" w:space="0" w:color="auto"/>
            <w:right w:val="none" w:sz="0" w:space="0" w:color="auto"/>
          </w:divBdr>
        </w:div>
        <w:div w:id="1011026367">
          <w:marLeft w:val="0"/>
          <w:marRight w:val="0"/>
          <w:marTop w:val="0"/>
          <w:marBottom w:val="0"/>
          <w:divBdr>
            <w:top w:val="none" w:sz="0" w:space="0" w:color="auto"/>
            <w:left w:val="none" w:sz="0" w:space="0" w:color="auto"/>
            <w:bottom w:val="none" w:sz="0" w:space="0" w:color="auto"/>
            <w:right w:val="none" w:sz="0" w:space="0" w:color="auto"/>
          </w:divBdr>
        </w:div>
        <w:div w:id="1690643829">
          <w:marLeft w:val="0"/>
          <w:marRight w:val="0"/>
          <w:marTop w:val="0"/>
          <w:marBottom w:val="0"/>
          <w:divBdr>
            <w:top w:val="none" w:sz="0" w:space="0" w:color="auto"/>
            <w:left w:val="none" w:sz="0" w:space="0" w:color="auto"/>
            <w:bottom w:val="none" w:sz="0" w:space="0" w:color="auto"/>
            <w:right w:val="none" w:sz="0" w:space="0" w:color="auto"/>
          </w:divBdr>
        </w:div>
      </w:divsChild>
    </w:div>
    <w:div w:id="282006751">
      <w:bodyDiv w:val="1"/>
      <w:marLeft w:val="0"/>
      <w:marRight w:val="0"/>
      <w:marTop w:val="0"/>
      <w:marBottom w:val="0"/>
      <w:divBdr>
        <w:top w:val="none" w:sz="0" w:space="0" w:color="auto"/>
        <w:left w:val="none" w:sz="0" w:space="0" w:color="auto"/>
        <w:bottom w:val="none" w:sz="0" w:space="0" w:color="auto"/>
        <w:right w:val="none" w:sz="0" w:space="0" w:color="auto"/>
      </w:divBdr>
    </w:div>
    <w:div w:id="300767651">
      <w:bodyDiv w:val="1"/>
      <w:marLeft w:val="0"/>
      <w:marRight w:val="0"/>
      <w:marTop w:val="0"/>
      <w:marBottom w:val="0"/>
      <w:divBdr>
        <w:top w:val="none" w:sz="0" w:space="0" w:color="auto"/>
        <w:left w:val="none" w:sz="0" w:space="0" w:color="auto"/>
        <w:bottom w:val="none" w:sz="0" w:space="0" w:color="auto"/>
        <w:right w:val="none" w:sz="0" w:space="0" w:color="auto"/>
      </w:divBdr>
    </w:div>
    <w:div w:id="305864329">
      <w:bodyDiv w:val="1"/>
      <w:marLeft w:val="0"/>
      <w:marRight w:val="0"/>
      <w:marTop w:val="0"/>
      <w:marBottom w:val="0"/>
      <w:divBdr>
        <w:top w:val="none" w:sz="0" w:space="0" w:color="auto"/>
        <w:left w:val="none" w:sz="0" w:space="0" w:color="auto"/>
        <w:bottom w:val="none" w:sz="0" w:space="0" w:color="auto"/>
        <w:right w:val="none" w:sz="0" w:space="0" w:color="auto"/>
      </w:divBdr>
    </w:div>
    <w:div w:id="334849198">
      <w:bodyDiv w:val="1"/>
      <w:marLeft w:val="0"/>
      <w:marRight w:val="0"/>
      <w:marTop w:val="0"/>
      <w:marBottom w:val="0"/>
      <w:divBdr>
        <w:top w:val="none" w:sz="0" w:space="0" w:color="auto"/>
        <w:left w:val="none" w:sz="0" w:space="0" w:color="auto"/>
        <w:bottom w:val="none" w:sz="0" w:space="0" w:color="auto"/>
        <w:right w:val="none" w:sz="0" w:space="0" w:color="auto"/>
      </w:divBdr>
    </w:div>
    <w:div w:id="565186591">
      <w:bodyDiv w:val="1"/>
      <w:marLeft w:val="0"/>
      <w:marRight w:val="0"/>
      <w:marTop w:val="0"/>
      <w:marBottom w:val="0"/>
      <w:divBdr>
        <w:top w:val="none" w:sz="0" w:space="0" w:color="auto"/>
        <w:left w:val="none" w:sz="0" w:space="0" w:color="auto"/>
        <w:bottom w:val="none" w:sz="0" w:space="0" w:color="auto"/>
        <w:right w:val="none" w:sz="0" w:space="0" w:color="auto"/>
      </w:divBdr>
      <w:divsChild>
        <w:div w:id="523523554">
          <w:marLeft w:val="0"/>
          <w:marRight w:val="0"/>
          <w:marTop w:val="0"/>
          <w:marBottom w:val="0"/>
          <w:divBdr>
            <w:top w:val="none" w:sz="0" w:space="0" w:color="auto"/>
            <w:left w:val="none" w:sz="0" w:space="0" w:color="auto"/>
            <w:bottom w:val="none" w:sz="0" w:space="0" w:color="auto"/>
            <w:right w:val="none" w:sz="0" w:space="0" w:color="auto"/>
          </w:divBdr>
        </w:div>
        <w:div w:id="1574512395">
          <w:marLeft w:val="0"/>
          <w:marRight w:val="0"/>
          <w:marTop w:val="0"/>
          <w:marBottom w:val="0"/>
          <w:divBdr>
            <w:top w:val="none" w:sz="0" w:space="0" w:color="auto"/>
            <w:left w:val="none" w:sz="0" w:space="0" w:color="auto"/>
            <w:bottom w:val="none" w:sz="0" w:space="0" w:color="auto"/>
            <w:right w:val="none" w:sz="0" w:space="0" w:color="auto"/>
          </w:divBdr>
        </w:div>
        <w:div w:id="1426344615">
          <w:marLeft w:val="0"/>
          <w:marRight w:val="0"/>
          <w:marTop w:val="0"/>
          <w:marBottom w:val="0"/>
          <w:divBdr>
            <w:top w:val="none" w:sz="0" w:space="0" w:color="auto"/>
            <w:left w:val="none" w:sz="0" w:space="0" w:color="auto"/>
            <w:bottom w:val="none" w:sz="0" w:space="0" w:color="auto"/>
            <w:right w:val="none" w:sz="0" w:space="0" w:color="auto"/>
          </w:divBdr>
        </w:div>
        <w:div w:id="2090806347">
          <w:marLeft w:val="0"/>
          <w:marRight w:val="0"/>
          <w:marTop w:val="0"/>
          <w:marBottom w:val="0"/>
          <w:divBdr>
            <w:top w:val="none" w:sz="0" w:space="0" w:color="auto"/>
            <w:left w:val="none" w:sz="0" w:space="0" w:color="auto"/>
            <w:bottom w:val="none" w:sz="0" w:space="0" w:color="auto"/>
            <w:right w:val="none" w:sz="0" w:space="0" w:color="auto"/>
          </w:divBdr>
        </w:div>
        <w:div w:id="1024988499">
          <w:marLeft w:val="0"/>
          <w:marRight w:val="0"/>
          <w:marTop w:val="0"/>
          <w:marBottom w:val="0"/>
          <w:divBdr>
            <w:top w:val="none" w:sz="0" w:space="0" w:color="auto"/>
            <w:left w:val="none" w:sz="0" w:space="0" w:color="auto"/>
            <w:bottom w:val="none" w:sz="0" w:space="0" w:color="auto"/>
            <w:right w:val="none" w:sz="0" w:space="0" w:color="auto"/>
          </w:divBdr>
        </w:div>
        <w:div w:id="729113004">
          <w:marLeft w:val="0"/>
          <w:marRight w:val="0"/>
          <w:marTop w:val="0"/>
          <w:marBottom w:val="0"/>
          <w:divBdr>
            <w:top w:val="none" w:sz="0" w:space="0" w:color="auto"/>
            <w:left w:val="none" w:sz="0" w:space="0" w:color="auto"/>
            <w:bottom w:val="none" w:sz="0" w:space="0" w:color="auto"/>
            <w:right w:val="none" w:sz="0" w:space="0" w:color="auto"/>
          </w:divBdr>
        </w:div>
        <w:div w:id="594634500">
          <w:marLeft w:val="0"/>
          <w:marRight w:val="0"/>
          <w:marTop w:val="0"/>
          <w:marBottom w:val="0"/>
          <w:divBdr>
            <w:top w:val="none" w:sz="0" w:space="0" w:color="auto"/>
            <w:left w:val="none" w:sz="0" w:space="0" w:color="auto"/>
            <w:bottom w:val="none" w:sz="0" w:space="0" w:color="auto"/>
            <w:right w:val="none" w:sz="0" w:space="0" w:color="auto"/>
          </w:divBdr>
        </w:div>
      </w:divsChild>
    </w:div>
    <w:div w:id="586158492">
      <w:bodyDiv w:val="1"/>
      <w:marLeft w:val="0"/>
      <w:marRight w:val="0"/>
      <w:marTop w:val="0"/>
      <w:marBottom w:val="0"/>
      <w:divBdr>
        <w:top w:val="none" w:sz="0" w:space="0" w:color="auto"/>
        <w:left w:val="none" w:sz="0" w:space="0" w:color="auto"/>
        <w:bottom w:val="none" w:sz="0" w:space="0" w:color="auto"/>
        <w:right w:val="none" w:sz="0" w:space="0" w:color="auto"/>
      </w:divBdr>
      <w:divsChild>
        <w:div w:id="1368991788">
          <w:marLeft w:val="0"/>
          <w:marRight w:val="0"/>
          <w:marTop w:val="0"/>
          <w:marBottom w:val="0"/>
          <w:divBdr>
            <w:top w:val="none" w:sz="0" w:space="0" w:color="auto"/>
            <w:left w:val="none" w:sz="0" w:space="0" w:color="auto"/>
            <w:bottom w:val="none" w:sz="0" w:space="0" w:color="auto"/>
            <w:right w:val="none" w:sz="0" w:space="0" w:color="auto"/>
          </w:divBdr>
        </w:div>
        <w:div w:id="751973320">
          <w:marLeft w:val="0"/>
          <w:marRight w:val="0"/>
          <w:marTop w:val="0"/>
          <w:marBottom w:val="0"/>
          <w:divBdr>
            <w:top w:val="none" w:sz="0" w:space="0" w:color="auto"/>
            <w:left w:val="none" w:sz="0" w:space="0" w:color="auto"/>
            <w:bottom w:val="none" w:sz="0" w:space="0" w:color="auto"/>
            <w:right w:val="none" w:sz="0" w:space="0" w:color="auto"/>
          </w:divBdr>
        </w:div>
        <w:div w:id="203717651">
          <w:marLeft w:val="0"/>
          <w:marRight w:val="0"/>
          <w:marTop w:val="0"/>
          <w:marBottom w:val="0"/>
          <w:divBdr>
            <w:top w:val="none" w:sz="0" w:space="0" w:color="auto"/>
            <w:left w:val="none" w:sz="0" w:space="0" w:color="auto"/>
            <w:bottom w:val="none" w:sz="0" w:space="0" w:color="auto"/>
            <w:right w:val="none" w:sz="0" w:space="0" w:color="auto"/>
          </w:divBdr>
        </w:div>
      </w:divsChild>
    </w:div>
    <w:div w:id="593590925">
      <w:bodyDiv w:val="1"/>
      <w:marLeft w:val="0"/>
      <w:marRight w:val="0"/>
      <w:marTop w:val="0"/>
      <w:marBottom w:val="0"/>
      <w:divBdr>
        <w:top w:val="none" w:sz="0" w:space="0" w:color="auto"/>
        <w:left w:val="none" w:sz="0" w:space="0" w:color="auto"/>
        <w:bottom w:val="none" w:sz="0" w:space="0" w:color="auto"/>
        <w:right w:val="none" w:sz="0" w:space="0" w:color="auto"/>
      </w:divBdr>
      <w:divsChild>
        <w:div w:id="43912586">
          <w:marLeft w:val="0"/>
          <w:marRight w:val="0"/>
          <w:marTop w:val="0"/>
          <w:marBottom w:val="0"/>
          <w:divBdr>
            <w:top w:val="none" w:sz="0" w:space="0" w:color="auto"/>
            <w:left w:val="none" w:sz="0" w:space="0" w:color="auto"/>
            <w:bottom w:val="none" w:sz="0" w:space="0" w:color="auto"/>
            <w:right w:val="none" w:sz="0" w:space="0" w:color="auto"/>
          </w:divBdr>
        </w:div>
        <w:div w:id="1858736216">
          <w:marLeft w:val="0"/>
          <w:marRight w:val="0"/>
          <w:marTop w:val="0"/>
          <w:marBottom w:val="0"/>
          <w:divBdr>
            <w:top w:val="none" w:sz="0" w:space="0" w:color="auto"/>
            <w:left w:val="none" w:sz="0" w:space="0" w:color="auto"/>
            <w:bottom w:val="none" w:sz="0" w:space="0" w:color="auto"/>
            <w:right w:val="none" w:sz="0" w:space="0" w:color="auto"/>
          </w:divBdr>
        </w:div>
        <w:div w:id="398015967">
          <w:marLeft w:val="0"/>
          <w:marRight w:val="0"/>
          <w:marTop w:val="0"/>
          <w:marBottom w:val="0"/>
          <w:divBdr>
            <w:top w:val="none" w:sz="0" w:space="0" w:color="auto"/>
            <w:left w:val="none" w:sz="0" w:space="0" w:color="auto"/>
            <w:bottom w:val="none" w:sz="0" w:space="0" w:color="auto"/>
            <w:right w:val="none" w:sz="0" w:space="0" w:color="auto"/>
          </w:divBdr>
        </w:div>
      </w:divsChild>
    </w:div>
    <w:div w:id="602959456">
      <w:bodyDiv w:val="1"/>
      <w:marLeft w:val="0"/>
      <w:marRight w:val="0"/>
      <w:marTop w:val="0"/>
      <w:marBottom w:val="0"/>
      <w:divBdr>
        <w:top w:val="none" w:sz="0" w:space="0" w:color="auto"/>
        <w:left w:val="none" w:sz="0" w:space="0" w:color="auto"/>
        <w:bottom w:val="none" w:sz="0" w:space="0" w:color="auto"/>
        <w:right w:val="none" w:sz="0" w:space="0" w:color="auto"/>
      </w:divBdr>
      <w:divsChild>
        <w:div w:id="1686663702">
          <w:marLeft w:val="0"/>
          <w:marRight w:val="0"/>
          <w:marTop w:val="0"/>
          <w:marBottom w:val="0"/>
          <w:divBdr>
            <w:top w:val="none" w:sz="0" w:space="0" w:color="auto"/>
            <w:left w:val="none" w:sz="0" w:space="0" w:color="auto"/>
            <w:bottom w:val="none" w:sz="0" w:space="0" w:color="auto"/>
            <w:right w:val="none" w:sz="0" w:space="0" w:color="auto"/>
          </w:divBdr>
        </w:div>
        <w:div w:id="1335376402">
          <w:marLeft w:val="0"/>
          <w:marRight w:val="0"/>
          <w:marTop w:val="0"/>
          <w:marBottom w:val="0"/>
          <w:divBdr>
            <w:top w:val="none" w:sz="0" w:space="0" w:color="auto"/>
            <w:left w:val="none" w:sz="0" w:space="0" w:color="auto"/>
            <w:bottom w:val="none" w:sz="0" w:space="0" w:color="auto"/>
            <w:right w:val="none" w:sz="0" w:space="0" w:color="auto"/>
          </w:divBdr>
        </w:div>
        <w:div w:id="370347553">
          <w:marLeft w:val="0"/>
          <w:marRight w:val="0"/>
          <w:marTop w:val="0"/>
          <w:marBottom w:val="0"/>
          <w:divBdr>
            <w:top w:val="none" w:sz="0" w:space="0" w:color="auto"/>
            <w:left w:val="none" w:sz="0" w:space="0" w:color="auto"/>
            <w:bottom w:val="none" w:sz="0" w:space="0" w:color="auto"/>
            <w:right w:val="none" w:sz="0" w:space="0" w:color="auto"/>
          </w:divBdr>
          <w:divsChild>
            <w:div w:id="921186762">
              <w:marLeft w:val="0"/>
              <w:marRight w:val="0"/>
              <w:marTop w:val="0"/>
              <w:marBottom w:val="0"/>
              <w:divBdr>
                <w:top w:val="none" w:sz="0" w:space="0" w:color="auto"/>
                <w:left w:val="none" w:sz="0" w:space="0" w:color="auto"/>
                <w:bottom w:val="none" w:sz="0" w:space="0" w:color="auto"/>
                <w:right w:val="none" w:sz="0" w:space="0" w:color="auto"/>
              </w:divBdr>
            </w:div>
            <w:div w:id="3750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8986">
      <w:bodyDiv w:val="1"/>
      <w:marLeft w:val="0"/>
      <w:marRight w:val="0"/>
      <w:marTop w:val="0"/>
      <w:marBottom w:val="0"/>
      <w:divBdr>
        <w:top w:val="none" w:sz="0" w:space="0" w:color="auto"/>
        <w:left w:val="none" w:sz="0" w:space="0" w:color="auto"/>
        <w:bottom w:val="none" w:sz="0" w:space="0" w:color="auto"/>
        <w:right w:val="none" w:sz="0" w:space="0" w:color="auto"/>
      </w:divBdr>
      <w:divsChild>
        <w:div w:id="513687874">
          <w:marLeft w:val="0"/>
          <w:marRight w:val="0"/>
          <w:marTop w:val="0"/>
          <w:marBottom w:val="0"/>
          <w:divBdr>
            <w:top w:val="none" w:sz="0" w:space="0" w:color="auto"/>
            <w:left w:val="none" w:sz="0" w:space="0" w:color="auto"/>
            <w:bottom w:val="none" w:sz="0" w:space="0" w:color="auto"/>
            <w:right w:val="none" w:sz="0" w:space="0" w:color="auto"/>
          </w:divBdr>
        </w:div>
        <w:div w:id="336811715">
          <w:marLeft w:val="0"/>
          <w:marRight w:val="0"/>
          <w:marTop w:val="0"/>
          <w:marBottom w:val="0"/>
          <w:divBdr>
            <w:top w:val="none" w:sz="0" w:space="0" w:color="auto"/>
            <w:left w:val="none" w:sz="0" w:space="0" w:color="auto"/>
            <w:bottom w:val="none" w:sz="0" w:space="0" w:color="auto"/>
            <w:right w:val="none" w:sz="0" w:space="0" w:color="auto"/>
          </w:divBdr>
        </w:div>
      </w:divsChild>
    </w:div>
    <w:div w:id="637734031">
      <w:bodyDiv w:val="1"/>
      <w:marLeft w:val="0"/>
      <w:marRight w:val="0"/>
      <w:marTop w:val="0"/>
      <w:marBottom w:val="0"/>
      <w:divBdr>
        <w:top w:val="none" w:sz="0" w:space="0" w:color="auto"/>
        <w:left w:val="none" w:sz="0" w:space="0" w:color="auto"/>
        <w:bottom w:val="none" w:sz="0" w:space="0" w:color="auto"/>
        <w:right w:val="none" w:sz="0" w:space="0" w:color="auto"/>
      </w:divBdr>
      <w:divsChild>
        <w:div w:id="809135444">
          <w:marLeft w:val="0"/>
          <w:marRight w:val="0"/>
          <w:marTop w:val="0"/>
          <w:marBottom w:val="0"/>
          <w:divBdr>
            <w:top w:val="none" w:sz="0" w:space="0" w:color="auto"/>
            <w:left w:val="none" w:sz="0" w:space="0" w:color="auto"/>
            <w:bottom w:val="none" w:sz="0" w:space="0" w:color="auto"/>
            <w:right w:val="none" w:sz="0" w:space="0" w:color="auto"/>
          </w:divBdr>
        </w:div>
        <w:div w:id="1199389171">
          <w:marLeft w:val="0"/>
          <w:marRight w:val="0"/>
          <w:marTop w:val="0"/>
          <w:marBottom w:val="0"/>
          <w:divBdr>
            <w:top w:val="none" w:sz="0" w:space="0" w:color="auto"/>
            <w:left w:val="none" w:sz="0" w:space="0" w:color="auto"/>
            <w:bottom w:val="none" w:sz="0" w:space="0" w:color="auto"/>
            <w:right w:val="none" w:sz="0" w:space="0" w:color="auto"/>
          </w:divBdr>
        </w:div>
      </w:divsChild>
    </w:div>
    <w:div w:id="668872129">
      <w:bodyDiv w:val="1"/>
      <w:marLeft w:val="0"/>
      <w:marRight w:val="0"/>
      <w:marTop w:val="0"/>
      <w:marBottom w:val="0"/>
      <w:divBdr>
        <w:top w:val="none" w:sz="0" w:space="0" w:color="auto"/>
        <w:left w:val="none" w:sz="0" w:space="0" w:color="auto"/>
        <w:bottom w:val="none" w:sz="0" w:space="0" w:color="auto"/>
        <w:right w:val="none" w:sz="0" w:space="0" w:color="auto"/>
      </w:divBdr>
    </w:div>
    <w:div w:id="749543137">
      <w:bodyDiv w:val="1"/>
      <w:marLeft w:val="0"/>
      <w:marRight w:val="0"/>
      <w:marTop w:val="0"/>
      <w:marBottom w:val="0"/>
      <w:divBdr>
        <w:top w:val="none" w:sz="0" w:space="0" w:color="auto"/>
        <w:left w:val="none" w:sz="0" w:space="0" w:color="auto"/>
        <w:bottom w:val="none" w:sz="0" w:space="0" w:color="auto"/>
        <w:right w:val="none" w:sz="0" w:space="0" w:color="auto"/>
      </w:divBdr>
      <w:divsChild>
        <w:div w:id="1644501574">
          <w:marLeft w:val="0"/>
          <w:marRight w:val="0"/>
          <w:marTop w:val="0"/>
          <w:marBottom w:val="0"/>
          <w:divBdr>
            <w:top w:val="none" w:sz="0" w:space="0" w:color="auto"/>
            <w:left w:val="none" w:sz="0" w:space="0" w:color="auto"/>
            <w:bottom w:val="none" w:sz="0" w:space="0" w:color="auto"/>
            <w:right w:val="none" w:sz="0" w:space="0" w:color="auto"/>
          </w:divBdr>
        </w:div>
        <w:div w:id="295793529">
          <w:marLeft w:val="0"/>
          <w:marRight w:val="0"/>
          <w:marTop w:val="0"/>
          <w:marBottom w:val="0"/>
          <w:divBdr>
            <w:top w:val="none" w:sz="0" w:space="0" w:color="auto"/>
            <w:left w:val="none" w:sz="0" w:space="0" w:color="auto"/>
            <w:bottom w:val="none" w:sz="0" w:space="0" w:color="auto"/>
            <w:right w:val="none" w:sz="0" w:space="0" w:color="auto"/>
          </w:divBdr>
        </w:div>
        <w:div w:id="581723061">
          <w:marLeft w:val="0"/>
          <w:marRight w:val="0"/>
          <w:marTop w:val="0"/>
          <w:marBottom w:val="0"/>
          <w:divBdr>
            <w:top w:val="none" w:sz="0" w:space="0" w:color="auto"/>
            <w:left w:val="none" w:sz="0" w:space="0" w:color="auto"/>
            <w:bottom w:val="none" w:sz="0" w:space="0" w:color="auto"/>
            <w:right w:val="none" w:sz="0" w:space="0" w:color="auto"/>
          </w:divBdr>
        </w:div>
        <w:div w:id="1313438785">
          <w:marLeft w:val="0"/>
          <w:marRight w:val="0"/>
          <w:marTop w:val="0"/>
          <w:marBottom w:val="0"/>
          <w:divBdr>
            <w:top w:val="none" w:sz="0" w:space="0" w:color="auto"/>
            <w:left w:val="none" w:sz="0" w:space="0" w:color="auto"/>
            <w:bottom w:val="none" w:sz="0" w:space="0" w:color="auto"/>
            <w:right w:val="none" w:sz="0" w:space="0" w:color="auto"/>
          </w:divBdr>
        </w:div>
        <w:div w:id="1885437188">
          <w:marLeft w:val="0"/>
          <w:marRight w:val="0"/>
          <w:marTop w:val="0"/>
          <w:marBottom w:val="0"/>
          <w:divBdr>
            <w:top w:val="none" w:sz="0" w:space="0" w:color="auto"/>
            <w:left w:val="none" w:sz="0" w:space="0" w:color="auto"/>
            <w:bottom w:val="none" w:sz="0" w:space="0" w:color="auto"/>
            <w:right w:val="none" w:sz="0" w:space="0" w:color="auto"/>
          </w:divBdr>
        </w:div>
      </w:divsChild>
    </w:div>
    <w:div w:id="779103762">
      <w:bodyDiv w:val="1"/>
      <w:marLeft w:val="0"/>
      <w:marRight w:val="0"/>
      <w:marTop w:val="0"/>
      <w:marBottom w:val="0"/>
      <w:divBdr>
        <w:top w:val="none" w:sz="0" w:space="0" w:color="auto"/>
        <w:left w:val="none" w:sz="0" w:space="0" w:color="auto"/>
        <w:bottom w:val="none" w:sz="0" w:space="0" w:color="auto"/>
        <w:right w:val="none" w:sz="0" w:space="0" w:color="auto"/>
      </w:divBdr>
    </w:div>
    <w:div w:id="917983994">
      <w:bodyDiv w:val="1"/>
      <w:marLeft w:val="0"/>
      <w:marRight w:val="0"/>
      <w:marTop w:val="0"/>
      <w:marBottom w:val="0"/>
      <w:divBdr>
        <w:top w:val="none" w:sz="0" w:space="0" w:color="auto"/>
        <w:left w:val="none" w:sz="0" w:space="0" w:color="auto"/>
        <w:bottom w:val="none" w:sz="0" w:space="0" w:color="auto"/>
        <w:right w:val="none" w:sz="0" w:space="0" w:color="auto"/>
      </w:divBdr>
      <w:divsChild>
        <w:div w:id="1447843777">
          <w:marLeft w:val="0"/>
          <w:marRight w:val="0"/>
          <w:marTop w:val="0"/>
          <w:marBottom w:val="0"/>
          <w:divBdr>
            <w:top w:val="none" w:sz="0" w:space="0" w:color="auto"/>
            <w:left w:val="none" w:sz="0" w:space="0" w:color="auto"/>
            <w:bottom w:val="none" w:sz="0" w:space="0" w:color="auto"/>
            <w:right w:val="none" w:sz="0" w:space="0" w:color="auto"/>
          </w:divBdr>
          <w:divsChild>
            <w:div w:id="913317884">
              <w:marLeft w:val="0"/>
              <w:marRight w:val="0"/>
              <w:marTop w:val="0"/>
              <w:marBottom w:val="0"/>
              <w:divBdr>
                <w:top w:val="none" w:sz="0" w:space="0" w:color="auto"/>
                <w:left w:val="none" w:sz="0" w:space="0" w:color="auto"/>
                <w:bottom w:val="none" w:sz="0" w:space="0" w:color="auto"/>
                <w:right w:val="none" w:sz="0" w:space="0" w:color="auto"/>
              </w:divBdr>
            </w:div>
            <w:div w:id="132645573">
              <w:marLeft w:val="0"/>
              <w:marRight w:val="0"/>
              <w:marTop w:val="0"/>
              <w:marBottom w:val="0"/>
              <w:divBdr>
                <w:top w:val="none" w:sz="0" w:space="0" w:color="auto"/>
                <w:left w:val="none" w:sz="0" w:space="0" w:color="auto"/>
                <w:bottom w:val="none" w:sz="0" w:space="0" w:color="auto"/>
                <w:right w:val="none" w:sz="0" w:space="0" w:color="auto"/>
              </w:divBdr>
            </w:div>
            <w:div w:id="1043793881">
              <w:marLeft w:val="0"/>
              <w:marRight w:val="0"/>
              <w:marTop w:val="0"/>
              <w:marBottom w:val="0"/>
              <w:divBdr>
                <w:top w:val="none" w:sz="0" w:space="0" w:color="auto"/>
                <w:left w:val="none" w:sz="0" w:space="0" w:color="auto"/>
                <w:bottom w:val="none" w:sz="0" w:space="0" w:color="auto"/>
                <w:right w:val="none" w:sz="0" w:space="0" w:color="auto"/>
              </w:divBdr>
            </w:div>
            <w:div w:id="148913407">
              <w:marLeft w:val="0"/>
              <w:marRight w:val="0"/>
              <w:marTop w:val="0"/>
              <w:marBottom w:val="0"/>
              <w:divBdr>
                <w:top w:val="none" w:sz="0" w:space="0" w:color="auto"/>
                <w:left w:val="none" w:sz="0" w:space="0" w:color="auto"/>
                <w:bottom w:val="none" w:sz="0" w:space="0" w:color="auto"/>
                <w:right w:val="none" w:sz="0" w:space="0" w:color="auto"/>
              </w:divBdr>
            </w:div>
            <w:div w:id="692919879">
              <w:marLeft w:val="0"/>
              <w:marRight w:val="0"/>
              <w:marTop w:val="0"/>
              <w:marBottom w:val="0"/>
              <w:divBdr>
                <w:top w:val="none" w:sz="0" w:space="0" w:color="auto"/>
                <w:left w:val="none" w:sz="0" w:space="0" w:color="auto"/>
                <w:bottom w:val="none" w:sz="0" w:space="0" w:color="auto"/>
                <w:right w:val="none" w:sz="0" w:space="0" w:color="auto"/>
              </w:divBdr>
            </w:div>
            <w:div w:id="661618390">
              <w:marLeft w:val="0"/>
              <w:marRight w:val="0"/>
              <w:marTop w:val="0"/>
              <w:marBottom w:val="0"/>
              <w:divBdr>
                <w:top w:val="none" w:sz="0" w:space="0" w:color="auto"/>
                <w:left w:val="none" w:sz="0" w:space="0" w:color="auto"/>
                <w:bottom w:val="none" w:sz="0" w:space="0" w:color="auto"/>
                <w:right w:val="none" w:sz="0" w:space="0" w:color="auto"/>
              </w:divBdr>
            </w:div>
            <w:div w:id="272252979">
              <w:marLeft w:val="0"/>
              <w:marRight w:val="0"/>
              <w:marTop w:val="0"/>
              <w:marBottom w:val="0"/>
              <w:divBdr>
                <w:top w:val="none" w:sz="0" w:space="0" w:color="auto"/>
                <w:left w:val="none" w:sz="0" w:space="0" w:color="auto"/>
                <w:bottom w:val="none" w:sz="0" w:space="0" w:color="auto"/>
                <w:right w:val="none" w:sz="0" w:space="0" w:color="auto"/>
              </w:divBdr>
            </w:div>
            <w:div w:id="2053649614">
              <w:marLeft w:val="0"/>
              <w:marRight w:val="0"/>
              <w:marTop w:val="0"/>
              <w:marBottom w:val="0"/>
              <w:divBdr>
                <w:top w:val="none" w:sz="0" w:space="0" w:color="auto"/>
                <w:left w:val="none" w:sz="0" w:space="0" w:color="auto"/>
                <w:bottom w:val="none" w:sz="0" w:space="0" w:color="auto"/>
                <w:right w:val="none" w:sz="0" w:space="0" w:color="auto"/>
              </w:divBdr>
            </w:div>
            <w:div w:id="1547645589">
              <w:marLeft w:val="0"/>
              <w:marRight w:val="0"/>
              <w:marTop w:val="0"/>
              <w:marBottom w:val="0"/>
              <w:divBdr>
                <w:top w:val="none" w:sz="0" w:space="0" w:color="auto"/>
                <w:left w:val="none" w:sz="0" w:space="0" w:color="auto"/>
                <w:bottom w:val="none" w:sz="0" w:space="0" w:color="auto"/>
                <w:right w:val="none" w:sz="0" w:space="0" w:color="auto"/>
              </w:divBdr>
            </w:div>
            <w:div w:id="353195847">
              <w:marLeft w:val="0"/>
              <w:marRight w:val="0"/>
              <w:marTop w:val="0"/>
              <w:marBottom w:val="0"/>
              <w:divBdr>
                <w:top w:val="none" w:sz="0" w:space="0" w:color="auto"/>
                <w:left w:val="none" w:sz="0" w:space="0" w:color="auto"/>
                <w:bottom w:val="none" w:sz="0" w:space="0" w:color="auto"/>
                <w:right w:val="none" w:sz="0" w:space="0" w:color="auto"/>
              </w:divBdr>
            </w:div>
            <w:div w:id="1454251403">
              <w:marLeft w:val="0"/>
              <w:marRight w:val="0"/>
              <w:marTop w:val="0"/>
              <w:marBottom w:val="0"/>
              <w:divBdr>
                <w:top w:val="none" w:sz="0" w:space="0" w:color="auto"/>
                <w:left w:val="none" w:sz="0" w:space="0" w:color="auto"/>
                <w:bottom w:val="none" w:sz="0" w:space="0" w:color="auto"/>
                <w:right w:val="none" w:sz="0" w:space="0" w:color="auto"/>
              </w:divBdr>
            </w:div>
            <w:div w:id="1991402893">
              <w:marLeft w:val="0"/>
              <w:marRight w:val="0"/>
              <w:marTop w:val="0"/>
              <w:marBottom w:val="0"/>
              <w:divBdr>
                <w:top w:val="none" w:sz="0" w:space="0" w:color="auto"/>
                <w:left w:val="none" w:sz="0" w:space="0" w:color="auto"/>
                <w:bottom w:val="none" w:sz="0" w:space="0" w:color="auto"/>
                <w:right w:val="none" w:sz="0" w:space="0" w:color="auto"/>
              </w:divBdr>
            </w:div>
            <w:div w:id="1905750595">
              <w:marLeft w:val="0"/>
              <w:marRight w:val="0"/>
              <w:marTop w:val="0"/>
              <w:marBottom w:val="0"/>
              <w:divBdr>
                <w:top w:val="none" w:sz="0" w:space="0" w:color="auto"/>
                <w:left w:val="none" w:sz="0" w:space="0" w:color="auto"/>
                <w:bottom w:val="none" w:sz="0" w:space="0" w:color="auto"/>
                <w:right w:val="none" w:sz="0" w:space="0" w:color="auto"/>
              </w:divBdr>
            </w:div>
            <w:div w:id="597569042">
              <w:marLeft w:val="0"/>
              <w:marRight w:val="0"/>
              <w:marTop w:val="0"/>
              <w:marBottom w:val="0"/>
              <w:divBdr>
                <w:top w:val="none" w:sz="0" w:space="0" w:color="auto"/>
                <w:left w:val="none" w:sz="0" w:space="0" w:color="auto"/>
                <w:bottom w:val="none" w:sz="0" w:space="0" w:color="auto"/>
                <w:right w:val="none" w:sz="0" w:space="0" w:color="auto"/>
              </w:divBdr>
            </w:div>
            <w:div w:id="100036571">
              <w:marLeft w:val="0"/>
              <w:marRight w:val="0"/>
              <w:marTop w:val="0"/>
              <w:marBottom w:val="0"/>
              <w:divBdr>
                <w:top w:val="none" w:sz="0" w:space="0" w:color="auto"/>
                <w:left w:val="none" w:sz="0" w:space="0" w:color="auto"/>
                <w:bottom w:val="none" w:sz="0" w:space="0" w:color="auto"/>
                <w:right w:val="none" w:sz="0" w:space="0" w:color="auto"/>
              </w:divBdr>
            </w:div>
            <w:div w:id="1118254562">
              <w:marLeft w:val="0"/>
              <w:marRight w:val="0"/>
              <w:marTop w:val="0"/>
              <w:marBottom w:val="0"/>
              <w:divBdr>
                <w:top w:val="none" w:sz="0" w:space="0" w:color="auto"/>
                <w:left w:val="none" w:sz="0" w:space="0" w:color="auto"/>
                <w:bottom w:val="none" w:sz="0" w:space="0" w:color="auto"/>
                <w:right w:val="none" w:sz="0" w:space="0" w:color="auto"/>
              </w:divBdr>
            </w:div>
            <w:div w:id="660542824">
              <w:marLeft w:val="0"/>
              <w:marRight w:val="0"/>
              <w:marTop w:val="0"/>
              <w:marBottom w:val="0"/>
              <w:divBdr>
                <w:top w:val="none" w:sz="0" w:space="0" w:color="auto"/>
                <w:left w:val="none" w:sz="0" w:space="0" w:color="auto"/>
                <w:bottom w:val="none" w:sz="0" w:space="0" w:color="auto"/>
                <w:right w:val="none" w:sz="0" w:space="0" w:color="auto"/>
              </w:divBdr>
            </w:div>
            <w:div w:id="1196238121">
              <w:marLeft w:val="0"/>
              <w:marRight w:val="0"/>
              <w:marTop w:val="0"/>
              <w:marBottom w:val="0"/>
              <w:divBdr>
                <w:top w:val="none" w:sz="0" w:space="0" w:color="auto"/>
                <w:left w:val="none" w:sz="0" w:space="0" w:color="auto"/>
                <w:bottom w:val="none" w:sz="0" w:space="0" w:color="auto"/>
                <w:right w:val="none" w:sz="0" w:space="0" w:color="auto"/>
              </w:divBdr>
            </w:div>
            <w:div w:id="583417635">
              <w:marLeft w:val="0"/>
              <w:marRight w:val="0"/>
              <w:marTop w:val="0"/>
              <w:marBottom w:val="0"/>
              <w:divBdr>
                <w:top w:val="none" w:sz="0" w:space="0" w:color="auto"/>
                <w:left w:val="none" w:sz="0" w:space="0" w:color="auto"/>
                <w:bottom w:val="none" w:sz="0" w:space="0" w:color="auto"/>
                <w:right w:val="none" w:sz="0" w:space="0" w:color="auto"/>
              </w:divBdr>
            </w:div>
            <w:div w:id="1046563620">
              <w:marLeft w:val="0"/>
              <w:marRight w:val="0"/>
              <w:marTop w:val="0"/>
              <w:marBottom w:val="0"/>
              <w:divBdr>
                <w:top w:val="none" w:sz="0" w:space="0" w:color="auto"/>
                <w:left w:val="none" w:sz="0" w:space="0" w:color="auto"/>
                <w:bottom w:val="none" w:sz="0" w:space="0" w:color="auto"/>
                <w:right w:val="none" w:sz="0" w:space="0" w:color="auto"/>
              </w:divBdr>
            </w:div>
            <w:div w:id="1010062198">
              <w:marLeft w:val="0"/>
              <w:marRight w:val="0"/>
              <w:marTop w:val="0"/>
              <w:marBottom w:val="0"/>
              <w:divBdr>
                <w:top w:val="none" w:sz="0" w:space="0" w:color="auto"/>
                <w:left w:val="none" w:sz="0" w:space="0" w:color="auto"/>
                <w:bottom w:val="none" w:sz="0" w:space="0" w:color="auto"/>
                <w:right w:val="none" w:sz="0" w:space="0" w:color="auto"/>
              </w:divBdr>
            </w:div>
            <w:div w:id="2055428124">
              <w:marLeft w:val="0"/>
              <w:marRight w:val="0"/>
              <w:marTop w:val="0"/>
              <w:marBottom w:val="0"/>
              <w:divBdr>
                <w:top w:val="none" w:sz="0" w:space="0" w:color="auto"/>
                <w:left w:val="none" w:sz="0" w:space="0" w:color="auto"/>
                <w:bottom w:val="none" w:sz="0" w:space="0" w:color="auto"/>
                <w:right w:val="none" w:sz="0" w:space="0" w:color="auto"/>
              </w:divBdr>
            </w:div>
            <w:div w:id="1410997848">
              <w:marLeft w:val="0"/>
              <w:marRight w:val="0"/>
              <w:marTop w:val="0"/>
              <w:marBottom w:val="0"/>
              <w:divBdr>
                <w:top w:val="none" w:sz="0" w:space="0" w:color="auto"/>
                <w:left w:val="none" w:sz="0" w:space="0" w:color="auto"/>
                <w:bottom w:val="none" w:sz="0" w:space="0" w:color="auto"/>
                <w:right w:val="none" w:sz="0" w:space="0" w:color="auto"/>
              </w:divBdr>
            </w:div>
            <w:div w:id="747582977">
              <w:marLeft w:val="0"/>
              <w:marRight w:val="0"/>
              <w:marTop w:val="0"/>
              <w:marBottom w:val="0"/>
              <w:divBdr>
                <w:top w:val="none" w:sz="0" w:space="0" w:color="auto"/>
                <w:left w:val="none" w:sz="0" w:space="0" w:color="auto"/>
                <w:bottom w:val="none" w:sz="0" w:space="0" w:color="auto"/>
                <w:right w:val="none" w:sz="0" w:space="0" w:color="auto"/>
              </w:divBdr>
            </w:div>
            <w:div w:id="1597399355">
              <w:marLeft w:val="0"/>
              <w:marRight w:val="0"/>
              <w:marTop w:val="0"/>
              <w:marBottom w:val="0"/>
              <w:divBdr>
                <w:top w:val="none" w:sz="0" w:space="0" w:color="auto"/>
                <w:left w:val="none" w:sz="0" w:space="0" w:color="auto"/>
                <w:bottom w:val="none" w:sz="0" w:space="0" w:color="auto"/>
                <w:right w:val="none" w:sz="0" w:space="0" w:color="auto"/>
              </w:divBdr>
            </w:div>
            <w:div w:id="1217934046">
              <w:marLeft w:val="0"/>
              <w:marRight w:val="0"/>
              <w:marTop w:val="0"/>
              <w:marBottom w:val="0"/>
              <w:divBdr>
                <w:top w:val="none" w:sz="0" w:space="0" w:color="auto"/>
                <w:left w:val="none" w:sz="0" w:space="0" w:color="auto"/>
                <w:bottom w:val="none" w:sz="0" w:space="0" w:color="auto"/>
                <w:right w:val="none" w:sz="0" w:space="0" w:color="auto"/>
              </w:divBdr>
            </w:div>
            <w:div w:id="219637172">
              <w:marLeft w:val="0"/>
              <w:marRight w:val="0"/>
              <w:marTop w:val="0"/>
              <w:marBottom w:val="0"/>
              <w:divBdr>
                <w:top w:val="none" w:sz="0" w:space="0" w:color="auto"/>
                <w:left w:val="none" w:sz="0" w:space="0" w:color="auto"/>
                <w:bottom w:val="none" w:sz="0" w:space="0" w:color="auto"/>
                <w:right w:val="none" w:sz="0" w:space="0" w:color="auto"/>
              </w:divBdr>
            </w:div>
            <w:div w:id="1673945695">
              <w:marLeft w:val="0"/>
              <w:marRight w:val="0"/>
              <w:marTop w:val="0"/>
              <w:marBottom w:val="0"/>
              <w:divBdr>
                <w:top w:val="none" w:sz="0" w:space="0" w:color="auto"/>
                <w:left w:val="none" w:sz="0" w:space="0" w:color="auto"/>
                <w:bottom w:val="none" w:sz="0" w:space="0" w:color="auto"/>
                <w:right w:val="none" w:sz="0" w:space="0" w:color="auto"/>
              </w:divBdr>
            </w:div>
            <w:div w:id="1983728005">
              <w:marLeft w:val="0"/>
              <w:marRight w:val="0"/>
              <w:marTop w:val="0"/>
              <w:marBottom w:val="0"/>
              <w:divBdr>
                <w:top w:val="none" w:sz="0" w:space="0" w:color="auto"/>
                <w:left w:val="none" w:sz="0" w:space="0" w:color="auto"/>
                <w:bottom w:val="none" w:sz="0" w:space="0" w:color="auto"/>
                <w:right w:val="none" w:sz="0" w:space="0" w:color="auto"/>
              </w:divBdr>
            </w:div>
            <w:div w:id="146407531">
              <w:marLeft w:val="0"/>
              <w:marRight w:val="0"/>
              <w:marTop w:val="0"/>
              <w:marBottom w:val="0"/>
              <w:divBdr>
                <w:top w:val="none" w:sz="0" w:space="0" w:color="auto"/>
                <w:left w:val="none" w:sz="0" w:space="0" w:color="auto"/>
                <w:bottom w:val="none" w:sz="0" w:space="0" w:color="auto"/>
                <w:right w:val="none" w:sz="0" w:space="0" w:color="auto"/>
              </w:divBdr>
            </w:div>
            <w:div w:id="351347638">
              <w:marLeft w:val="0"/>
              <w:marRight w:val="0"/>
              <w:marTop w:val="0"/>
              <w:marBottom w:val="0"/>
              <w:divBdr>
                <w:top w:val="none" w:sz="0" w:space="0" w:color="auto"/>
                <w:left w:val="none" w:sz="0" w:space="0" w:color="auto"/>
                <w:bottom w:val="none" w:sz="0" w:space="0" w:color="auto"/>
                <w:right w:val="none" w:sz="0" w:space="0" w:color="auto"/>
              </w:divBdr>
            </w:div>
            <w:div w:id="273754658">
              <w:marLeft w:val="0"/>
              <w:marRight w:val="0"/>
              <w:marTop w:val="0"/>
              <w:marBottom w:val="0"/>
              <w:divBdr>
                <w:top w:val="none" w:sz="0" w:space="0" w:color="auto"/>
                <w:left w:val="none" w:sz="0" w:space="0" w:color="auto"/>
                <w:bottom w:val="none" w:sz="0" w:space="0" w:color="auto"/>
                <w:right w:val="none" w:sz="0" w:space="0" w:color="auto"/>
              </w:divBdr>
            </w:div>
            <w:div w:id="1603882538">
              <w:marLeft w:val="0"/>
              <w:marRight w:val="0"/>
              <w:marTop w:val="0"/>
              <w:marBottom w:val="0"/>
              <w:divBdr>
                <w:top w:val="none" w:sz="0" w:space="0" w:color="auto"/>
                <w:left w:val="none" w:sz="0" w:space="0" w:color="auto"/>
                <w:bottom w:val="none" w:sz="0" w:space="0" w:color="auto"/>
                <w:right w:val="none" w:sz="0" w:space="0" w:color="auto"/>
              </w:divBdr>
            </w:div>
            <w:div w:id="1132744710">
              <w:marLeft w:val="0"/>
              <w:marRight w:val="0"/>
              <w:marTop w:val="0"/>
              <w:marBottom w:val="0"/>
              <w:divBdr>
                <w:top w:val="none" w:sz="0" w:space="0" w:color="auto"/>
                <w:left w:val="none" w:sz="0" w:space="0" w:color="auto"/>
                <w:bottom w:val="none" w:sz="0" w:space="0" w:color="auto"/>
                <w:right w:val="none" w:sz="0" w:space="0" w:color="auto"/>
              </w:divBdr>
            </w:div>
            <w:div w:id="231699542">
              <w:marLeft w:val="0"/>
              <w:marRight w:val="0"/>
              <w:marTop w:val="0"/>
              <w:marBottom w:val="0"/>
              <w:divBdr>
                <w:top w:val="none" w:sz="0" w:space="0" w:color="auto"/>
                <w:left w:val="none" w:sz="0" w:space="0" w:color="auto"/>
                <w:bottom w:val="none" w:sz="0" w:space="0" w:color="auto"/>
                <w:right w:val="none" w:sz="0" w:space="0" w:color="auto"/>
              </w:divBdr>
            </w:div>
            <w:div w:id="1132675419">
              <w:marLeft w:val="0"/>
              <w:marRight w:val="0"/>
              <w:marTop w:val="0"/>
              <w:marBottom w:val="0"/>
              <w:divBdr>
                <w:top w:val="none" w:sz="0" w:space="0" w:color="auto"/>
                <w:left w:val="none" w:sz="0" w:space="0" w:color="auto"/>
                <w:bottom w:val="none" w:sz="0" w:space="0" w:color="auto"/>
                <w:right w:val="none" w:sz="0" w:space="0" w:color="auto"/>
              </w:divBdr>
            </w:div>
            <w:div w:id="1491364246">
              <w:marLeft w:val="0"/>
              <w:marRight w:val="0"/>
              <w:marTop w:val="0"/>
              <w:marBottom w:val="0"/>
              <w:divBdr>
                <w:top w:val="none" w:sz="0" w:space="0" w:color="auto"/>
                <w:left w:val="none" w:sz="0" w:space="0" w:color="auto"/>
                <w:bottom w:val="none" w:sz="0" w:space="0" w:color="auto"/>
                <w:right w:val="none" w:sz="0" w:space="0" w:color="auto"/>
              </w:divBdr>
            </w:div>
            <w:div w:id="1231041581">
              <w:marLeft w:val="0"/>
              <w:marRight w:val="0"/>
              <w:marTop w:val="0"/>
              <w:marBottom w:val="0"/>
              <w:divBdr>
                <w:top w:val="none" w:sz="0" w:space="0" w:color="auto"/>
                <w:left w:val="none" w:sz="0" w:space="0" w:color="auto"/>
                <w:bottom w:val="none" w:sz="0" w:space="0" w:color="auto"/>
                <w:right w:val="none" w:sz="0" w:space="0" w:color="auto"/>
              </w:divBdr>
            </w:div>
            <w:div w:id="977221399">
              <w:marLeft w:val="0"/>
              <w:marRight w:val="0"/>
              <w:marTop w:val="0"/>
              <w:marBottom w:val="0"/>
              <w:divBdr>
                <w:top w:val="none" w:sz="0" w:space="0" w:color="auto"/>
                <w:left w:val="none" w:sz="0" w:space="0" w:color="auto"/>
                <w:bottom w:val="none" w:sz="0" w:space="0" w:color="auto"/>
                <w:right w:val="none" w:sz="0" w:space="0" w:color="auto"/>
              </w:divBdr>
            </w:div>
            <w:div w:id="291906873">
              <w:marLeft w:val="0"/>
              <w:marRight w:val="0"/>
              <w:marTop w:val="0"/>
              <w:marBottom w:val="0"/>
              <w:divBdr>
                <w:top w:val="none" w:sz="0" w:space="0" w:color="auto"/>
                <w:left w:val="none" w:sz="0" w:space="0" w:color="auto"/>
                <w:bottom w:val="none" w:sz="0" w:space="0" w:color="auto"/>
                <w:right w:val="none" w:sz="0" w:space="0" w:color="auto"/>
              </w:divBdr>
            </w:div>
            <w:div w:id="440758460">
              <w:marLeft w:val="0"/>
              <w:marRight w:val="0"/>
              <w:marTop w:val="0"/>
              <w:marBottom w:val="0"/>
              <w:divBdr>
                <w:top w:val="none" w:sz="0" w:space="0" w:color="auto"/>
                <w:left w:val="none" w:sz="0" w:space="0" w:color="auto"/>
                <w:bottom w:val="none" w:sz="0" w:space="0" w:color="auto"/>
                <w:right w:val="none" w:sz="0" w:space="0" w:color="auto"/>
              </w:divBdr>
            </w:div>
            <w:div w:id="337736131">
              <w:marLeft w:val="0"/>
              <w:marRight w:val="0"/>
              <w:marTop w:val="0"/>
              <w:marBottom w:val="0"/>
              <w:divBdr>
                <w:top w:val="none" w:sz="0" w:space="0" w:color="auto"/>
                <w:left w:val="none" w:sz="0" w:space="0" w:color="auto"/>
                <w:bottom w:val="none" w:sz="0" w:space="0" w:color="auto"/>
                <w:right w:val="none" w:sz="0" w:space="0" w:color="auto"/>
              </w:divBdr>
            </w:div>
            <w:div w:id="1710565464">
              <w:marLeft w:val="0"/>
              <w:marRight w:val="0"/>
              <w:marTop w:val="0"/>
              <w:marBottom w:val="0"/>
              <w:divBdr>
                <w:top w:val="none" w:sz="0" w:space="0" w:color="auto"/>
                <w:left w:val="none" w:sz="0" w:space="0" w:color="auto"/>
                <w:bottom w:val="none" w:sz="0" w:space="0" w:color="auto"/>
                <w:right w:val="none" w:sz="0" w:space="0" w:color="auto"/>
              </w:divBdr>
            </w:div>
            <w:div w:id="1517841454">
              <w:marLeft w:val="0"/>
              <w:marRight w:val="0"/>
              <w:marTop w:val="0"/>
              <w:marBottom w:val="0"/>
              <w:divBdr>
                <w:top w:val="none" w:sz="0" w:space="0" w:color="auto"/>
                <w:left w:val="none" w:sz="0" w:space="0" w:color="auto"/>
                <w:bottom w:val="none" w:sz="0" w:space="0" w:color="auto"/>
                <w:right w:val="none" w:sz="0" w:space="0" w:color="auto"/>
              </w:divBdr>
            </w:div>
            <w:div w:id="1109467591">
              <w:marLeft w:val="0"/>
              <w:marRight w:val="0"/>
              <w:marTop w:val="0"/>
              <w:marBottom w:val="0"/>
              <w:divBdr>
                <w:top w:val="none" w:sz="0" w:space="0" w:color="auto"/>
                <w:left w:val="none" w:sz="0" w:space="0" w:color="auto"/>
                <w:bottom w:val="none" w:sz="0" w:space="0" w:color="auto"/>
                <w:right w:val="none" w:sz="0" w:space="0" w:color="auto"/>
              </w:divBdr>
            </w:div>
            <w:div w:id="1406099884">
              <w:marLeft w:val="0"/>
              <w:marRight w:val="0"/>
              <w:marTop w:val="0"/>
              <w:marBottom w:val="0"/>
              <w:divBdr>
                <w:top w:val="none" w:sz="0" w:space="0" w:color="auto"/>
                <w:left w:val="none" w:sz="0" w:space="0" w:color="auto"/>
                <w:bottom w:val="none" w:sz="0" w:space="0" w:color="auto"/>
                <w:right w:val="none" w:sz="0" w:space="0" w:color="auto"/>
              </w:divBdr>
            </w:div>
            <w:div w:id="393968064">
              <w:marLeft w:val="0"/>
              <w:marRight w:val="0"/>
              <w:marTop w:val="0"/>
              <w:marBottom w:val="0"/>
              <w:divBdr>
                <w:top w:val="none" w:sz="0" w:space="0" w:color="auto"/>
                <w:left w:val="none" w:sz="0" w:space="0" w:color="auto"/>
                <w:bottom w:val="none" w:sz="0" w:space="0" w:color="auto"/>
                <w:right w:val="none" w:sz="0" w:space="0" w:color="auto"/>
              </w:divBdr>
            </w:div>
            <w:div w:id="1883401001">
              <w:marLeft w:val="0"/>
              <w:marRight w:val="0"/>
              <w:marTop w:val="0"/>
              <w:marBottom w:val="0"/>
              <w:divBdr>
                <w:top w:val="none" w:sz="0" w:space="0" w:color="auto"/>
                <w:left w:val="none" w:sz="0" w:space="0" w:color="auto"/>
                <w:bottom w:val="none" w:sz="0" w:space="0" w:color="auto"/>
                <w:right w:val="none" w:sz="0" w:space="0" w:color="auto"/>
              </w:divBdr>
            </w:div>
            <w:div w:id="754785816">
              <w:marLeft w:val="0"/>
              <w:marRight w:val="0"/>
              <w:marTop w:val="0"/>
              <w:marBottom w:val="0"/>
              <w:divBdr>
                <w:top w:val="none" w:sz="0" w:space="0" w:color="auto"/>
                <w:left w:val="none" w:sz="0" w:space="0" w:color="auto"/>
                <w:bottom w:val="none" w:sz="0" w:space="0" w:color="auto"/>
                <w:right w:val="none" w:sz="0" w:space="0" w:color="auto"/>
              </w:divBdr>
            </w:div>
            <w:div w:id="174464104">
              <w:marLeft w:val="0"/>
              <w:marRight w:val="0"/>
              <w:marTop w:val="0"/>
              <w:marBottom w:val="0"/>
              <w:divBdr>
                <w:top w:val="none" w:sz="0" w:space="0" w:color="auto"/>
                <w:left w:val="none" w:sz="0" w:space="0" w:color="auto"/>
                <w:bottom w:val="none" w:sz="0" w:space="0" w:color="auto"/>
                <w:right w:val="none" w:sz="0" w:space="0" w:color="auto"/>
              </w:divBdr>
            </w:div>
            <w:div w:id="1413351413">
              <w:marLeft w:val="0"/>
              <w:marRight w:val="0"/>
              <w:marTop w:val="0"/>
              <w:marBottom w:val="0"/>
              <w:divBdr>
                <w:top w:val="none" w:sz="0" w:space="0" w:color="auto"/>
                <w:left w:val="none" w:sz="0" w:space="0" w:color="auto"/>
                <w:bottom w:val="none" w:sz="0" w:space="0" w:color="auto"/>
                <w:right w:val="none" w:sz="0" w:space="0" w:color="auto"/>
              </w:divBdr>
            </w:div>
            <w:div w:id="1454714074">
              <w:marLeft w:val="0"/>
              <w:marRight w:val="0"/>
              <w:marTop w:val="0"/>
              <w:marBottom w:val="0"/>
              <w:divBdr>
                <w:top w:val="none" w:sz="0" w:space="0" w:color="auto"/>
                <w:left w:val="none" w:sz="0" w:space="0" w:color="auto"/>
                <w:bottom w:val="none" w:sz="0" w:space="0" w:color="auto"/>
                <w:right w:val="none" w:sz="0" w:space="0" w:color="auto"/>
              </w:divBdr>
            </w:div>
            <w:div w:id="1039740210">
              <w:marLeft w:val="0"/>
              <w:marRight w:val="0"/>
              <w:marTop w:val="0"/>
              <w:marBottom w:val="0"/>
              <w:divBdr>
                <w:top w:val="none" w:sz="0" w:space="0" w:color="auto"/>
                <w:left w:val="none" w:sz="0" w:space="0" w:color="auto"/>
                <w:bottom w:val="none" w:sz="0" w:space="0" w:color="auto"/>
                <w:right w:val="none" w:sz="0" w:space="0" w:color="auto"/>
              </w:divBdr>
            </w:div>
            <w:div w:id="1508208126">
              <w:marLeft w:val="0"/>
              <w:marRight w:val="0"/>
              <w:marTop w:val="0"/>
              <w:marBottom w:val="0"/>
              <w:divBdr>
                <w:top w:val="none" w:sz="0" w:space="0" w:color="auto"/>
                <w:left w:val="none" w:sz="0" w:space="0" w:color="auto"/>
                <w:bottom w:val="none" w:sz="0" w:space="0" w:color="auto"/>
                <w:right w:val="none" w:sz="0" w:space="0" w:color="auto"/>
              </w:divBdr>
            </w:div>
            <w:div w:id="11600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6771">
      <w:bodyDiv w:val="1"/>
      <w:marLeft w:val="0"/>
      <w:marRight w:val="0"/>
      <w:marTop w:val="0"/>
      <w:marBottom w:val="0"/>
      <w:divBdr>
        <w:top w:val="none" w:sz="0" w:space="0" w:color="auto"/>
        <w:left w:val="none" w:sz="0" w:space="0" w:color="auto"/>
        <w:bottom w:val="none" w:sz="0" w:space="0" w:color="auto"/>
        <w:right w:val="none" w:sz="0" w:space="0" w:color="auto"/>
      </w:divBdr>
      <w:divsChild>
        <w:div w:id="153494031">
          <w:marLeft w:val="0"/>
          <w:marRight w:val="0"/>
          <w:marTop w:val="0"/>
          <w:marBottom w:val="0"/>
          <w:divBdr>
            <w:top w:val="none" w:sz="0" w:space="0" w:color="auto"/>
            <w:left w:val="none" w:sz="0" w:space="0" w:color="auto"/>
            <w:bottom w:val="none" w:sz="0" w:space="0" w:color="auto"/>
            <w:right w:val="none" w:sz="0" w:space="0" w:color="auto"/>
          </w:divBdr>
        </w:div>
        <w:div w:id="501819794">
          <w:marLeft w:val="0"/>
          <w:marRight w:val="0"/>
          <w:marTop w:val="0"/>
          <w:marBottom w:val="0"/>
          <w:divBdr>
            <w:top w:val="none" w:sz="0" w:space="0" w:color="auto"/>
            <w:left w:val="none" w:sz="0" w:space="0" w:color="auto"/>
            <w:bottom w:val="none" w:sz="0" w:space="0" w:color="auto"/>
            <w:right w:val="none" w:sz="0" w:space="0" w:color="auto"/>
          </w:divBdr>
        </w:div>
        <w:div w:id="1602909643">
          <w:marLeft w:val="0"/>
          <w:marRight w:val="0"/>
          <w:marTop w:val="0"/>
          <w:marBottom w:val="0"/>
          <w:divBdr>
            <w:top w:val="none" w:sz="0" w:space="0" w:color="auto"/>
            <w:left w:val="none" w:sz="0" w:space="0" w:color="auto"/>
            <w:bottom w:val="none" w:sz="0" w:space="0" w:color="auto"/>
            <w:right w:val="none" w:sz="0" w:space="0" w:color="auto"/>
          </w:divBdr>
        </w:div>
        <w:div w:id="668753735">
          <w:marLeft w:val="0"/>
          <w:marRight w:val="0"/>
          <w:marTop w:val="0"/>
          <w:marBottom w:val="0"/>
          <w:divBdr>
            <w:top w:val="none" w:sz="0" w:space="0" w:color="auto"/>
            <w:left w:val="none" w:sz="0" w:space="0" w:color="auto"/>
            <w:bottom w:val="none" w:sz="0" w:space="0" w:color="auto"/>
            <w:right w:val="none" w:sz="0" w:space="0" w:color="auto"/>
          </w:divBdr>
        </w:div>
      </w:divsChild>
    </w:div>
    <w:div w:id="968819633">
      <w:bodyDiv w:val="1"/>
      <w:marLeft w:val="0"/>
      <w:marRight w:val="0"/>
      <w:marTop w:val="0"/>
      <w:marBottom w:val="0"/>
      <w:divBdr>
        <w:top w:val="none" w:sz="0" w:space="0" w:color="auto"/>
        <w:left w:val="none" w:sz="0" w:space="0" w:color="auto"/>
        <w:bottom w:val="none" w:sz="0" w:space="0" w:color="auto"/>
        <w:right w:val="none" w:sz="0" w:space="0" w:color="auto"/>
      </w:divBdr>
    </w:div>
    <w:div w:id="1073426647">
      <w:bodyDiv w:val="1"/>
      <w:marLeft w:val="0"/>
      <w:marRight w:val="0"/>
      <w:marTop w:val="0"/>
      <w:marBottom w:val="0"/>
      <w:divBdr>
        <w:top w:val="none" w:sz="0" w:space="0" w:color="auto"/>
        <w:left w:val="none" w:sz="0" w:space="0" w:color="auto"/>
        <w:bottom w:val="none" w:sz="0" w:space="0" w:color="auto"/>
        <w:right w:val="none" w:sz="0" w:space="0" w:color="auto"/>
      </w:divBdr>
      <w:divsChild>
        <w:div w:id="162743685">
          <w:marLeft w:val="0"/>
          <w:marRight w:val="0"/>
          <w:marTop w:val="0"/>
          <w:marBottom w:val="0"/>
          <w:divBdr>
            <w:top w:val="none" w:sz="0" w:space="0" w:color="auto"/>
            <w:left w:val="none" w:sz="0" w:space="0" w:color="auto"/>
            <w:bottom w:val="none" w:sz="0" w:space="0" w:color="auto"/>
            <w:right w:val="none" w:sz="0" w:space="0" w:color="auto"/>
          </w:divBdr>
        </w:div>
        <w:div w:id="525486107">
          <w:marLeft w:val="0"/>
          <w:marRight w:val="0"/>
          <w:marTop w:val="0"/>
          <w:marBottom w:val="0"/>
          <w:divBdr>
            <w:top w:val="none" w:sz="0" w:space="0" w:color="auto"/>
            <w:left w:val="none" w:sz="0" w:space="0" w:color="auto"/>
            <w:bottom w:val="none" w:sz="0" w:space="0" w:color="auto"/>
            <w:right w:val="none" w:sz="0" w:space="0" w:color="auto"/>
          </w:divBdr>
        </w:div>
        <w:div w:id="1065032471">
          <w:marLeft w:val="0"/>
          <w:marRight w:val="0"/>
          <w:marTop w:val="0"/>
          <w:marBottom w:val="0"/>
          <w:divBdr>
            <w:top w:val="none" w:sz="0" w:space="0" w:color="auto"/>
            <w:left w:val="none" w:sz="0" w:space="0" w:color="auto"/>
            <w:bottom w:val="none" w:sz="0" w:space="0" w:color="auto"/>
            <w:right w:val="none" w:sz="0" w:space="0" w:color="auto"/>
          </w:divBdr>
        </w:div>
        <w:div w:id="1241913862">
          <w:marLeft w:val="0"/>
          <w:marRight w:val="0"/>
          <w:marTop w:val="0"/>
          <w:marBottom w:val="0"/>
          <w:divBdr>
            <w:top w:val="none" w:sz="0" w:space="0" w:color="auto"/>
            <w:left w:val="none" w:sz="0" w:space="0" w:color="auto"/>
            <w:bottom w:val="none" w:sz="0" w:space="0" w:color="auto"/>
            <w:right w:val="none" w:sz="0" w:space="0" w:color="auto"/>
          </w:divBdr>
        </w:div>
        <w:div w:id="2050035017">
          <w:marLeft w:val="0"/>
          <w:marRight w:val="0"/>
          <w:marTop w:val="0"/>
          <w:marBottom w:val="0"/>
          <w:divBdr>
            <w:top w:val="none" w:sz="0" w:space="0" w:color="auto"/>
            <w:left w:val="none" w:sz="0" w:space="0" w:color="auto"/>
            <w:bottom w:val="none" w:sz="0" w:space="0" w:color="auto"/>
            <w:right w:val="none" w:sz="0" w:space="0" w:color="auto"/>
          </w:divBdr>
        </w:div>
      </w:divsChild>
    </w:div>
    <w:div w:id="1120879373">
      <w:bodyDiv w:val="1"/>
      <w:marLeft w:val="0"/>
      <w:marRight w:val="0"/>
      <w:marTop w:val="0"/>
      <w:marBottom w:val="0"/>
      <w:divBdr>
        <w:top w:val="none" w:sz="0" w:space="0" w:color="auto"/>
        <w:left w:val="none" w:sz="0" w:space="0" w:color="auto"/>
        <w:bottom w:val="none" w:sz="0" w:space="0" w:color="auto"/>
        <w:right w:val="none" w:sz="0" w:space="0" w:color="auto"/>
      </w:divBdr>
      <w:divsChild>
        <w:div w:id="1924216524">
          <w:marLeft w:val="0"/>
          <w:marRight w:val="0"/>
          <w:marTop w:val="0"/>
          <w:marBottom w:val="0"/>
          <w:divBdr>
            <w:top w:val="none" w:sz="0" w:space="0" w:color="auto"/>
            <w:left w:val="none" w:sz="0" w:space="0" w:color="auto"/>
            <w:bottom w:val="none" w:sz="0" w:space="0" w:color="auto"/>
            <w:right w:val="none" w:sz="0" w:space="0" w:color="auto"/>
          </w:divBdr>
        </w:div>
        <w:div w:id="1435125502">
          <w:marLeft w:val="0"/>
          <w:marRight w:val="0"/>
          <w:marTop w:val="0"/>
          <w:marBottom w:val="0"/>
          <w:divBdr>
            <w:top w:val="none" w:sz="0" w:space="0" w:color="auto"/>
            <w:left w:val="none" w:sz="0" w:space="0" w:color="auto"/>
            <w:bottom w:val="none" w:sz="0" w:space="0" w:color="auto"/>
            <w:right w:val="none" w:sz="0" w:space="0" w:color="auto"/>
          </w:divBdr>
        </w:div>
        <w:div w:id="165638190">
          <w:marLeft w:val="0"/>
          <w:marRight w:val="0"/>
          <w:marTop w:val="0"/>
          <w:marBottom w:val="0"/>
          <w:divBdr>
            <w:top w:val="none" w:sz="0" w:space="0" w:color="auto"/>
            <w:left w:val="none" w:sz="0" w:space="0" w:color="auto"/>
            <w:bottom w:val="none" w:sz="0" w:space="0" w:color="auto"/>
            <w:right w:val="none" w:sz="0" w:space="0" w:color="auto"/>
          </w:divBdr>
        </w:div>
        <w:div w:id="788667374">
          <w:marLeft w:val="0"/>
          <w:marRight w:val="0"/>
          <w:marTop w:val="0"/>
          <w:marBottom w:val="0"/>
          <w:divBdr>
            <w:top w:val="none" w:sz="0" w:space="0" w:color="auto"/>
            <w:left w:val="none" w:sz="0" w:space="0" w:color="auto"/>
            <w:bottom w:val="none" w:sz="0" w:space="0" w:color="auto"/>
            <w:right w:val="none" w:sz="0" w:space="0" w:color="auto"/>
          </w:divBdr>
        </w:div>
        <w:div w:id="336882721">
          <w:marLeft w:val="0"/>
          <w:marRight w:val="0"/>
          <w:marTop w:val="0"/>
          <w:marBottom w:val="0"/>
          <w:divBdr>
            <w:top w:val="none" w:sz="0" w:space="0" w:color="auto"/>
            <w:left w:val="none" w:sz="0" w:space="0" w:color="auto"/>
            <w:bottom w:val="none" w:sz="0" w:space="0" w:color="auto"/>
            <w:right w:val="none" w:sz="0" w:space="0" w:color="auto"/>
          </w:divBdr>
        </w:div>
        <w:div w:id="1516184816">
          <w:marLeft w:val="0"/>
          <w:marRight w:val="0"/>
          <w:marTop w:val="0"/>
          <w:marBottom w:val="0"/>
          <w:divBdr>
            <w:top w:val="none" w:sz="0" w:space="0" w:color="auto"/>
            <w:left w:val="none" w:sz="0" w:space="0" w:color="auto"/>
            <w:bottom w:val="none" w:sz="0" w:space="0" w:color="auto"/>
            <w:right w:val="none" w:sz="0" w:space="0" w:color="auto"/>
          </w:divBdr>
        </w:div>
        <w:div w:id="490296540">
          <w:marLeft w:val="0"/>
          <w:marRight w:val="0"/>
          <w:marTop w:val="0"/>
          <w:marBottom w:val="0"/>
          <w:divBdr>
            <w:top w:val="none" w:sz="0" w:space="0" w:color="auto"/>
            <w:left w:val="none" w:sz="0" w:space="0" w:color="auto"/>
            <w:bottom w:val="none" w:sz="0" w:space="0" w:color="auto"/>
            <w:right w:val="none" w:sz="0" w:space="0" w:color="auto"/>
          </w:divBdr>
        </w:div>
        <w:div w:id="302277632">
          <w:marLeft w:val="0"/>
          <w:marRight w:val="0"/>
          <w:marTop w:val="0"/>
          <w:marBottom w:val="0"/>
          <w:divBdr>
            <w:top w:val="none" w:sz="0" w:space="0" w:color="auto"/>
            <w:left w:val="none" w:sz="0" w:space="0" w:color="auto"/>
            <w:bottom w:val="none" w:sz="0" w:space="0" w:color="auto"/>
            <w:right w:val="none" w:sz="0" w:space="0" w:color="auto"/>
          </w:divBdr>
        </w:div>
        <w:div w:id="2081172223">
          <w:marLeft w:val="0"/>
          <w:marRight w:val="0"/>
          <w:marTop w:val="0"/>
          <w:marBottom w:val="0"/>
          <w:divBdr>
            <w:top w:val="none" w:sz="0" w:space="0" w:color="auto"/>
            <w:left w:val="none" w:sz="0" w:space="0" w:color="auto"/>
            <w:bottom w:val="none" w:sz="0" w:space="0" w:color="auto"/>
            <w:right w:val="none" w:sz="0" w:space="0" w:color="auto"/>
          </w:divBdr>
        </w:div>
        <w:div w:id="73282592">
          <w:marLeft w:val="0"/>
          <w:marRight w:val="0"/>
          <w:marTop w:val="0"/>
          <w:marBottom w:val="0"/>
          <w:divBdr>
            <w:top w:val="none" w:sz="0" w:space="0" w:color="auto"/>
            <w:left w:val="none" w:sz="0" w:space="0" w:color="auto"/>
            <w:bottom w:val="none" w:sz="0" w:space="0" w:color="auto"/>
            <w:right w:val="none" w:sz="0" w:space="0" w:color="auto"/>
          </w:divBdr>
        </w:div>
      </w:divsChild>
    </w:div>
    <w:div w:id="1168327685">
      <w:bodyDiv w:val="1"/>
      <w:marLeft w:val="0"/>
      <w:marRight w:val="0"/>
      <w:marTop w:val="0"/>
      <w:marBottom w:val="0"/>
      <w:divBdr>
        <w:top w:val="none" w:sz="0" w:space="0" w:color="auto"/>
        <w:left w:val="none" w:sz="0" w:space="0" w:color="auto"/>
        <w:bottom w:val="none" w:sz="0" w:space="0" w:color="auto"/>
        <w:right w:val="none" w:sz="0" w:space="0" w:color="auto"/>
      </w:divBdr>
      <w:divsChild>
        <w:div w:id="1287471927">
          <w:marLeft w:val="0"/>
          <w:marRight w:val="0"/>
          <w:marTop w:val="0"/>
          <w:marBottom w:val="0"/>
          <w:divBdr>
            <w:top w:val="none" w:sz="0" w:space="0" w:color="auto"/>
            <w:left w:val="none" w:sz="0" w:space="0" w:color="auto"/>
            <w:bottom w:val="none" w:sz="0" w:space="0" w:color="auto"/>
            <w:right w:val="none" w:sz="0" w:space="0" w:color="auto"/>
          </w:divBdr>
        </w:div>
        <w:div w:id="512301078">
          <w:marLeft w:val="0"/>
          <w:marRight w:val="0"/>
          <w:marTop w:val="0"/>
          <w:marBottom w:val="0"/>
          <w:divBdr>
            <w:top w:val="none" w:sz="0" w:space="0" w:color="auto"/>
            <w:left w:val="none" w:sz="0" w:space="0" w:color="auto"/>
            <w:bottom w:val="none" w:sz="0" w:space="0" w:color="auto"/>
            <w:right w:val="none" w:sz="0" w:space="0" w:color="auto"/>
          </w:divBdr>
        </w:div>
        <w:div w:id="623124990">
          <w:marLeft w:val="0"/>
          <w:marRight w:val="0"/>
          <w:marTop w:val="0"/>
          <w:marBottom w:val="0"/>
          <w:divBdr>
            <w:top w:val="none" w:sz="0" w:space="0" w:color="auto"/>
            <w:left w:val="none" w:sz="0" w:space="0" w:color="auto"/>
            <w:bottom w:val="none" w:sz="0" w:space="0" w:color="auto"/>
            <w:right w:val="none" w:sz="0" w:space="0" w:color="auto"/>
          </w:divBdr>
        </w:div>
        <w:div w:id="281234696">
          <w:marLeft w:val="0"/>
          <w:marRight w:val="0"/>
          <w:marTop w:val="0"/>
          <w:marBottom w:val="0"/>
          <w:divBdr>
            <w:top w:val="none" w:sz="0" w:space="0" w:color="auto"/>
            <w:left w:val="none" w:sz="0" w:space="0" w:color="auto"/>
            <w:bottom w:val="none" w:sz="0" w:space="0" w:color="auto"/>
            <w:right w:val="none" w:sz="0" w:space="0" w:color="auto"/>
          </w:divBdr>
        </w:div>
      </w:divsChild>
    </w:div>
    <w:div w:id="1211185233">
      <w:bodyDiv w:val="1"/>
      <w:marLeft w:val="0"/>
      <w:marRight w:val="0"/>
      <w:marTop w:val="0"/>
      <w:marBottom w:val="0"/>
      <w:divBdr>
        <w:top w:val="none" w:sz="0" w:space="0" w:color="auto"/>
        <w:left w:val="none" w:sz="0" w:space="0" w:color="auto"/>
        <w:bottom w:val="none" w:sz="0" w:space="0" w:color="auto"/>
        <w:right w:val="none" w:sz="0" w:space="0" w:color="auto"/>
      </w:divBdr>
      <w:divsChild>
        <w:div w:id="276717579">
          <w:marLeft w:val="0"/>
          <w:marRight w:val="0"/>
          <w:marTop w:val="0"/>
          <w:marBottom w:val="0"/>
          <w:divBdr>
            <w:top w:val="none" w:sz="0" w:space="0" w:color="auto"/>
            <w:left w:val="none" w:sz="0" w:space="0" w:color="auto"/>
            <w:bottom w:val="none" w:sz="0" w:space="0" w:color="auto"/>
            <w:right w:val="none" w:sz="0" w:space="0" w:color="auto"/>
          </w:divBdr>
        </w:div>
        <w:div w:id="578711498">
          <w:marLeft w:val="0"/>
          <w:marRight w:val="0"/>
          <w:marTop w:val="0"/>
          <w:marBottom w:val="0"/>
          <w:divBdr>
            <w:top w:val="none" w:sz="0" w:space="0" w:color="auto"/>
            <w:left w:val="none" w:sz="0" w:space="0" w:color="auto"/>
            <w:bottom w:val="none" w:sz="0" w:space="0" w:color="auto"/>
            <w:right w:val="none" w:sz="0" w:space="0" w:color="auto"/>
          </w:divBdr>
        </w:div>
        <w:div w:id="1182352567">
          <w:marLeft w:val="0"/>
          <w:marRight w:val="0"/>
          <w:marTop w:val="0"/>
          <w:marBottom w:val="0"/>
          <w:divBdr>
            <w:top w:val="none" w:sz="0" w:space="0" w:color="auto"/>
            <w:left w:val="none" w:sz="0" w:space="0" w:color="auto"/>
            <w:bottom w:val="none" w:sz="0" w:space="0" w:color="auto"/>
            <w:right w:val="none" w:sz="0" w:space="0" w:color="auto"/>
          </w:divBdr>
        </w:div>
      </w:divsChild>
    </w:div>
    <w:div w:id="1342008001">
      <w:bodyDiv w:val="1"/>
      <w:marLeft w:val="0"/>
      <w:marRight w:val="0"/>
      <w:marTop w:val="0"/>
      <w:marBottom w:val="0"/>
      <w:divBdr>
        <w:top w:val="none" w:sz="0" w:space="0" w:color="auto"/>
        <w:left w:val="none" w:sz="0" w:space="0" w:color="auto"/>
        <w:bottom w:val="none" w:sz="0" w:space="0" w:color="auto"/>
        <w:right w:val="none" w:sz="0" w:space="0" w:color="auto"/>
      </w:divBdr>
    </w:div>
    <w:div w:id="1732117560">
      <w:bodyDiv w:val="1"/>
      <w:marLeft w:val="0"/>
      <w:marRight w:val="0"/>
      <w:marTop w:val="0"/>
      <w:marBottom w:val="0"/>
      <w:divBdr>
        <w:top w:val="none" w:sz="0" w:space="0" w:color="auto"/>
        <w:left w:val="none" w:sz="0" w:space="0" w:color="auto"/>
        <w:bottom w:val="none" w:sz="0" w:space="0" w:color="auto"/>
        <w:right w:val="none" w:sz="0" w:space="0" w:color="auto"/>
      </w:divBdr>
    </w:div>
    <w:div w:id="1805586180">
      <w:bodyDiv w:val="1"/>
      <w:marLeft w:val="0"/>
      <w:marRight w:val="0"/>
      <w:marTop w:val="0"/>
      <w:marBottom w:val="0"/>
      <w:divBdr>
        <w:top w:val="none" w:sz="0" w:space="0" w:color="auto"/>
        <w:left w:val="none" w:sz="0" w:space="0" w:color="auto"/>
        <w:bottom w:val="none" w:sz="0" w:space="0" w:color="auto"/>
        <w:right w:val="none" w:sz="0" w:space="0" w:color="auto"/>
      </w:divBdr>
      <w:divsChild>
        <w:div w:id="899898379">
          <w:marLeft w:val="0"/>
          <w:marRight w:val="0"/>
          <w:marTop w:val="0"/>
          <w:marBottom w:val="0"/>
          <w:divBdr>
            <w:top w:val="none" w:sz="0" w:space="0" w:color="auto"/>
            <w:left w:val="none" w:sz="0" w:space="0" w:color="auto"/>
            <w:bottom w:val="none" w:sz="0" w:space="0" w:color="auto"/>
            <w:right w:val="none" w:sz="0" w:space="0" w:color="auto"/>
          </w:divBdr>
        </w:div>
        <w:div w:id="816532329">
          <w:marLeft w:val="0"/>
          <w:marRight w:val="0"/>
          <w:marTop w:val="0"/>
          <w:marBottom w:val="0"/>
          <w:divBdr>
            <w:top w:val="none" w:sz="0" w:space="0" w:color="auto"/>
            <w:left w:val="none" w:sz="0" w:space="0" w:color="auto"/>
            <w:bottom w:val="none" w:sz="0" w:space="0" w:color="auto"/>
            <w:right w:val="none" w:sz="0" w:space="0" w:color="auto"/>
          </w:divBdr>
        </w:div>
        <w:div w:id="397945756">
          <w:marLeft w:val="0"/>
          <w:marRight w:val="0"/>
          <w:marTop w:val="0"/>
          <w:marBottom w:val="0"/>
          <w:divBdr>
            <w:top w:val="none" w:sz="0" w:space="0" w:color="auto"/>
            <w:left w:val="none" w:sz="0" w:space="0" w:color="auto"/>
            <w:bottom w:val="none" w:sz="0" w:space="0" w:color="auto"/>
            <w:right w:val="none" w:sz="0" w:space="0" w:color="auto"/>
          </w:divBdr>
        </w:div>
        <w:div w:id="150946533">
          <w:marLeft w:val="0"/>
          <w:marRight w:val="0"/>
          <w:marTop w:val="0"/>
          <w:marBottom w:val="0"/>
          <w:divBdr>
            <w:top w:val="none" w:sz="0" w:space="0" w:color="auto"/>
            <w:left w:val="none" w:sz="0" w:space="0" w:color="auto"/>
            <w:bottom w:val="none" w:sz="0" w:space="0" w:color="auto"/>
            <w:right w:val="none" w:sz="0" w:space="0" w:color="auto"/>
          </w:divBdr>
        </w:div>
      </w:divsChild>
    </w:div>
    <w:div w:id="1828087416">
      <w:bodyDiv w:val="1"/>
      <w:marLeft w:val="0"/>
      <w:marRight w:val="0"/>
      <w:marTop w:val="0"/>
      <w:marBottom w:val="0"/>
      <w:divBdr>
        <w:top w:val="none" w:sz="0" w:space="0" w:color="auto"/>
        <w:left w:val="none" w:sz="0" w:space="0" w:color="auto"/>
        <w:bottom w:val="none" w:sz="0" w:space="0" w:color="auto"/>
        <w:right w:val="none" w:sz="0" w:space="0" w:color="auto"/>
      </w:divBdr>
    </w:div>
    <w:div w:id="1830554388">
      <w:bodyDiv w:val="1"/>
      <w:marLeft w:val="0"/>
      <w:marRight w:val="0"/>
      <w:marTop w:val="0"/>
      <w:marBottom w:val="0"/>
      <w:divBdr>
        <w:top w:val="none" w:sz="0" w:space="0" w:color="auto"/>
        <w:left w:val="none" w:sz="0" w:space="0" w:color="auto"/>
        <w:bottom w:val="none" w:sz="0" w:space="0" w:color="auto"/>
        <w:right w:val="none" w:sz="0" w:space="0" w:color="auto"/>
      </w:divBdr>
      <w:divsChild>
        <w:div w:id="616444879">
          <w:marLeft w:val="0"/>
          <w:marRight w:val="0"/>
          <w:marTop w:val="0"/>
          <w:marBottom w:val="0"/>
          <w:divBdr>
            <w:top w:val="none" w:sz="0" w:space="0" w:color="auto"/>
            <w:left w:val="none" w:sz="0" w:space="0" w:color="auto"/>
            <w:bottom w:val="none" w:sz="0" w:space="0" w:color="auto"/>
            <w:right w:val="none" w:sz="0" w:space="0" w:color="auto"/>
          </w:divBdr>
        </w:div>
        <w:div w:id="453911944">
          <w:marLeft w:val="0"/>
          <w:marRight w:val="0"/>
          <w:marTop w:val="0"/>
          <w:marBottom w:val="0"/>
          <w:divBdr>
            <w:top w:val="none" w:sz="0" w:space="0" w:color="auto"/>
            <w:left w:val="none" w:sz="0" w:space="0" w:color="auto"/>
            <w:bottom w:val="none" w:sz="0" w:space="0" w:color="auto"/>
            <w:right w:val="none" w:sz="0" w:space="0" w:color="auto"/>
          </w:divBdr>
        </w:div>
        <w:div w:id="1432772415">
          <w:marLeft w:val="0"/>
          <w:marRight w:val="0"/>
          <w:marTop w:val="0"/>
          <w:marBottom w:val="0"/>
          <w:divBdr>
            <w:top w:val="none" w:sz="0" w:space="0" w:color="auto"/>
            <w:left w:val="none" w:sz="0" w:space="0" w:color="auto"/>
            <w:bottom w:val="none" w:sz="0" w:space="0" w:color="auto"/>
            <w:right w:val="none" w:sz="0" w:space="0" w:color="auto"/>
          </w:divBdr>
        </w:div>
        <w:div w:id="470636536">
          <w:marLeft w:val="0"/>
          <w:marRight w:val="0"/>
          <w:marTop w:val="0"/>
          <w:marBottom w:val="0"/>
          <w:divBdr>
            <w:top w:val="none" w:sz="0" w:space="0" w:color="auto"/>
            <w:left w:val="none" w:sz="0" w:space="0" w:color="auto"/>
            <w:bottom w:val="none" w:sz="0" w:space="0" w:color="auto"/>
            <w:right w:val="none" w:sz="0" w:space="0" w:color="auto"/>
          </w:divBdr>
        </w:div>
      </w:divsChild>
    </w:div>
    <w:div w:id="1879321173">
      <w:bodyDiv w:val="1"/>
      <w:marLeft w:val="0"/>
      <w:marRight w:val="0"/>
      <w:marTop w:val="0"/>
      <w:marBottom w:val="0"/>
      <w:divBdr>
        <w:top w:val="none" w:sz="0" w:space="0" w:color="auto"/>
        <w:left w:val="none" w:sz="0" w:space="0" w:color="auto"/>
        <w:bottom w:val="none" w:sz="0" w:space="0" w:color="auto"/>
        <w:right w:val="none" w:sz="0" w:space="0" w:color="auto"/>
      </w:divBdr>
    </w:div>
    <w:div w:id="2006979797">
      <w:bodyDiv w:val="1"/>
      <w:marLeft w:val="0"/>
      <w:marRight w:val="0"/>
      <w:marTop w:val="0"/>
      <w:marBottom w:val="0"/>
      <w:divBdr>
        <w:top w:val="none" w:sz="0" w:space="0" w:color="auto"/>
        <w:left w:val="none" w:sz="0" w:space="0" w:color="auto"/>
        <w:bottom w:val="none" w:sz="0" w:space="0" w:color="auto"/>
        <w:right w:val="none" w:sz="0" w:space="0" w:color="auto"/>
      </w:divBdr>
    </w:div>
    <w:div w:id="2108428426">
      <w:bodyDiv w:val="1"/>
      <w:marLeft w:val="0"/>
      <w:marRight w:val="0"/>
      <w:marTop w:val="0"/>
      <w:marBottom w:val="0"/>
      <w:divBdr>
        <w:top w:val="none" w:sz="0" w:space="0" w:color="auto"/>
        <w:left w:val="none" w:sz="0" w:space="0" w:color="auto"/>
        <w:bottom w:val="none" w:sz="0" w:space="0" w:color="auto"/>
        <w:right w:val="none" w:sz="0" w:space="0" w:color="auto"/>
      </w:divBdr>
      <w:divsChild>
        <w:div w:id="160432527">
          <w:marLeft w:val="0"/>
          <w:marRight w:val="0"/>
          <w:marTop w:val="0"/>
          <w:marBottom w:val="0"/>
          <w:divBdr>
            <w:top w:val="none" w:sz="0" w:space="0" w:color="auto"/>
            <w:left w:val="none" w:sz="0" w:space="0" w:color="auto"/>
            <w:bottom w:val="none" w:sz="0" w:space="0" w:color="auto"/>
            <w:right w:val="none" w:sz="0" w:space="0" w:color="auto"/>
          </w:divBdr>
        </w:div>
        <w:div w:id="1126236559">
          <w:marLeft w:val="0"/>
          <w:marRight w:val="0"/>
          <w:marTop w:val="0"/>
          <w:marBottom w:val="0"/>
          <w:divBdr>
            <w:top w:val="none" w:sz="0" w:space="0" w:color="auto"/>
            <w:left w:val="none" w:sz="0" w:space="0" w:color="auto"/>
            <w:bottom w:val="none" w:sz="0" w:space="0" w:color="auto"/>
            <w:right w:val="none" w:sz="0" w:space="0" w:color="auto"/>
          </w:divBdr>
        </w:div>
        <w:div w:id="1627543063">
          <w:marLeft w:val="0"/>
          <w:marRight w:val="0"/>
          <w:marTop w:val="0"/>
          <w:marBottom w:val="0"/>
          <w:divBdr>
            <w:top w:val="none" w:sz="0" w:space="0" w:color="auto"/>
            <w:left w:val="none" w:sz="0" w:space="0" w:color="auto"/>
            <w:bottom w:val="none" w:sz="0" w:space="0" w:color="auto"/>
            <w:right w:val="none" w:sz="0" w:space="0" w:color="auto"/>
          </w:divBdr>
        </w:div>
        <w:div w:id="1565136950">
          <w:marLeft w:val="0"/>
          <w:marRight w:val="0"/>
          <w:marTop w:val="0"/>
          <w:marBottom w:val="0"/>
          <w:divBdr>
            <w:top w:val="none" w:sz="0" w:space="0" w:color="auto"/>
            <w:left w:val="none" w:sz="0" w:space="0" w:color="auto"/>
            <w:bottom w:val="none" w:sz="0" w:space="0" w:color="auto"/>
            <w:right w:val="none" w:sz="0" w:space="0" w:color="auto"/>
          </w:divBdr>
        </w:div>
        <w:div w:id="1509055356">
          <w:marLeft w:val="0"/>
          <w:marRight w:val="0"/>
          <w:marTop w:val="0"/>
          <w:marBottom w:val="0"/>
          <w:divBdr>
            <w:top w:val="none" w:sz="0" w:space="0" w:color="auto"/>
            <w:left w:val="none" w:sz="0" w:space="0" w:color="auto"/>
            <w:bottom w:val="none" w:sz="0" w:space="0" w:color="auto"/>
            <w:right w:val="none" w:sz="0" w:space="0" w:color="auto"/>
          </w:divBdr>
        </w:div>
        <w:div w:id="1345471495">
          <w:marLeft w:val="0"/>
          <w:marRight w:val="0"/>
          <w:marTop w:val="0"/>
          <w:marBottom w:val="0"/>
          <w:divBdr>
            <w:top w:val="none" w:sz="0" w:space="0" w:color="auto"/>
            <w:left w:val="none" w:sz="0" w:space="0" w:color="auto"/>
            <w:bottom w:val="none" w:sz="0" w:space="0" w:color="auto"/>
            <w:right w:val="none" w:sz="0" w:space="0" w:color="auto"/>
          </w:divBdr>
        </w:div>
        <w:div w:id="160099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26" Type="http://schemas.openxmlformats.org/officeDocument/2006/relationships/hyperlink" Target="https://en.wikipedia.org/wiki/en:Creative_Commons" TargetMode="External"/><Relationship Id="rId3" Type="http://schemas.openxmlformats.org/officeDocument/2006/relationships/styles" Target="styles.xml"/><Relationship Id="rId21" Type="http://schemas.openxmlformats.org/officeDocument/2006/relationships/hyperlink" Target="https://pixabay.com/de/%C3%A4ltere-menschen-runzelig-mann-alte-152866/"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9.png"/><Relationship Id="rId25" Type="http://schemas.openxmlformats.org/officeDocument/2006/relationships/hyperlink" Target="https://upload.wikimedia.org/wikipedia/commons/3/3d/Titration.svg"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pixabay.com/de/service/ter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pixabay.com/de/service/terms/" TargetMode="Externa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hyperlink" Target="https://pixabay.com/de/service/terms/" TargetMode="Externa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s://pixabay.com/de/service/terms/" TargetMode="External"/><Relationship Id="rId27" Type="http://schemas.openxmlformats.org/officeDocument/2006/relationships/hyperlink" Target="https://creativecommons.org/licenses/by/2.0/deed.en" TargetMode="Externa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3.0/de/legalcode" TargetMode="External"/><Relationship Id="rId2" Type="http://schemas.openxmlformats.org/officeDocument/2006/relationships/image" Target="media/image3.png"/><Relationship Id="rId1" Type="http://schemas.openxmlformats.org/officeDocument/2006/relationships/hyperlink" Target="https://creativecommons.org/licenses/by/3.0/de/legalcod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5536B9B34842D78A6998892A9C96CF"/>
        <w:category>
          <w:name w:val="Allgemein"/>
          <w:gallery w:val="placeholder"/>
        </w:category>
        <w:types>
          <w:type w:val="bbPlcHdr"/>
        </w:types>
        <w:behaviors>
          <w:behavior w:val="content"/>
        </w:behaviors>
        <w:guid w:val="{D1264D7C-9E45-4869-A12F-7513A550E639}"/>
      </w:docPartPr>
      <w:docPartBody>
        <w:p w:rsidR="009822C6" w:rsidRDefault="00322D00" w:rsidP="00322D00">
          <w:pPr>
            <w:pStyle w:val="005536B9B34842D78A6998892A9C96CF"/>
          </w:pPr>
          <w:r w:rsidRPr="00563B99">
            <w:rPr>
              <w:rStyle w:val="Platzhaltertext"/>
            </w:rPr>
            <w:t>[Titel]</w:t>
          </w:r>
        </w:p>
      </w:docPartBody>
    </w:docPart>
    <w:docPart>
      <w:docPartPr>
        <w:name w:val="309CF75112EB4C3FAA250BE6D0D3EA59"/>
        <w:category>
          <w:name w:val="Allgemein"/>
          <w:gallery w:val="placeholder"/>
        </w:category>
        <w:types>
          <w:type w:val="bbPlcHdr"/>
        </w:types>
        <w:behaviors>
          <w:behavior w:val="content"/>
        </w:behaviors>
        <w:guid w:val="{822CDC9B-5795-4B5A-B37B-0F67E59FBBF2}"/>
      </w:docPartPr>
      <w:docPartBody>
        <w:p w:rsidR="009822C6" w:rsidRDefault="00322D00" w:rsidP="00322D00">
          <w:pPr>
            <w:pStyle w:val="309CF75112EB4C3FAA250BE6D0D3EA59"/>
          </w:pPr>
          <w:r w:rsidRPr="00563B99">
            <w:rPr>
              <w:rStyle w:val="Platzhaltertext"/>
            </w:rPr>
            <w:t>[Kategorie]</w:t>
          </w:r>
        </w:p>
      </w:docPartBody>
    </w:docPart>
    <w:docPart>
      <w:docPartPr>
        <w:name w:val="829C6CD0584444A38DF8A29577A4A276"/>
        <w:category>
          <w:name w:val="Allgemein"/>
          <w:gallery w:val="placeholder"/>
        </w:category>
        <w:types>
          <w:type w:val="bbPlcHdr"/>
        </w:types>
        <w:behaviors>
          <w:behavior w:val="content"/>
        </w:behaviors>
        <w:guid w:val="{8F704F88-DE36-4552-B176-7CB326711C18}"/>
      </w:docPartPr>
      <w:docPartBody>
        <w:p w:rsidR="00D74572" w:rsidRDefault="00C76B95" w:rsidP="00C76B95">
          <w:pPr>
            <w:pStyle w:val="829C6CD0584444A38DF8A29577A4A276"/>
          </w:pPr>
          <w:r w:rsidRPr="00563B9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nBJS">
    <w:panose1 w:val="020B06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jaVu Sans">
    <w:charset w:val="00"/>
    <w:family w:val="swiss"/>
    <w:pitch w:val="variable"/>
    <w:sig w:usb0="E7002EFF" w:usb1="D200FDFF" w:usb2="0A24602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04DD6"/>
    <w:rsid w:val="000208CA"/>
    <w:rsid w:val="00035904"/>
    <w:rsid w:val="00091237"/>
    <w:rsid w:val="00095C60"/>
    <w:rsid w:val="000A77EA"/>
    <w:rsid w:val="000D4AFA"/>
    <w:rsid w:val="00104F30"/>
    <w:rsid w:val="00107E9B"/>
    <w:rsid w:val="00111D4C"/>
    <w:rsid w:val="00111EB0"/>
    <w:rsid w:val="00142D64"/>
    <w:rsid w:val="001511BB"/>
    <w:rsid w:val="001537C8"/>
    <w:rsid w:val="00153B9D"/>
    <w:rsid w:val="00191681"/>
    <w:rsid w:val="00191A9B"/>
    <w:rsid w:val="001A0208"/>
    <w:rsid w:val="001B1E15"/>
    <w:rsid w:val="00247F9A"/>
    <w:rsid w:val="00292BCA"/>
    <w:rsid w:val="002C3F66"/>
    <w:rsid w:val="002F3A85"/>
    <w:rsid w:val="003043AE"/>
    <w:rsid w:val="00320C31"/>
    <w:rsid w:val="00322863"/>
    <w:rsid w:val="00322D00"/>
    <w:rsid w:val="00332CAB"/>
    <w:rsid w:val="00354E3A"/>
    <w:rsid w:val="003677FD"/>
    <w:rsid w:val="00367A77"/>
    <w:rsid w:val="00382601"/>
    <w:rsid w:val="003B18F0"/>
    <w:rsid w:val="003D0EFC"/>
    <w:rsid w:val="003D10A9"/>
    <w:rsid w:val="003D5D0A"/>
    <w:rsid w:val="003D6C70"/>
    <w:rsid w:val="003E5980"/>
    <w:rsid w:val="00422D13"/>
    <w:rsid w:val="00424481"/>
    <w:rsid w:val="004327BC"/>
    <w:rsid w:val="004344BA"/>
    <w:rsid w:val="00464924"/>
    <w:rsid w:val="004E174E"/>
    <w:rsid w:val="004E3293"/>
    <w:rsid w:val="005121B3"/>
    <w:rsid w:val="00512CCF"/>
    <w:rsid w:val="005317C0"/>
    <w:rsid w:val="00535DC8"/>
    <w:rsid w:val="0056570A"/>
    <w:rsid w:val="005B43A9"/>
    <w:rsid w:val="005B6DE6"/>
    <w:rsid w:val="005C7B0F"/>
    <w:rsid w:val="005E0F59"/>
    <w:rsid w:val="005E2A98"/>
    <w:rsid w:val="00671DC0"/>
    <w:rsid w:val="0068199A"/>
    <w:rsid w:val="0068399F"/>
    <w:rsid w:val="00697CC1"/>
    <w:rsid w:val="006B1C8C"/>
    <w:rsid w:val="006D349F"/>
    <w:rsid w:val="006E4DB5"/>
    <w:rsid w:val="006F52BB"/>
    <w:rsid w:val="0070742B"/>
    <w:rsid w:val="00760B0F"/>
    <w:rsid w:val="00767E87"/>
    <w:rsid w:val="00791EEA"/>
    <w:rsid w:val="007958D2"/>
    <w:rsid w:val="007B410F"/>
    <w:rsid w:val="008065FE"/>
    <w:rsid w:val="00810983"/>
    <w:rsid w:val="00833C25"/>
    <w:rsid w:val="008749E5"/>
    <w:rsid w:val="00876537"/>
    <w:rsid w:val="00881B69"/>
    <w:rsid w:val="00891D3E"/>
    <w:rsid w:val="0089299A"/>
    <w:rsid w:val="008971E0"/>
    <w:rsid w:val="008B092A"/>
    <w:rsid w:val="008B12A8"/>
    <w:rsid w:val="008B3F4A"/>
    <w:rsid w:val="008E505B"/>
    <w:rsid w:val="008F150F"/>
    <w:rsid w:val="00905508"/>
    <w:rsid w:val="009057AD"/>
    <w:rsid w:val="009143F5"/>
    <w:rsid w:val="00927D0C"/>
    <w:rsid w:val="00937021"/>
    <w:rsid w:val="00941FAC"/>
    <w:rsid w:val="00952D9D"/>
    <w:rsid w:val="00954EC2"/>
    <w:rsid w:val="009564F3"/>
    <w:rsid w:val="009822C6"/>
    <w:rsid w:val="009E6FB3"/>
    <w:rsid w:val="00A040F6"/>
    <w:rsid w:val="00A1578D"/>
    <w:rsid w:val="00A27258"/>
    <w:rsid w:val="00A275C4"/>
    <w:rsid w:val="00A3268F"/>
    <w:rsid w:val="00A51BE0"/>
    <w:rsid w:val="00A63638"/>
    <w:rsid w:val="00A7681A"/>
    <w:rsid w:val="00A81FEE"/>
    <w:rsid w:val="00A83F10"/>
    <w:rsid w:val="00A85F10"/>
    <w:rsid w:val="00AA573A"/>
    <w:rsid w:val="00AC1BFB"/>
    <w:rsid w:val="00AC70DD"/>
    <w:rsid w:val="00AC78FE"/>
    <w:rsid w:val="00AD495F"/>
    <w:rsid w:val="00AD604A"/>
    <w:rsid w:val="00AE0879"/>
    <w:rsid w:val="00AE2D99"/>
    <w:rsid w:val="00B069CB"/>
    <w:rsid w:val="00B324E8"/>
    <w:rsid w:val="00B62E6B"/>
    <w:rsid w:val="00BB0719"/>
    <w:rsid w:val="00BD712E"/>
    <w:rsid w:val="00BE0779"/>
    <w:rsid w:val="00BE4E85"/>
    <w:rsid w:val="00BE7ADE"/>
    <w:rsid w:val="00BF539A"/>
    <w:rsid w:val="00C149AC"/>
    <w:rsid w:val="00C21137"/>
    <w:rsid w:val="00C251F4"/>
    <w:rsid w:val="00C27DAA"/>
    <w:rsid w:val="00C34E35"/>
    <w:rsid w:val="00C40CFE"/>
    <w:rsid w:val="00C6608B"/>
    <w:rsid w:val="00C72205"/>
    <w:rsid w:val="00C76B95"/>
    <w:rsid w:val="00C9290E"/>
    <w:rsid w:val="00CA17A6"/>
    <w:rsid w:val="00CA3260"/>
    <w:rsid w:val="00CA6836"/>
    <w:rsid w:val="00CB07AF"/>
    <w:rsid w:val="00CE3FB8"/>
    <w:rsid w:val="00CF05C6"/>
    <w:rsid w:val="00CF0785"/>
    <w:rsid w:val="00CF5332"/>
    <w:rsid w:val="00D04DD6"/>
    <w:rsid w:val="00D15134"/>
    <w:rsid w:val="00D17F15"/>
    <w:rsid w:val="00D6461B"/>
    <w:rsid w:val="00D6555A"/>
    <w:rsid w:val="00D74572"/>
    <w:rsid w:val="00D757AB"/>
    <w:rsid w:val="00D824E1"/>
    <w:rsid w:val="00D93947"/>
    <w:rsid w:val="00DA3BCE"/>
    <w:rsid w:val="00DD301C"/>
    <w:rsid w:val="00DE66C0"/>
    <w:rsid w:val="00E26B70"/>
    <w:rsid w:val="00E34CD4"/>
    <w:rsid w:val="00E4597C"/>
    <w:rsid w:val="00E82681"/>
    <w:rsid w:val="00E96C45"/>
    <w:rsid w:val="00EB474B"/>
    <w:rsid w:val="00EC448B"/>
    <w:rsid w:val="00EE4588"/>
    <w:rsid w:val="00F03C10"/>
    <w:rsid w:val="00F1005C"/>
    <w:rsid w:val="00F27665"/>
    <w:rsid w:val="00F52049"/>
    <w:rsid w:val="00F573BC"/>
    <w:rsid w:val="00F67004"/>
    <w:rsid w:val="00FB48F5"/>
    <w:rsid w:val="00FE241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461B"/>
    <w:rPr>
      <w:color w:val="808080"/>
    </w:rPr>
  </w:style>
  <w:style w:type="paragraph" w:customStyle="1" w:styleId="0152A60CE235405394EF605A8510E892">
    <w:name w:val="0152A60CE235405394EF605A8510E892"/>
    <w:rsid w:val="00D04DD6"/>
  </w:style>
  <w:style w:type="paragraph" w:customStyle="1" w:styleId="AD823D57BD764ECCBC6CCD1911489DED">
    <w:name w:val="AD823D57BD764ECCBC6CCD1911489DED"/>
    <w:rsid w:val="0056570A"/>
  </w:style>
  <w:style w:type="paragraph" w:customStyle="1" w:styleId="4C0C2BD004524A81AA2D1F6B27E3CC9C">
    <w:name w:val="4C0C2BD004524A81AA2D1F6B27E3CC9C"/>
    <w:rsid w:val="0056570A"/>
  </w:style>
  <w:style w:type="paragraph" w:customStyle="1" w:styleId="C77FF3494BCB49D0BD9B4AAE182A8C9F">
    <w:name w:val="C77FF3494BCB49D0BD9B4AAE182A8C9F"/>
    <w:rsid w:val="0056570A"/>
  </w:style>
  <w:style w:type="paragraph" w:customStyle="1" w:styleId="6C132C37BC28432D8880EFC225E62D8C">
    <w:name w:val="6C132C37BC28432D8880EFC225E62D8C"/>
    <w:rsid w:val="0056570A"/>
  </w:style>
  <w:style w:type="paragraph" w:customStyle="1" w:styleId="E8874B2D04734D0E83660CDC349D7E33">
    <w:name w:val="E8874B2D04734D0E83660CDC349D7E33"/>
    <w:rsid w:val="00322D00"/>
  </w:style>
  <w:style w:type="paragraph" w:customStyle="1" w:styleId="4136FE4F6EC641EE816D515E32B2E7AB">
    <w:name w:val="4136FE4F6EC641EE816D515E32B2E7AB"/>
    <w:rsid w:val="00322D00"/>
  </w:style>
  <w:style w:type="paragraph" w:customStyle="1" w:styleId="98056110A0ED4C709D2C7F3C0D526729">
    <w:name w:val="98056110A0ED4C709D2C7F3C0D526729"/>
    <w:rsid w:val="00322D00"/>
  </w:style>
  <w:style w:type="paragraph" w:customStyle="1" w:styleId="DE975FDB361C410F8EED633B6A1428A3">
    <w:name w:val="DE975FDB361C410F8EED633B6A1428A3"/>
    <w:rsid w:val="00322D00"/>
  </w:style>
  <w:style w:type="paragraph" w:customStyle="1" w:styleId="1CDE8D997EE04AB4A53A05B7E05D5022">
    <w:name w:val="1CDE8D997EE04AB4A53A05B7E05D5022"/>
    <w:rsid w:val="00322D00"/>
  </w:style>
  <w:style w:type="paragraph" w:customStyle="1" w:styleId="73350916B27F4E14BD165758925B3EFA">
    <w:name w:val="73350916B27F4E14BD165758925B3EFA"/>
    <w:rsid w:val="00322D00"/>
  </w:style>
  <w:style w:type="paragraph" w:customStyle="1" w:styleId="AAA382BB44A94537B933297335122ABA">
    <w:name w:val="AAA382BB44A94537B933297335122ABA"/>
    <w:rsid w:val="00322D00"/>
  </w:style>
  <w:style w:type="paragraph" w:customStyle="1" w:styleId="40761773169A4F26AB589CE5D630B976">
    <w:name w:val="40761773169A4F26AB589CE5D630B976"/>
    <w:rsid w:val="00322D00"/>
  </w:style>
  <w:style w:type="paragraph" w:customStyle="1" w:styleId="A5FD2210DA6A4440A670C209C76A880C">
    <w:name w:val="A5FD2210DA6A4440A670C209C76A880C"/>
    <w:rsid w:val="00322D00"/>
  </w:style>
  <w:style w:type="paragraph" w:customStyle="1" w:styleId="50A7E427C8BA4D45BB2C795FA9621395">
    <w:name w:val="50A7E427C8BA4D45BB2C795FA9621395"/>
    <w:rsid w:val="00322D00"/>
  </w:style>
  <w:style w:type="paragraph" w:customStyle="1" w:styleId="005536B9B34842D78A6998892A9C96CF">
    <w:name w:val="005536B9B34842D78A6998892A9C96CF"/>
    <w:rsid w:val="00322D00"/>
  </w:style>
  <w:style w:type="paragraph" w:customStyle="1" w:styleId="309CF75112EB4C3FAA250BE6D0D3EA59">
    <w:name w:val="309CF75112EB4C3FAA250BE6D0D3EA59"/>
    <w:rsid w:val="00322D00"/>
  </w:style>
  <w:style w:type="paragraph" w:customStyle="1" w:styleId="E31186E867C443DC84765EADC5644B9A">
    <w:name w:val="E31186E867C443DC84765EADC5644B9A"/>
    <w:rsid w:val="00322D00"/>
  </w:style>
  <w:style w:type="paragraph" w:customStyle="1" w:styleId="67C0CF4EB5F3443EBC943BF25C77E577">
    <w:name w:val="67C0CF4EB5F3443EBC943BF25C77E577"/>
    <w:rsid w:val="00322D00"/>
  </w:style>
  <w:style w:type="paragraph" w:customStyle="1" w:styleId="AABC4168F4B7438BAC3E04A4945C3343">
    <w:name w:val="AABC4168F4B7438BAC3E04A4945C3343"/>
    <w:rsid w:val="00322D00"/>
  </w:style>
  <w:style w:type="paragraph" w:customStyle="1" w:styleId="CA75C5BD5B9348FFBBDA3B284C3E5610">
    <w:name w:val="CA75C5BD5B9348FFBBDA3B284C3E5610"/>
    <w:rsid w:val="00322D00"/>
  </w:style>
  <w:style w:type="paragraph" w:customStyle="1" w:styleId="E90A30DDAB824E7EAC3C48EDE6EF57F7">
    <w:name w:val="E90A30DDAB824E7EAC3C48EDE6EF57F7"/>
    <w:rsid w:val="00322D00"/>
  </w:style>
  <w:style w:type="paragraph" w:customStyle="1" w:styleId="A1DAE1155F484DAFB080E9B83007BF8F">
    <w:name w:val="A1DAE1155F484DAFB080E9B83007BF8F"/>
    <w:rsid w:val="00322D00"/>
  </w:style>
  <w:style w:type="paragraph" w:customStyle="1" w:styleId="50322191183444F585B11FC11A0384CB">
    <w:name w:val="50322191183444F585B11FC11A0384CB"/>
    <w:rsid w:val="00322D00"/>
  </w:style>
  <w:style w:type="paragraph" w:customStyle="1" w:styleId="AFC536537A2D431B8D5ED67A506EA961">
    <w:name w:val="AFC536537A2D431B8D5ED67A506EA961"/>
    <w:rsid w:val="00322D00"/>
  </w:style>
  <w:style w:type="paragraph" w:customStyle="1" w:styleId="0FC49690DF1F4742AAB5E58E3316AAE2">
    <w:name w:val="0FC49690DF1F4742AAB5E58E3316AAE2"/>
    <w:rsid w:val="00322D00"/>
  </w:style>
  <w:style w:type="paragraph" w:customStyle="1" w:styleId="E812482EEEA442C5AFC668E91397A369">
    <w:name w:val="E812482EEEA442C5AFC668E91397A369"/>
    <w:rsid w:val="00322D00"/>
  </w:style>
  <w:style w:type="paragraph" w:customStyle="1" w:styleId="28F87613320E4E55885B5E88C90DA297">
    <w:name w:val="28F87613320E4E55885B5E88C90DA297"/>
    <w:rsid w:val="00322D00"/>
  </w:style>
  <w:style w:type="paragraph" w:customStyle="1" w:styleId="F8D73EBE87FC4DE88713F7A09F6EB4C5">
    <w:name w:val="F8D73EBE87FC4DE88713F7A09F6EB4C5"/>
    <w:rsid w:val="00322D00"/>
  </w:style>
  <w:style w:type="paragraph" w:customStyle="1" w:styleId="58B6FE50DCD84636855F133F3026AE2A">
    <w:name w:val="58B6FE50DCD84636855F133F3026AE2A"/>
    <w:rsid w:val="00322D00"/>
  </w:style>
  <w:style w:type="paragraph" w:customStyle="1" w:styleId="58369B0EEBC5420D9C5F7C9CC145F915">
    <w:name w:val="58369B0EEBC5420D9C5F7C9CC145F915"/>
    <w:rsid w:val="00322D00"/>
  </w:style>
  <w:style w:type="paragraph" w:customStyle="1" w:styleId="C26BF00877824A639A483B4CC0BE91A2">
    <w:name w:val="C26BF00877824A639A483B4CC0BE91A2"/>
    <w:rsid w:val="00322D00"/>
  </w:style>
  <w:style w:type="paragraph" w:customStyle="1" w:styleId="F50F811D92094D598F85555A2EDAF32A">
    <w:name w:val="F50F811D92094D598F85555A2EDAF32A"/>
    <w:rsid w:val="00D17F15"/>
  </w:style>
  <w:style w:type="paragraph" w:customStyle="1" w:styleId="70EFCB9D645044A8A6798D00B6DE52E6">
    <w:name w:val="70EFCB9D645044A8A6798D00B6DE52E6"/>
    <w:rsid w:val="00D17F15"/>
  </w:style>
  <w:style w:type="paragraph" w:customStyle="1" w:styleId="E88F959DDBB24457BEF6D14861FD54CF">
    <w:name w:val="E88F959DDBB24457BEF6D14861FD54CF"/>
    <w:rsid w:val="00D17F15"/>
  </w:style>
  <w:style w:type="paragraph" w:customStyle="1" w:styleId="874186B96C1248D483EC49B449D48764">
    <w:name w:val="874186B96C1248D483EC49B449D48764"/>
    <w:rsid w:val="00D17F15"/>
  </w:style>
  <w:style w:type="paragraph" w:customStyle="1" w:styleId="3886EC0FB9044FD4BB326C39BD4B7987">
    <w:name w:val="3886EC0FB9044FD4BB326C39BD4B7987"/>
    <w:rsid w:val="00D17F15"/>
  </w:style>
  <w:style w:type="paragraph" w:customStyle="1" w:styleId="267CF2DAEF4D48AF861804CDC69407D8">
    <w:name w:val="267CF2DAEF4D48AF861804CDC69407D8"/>
    <w:rsid w:val="00D17F15"/>
  </w:style>
  <w:style w:type="paragraph" w:customStyle="1" w:styleId="568C114E198F46138E36A2F8349ACD00">
    <w:name w:val="568C114E198F46138E36A2F8349ACD00"/>
    <w:rsid w:val="00111D4C"/>
  </w:style>
  <w:style w:type="paragraph" w:customStyle="1" w:styleId="126D10C22635441DA739DE1ED6777695">
    <w:name w:val="126D10C22635441DA739DE1ED6777695"/>
    <w:rsid w:val="00111D4C"/>
  </w:style>
  <w:style w:type="paragraph" w:customStyle="1" w:styleId="5BFC6F0E74E34FA6B195E2DAD273F5C9">
    <w:name w:val="5BFC6F0E74E34FA6B195E2DAD273F5C9"/>
    <w:rsid w:val="00111D4C"/>
  </w:style>
  <w:style w:type="paragraph" w:customStyle="1" w:styleId="9B1E2576A68940D98C7304109B073F05">
    <w:name w:val="9B1E2576A68940D98C7304109B073F05"/>
    <w:rsid w:val="00111D4C"/>
  </w:style>
  <w:style w:type="paragraph" w:customStyle="1" w:styleId="D486A62E405B4F16A8CCEE2BB9A7273F">
    <w:name w:val="D486A62E405B4F16A8CCEE2BB9A7273F"/>
    <w:rsid w:val="00111D4C"/>
  </w:style>
  <w:style w:type="paragraph" w:customStyle="1" w:styleId="67CC2ADC36224F11B72518337331D3E1">
    <w:name w:val="67CC2ADC36224F11B72518337331D3E1"/>
    <w:rsid w:val="00111D4C"/>
  </w:style>
  <w:style w:type="paragraph" w:customStyle="1" w:styleId="A5F3137083724A129E5CD8FE71F4A25D">
    <w:name w:val="A5F3137083724A129E5CD8FE71F4A25D"/>
    <w:rsid w:val="00111D4C"/>
  </w:style>
  <w:style w:type="paragraph" w:customStyle="1" w:styleId="8AB1C053D43E40638DB3440BAADFCE07">
    <w:name w:val="8AB1C053D43E40638DB3440BAADFCE07"/>
    <w:rsid w:val="00111D4C"/>
  </w:style>
  <w:style w:type="paragraph" w:customStyle="1" w:styleId="671706A5B18F46D2A90BB43E33EACF4C">
    <w:name w:val="671706A5B18F46D2A90BB43E33EACF4C"/>
    <w:rsid w:val="00FB48F5"/>
  </w:style>
  <w:style w:type="paragraph" w:customStyle="1" w:styleId="D4A89746130B44C492A907B6ABD3B564">
    <w:name w:val="D4A89746130B44C492A907B6ABD3B564"/>
    <w:rsid w:val="00FB48F5"/>
  </w:style>
  <w:style w:type="paragraph" w:customStyle="1" w:styleId="9D5E38A4BD3F440F9ADF0F6F08E59561">
    <w:name w:val="9D5E38A4BD3F440F9ADF0F6F08E59561"/>
    <w:rsid w:val="003D0EFC"/>
  </w:style>
  <w:style w:type="paragraph" w:customStyle="1" w:styleId="521211B539D545CFB339D884FD0DD4C8">
    <w:name w:val="521211B539D545CFB339D884FD0DD4C8"/>
    <w:rsid w:val="003D0EFC"/>
  </w:style>
  <w:style w:type="paragraph" w:customStyle="1" w:styleId="52F2EBF8A6EF4B64A07E3F63F861E649">
    <w:name w:val="52F2EBF8A6EF4B64A07E3F63F861E649"/>
    <w:rsid w:val="009143F5"/>
  </w:style>
  <w:style w:type="paragraph" w:customStyle="1" w:styleId="D88F82A75DF146B5B81D1BF6FA147975">
    <w:name w:val="D88F82A75DF146B5B81D1BF6FA147975"/>
    <w:rsid w:val="009143F5"/>
  </w:style>
  <w:style w:type="paragraph" w:customStyle="1" w:styleId="E298116AAE8D4FED88082C319F1277F5">
    <w:name w:val="E298116AAE8D4FED88082C319F1277F5"/>
    <w:rsid w:val="001511BB"/>
  </w:style>
  <w:style w:type="paragraph" w:customStyle="1" w:styleId="B4371004BAC24FA3B7B31985EE94C25C">
    <w:name w:val="B4371004BAC24FA3B7B31985EE94C25C"/>
    <w:rsid w:val="001511BB"/>
  </w:style>
  <w:style w:type="paragraph" w:customStyle="1" w:styleId="45BA139BA93749AC8EB10A98AACC21E8">
    <w:name w:val="45BA139BA93749AC8EB10A98AACC21E8"/>
    <w:rsid w:val="001511BB"/>
  </w:style>
  <w:style w:type="paragraph" w:customStyle="1" w:styleId="229BA25C172F4B148C0C964924E83798">
    <w:name w:val="229BA25C172F4B148C0C964924E83798"/>
    <w:rsid w:val="001511BB"/>
  </w:style>
  <w:style w:type="paragraph" w:customStyle="1" w:styleId="B9347F7D65034368AD8ED70CFD12DD15">
    <w:name w:val="B9347F7D65034368AD8ED70CFD12DD15"/>
    <w:rsid w:val="001511BB"/>
  </w:style>
  <w:style w:type="paragraph" w:customStyle="1" w:styleId="1129EDFAA0B248B9837217FDF6CCCBC9">
    <w:name w:val="1129EDFAA0B248B9837217FDF6CCCBC9"/>
    <w:rsid w:val="001511BB"/>
  </w:style>
  <w:style w:type="paragraph" w:customStyle="1" w:styleId="37A20F189AEF4082943AE81D7FFD5638">
    <w:name w:val="37A20F189AEF4082943AE81D7FFD5638"/>
    <w:rsid w:val="002F3A85"/>
  </w:style>
  <w:style w:type="paragraph" w:customStyle="1" w:styleId="4D9FC229B9244A27950A6B731CB1A39D">
    <w:name w:val="4D9FC229B9244A27950A6B731CB1A39D"/>
    <w:rsid w:val="002F3A85"/>
  </w:style>
  <w:style w:type="paragraph" w:customStyle="1" w:styleId="25EC33CBD5D246D68335660254410E06">
    <w:name w:val="25EC33CBD5D246D68335660254410E06"/>
    <w:rsid w:val="00D824E1"/>
  </w:style>
  <w:style w:type="paragraph" w:customStyle="1" w:styleId="DE8F6C3B2202483592AFF731D3225DCC">
    <w:name w:val="DE8F6C3B2202483592AFF731D3225DCC"/>
    <w:rsid w:val="00D824E1"/>
  </w:style>
  <w:style w:type="paragraph" w:customStyle="1" w:styleId="816869CA91B8446FAD713090E7FB3C57">
    <w:name w:val="816869CA91B8446FAD713090E7FB3C57"/>
    <w:rsid w:val="00791EEA"/>
  </w:style>
  <w:style w:type="paragraph" w:customStyle="1" w:styleId="4E83DAB463A6451085701DA25E35C555">
    <w:name w:val="4E83DAB463A6451085701DA25E35C555"/>
    <w:rsid w:val="00C76B95"/>
  </w:style>
  <w:style w:type="paragraph" w:customStyle="1" w:styleId="829C6CD0584444A38DF8A29577A4A276">
    <w:name w:val="829C6CD0584444A38DF8A29577A4A276"/>
    <w:rsid w:val="00C76B95"/>
  </w:style>
  <w:style w:type="paragraph" w:customStyle="1" w:styleId="2CDE8EA4956849A2B4BC5068AEE2BE0B">
    <w:name w:val="2CDE8EA4956849A2B4BC5068AEE2BE0B"/>
    <w:rsid w:val="00B324E8"/>
    <w:pPr>
      <w:spacing w:after="160" w:line="259" w:lineRule="auto"/>
    </w:pPr>
  </w:style>
  <w:style w:type="paragraph" w:customStyle="1" w:styleId="E1C6D7E1A70344B1B1D007F16D5F2273">
    <w:name w:val="E1C6D7E1A70344B1B1D007F16D5F2273"/>
    <w:rsid w:val="00B324E8"/>
    <w:pPr>
      <w:spacing w:after="160" w:line="259" w:lineRule="auto"/>
    </w:pPr>
  </w:style>
  <w:style w:type="paragraph" w:customStyle="1" w:styleId="6CAAB8EBF4D34798B8600BA144B453F5">
    <w:name w:val="6CAAB8EBF4D34798B8600BA144B453F5"/>
    <w:rsid w:val="00B324E8"/>
    <w:pPr>
      <w:spacing w:after="160" w:line="259" w:lineRule="auto"/>
    </w:pPr>
  </w:style>
  <w:style w:type="paragraph" w:customStyle="1" w:styleId="3E0FBB77841640109F32B10DE8AB550C">
    <w:name w:val="3E0FBB77841640109F32B10DE8AB550C"/>
    <w:rsid w:val="00B324E8"/>
    <w:pPr>
      <w:spacing w:after="160" w:line="259" w:lineRule="auto"/>
    </w:pPr>
  </w:style>
  <w:style w:type="paragraph" w:customStyle="1" w:styleId="3F6D364DDA92456BBCA659AE34A68B35">
    <w:name w:val="3F6D364DDA92456BBCA659AE34A68B35"/>
    <w:rsid w:val="00B324E8"/>
    <w:pPr>
      <w:spacing w:after="160" w:line="259" w:lineRule="auto"/>
    </w:pPr>
  </w:style>
  <w:style w:type="paragraph" w:customStyle="1" w:styleId="ED21C96966DF44DAAA818EFF3B402F80">
    <w:name w:val="ED21C96966DF44DAAA818EFF3B402F80"/>
    <w:rsid w:val="00B324E8"/>
    <w:pPr>
      <w:spacing w:after="160" w:line="259" w:lineRule="auto"/>
    </w:pPr>
  </w:style>
  <w:style w:type="paragraph" w:customStyle="1" w:styleId="82446EE0400246FEA13EE27A921EC367">
    <w:name w:val="82446EE0400246FEA13EE27A921EC367"/>
    <w:rsid w:val="00B324E8"/>
    <w:pPr>
      <w:spacing w:after="160" w:line="259" w:lineRule="auto"/>
    </w:pPr>
  </w:style>
  <w:style w:type="paragraph" w:customStyle="1" w:styleId="EB209C585A604631BB36B61578A2525F">
    <w:name w:val="EB209C585A604631BB36B61578A2525F"/>
    <w:rsid w:val="00B324E8"/>
    <w:pPr>
      <w:spacing w:after="160" w:line="259" w:lineRule="auto"/>
    </w:pPr>
  </w:style>
  <w:style w:type="paragraph" w:customStyle="1" w:styleId="5DBF75EC7807441AA1F651D141A382F9">
    <w:name w:val="5DBF75EC7807441AA1F651D141A382F9"/>
    <w:rsid w:val="00B324E8"/>
    <w:pPr>
      <w:spacing w:after="160" w:line="259" w:lineRule="auto"/>
    </w:pPr>
  </w:style>
  <w:style w:type="paragraph" w:customStyle="1" w:styleId="EDB4B94423454EC894F9A7A5566FD527">
    <w:name w:val="EDB4B94423454EC894F9A7A5566FD527"/>
    <w:rsid w:val="00B324E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C2A13-F8D4-4544-B01B-C1D9110F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2637</Words>
  <Characters>16619</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Mysteries</vt:lpstr>
    </vt:vector>
  </TitlesOfParts>
  <Company>SenBJW</Company>
  <LinksUpToDate>false</LinksUpToDate>
  <CharactersWithSpaces>19218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Mysteries</dc:title>
  <dc:creator>Hums-Heusel, Maria;Reusch, Boris</dc:creator>
  <cp:lastModifiedBy>Ernst, Dr. Christine</cp:lastModifiedBy>
  <cp:revision>2</cp:revision>
  <cp:lastPrinted>2018-04-20T15:07:00Z</cp:lastPrinted>
  <dcterms:created xsi:type="dcterms:W3CDTF">2020-06-23T11:37:00Z</dcterms:created>
  <dcterms:modified xsi:type="dcterms:W3CDTF">2020-06-23T11:37:00Z</dcterms:modified>
  <cp:category>C_M03_LA4</cp:category>
</cp:coreProperties>
</file>