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EE48A" w14:textId="5B9F82F8" w:rsidR="00E313DE" w:rsidRPr="00670C48" w:rsidRDefault="00CC18A0" w:rsidP="004355AE">
      <w:pPr>
        <w:tabs>
          <w:tab w:val="right" w:pos="8789"/>
        </w:tabs>
        <w:rPr>
          <w:rFonts w:cs="Arial"/>
          <w:b/>
          <w:sz w:val="24"/>
        </w:rPr>
      </w:pPr>
      <w:r>
        <w:rPr>
          <w:rFonts w:cs="Arial"/>
          <w:b/>
          <w:noProof/>
          <w:sz w:val="24"/>
          <w:lang w:eastAsia="de-DE"/>
        </w:rPr>
        <w:drawing>
          <wp:inline distT="0" distB="0" distL="0" distR="0" wp14:anchorId="11704D85" wp14:editId="397CC682">
            <wp:extent cx="6031230" cy="885825"/>
            <wp:effectExtent l="0" t="0" r="7620" b="952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eader-hellblau.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1230" cy="885825"/>
                    </a:xfrm>
                    <a:prstGeom prst="rect">
                      <a:avLst/>
                    </a:prstGeom>
                  </pic:spPr>
                </pic:pic>
              </a:graphicData>
            </a:graphic>
          </wp:inline>
        </w:drawing>
      </w:r>
    </w:p>
    <w:p w14:paraId="69647A91" w14:textId="0F913791" w:rsidR="00327402" w:rsidRPr="00670C48" w:rsidRDefault="00DF1ED3" w:rsidP="007749C6">
      <w:pPr>
        <w:jc w:val="center"/>
        <w:rPr>
          <w:rFonts w:cs="Arial"/>
          <w:sz w:val="52"/>
          <w:szCs w:val="52"/>
        </w:rPr>
      </w:pPr>
      <w:r w:rsidRPr="00670C48">
        <w:rPr>
          <w:rFonts w:cs="Arial"/>
          <w:sz w:val="52"/>
          <w:szCs w:val="52"/>
        </w:rPr>
        <w:t>Bewertung des Tiefseebergbaus</w:t>
      </w:r>
      <w:r w:rsidR="00D62393">
        <w:rPr>
          <w:rFonts w:cs="Arial"/>
          <w:sz w:val="52"/>
          <w:szCs w:val="52"/>
        </w:rPr>
        <w:tab/>
      </w:r>
    </w:p>
    <w:p w14:paraId="095EA95E" w14:textId="53540061" w:rsidR="007749C6" w:rsidRDefault="007749C6" w:rsidP="007749C6">
      <w:pPr>
        <w:pStyle w:val="Funotentext"/>
        <w:jc w:val="center"/>
        <w:rPr>
          <w:rFonts w:cs="Arial"/>
          <w:i/>
          <w:sz w:val="30"/>
          <w:szCs w:val="36"/>
        </w:rPr>
      </w:pPr>
      <w:r w:rsidRPr="00670C48">
        <w:rPr>
          <w:rFonts w:cs="Arial"/>
          <w:i/>
          <w:sz w:val="30"/>
          <w:szCs w:val="36"/>
        </w:rPr>
        <w:t>Eine Lernaufgabe zur Bewertung des Tiefseebergbaus zur Gewinnung von metallischen Rohstoffen</w:t>
      </w:r>
    </w:p>
    <w:p w14:paraId="589F6DF1" w14:textId="77777777" w:rsidR="00470465" w:rsidRPr="00670C48" w:rsidRDefault="00470465" w:rsidP="007749C6">
      <w:pPr>
        <w:pStyle w:val="Funotentext"/>
        <w:jc w:val="center"/>
        <w:rPr>
          <w:rFonts w:cs="Arial"/>
          <w:i/>
          <w:sz w:val="30"/>
          <w:szCs w:val="36"/>
        </w:rPr>
      </w:pPr>
    </w:p>
    <w:p w14:paraId="7146BB5C" w14:textId="2B9B3000" w:rsidR="007749C6" w:rsidRPr="00670C48" w:rsidRDefault="00DB4D18" w:rsidP="007749C6">
      <w:pPr>
        <w:pStyle w:val="Funotentext"/>
        <w:spacing w:line="276" w:lineRule="auto"/>
        <w:jc w:val="center"/>
        <w:rPr>
          <w:rFonts w:cs="Arial"/>
        </w:rPr>
      </w:pPr>
      <w:bookmarkStart w:id="0" w:name="_Toc416955834"/>
      <w:r w:rsidRPr="00DB4D18">
        <w:rPr>
          <w:rFonts w:cs="Arial"/>
          <w:noProof/>
        </w:rPr>
        <w:drawing>
          <wp:inline distT="0" distB="0" distL="0" distR="0" wp14:anchorId="324E2010" wp14:editId="11C11119">
            <wp:extent cx="3680353" cy="5281200"/>
            <wp:effectExtent l="0" t="0" r="0" b="0"/>
            <wp:docPr id="2" name="Grafik 2" descr="C:\Users\krato\Dropbox\Arbeit\iMINT\Tiefseebergbau\Material_Tiefseebergbau\1_Tiefseebergbau_gro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rato\Dropbox\Arbeit\iMINT\Tiefseebergbau\Material_Tiefseebergbau\1_Tiefseebergbau_groß.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0353" cy="5281200"/>
                    </a:xfrm>
                    <a:prstGeom prst="rect">
                      <a:avLst/>
                    </a:prstGeom>
                    <a:noFill/>
                    <a:ln>
                      <a:noFill/>
                    </a:ln>
                  </pic:spPr>
                </pic:pic>
              </a:graphicData>
            </a:graphic>
          </wp:inline>
        </w:drawing>
      </w:r>
      <w:bookmarkStart w:id="1" w:name="_GoBack"/>
      <w:bookmarkEnd w:id="1"/>
    </w:p>
    <w:p w14:paraId="418EADD6" w14:textId="44E6A2B6" w:rsidR="007749C6" w:rsidRPr="00DF509A" w:rsidRDefault="007749C6" w:rsidP="007749C6">
      <w:pPr>
        <w:pStyle w:val="Funotentext"/>
        <w:spacing w:line="276" w:lineRule="auto"/>
        <w:jc w:val="center"/>
        <w:rPr>
          <w:rFonts w:cs="Arial"/>
          <w:sz w:val="16"/>
          <w:szCs w:val="16"/>
          <w:lang w:val="en-US"/>
        </w:rPr>
      </w:pPr>
      <w:r w:rsidRPr="00DF509A">
        <w:rPr>
          <w:rFonts w:cs="Arial"/>
          <w:b/>
          <w:sz w:val="16"/>
          <w:szCs w:val="16"/>
          <w:lang w:val="en-US"/>
        </w:rPr>
        <w:t>Abb.1:</w:t>
      </w:r>
      <w:r w:rsidRPr="00DF509A">
        <w:rPr>
          <w:rFonts w:cs="Arial"/>
          <w:sz w:val="16"/>
          <w:szCs w:val="16"/>
          <w:lang w:val="en-US"/>
        </w:rPr>
        <w:t xml:space="preserve"> Tiefseebergbau; G. Mannaerts; </w:t>
      </w:r>
      <w:hyperlink r:id="rId10" w:tooltip="https://creativecommons.org/licenses/by/4.0/deed.en" w:history="1">
        <w:r w:rsidRPr="00DF509A">
          <w:rPr>
            <w:rStyle w:val="Hyperlink"/>
            <w:rFonts w:cs="Arial"/>
            <w:sz w:val="16"/>
            <w:szCs w:val="16"/>
            <w:lang w:val="en-US"/>
          </w:rPr>
          <w:t>CC-BY 4.0</w:t>
        </w:r>
      </w:hyperlink>
      <w:r w:rsidRPr="00DF509A">
        <w:rPr>
          <w:rStyle w:val="markedcontent"/>
          <w:rFonts w:cs="Arial"/>
          <w:sz w:val="16"/>
          <w:szCs w:val="16"/>
          <w:lang w:val="en-US"/>
        </w:rPr>
        <w:t xml:space="preserve">; </w:t>
      </w:r>
      <w:hyperlink r:id="rId11" w:history="1">
        <w:r w:rsidRPr="00DF509A">
          <w:rPr>
            <w:rStyle w:val="Hyperlink"/>
            <w:rFonts w:cs="Arial"/>
            <w:sz w:val="16"/>
            <w:szCs w:val="16"/>
            <w:lang w:val="en-US"/>
          </w:rPr>
          <w:t>via wikimedia commons</w:t>
        </w:r>
      </w:hyperlink>
      <w:r w:rsidRPr="00DF509A">
        <w:rPr>
          <w:rFonts w:cs="Arial"/>
          <w:sz w:val="16"/>
          <w:szCs w:val="16"/>
          <w:lang w:val="en-US"/>
        </w:rPr>
        <w:t xml:space="preserve"> </w:t>
      </w:r>
    </w:p>
    <w:p w14:paraId="06B267AD" w14:textId="6B8D7050" w:rsidR="00002072" w:rsidRPr="00DF509A" w:rsidRDefault="00002072" w:rsidP="00591090">
      <w:pPr>
        <w:spacing w:after="0"/>
        <w:rPr>
          <w:rFonts w:cs="Arial"/>
          <w:sz w:val="20"/>
          <w:szCs w:val="44"/>
          <w:lang w:val="en-US"/>
        </w:rPr>
      </w:pPr>
    </w:p>
    <w:tbl>
      <w:tblPr>
        <w:tblW w:w="9781" w:type="dxa"/>
        <w:tblInd w:w="-142" w:type="dxa"/>
        <w:tblLook w:val="04A0" w:firstRow="1" w:lastRow="0" w:firstColumn="1" w:lastColumn="0" w:noHBand="0" w:noVBand="1"/>
      </w:tblPr>
      <w:tblGrid>
        <w:gridCol w:w="3828"/>
        <w:gridCol w:w="5953"/>
      </w:tblGrid>
      <w:tr w:rsidR="00002072" w:rsidRPr="00670C48" w14:paraId="59944B98" w14:textId="77777777" w:rsidTr="00470465">
        <w:tc>
          <w:tcPr>
            <w:tcW w:w="3828" w:type="dxa"/>
            <w:shd w:val="clear" w:color="auto" w:fill="auto"/>
            <w:vAlign w:val="bottom"/>
          </w:tcPr>
          <w:p w14:paraId="1EBB3681" w14:textId="58031937" w:rsidR="00002072" w:rsidRPr="00DF509A" w:rsidRDefault="00002072" w:rsidP="00002072">
            <w:pPr>
              <w:jc w:val="right"/>
              <w:rPr>
                <w:rFonts w:cs="Arial"/>
                <w:lang w:val="en-US"/>
              </w:rPr>
            </w:pPr>
          </w:p>
        </w:tc>
        <w:tc>
          <w:tcPr>
            <w:tcW w:w="5953" w:type="dxa"/>
            <w:shd w:val="clear" w:color="auto" w:fill="auto"/>
            <w:vAlign w:val="bottom"/>
          </w:tcPr>
          <w:p w14:paraId="0F26ABAA" w14:textId="26A19FE4" w:rsidR="00002072" w:rsidRPr="00670C48" w:rsidRDefault="00002072" w:rsidP="00002072">
            <w:pPr>
              <w:pStyle w:val="KeinLeerraum"/>
              <w:jc w:val="right"/>
              <w:rPr>
                <w:rFonts w:ascii="Arial" w:hAnsi="Arial" w:cs="Arial"/>
              </w:rPr>
            </w:pPr>
            <w:r w:rsidRPr="00670C48">
              <w:rPr>
                <w:rFonts w:ascii="Arial" w:hAnsi="Arial" w:cs="Arial"/>
                <w:noProof/>
                <w:lang w:eastAsia="de-DE"/>
              </w:rPr>
              <w:drawing>
                <wp:inline distT="0" distB="0" distL="0" distR="0" wp14:anchorId="4995779D" wp14:editId="3CA444A3">
                  <wp:extent cx="572770" cy="572770"/>
                  <wp:effectExtent l="0" t="0" r="0" b="0"/>
                  <wp:docPr id="5" name="Grafik 5" descr="sdg_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sdg_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a:ln>
                            <a:noFill/>
                          </a:ln>
                        </pic:spPr>
                      </pic:pic>
                    </a:graphicData>
                  </a:graphic>
                </wp:inline>
              </w:drawing>
            </w:r>
            <w:r w:rsidR="00470465">
              <w:rPr>
                <w:rFonts w:ascii="Arial" w:hAnsi="Arial" w:cs="Arial"/>
              </w:rPr>
              <w:t xml:space="preserve"> </w:t>
            </w:r>
            <w:r w:rsidRPr="00670C48">
              <w:rPr>
                <w:rFonts w:ascii="Arial" w:hAnsi="Arial" w:cs="Arial"/>
                <w:noProof/>
                <w:lang w:eastAsia="de-DE"/>
              </w:rPr>
              <w:drawing>
                <wp:inline distT="0" distB="0" distL="0" distR="0" wp14:anchorId="46170F55" wp14:editId="7DB3FF73">
                  <wp:extent cx="572770" cy="572770"/>
                  <wp:effectExtent l="0" t="0" r="0" b="0"/>
                  <wp:docPr id="6" name="Grafik 6" descr="sdg_9">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sdg_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a:ln>
                            <a:noFill/>
                          </a:ln>
                        </pic:spPr>
                      </pic:pic>
                    </a:graphicData>
                  </a:graphic>
                </wp:inline>
              </w:drawing>
            </w:r>
            <w:r w:rsidR="00470465">
              <w:rPr>
                <w:rFonts w:ascii="Arial" w:hAnsi="Arial" w:cs="Arial"/>
              </w:rPr>
              <w:t xml:space="preserve"> </w:t>
            </w:r>
            <w:r w:rsidRPr="00670C48">
              <w:rPr>
                <w:rFonts w:ascii="Arial" w:hAnsi="Arial" w:cs="Arial"/>
                <w:noProof/>
                <w:lang w:eastAsia="de-DE"/>
              </w:rPr>
              <w:drawing>
                <wp:inline distT="0" distB="0" distL="0" distR="0" wp14:anchorId="7D5BDB3B" wp14:editId="47F65B66">
                  <wp:extent cx="572770" cy="572770"/>
                  <wp:effectExtent l="0" t="0" r="0" b="0"/>
                  <wp:docPr id="7" name="Grafik 7" descr="sdg_1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sdg_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a:ln>
                            <a:noFill/>
                          </a:ln>
                        </pic:spPr>
                      </pic:pic>
                    </a:graphicData>
                  </a:graphic>
                </wp:inline>
              </w:drawing>
            </w:r>
            <w:r w:rsidR="00470465">
              <w:rPr>
                <w:rFonts w:ascii="Arial" w:hAnsi="Arial" w:cs="Arial"/>
              </w:rPr>
              <w:t xml:space="preserve"> </w:t>
            </w:r>
            <w:r w:rsidRPr="00670C48">
              <w:rPr>
                <w:rFonts w:ascii="Arial" w:hAnsi="Arial" w:cs="Arial"/>
                <w:noProof/>
                <w:lang w:eastAsia="de-DE"/>
              </w:rPr>
              <w:drawing>
                <wp:inline distT="0" distB="0" distL="0" distR="0" wp14:anchorId="7A150042" wp14:editId="40F3F919">
                  <wp:extent cx="572770" cy="572770"/>
                  <wp:effectExtent l="0" t="0" r="0" b="0"/>
                  <wp:docPr id="15" name="Grafik 15" descr="sdg_1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sdg_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a:ln>
                            <a:noFill/>
                          </a:ln>
                        </pic:spPr>
                      </pic:pic>
                    </a:graphicData>
                  </a:graphic>
                </wp:inline>
              </w:drawing>
            </w:r>
            <w:r w:rsidR="00470465">
              <w:rPr>
                <w:rFonts w:ascii="Arial" w:hAnsi="Arial" w:cs="Arial"/>
              </w:rPr>
              <w:t xml:space="preserve"> </w:t>
            </w:r>
            <w:r w:rsidRPr="00670C48">
              <w:rPr>
                <w:rFonts w:ascii="Arial" w:hAnsi="Arial" w:cs="Arial"/>
                <w:noProof/>
                <w:lang w:eastAsia="de-DE"/>
              </w:rPr>
              <w:drawing>
                <wp:inline distT="0" distB="0" distL="0" distR="0" wp14:anchorId="13C52740" wp14:editId="306DDDAC">
                  <wp:extent cx="572770" cy="572770"/>
                  <wp:effectExtent l="0" t="0" r="0" b="0"/>
                  <wp:docPr id="17" name="Grafik 17" descr="sdg_1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sdg_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a:ln>
                            <a:noFill/>
                          </a:ln>
                        </pic:spPr>
                      </pic:pic>
                    </a:graphicData>
                  </a:graphic>
                </wp:inline>
              </w:drawing>
            </w:r>
          </w:p>
        </w:tc>
      </w:tr>
    </w:tbl>
    <w:p w14:paraId="775AD00F" w14:textId="77777777" w:rsidR="007749C6" w:rsidRPr="00670C48" w:rsidRDefault="007749C6">
      <w:pPr>
        <w:rPr>
          <w:rFonts w:cs="Arial"/>
          <w:b/>
          <w:sz w:val="20"/>
          <w:szCs w:val="20"/>
        </w:rPr>
      </w:pPr>
      <w:r w:rsidRPr="00670C48">
        <w:rPr>
          <w:rFonts w:cs="Arial"/>
          <w:b/>
          <w:sz w:val="20"/>
          <w:szCs w:val="20"/>
        </w:rPr>
        <w:br w:type="page"/>
      </w:r>
    </w:p>
    <w:p w14:paraId="447A8E2E" w14:textId="0E2332A6" w:rsidR="0014770E" w:rsidRPr="00670C48" w:rsidRDefault="0014770E">
      <w:pPr>
        <w:rPr>
          <w:rFonts w:cs="Arial"/>
          <w:b/>
          <w:sz w:val="44"/>
          <w:szCs w:val="44"/>
        </w:rPr>
      </w:pPr>
      <w:r w:rsidRPr="00670C48">
        <w:rPr>
          <w:rFonts w:cs="Arial"/>
          <w:b/>
          <w:sz w:val="44"/>
          <w:szCs w:val="44"/>
        </w:rPr>
        <w:lastRenderedPageBreak/>
        <w:t>Inhaltsverzeichnis</w:t>
      </w:r>
    </w:p>
    <w:p w14:paraId="09ECCF3D" w14:textId="213A4856" w:rsidR="00121206" w:rsidRPr="00121206" w:rsidRDefault="00066B05" w:rsidP="00DF509A">
      <w:pPr>
        <w:pStyle w:val="Verzeichnis1"/>
        <w:rPr>
          <w:rFonts w:eastAsiaTheme="minorEastAsia"/>
          <w:noProof/>
          <w:sz w:val="22"/>
          <w:szCs w:val="22"/>
          <w:lang w:eastAsia="de-DE"/>
        </w:rPr>
      </w:pPr>
      <w:r w:rsidRPr="00670C48">
        <w:fldChar w:fldCharType="begin"/>
      </w:r>
      <w:r w:rsidRPr="00670C48">
        <w:instrText xml:space="preserve"> TOC \o "1-3" \h \z \u </w:instrText>
      </w:r>
      <w:r w:rsidRPr="00670C48">
        <w:fldChar w:fldCharType="separate"/>
      </w:r>
    </w:p>
    <w:sdt>
      <w:sdtPr>
        <w:rPr>
          <w:b w:val="0"/>
          <w:bCs w:val="0"/>
          <w:caps w:val="0"/>
          <w:sz w:val="22"/>
          <w:szCs w:val="22"/>
        </w:rPr>
        <w:id w:val="-1823724059"/>
        <w:docPartObj>
          <w:docPartGallery w:val="Table of Contents"/>
          <w:docPartUnique/>
        </w:docPartObj>
      </w:sdtPr>
      <w:sdtEndPr/>
      <w:sdtContent>
        <w:p w14:paraId="37B072A2" w14:textId="15821BDA" w:rsidR="00121206" w:rsidRDefault="00121206" w:rsidP="007A03A9">
          <w:pPr>
            <w:pStyle w:val="Verzeichnis1"/>
            <w:rPr>
              <w:rFonts w:asciiTheme="minorHAnsi" w:eastAsiaTheme="minorEastAsia" w:hAnsiTheme="minorHAnsi"/>
              <w:noProof/>
              <w:kern w:val="2"/>
              <w:sz w:val="24"/>
              <w:lang w:eastAsia="de-DE"/>
              <w14:ligatures w14:val="standardContextual"/>
            </w:rPr>
          </w:pPr>
          <w:r>
            <w:fldChar w:fldCharType="begin"/>
          </w:r>
          <w:r>
            <w:instrText xml:space="preserve"> TOC \o "1-3" \h \z \u </w:instrText>
          </w:r>
          <w:r>
            <w:fldChar w:fldCharType="separate"/>
          </w:r>
          <w:hyperlink w:anchor="_Toc161301939" w:history="1">
            <w:r w:rsidRPr="000E63F6">
              <w:rPr>
                <w:rStyle w:val="Hyperlink"/>
                <w:rFonts w:cs="Arial"/>
                <w:noProof/>
              </w:rPr>
              <w:t>A Überblick</w:t>
            </w:r>
            <w:r>
              <w:rPr>
                <w:noProof/>
                <w:webHidden/>
              </w:rPr>
              <w:tab/>
            </w:r>
            <w:r>
              <w:rPr>
                <w:noProof/>
                <w:webHidden/>
              </w:rPr>
              <w:fldChar w:fldCharType="begin"/>
            </w:r>
            <w:r>
              <w:rPr>
                <w:noProof/>
                <w:webHidden/>
              </w:rPr>
              <w:instrText xml:space="preserve"> PAGEREF _Toc161301939 \h </w:instrText>
            </w:r>
            <w:r>
              <w:rPr>
                <w:noProof/>
                <w:webHidden/>
              </w:rPr>
            </w:r>
            <w:r>
              <w:rPr>
                <w:noProof/>
                <w:webHidden/>
              </w:rPr>
              <w:fldChar w:fldCharType="separate"/>
            </w:r>
            <w:r w:rsidR="00781CAC">
              <w:rPr>
                <w:noProof/>
                <w:webHidden/>
              </w:rPr>
              <w:t>3</w:t>
            </w:r>
            <w:r>
              <w:rPr>
                <w:noProof/>
                <w:webHidden/>
              </w:rPr>
              <w:fldChar w:fldCharType="end"/>
            </w:r>
          </w:hyperlink>
        </w:p>
        <w:p w14:paraId="07454C66" w14:textId="5AB0E4C8" w:rsidR="00121206" w:rsidRDefault="00CC18A0" w:rsidP="007A03A9">
          <w:pPr>
            <w:pStyle w:val="Verzeichnis1"/>
            <w:rPr>
              <w:rFonts w:asciiTheme="minorHAnsi" w:eastAsiaTheme="minorEastAsia" w:hAnsiTheme="minorHAnsi"/>
              <w:noProof/>
              <w:kern w:val="2"/>
              <w:sz w:val="24"/>
              <w:lang w:eastAsia="de-DE"/>
              <w14:ligatures w14:val="standardContextual"/>
            </w:rPr>
          </w:pPr>
          <w:hyperlink w:anchor="_Toc161301941" w:history="1">
            <w:r w:rsidR="00121206" w:rsidRPr="000E63F6">
              <w:rPr>
                <w:rStyle w:val="Hyperlink"/>
                <w:rFonts w:cs="Arial"/>
                <w:noProof/>
              </w:rPr>
              <w:t>B Lernaufgabe für Schülerinnen und Schüler</w:t>
            </w:r>
            <w:r w:rsidR="00121206">
              <w:rPr>
                <w:noProof/>
                <w:webHidden/>
              </w:rPr>
              <w:tab/>
            </w:r>
            <w:r w:rsidR="00121206">
              <w:rPr>
                <w:noProof/>
                <w:webHidden/>
              </w:rPr>
              <w:fldChar w:fldCharType="begin"/>
            </w:r>
            <w:r w:rsidR="00121206">
              <w:rPr>
                <w:noProof/>
                <w:webHidden/>
              </w:rPr>
              <w:instrText xml:space="preserve"> PAGEREF _Toc161301941 \h </w:instrText>
            </w:r>
            <w:r w:rsidR="00121206">
              <w:rPr>
                <w:noProof/>
                <w:webHidden/>
              </w:rPr>
            </w:r>
            <w:r w:rsidR="00121206">
              <w:rPr>
                <w:noProof/>
                <w:webHidden/>
              </w:rPr>
              <w:fldChar w:fldCharType="separate"/>
            </w:r>
            <w:r w:rsidR="00781CAC">
              <w:rPr>
                <w:noProof/>
                <w:webHidden/>
              </w:rPr>
              <w:t>5</w:t>
            </w:r>
            <w:r w:rsidR="00121206">
              <w:rPr>
                <w:noProof/>
                <w:webHidden/>
              </w:rPr>
              <w:fldChar w:fldCharType="end"/>
            </w:r>
          </w:hyperlink>
        </w:p>
        <w:p w14:paraId="08BF0306" w14:textId="3F3C1A5C" w:rsidR="00121206" w:rsidRDefault="00CC18A0" w:rsidP="007A03A9">
          <w:pPr>
            <w:pStyle w:val="Verzeichnis1"/>
            <w:rPr>
              <w:rFonts w:asciiTheme="minorHAnsi" w:eastAsiaTheme="minorEastAsia" w:hAnsiTheme="minorHAnsi"/>
              <w:noProof/>
              <w:kern w:val="2"/>
              <w:sz w:val="24"/>
              <w:lang w:eastAsia="de-DE"/>
              <w14:ligatures w14:val="standardContextual"/>
            </w:rPr>
          </w:pPr>
          <w:hyperlink w:anchor="_Toc161301949" w:history="1">
            <w:r w:rsidR="00121206" w:rsidRPr="000E63F6">
              <w:rPr>
                <w:rStyle w:val="Hyperlink"/>
                <w:rFonts w:cs="Arial"/>
                <w:noProof/>
              </w:rPr>
              <w:t>C Hinweise für die Lehrkraft</w:t>
            </w:r>
            <w:r w:rsidR="00121206">
              <w:rPr>
                <w:noProof/>
                <w:webHidden/>
              </w:rPr>
              <w:tab/>
            </w:r>
            <w:r w:rsidR="00121206">
              <w:rPr>
                <w:noProof/>
                <w:webHidden/>
              </w:rPr>
              <w:fldChar w:fldCharType="begin"/>
            </w:r>
            <w:r w:rsidR="00121206">
              <w:rPr>
                <w:noProof/>
                <w:webHidden/>
              </w:rPr>
              <w:instrText xml:space="preserve"> PAGEREF _Toc161301949 \h </w:instrText>
            </w:r>
            <w:r w:rsidR="00121206">
              <w:rPr>
                <w:noProof/>
                <w:webHidden/>
              </w:rPr>
            </w:r>
            <w:r w:rsidR="00121206">
              <w:rPr>
                <w:noProof/>
                <w:webHidden/>
              </w:rPr>
              <w:fldChar w:fldCharType="separate"/>
            </w:r>
            <w:r w:rsidR="00781CAC">
              <w:rPr>
                <w:noProof/>
                <w:webHidden/>
              </w:rPr>
              <w:t>22</w:t>
            </w:r>
            <w:r w:rsidR="00121206">
              <w:rPr>
                <w:noProof/>
                <w:webHidden/>
              </w:rPr>
              <w:fldChar w:fldCharType="end"/>
            </w:r>
          </w:hyperlink>
        </w:p>
        <w:p w14:paraId="22E3B228" w14:textId="524A492B" w:rsidR="00121206" w:rsidRDefault="00CC18A0">
          <w:pPr>
            <w:pStyle w:val="Verzeichnis2"/>
            <w:tabs>
              <w:tab w:val="right" w:leader="dot" w:pos="9488"/>
            </w:tabs>
            <w:rPr>
              <w:rFonts w:asciiTheme="minorHAnsi" w:eastAsiaTheme="minorEastAsia" w:hAnsiTheme="minorHAnsi"/>
              <w:noProof/>
              <w:kern w:val="2"/>
              <w:sz w:val="24"/>
              <w:szCs w:val="24"/>
              <w:lang w:eastAsia="de-DE"/>
              <w14:ligatures w14:val="standardContextual"/>
            </w:rPr>
          </w:pPr>
          <w:hyperlink w:anchor="_Toc161301950" w:history="1">
            <w:r w:rsidR="00121206" w:rsidRPr="000E63F6">
              <w:rPr>
                <w:rStyle w:val="Hyperlink"/>
                <w:rFonts w:cs="Arial"/>
                <w:noProof/>
              </w:rPr>
              <w:t>Musterlösung</w:t>
            </w:r>
            <w:r w:rsidR="00121206">
              <w:rPr>
                <w:noProof/>
                <w:webHidden/>
              </w:rPr>
              <w:tab/>
            </w:r>
            <w:r w:rsidR="00121206">
              <w:rPr>
                <w:noProof/>
                <w:webHidden/>
              </w:rPr>
              <w:fldChar w:fldCharType="begin"/>
            </w:r>
            <w:r w:rsidR="00121206">
              <w:rPr>
                <w:noProof/>
                <w:webHidden/>
              </w:rPr>
              <w:instrText xml:space="preserve"> PAGEREF _Toc161301950 \h </w:instrText>
            </w:r>
            <w:r w:rsidR="00121206">
              <w:rPr>
                <w:noProof/>
                <w:webHidden/>
              </w:rPr>
            </w:r>
            <w:r w:rsidR="00121206">
              <w:rPr>
                <w:noProof/>
                <w:webHidden/>
              </w:rPr>
              <w:fldChar w:fldCharType="separate"/>
            </w:r>
            <w:r w:rsidR="00781CAC">
              <w:rPr>
                <w:noProof/>
                <w:webHidden/>
              </w:rPr>
              <w:t>22</w:t>
            </w:r>
            <w:r w:rsidR="00121206">
              <w:rPr>
                <w:noProof/>
                <w:webHidden/>
              </w:rPr>
              <w:fldChar w:fldCharType="end"/>
            </w:r>
          </w:hyperlink>
        </w:p>
        <w:p w14:paraId="14366C1F" w14:textId="39F98AD9" w:rsidR="00121206" w:rsidRDefault="00CC18A0">
          <w:pPr>
            <w:pStyle w:val="Verzeichnis2"/>
            <w:tabs>
              <w:tab w:val="right" w:leader="dot" w:pos="9488"/>
            </w:tabs>
            <w:rPr>
              <w:rFonts w:asciiTheme="minorHAnsi" w:eastAsiaTheme="minorEastAsia" w:hAnsiTheme="minorHAnsi"/>
              <w:noProof/>
              <w:kern w:val="2"/>
              <w:sz w:val="24"/>
              <w:szCs w:val="24"/>
              <w:lang w:eastAsia="de-DE"/>
              <w14:ligatures w14:val="standardContextual"/>
            </w:rPr>
          </w:pPr>
          <w:hyperlink w:anchor="_Toc161301951" w:history="1">
            <w:r w:rsidR="00121206" w:rsidRPr="000E63F6">
              <w:rPr>
                <w:rStyle w:val="Hyperlink"/>
                <w:rFonts w:cs="Arial"/>
                <w:noProof/>
              </w:rPr>
              <w:t>Bezug zum Rahmenlehrplan – Teil C ab 2022/23</w:t>
            </w:r>
            <w:r w:rsidR="00121206">
              <w:rPr>
                <w:noProof/>
                <w:webHidden/>
              </w:rPr>
              <w:tab/>
            </w:r>
            <w:r w:rsidR="00121206">
              <w:rPr>
                <w:noProof/>
                <w:webHidden/>
              </w:rPr>
              <w:fldChar w:fldCharType="begin"/>
            </w:r>
            <w:r w:rsidR="00121206">
              <w:rPr>
                <w:noProof/>
                <w:webHidden/>
              </w:rPr>
              <w:instrText xml:space="preserve"> PAGEREF _Toc161301951 \h </w:instrText>
            </w:r>
            <w:r w:rsidR="00121206">
              <w:rPr>
                <w:noProof/>
                <w:webHidden/>
              </w:rPr>
            </w:r>
            <w:r w:rsidR="00121206">
              <w:rPr>
                <w:noProof/>
                <w:webHidden/>
              </w:rPr>
              <w:fldChar w:fldCharType="separate"/>
            </w:r>
            <w:r w:rsidR="00781CAC">
              <w:rPr>
                <w:noProof/>
                <w:webHidden/>
              </w:rPr>
              <w:t>26</w:t>
            </w:r>
            <w:r w:rsidR="00121206">
              <w:rPr>
                <w:noProof/>
                <w:webHidden/>
              </w:rPr>
              <w:fldChar w:fldCharType="end"/>
            </w:r>
          </w:hyperlink>
        </w:p>
        <w:p w14:paraId="06DE8E99" w14:textId="6DE646D3" w:rsidR="00121206" w:rsidRDefault="00CC18A0">
          <w:pPr>
            <w:pStyle w:val="Verzeichnis2"/>
            <w:tabs>
              <w:tab w:val="right" w:leader="dot" w:pos="9488"/>
            </w:tabs>
            <w:rPr>
              <w:rFonts w:asciiTheme="minorHAnsi" w:eastAsiaTheme="minorEastAsia" w:hAnsiTheme="minorHAnsi"/>
              <w:noProof/>
              <w:kern w:val="2"/>
              <w:sz w:val="24"/>
              <w:szCs w:val="24"/>
              <w:lang w:eastAsia="de-DE"/>
              <w14:ligatures w14:val="standardContextual"/>
            </w:rPr>
          </w:pPr>
          <w:hyperlink w:anchor="_Toc161301952" w:history="1">
            <w:r w:rsidR="00121206" w:rsidRPr="000E63F6">
              <w:rPr>
                <w:rStyle w:val="Hyperlink"/>
                <w:rFonts w:cs="Arial"/>
                <w:noProof/>
              </w:rPr>
              <w:t>Hinweise zur Umsetzung im Unterricht</w:t>
            </w:r>
            <w:r w:rsidR="00121206">
              <w:rPr>
                <w:noProof/>
                <w:webHidden/>
              </w:rPr>
              <w:tab/>
            </w:r>
            <w:r w:rsidR="00121206">
              <w:rPr>
                <w:noProof/>
                <w:webHidden/>
              </w:rPr>
              <w:fldChar w:fldCharType="begin"/>
            </w:r>
            <w:r w:rsidR="00121206">
              <w:rPr>
                <w:noProof/>
                <w:webHidden/>
              </w:rPr>
              <w:instrText xml:space="preserve"> PAGEREF _Toc161301952 \h </w:instrText>
            </w:r>
            <w:r w:rsidR="00121206">
              <w:rPr>
                <w:noProof/>
                <w:webHidden/>
              </w:rPr>
            </w:r>
            <w:r w:rsidR="00121206">
              <w:rPr>
                <w:noProof/>
                <w:webHidden/>
              </w:rPr>
              <w:fldChar w:fldCharType="separate"/>
            </w:r>
            <w:r w:rsidR="00781CAC">
              <w:rPr>
                <w:noProof/>
                <w:webHidden/>
              </w:rPr>
              <w:t>29</w:t>
            </w:r>
            <w:r w:rsidR="00121206">
              <w:rPr>
                <w:noProof/>
                <w:webHidden/>
              </w:rPr>
              <w:fldChar w:fldCharType="end"/>
            </w:r>
          </w:hyperlink>
        </w:p>
        <w:p w14:paraId="231132F0" w14:textId="1CFC1A35" w:rsidR="00121206" w:rsidRDefault="00CC18A0" w:rsidP="007A03A9">
          <w:pPr>
            <w:pStyle w:val="Verzeichnis1"/>
            <w:rPr>
              <w:rFonts w:asciiTheme="minorHAnsi" w:eastAsiaTheme="minorEastAsia" w:hAnsiTheme="minorHAnsi"/>
              <w:noProof/>
              <w:kern w:val="2"/>
              <w:sz w:val="24"/>
              <w:lang w:eastAsia="de-DE"/>
              <w14:ligatures w14:val="standardContextual"/>
            </w:rPr>
          </w:pPr>
          <w:hyperlink w:anchor="_Toc161301953" w:history="1">
            <w:r w:rsidR="00121206" w:rsidRPr="000E63F6">
              <w:rPr>
                <w:rStyle w:val="Hyperlink"/>
                <w:rFonts w:cs="Arial"/>
                <w:noProof/>
              </w:rPr>
              <w:t>D Anhang</w:t>
            </w:r>
            <w:r w:rsidR="00121206">
              <w:rPr>
                <w:noProof/>
                <w:webHidden/>
              </w:rPr>
              <w:tab/>
            </w:r>
            <w:r w:rsidR="00121206">
              <w:rPr>
                <w:noProof/>
                <w:webHidden/>
              </w:rPr>
              <w:fldChar w:fldCharType="begin"/>
            </w:r>
            <w:r w:rsidR="00121206">
              <w:rPr>
                <w:noProof/>
                <w:webHidden/>
              </w:rPr>
              <w:instrText xml:space="preserve"> PAGEREF _Toc161301953 \h </w:instrText>
            </w:r>
            <w:r w:rsidR="00121206">
              <w:rPr>
                <w:noProof/>
                <w:webHidden/>
              </w:rPr>
            </w:r>
            <w:r w:rsidR="00121206">
              <w:rPr>
                <w:noProof/>
                <w:webHidden/>
              </w:rPr>
              <w:fldChar w:fldCharType="separate"/>
            </w:r>
            <w:r w:rsidR="00781CAC">
              <w:rPr>
                <w:noProof/>
                <w:webHidden/>
              </w:rPr>
              <w:t>31</w:t>
            </w:r>
            <w:r w:rsidR="00121206">
              <w:rPr>
                <w:noProof/>
                <w:webHidden/>
              </w:rPr>
              <w:fldChar w:fldCharType="end"/>
            </w:r>
          </w:hyperlink>
        </w:p>
        <w:p w14:paraId="65DBF33B" w14:textId="4C16D398" w:rsidR="00121206" w:rsidRDefault="00CC18A0">
          <w:pPr>
            <w:pStyle w:val="Verzeichnis2"/>
            <w:tabs>
              <w:tab w:val="right" w:leader="dot" w:pos="9488"/>
            </w:tabs>
            <w:rPr>
              <w:rFonts w:asciiTheme="minorHAnsi" w:eastAsiaTheme="minorEastAsia" w:hAnsiTheme="minorHAnsi"/>
              <w:noProof/>
              <w:kern w:val="2"/>
              <w:sz w:val="24"/>
              <w:szCs w:val="24"/>
              <w:lang w:eastAsia="de-DE"/>
              <w14:ligatures w14:val="standardContextual"/>
            </w:rPr>
          </w:pPr>
          <w:hyperlink w:anchor="_Toc161301954" w:history="1">
            <w:r w:rsidR="00121206" w:rsidRPr="000E63F6">
              <w:rPr>
                <w:rStyle w:val="Hyperlink"/>
                <w:rFonts w:cs="Arial"/>
                <w:noProof/>
              </w:rPr>
              <w:t>Chemie in der Tiefsee – eine weiterführende Rechenaufgabe</w:t>
            </w:r>
            <w:r w:rsidR="00121206">
              <w:rPr>
                <w:noProof/>
                <w:webHidden/>
              </w:rPr>
              <w:tab/>
            </w:r>
            <w:r w:rsidR="00121206">
              <w:rPr>
                <w:noProof/>
                <w:webHidden/>
              </w:rPr>
              <w:fldChar w:fldCharType="begin"/>
            </w:r>
            <w:r w:rsidR="00121206">
              <w:rPr>
                <w:noProof/>
                <w:webHidden/>
              </w:rPr>
              <w:instrText xml:space="preserve"> PAGEREF _Toc161301954 \h </w:instrText>
            </w:r>
            <w:r w:rsidR="00121206">
              <w:rPr>
                <w:noProof/>
                <w:webHidden/>
              </w:rPr>
            </w:r>
            <w:r w:rsidR="00121206">
              <w:rPr>
                <w:noProof/>
                <w:webHidden/>
              </w:rPr>
              <w:fldChar w:fldCharType="separate"/>
            </w:r>
            <w:r w:rsidR="00781CAC">
              <w:rPr>
                <w:noProof/>
                <w:webHidden/>
              </w:rPr>
              <w:t>31</w:t>
            </w:r>
            <w:r w:rsidR="00121206">
              <w:rPr>
                <w:noProof/>
                <w:webHidden/>
              </w:rPr>
              <w:fldChar w:fldCharType="end"/>
            </w:r>
          </w:hyperlink>
        </w:p>
        <w:p w14:paraId="135B05A7" w14:textId="44152A95" w:rsidR="00121206" w:rsidRDefault="00CC18A0">
          <w:pPr>
            <w:pStyle w:val="Verzeichnis2"/>
            <w:tabs>
              <w:tab w:val="right" w:leader="dot" w:pos="9488"/>
            </w:tabs>
            <w:rPr>
              <w:rFonts w:asciiTheme="minorHAnsi" w:eastAsiaTheme="minorEastAsia" w:hAnsiTheme="minorHAnsi"/>
              <w:noProof/>
              <w:kern w:val="2"/>
              <w:sz w:val="24"/>
              <w:szCs w:val="24"/>
              <w:lang w:eastAsia="de-DE"/>
              <w14:ligatures w14:val="standardContextual"/>
            </w:rPr>
          </w:pPr>
          <w:hyperlink w:anchor="_Toc161301957" w:history="1">
            <w:r w:rsidR="00121206" w:rsidRPr="000E63F6">
              <w:rPr>
                <w:rStyle w:val="Hyperlink"/>
                <w:rFonts w:cs="Arial"/>
                <w:noProof/>
              </w:rPr>
              <w:t>Quellen</w:t>
            </w:r>
            <w:r w:rsidR="00121206">
              <w:rPr>
                <w:noProof/>
                <w:webHidden/>
              </w:rPr>
              <w:tab/>
            </w:r>
            <w:r w:rsidR="00121206">
              <w:rPr>
                <w:noProof/>
                <w:webHidden/>
              </w:rPr>
              <w:fldChar w:fldCharType="begin"/>
            </w:r>
            <w:r w:rsidR="00121206">
              <w:rPr>
                <w:noProof/>
                <w:webHidden/>
              </w:rPr>
              <w:instrText xml:space="preserve"> PAGEREF _Toc161301957 \h </w:instrText>
            </w:r>
            <w:r w:rsidR="00121206">
              <w:rPr>
                <w:noProof/>
                <w:webHidden/>
              </w:rPr>
            </w:r>
            <w:r w:rsidR="00121206">
              <w:rPr>
                <w:noProof/>
                <w:webHidden/>
              </w:rPr>
              <w:fldChar w:fldCharType="separate"/>
            </w:r>
            <w:r w:rsidR="00781CAC">
              <w:rPr>
                <w:noProof/>
                <w:webHidden/>
              </w:rPr>
              <w:t>36</w:t>
            </w:r>
            <w:r w:rsidR="00121206">
              <w:rPr>
                <w:noProof/>
                <w:webHidden/>
              </w:rPr>
              <w:fldChar w:fldCharType="end"/>
            </w:r>
          </w:hyperlink>
        </w:p>
        <w:p w14:paraId="444212C7" w14:textId="17591086" w:rsidR="00121206" w:rsidRPr="00121206" w:rsidRDefault="00CC18A0" w:rsidP="00121206">
          <w:pPr>
            <w:pStyle w:val="Verzeichnis2"/>
            <w:tabs>
              <w:tab w:val="right" w:leader="dot" w:pos="9488"/>
            </w:tabs>
            <w:rPr>
              <w:rFonts w:asciiTheme="minorHAnsi" w:eastAsiaTheme="minorEastAsia" w:hAnsiTheme="minorHAnsi"/>
              <w:noProof/>
              <w:kern w:val="2"/>
              <w:sz w:val="24"/>
              <w:szCs w:val="24"/>
              <w:lang w:eastAsia="de-DE"/>
              <w14:ligatures w14:val="standardContextual"/>
            </w:rPr>
          </w:pPr>
          <w:hyperlink w:anchor="_Toc161301958" w:history="1">
            <w:r w:rsidR="00121206" w:rsidRPr="000E63F6">
              <w:rPr>
                <w:rStyle w:val="Hyperlink"/>
                <w:rFonts w:cs="Arial"/>
                <w:noProof/>
              </w:rPr>
              <w:t>Bildnachweise/ Abbildungen</w:t>
            </w:r>
            <w:r w:rsidR="00121206">
              <w:rPr>
                <w:noProof/>
                <w:webHidden/>
              </w:rPr>
              <w:tab/>
            </w:r>
            <w:r w:rsidR="00121206">
              <w:rPr>
                <w:noProof/>
                <w:webHidden/>
              </w:rPr>
              <w:fldChar w:fldCharType="begin"/>
            </w:r>
            <w:r w:rsidR="00121206">
              <w:rPr>
                <w:noProof/>
                <w:webHidden/>
              </w:rPr>
              <w:instrText xml:space="preserve"> PAGEREF _Toc161301958 \h </w:instrText>
            </w:r>
            <w:r w:rsidR="00121206">
              <w:rPr>
                <w:noProof/>
                <w:webHidden/>
              </w:rPr>
            </w:r>
            <w:r w:rsidR="00121206">
              <w:rPr>
                <w:noProof/>
                <w:webHidden/>
              </w:rPr>
              <w:fldChar w:fldCharType="separate"/>
            </w:r>
            <w:r w:rsidR="00781CAC">
              <w:rPr>
                <w:noProof/>
                <w:webHidden/>
              </w:rPr>
              <w:t>37</w:t>
            </w:r>
            <w:r w:rsidR="00121206">
              <w:rPr>
                <w:noProof/>
                <w:webHidden/>
              </w:rPr>
              <w:fldChar w:fldCharType="end"/>
            </w:r>
          </w:hyperlink>
        </w:p>
        <w:p w14:paraId="058A3F62" w14:textId="73609040" w:rsidR="00121206" w:rsidRDefault="00121206">
          <w:r>
            <w:rPr>
              <w:b/>
              <w:bCs/>
            </w:rPr>
            <w:fldChar w:fldCharType="end"/>
          </w:r>
        </w:p>
      </w:sdtContent>
    </w:sdt>
    <w:p w14:paraId="54EB94F3" w14:textId="77777777" w:rsidR="00121206" w:rsidRPr="00121206" w:rsidRDefault="00121206" w:rsidP="00121206"/>
    <w:p w14:paraId="1BD0004F" w14:textId="369306BD" w:rsidR="00E040D7" w:rsidRPr="00670C48" w:rsidRDefault="00066B05" w:rsidP="00413315">
      <w:pPr>
        <w:tabs>
          <w:tab w:val="right" w:pos="8789"/>
        </w:tabs>
        <w:spacing w:line="480" w:lineRule="auto"/>
        <w:rPr>
          <w:rFonts w:cs="Arial"/>
          <w:b/>
          <w:sz w:val="28"/>
          <w:szCs w:val="28"/>
        </w:rPr>
        <w:sectPr w:rsidR="00E040D7" w:rsidRPr="00670C48" w:rsidSect="0003054D">
          <w:headerReference w:type="even" r:id="rId18"/>
          <w:headerReference w:type="default" r:id="rId19"/>
          <w:footerReference w:type="even" r:id="rId20"/>
          <w:footerReference w:type="default" r:id="rId21"/>
          <w:headerReference w:type="first" r:id="rId22"/>
          <w:footerReference w:type="first" r:id="rId23"/>
          <w:pgSz w:w="11906" w:h="16838"/>
          <w:pgMar w:top="284" w:right="991" w:bottom="1134" w:left="1417" w:header="225" w:footer="113" w:gutter="0"/>
          <w:cols w:space="708"/>
          <w:docGrid w:linePitch="360"/>
        </w:sectPr>
      </w:pPr>
      <w:r w:rsidRPr="00670C48">
        <w:rPr>
          <w:rFonts w:cs="Arial"/>
          <w:b/>
          <w:sz w:val="28"/>
          <w:szCs w:val="28"/>
        </w:rPr>
        <w:fldChar w:fldCharType="end"/>
      </w:r>
      <w:r w:rsidR="00380E1D" w:rsidRPr="00670C48">
        <w:rPr>
          <w:rFonts w:cs="Arial"/>
          <w:b/>
          <w:sz w:val="28"/>
          <w:szCs w:val="28"/>
        </w:rPr>
        <w:br w:type="page"/>
      </w:r>
    </w:p>
    <w:p w14:paraId="7DF80698" w14:textId="08F989CB" w:rsidR="00385F2D" w:rsidRPr="00670C48" w:rsidRDefault="00731EFC" w:rsidP="00731EFC">
      <w:pPr>
        <w:pStyle w:val="berschrift1"/>
        <w:rPr>
          <w:rFonts w:cs="Arial"/>
          <w:color w:val="000000" w:themeColor="text1"/>
        </w:rPr>
      </w:pPr>
      <w:bookmarkStart w:id="2" w:name="_Toc150930907"/>
      <w:bookmarkStart w:id="3" w:name="_Toc161301939"/>
      <w:r w:rsidRPr="00670C48">
        <w:rPr>
          <w:rFonts w:cs="Arial"/>
          <w:color w:val="000000" w:themeColor="text1"/>
        </w:rPr>
        <w:lastRenderedPageBreak/>
        <w:t xml:space="preserve">A </w:t>
      </w:r>
      <w:r w:rsidR="008A0237" w:rsidRPr="00670C48">
        <w:rPr>
          <w:rFonts w:cs="Arial"/>
          <w:color w:val="000000" w:themeColor="text1"/>
        </w:rPr>
        <w:t>Überblick</w:t>
      </w:r>
      <w:bookmarkEnd w:id="2"/>
      <w:bookmarkEnd w:id="3"/>
    </w:p>
    <w:p w14:paraId="4329ED57" w14:textId="77777777" w:rsidR="00731EFC" w:rsidRPr="00670C48" w:rsidRDefault="00731EFC" w:rsidP="00731EFC">
      <w:pPr>
        <w:rPr>
          <w:rFonts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7504"/>
      </w:tblGrid>
      <w:tr w:rsidR="007749C6" w:rsidRPr="00670C48" w14:paraId="6DE2E6A8" w14:textId="77777777" w:rsidTr="006D277B">
        <w:trPr>
          <w:trHeight w:val="340"/>
        </w:trPr>
        <w:tc>
          <w:tcPr>
            <w:tcW w:w="2130" w:type="dxa"/>
          </w:tcPr>
          <w:p w14:paraId="2F21E936" w14:textId="77777777" w:rsidR="007749C6" w:rsidRPr="00670C48" w:rsidRDefault="007749C6" w:rsidP="007752D1">
            <w:pPr>
              <w:rPr>
                <w:rFonts w:cs="Arial"/>
              </w:rPr>
            </w:pPr>
            <w:r w:rsidRPr="00670C48">
              <w:rPr>
                <w:rFonts w:cs="Arial"/>
              </w:rPr>
              <w:t>Unterrichtsfach</w:t>
            </w:r>
          </w:p>
        </w:tc>
        <w:tc>
          <w:tcPr>
            <w:tcW w:w="7504" w:type="dxa"/>
          </w:tcPr>
          <w:p w14:paraId="42FC8E10" w14:textId="55DBF593" w:rsidR="007749C6" w:rsidRPr="00670C48" w:rsidRDefault="007749C6" w:rsidP="007752D1">
            <w:pPr>
              <w:rPr>
                <w:rFonts w:cs="Arial"/>
              </w:rPr>
            </w:pPr>
            <w:r w:rsidRPr="00670C48">
              <w:rPr>
                <w:rFonts w:cs="Arial"/>
              </w:rPr>
              <w:t>Chemie</w:t>
            </w:r>
          </w:p>
        </w:tc>
      </w:tr>
      <w:tr w:rsidR="007749C6" w:rsidRPr="00670C48" w14:paraId="0BD8DDC4" w14:textId="77777777" w:rsidTr="006D277B">
        <w:trPr>
          <w:trHeight w:val="340"/>
        </w:trPr>
        <w:tc>
          <w:tcPr>
            <w:tcW w:w="2130" w:type="dxa"/>
          </w:tcPr>
          <w:p w14:paraId="34B7BBFC" w14:textId="19431CC4" w:rsidR="007749C6" w:rsidRPr="00670C48" w:rsidRDefault="007749C6" w:rsidP="007752D1">
            <w:pPr>
              <w:rPr>
                <w:rFonts w:cs="Arial"/>
              </w:rPr>
            </w:pPr>
            <w:r w:rsidRPr="00670C48">
              <w:rPr>
                <w:rFonts w:cs="Arial"/>
              </w:rPr>
              <w:t>Jahrgangsstufe(n)</w:t>
            </w:r>
          </w:p>
        </w:tc>
        <w:tc>
          <w:tcPr>
            <w:tcW w:w="7504" w:type="dxa"/>
          </w:tcPr>
          <w:p w14:paraId="07B37D41" w14:textId="7268DAAC" w:rsidR="007749C6" w:rsidRPr="00670C48" w:rsidRDefault="007749C6" w:rsidP="007752D1">
            <w:pPr>
              <w:rPr>
                <w:rFonts w:cs="Arial"/>
              </w:rPr>
            </w:pPr>
            <w:r w:rsidRPr="00670C48">
              <w:rPr>
                <w:rFonts w:cs="Arial"/>
              </w:rPr>
              <w:t>Sekundarstufe 2</w:t>
            </w:r>
          </w:p>
        </w:tc>
      </w:tr>
      <w:tr w:rsidR="007749C6" w:rsidRPr="00670C48" w14:paraId="0942EEFD" w14:textId="77777777" w:rsidTr="006D277B">
        <w:trPr>
          <w:trHeight w:val="340"/>
        </w:trPr>
        <w:tc>
          <w:tcPr>
            <w:tcW w:w="2130" w:type="dxa"/>
          </w:tcPr>
          <w:p w14:paraId="5AD27136" w14:textId="61269489" w:rsidR="007749C6" w:rsidRPr="00670C48" w:rsidRDefault="007749C6" w:rsidP="007752D1">
            <w:pPr>
              <w:rPr>
                <w:rFonts w:cs="Arial"/>
              </w:rPr>
            </w:pPr>
            <w:r w:rsidRPr="00670C48">
              <w:rPr>
                <w:rFonts w:cs="Arial"/>
              </w:rPr>
              <w:t>Zeitrahmen</w:t>
            </w:r>
          </w:p>
        </w:tc>
        <w:tc>
          <w:tcPr>
            <w:tcW w:w="7504" w:type="dxa"/>
          </w:tcPr>
          <w:p w14:paraId="564DFF2B" w14:textId="2A47045D" w:rsidR="007749C6" w:rsidRPr="00670C48" w:rsidRDefault="00BD3A56" w:rsidP="007752D1">
            <w:pPr>
              <w:rPr>
                <w:rFonts w:cs="Arial"/>
              </w:rPr>
            </w:pPr>
            <w:r>
              <w:rPr>
                <w:rFonts w:cs="Arial"/>
              </w:rPr>
              <w:t xml:space="preserve">90 </w:t>
            </w:r>
            <w:r w:rsidR="00FB4BFF">
              <w:rPr>
                <w:rFonts w:cs="Arial"/>
              </w:rPr>
              <w:t>Minuten</w:t>
            </w:r>
          </w:p>
        </w:tc>
      </w:tr>
      <w:tr w:rsidR="00BD3A56" w:rsidRPr="00670C48" w14:paraId="3994243A" w14:textId="77777777" w:rsidTr="006D277B">
        <w:trPr>
          <w:trHeight w:val="340"/>
        </w:trPr>
        <w:tc>
          <w:tcPr>
            <w:tcW w:w="2130" w:type="dxa"/>
            <w:vAlign w:val="center"/>
          </w:tcPr>
          <w:p w14:paraId="4746D58F" w14:textId="791887B8" w:rsidR="00BD3A56" w:rsidRPr="00670C48" w:rsidRDefault="00BD3A56" w:rsidP="00BD3A56">
            <w:pPr>
              <w:rPr>
                <w:rFonts w:cs="Arial"/>
              </w:rPr>
            </w:pPr>
            <w:r w:rsidRPr="00670C48">
              <w:rPr>
                <w:rFonts w:cs="Arial"/>
              </w:rPr>
              <w:t>Thema</w:t>
            </w:r>
          </w:p>
        </w:tc>
        <w:tc>
          <w:tcPr>
            <w:tcW w:w="7504" w:type="dxa"/>
          </w:tcPr>
          <w:p w14:paraId="037BA5CC" w14:textId="3BD0541A" w:rsidR="00BD3A56" w:rsidRPr="00670C48" w:rsidRDefault="00BD3A56" w:rsidP="00BD3A56">
            <w:pPr>
              <w:rPr>
                <w:rFonts w:cs="Arial"/>
              </w:rPr>
            </w:pPr>
            <w:r w:rsidRPr="00670C48">
              <w:rPr>
                <w:rFonts w:cs="Arial"/>
              </w:rPr>
              <w:t>Bewertung des Tiefseebergbaus zur Gewinnung von metallischen Rohstoffen</w:t>
            </w:r>
          </w:p>
        </w:tc>
      </w:tr>
      <w:tr w:rsidR="00BD3A56" w:rsidRPr="00670C48" w14:paraId="1E50BADB" w14:textId="77777777" w:rsidTr="009D4A19">
        <w:trPr>
          <w:trHeight w:val="340"/>
        </w:trPr>
        <w:tc>
          <w:tcPr>
            <w:tcW w:w="2130" w:type="dxa"/>
          </w:tcPr>
          <w:p w14:paraId="033EA9DA" w14:textId="3D1BA2B1" w:rsidR="00BD3A56" w:rsidRPr="00670C48" w:rsidRDefault="00BD3A56" w:rsidP="009D4A19">
            <w:pPr>
              <w:rPr>
                <w:rFonts w:cs="Arial"/>
              </w:rPr>
            </w:pPr>
            <w:r w:rsidRPr="00670C48">
              <w:rPr>
                <w:rFonts w:cs="Arial"/>
              </w:rPr>
              <w:t xml:space="preserve">Themenfeld(er) </w:t>
            </w:r>
          </w:p>
        </w:tc>
        <w:tc>
          <w:tcPr>
            <w:tcW w:w="7504" w:type="dxa"/>
          </w:tcPr>
          <w:p w14:paraId="7D3590F4" w14:textId="77777777" w:rsidR="00BD3A56" w:rsidRPr="00670C48" w:rsidRDefault="00BD3A56" w:rsidP="00BD3A56">
            <w:pPr>
              <w:rPr>
                <w:rFonts w:cs="Arial"/>
              </w:rPr>
            </w:pPr>
            <w:r w:rsidRPr="00670C48">
              <w:rPr>
                <w:rFonts w:cs="Arial"/>
              </w:rPr>
              <w:t>Q3 3.2.8 Redoxreaktion</w:t>
            </w:r>
          </w:p>
          <w:p w14:paraId="1606CF70" w14:textId="0B06CECA" w:rsidR="00BD3A56" w:rsidRPr="00670C48" w:rsidRDefault="00BD3A56" w:rsidP="00BD3A56">
            <w:pPr>
              <w:rPr>
                <w:rFonts w:cs="Arial"/>
              </w:rPr>
            </w:pPr>
            <w:r w:rsidRPr="00670C48">
              <w:rPr>
                <w:rFonts w:cs="Arial"/>
              </w:rPr>
              <w:t>Q4 3.2.9 Elektrochemie</w:t>
            </w:r>
          </w:p>
        </w:tc>
      </w:tr>
      <w:tr w:rsidR="00BD3A56" w:rsidRPr="00670C48" w14:paraId="0F29537D" w14:textId="77777777" w:rsidTr="006D277B">
        <w:trPr>
          <w:trHeight w:val="340"/>
        </w:trPr>
        <w:tc>
          <w:tcPr>
            <w:tcW w:w="2130" w:type="dxa"/>
          </w:tcPr>
          <w:p w14:paraId="1A1D32C3" w14:textId="683D3C16" w:rsidR="00BD3A56" w:rsidRPr="00670C48" w:rsidRDefault="00BD3A56" w:rsidP="00BD3A56">
            <w:pPr>
              <w:rPr>
                <w:rFonts w:cs="Arial"/>
              </w:rPr>
            </w:pPr>
            <w:r w:rsidRPr="00670C48">
              <w:rPr>
                <w:rFonts w:cs="Arial"/>
              </w:rPr>
              <w:t>Kontext</w:t>
            </w:r>
          </w:p>
        </w:tc>
        <w:tc>
          <w:tcPr>
            <w:tcW w:w="7504" w:type="dxa"/>
          </w:tcPr>
          <w:p w14:paraId="6D311617" w14:textId="54DE4071" w:rsidR="00BD3A56" w:rsidRPr="00670C48" w:rsidRDefault="003A67B9" w:rsidP="00BD3A56">
            <w:pPr>
              <w:rPr>
                <w:rFonts w:cs="Arial"/>
              </w:rPr>
            </w:pPr>
            <w:r w:rsidRPr="001077D5">
              <w:rPr>
                <w:rFonts w:cs="Arial"/>
              </w:rPr>
              <w:t>Metallgewinnung durch Tiefseebergbau</w:t>
            </w:r>
          </w:p>
        </w:tc>
      </w:tr>
      <w:tr w:rsidR="00BD3A56" w:rsidRPr="00670C48" w14:paraId="45B1510A" w14:textId="77777777" w:rsidTr="006D277B">
        <w:trPr>
          <w:trHeight w:val="340"/>
        </w:trPr>
        <w:tc>
          <w:tcPr>
            <w:tcW w:w="2130" w:type="dxa"/>
          </w:tcPr>
          <w:p w14:paraId="6BD7A713" w14:textId="14688580" w:rsidR="00BD3A56" w:rsidRPr="00670C48" w:rsidRDefault="00BD3A56" w:rsidP="009D4A19">
            <w:pPr>
              <w:rPr>
                <w:rFonts w:cs="Arial"/>
              </w:rPr>
            </w:pPr>
            <w:r w:rsidRPr="00670C48">
              <w:rPr>
                <w:rFonts w:cs="Arial"/>
              </w:rPr>
              <w:t>Zusammenfassung</w:t>
            </w:r>
            <w:r w:rsidR="009D4A19">
              <w:rPr>
                <w:rFonts w:cs="Arial"/>
              </w:rPr>
              <w:t xml:space="preserve"> </w:t>
            </w:r>
            <w:r w:rsidR="009D4A19">
              <w:rPr>
                <w:rFonts w:cs="Arial"/>
              </w:rPr>
              <w:br/>
            </w:r>
            <w:r w:rsidRPr="00670C48">
              <w:rPr>
                <w:rFonts w:cs="Arial"/>
              </w:rPr>
              <w:t>des Inhalts</w:t>
            </w:r>
          </w:p>
        </w:tc>
        <w:tc>
          <w:tcPr>
            <w:tcW w:w="7504" w:type="dxa"/>
          </w:tcPr>
          <w:p w14:paraId="18A66C99" w14:textId="2812CEDA" w:rsidR="00BD3A56" w:rsidRPr="00670C48" w:rsidRDefault="00BD3A56" w:rsidP="005F2028">
            <w:pPr>
              <w:spacing w:after="120"/>
              <w:ind w:right="29"/>
              <w:jc w:val="both"/>
              <w:rPr>
                <w:rFonts w:cs="Arial"/>
              </w:rPr>
            </w:pPr>
            <w:r w:rsidRPr="00670C48">
              <w:rPr>
                <w:rFonts w:cs="Arial"/>
              </w:rPr>
              <w:t>Durch einen Bildimpuls und einen wissenschaftlichen Artikel zum Tiefseebergbau werden die Schülerinnen und Schüler für das Thema sensibilisiert und aufgefordert</w:t>
            </w:r>
            <w:r w:rsidR="00250C24">
              <w:rPr>
                <w:rFonts w:cs="Arial"/>
              </w:rPr>
              <w:t>,</w:t>
            </w:r>
            <w:r w:rsidRPr="00670C48">
              <w:rPr>
                <w:rFonts w:cs="Arial"/>
              </w:rPr>
              <w:t xml:space="preserve"> ein erstes Urteil abzugeben. Im Anschluss bereiten sie mit Informationstexten eine Diskussion zum Tiefseebergbau vor, werten diese aus und bilden sich ein abschließendes differenziertes Urteil.</w:t>
            </w:r>
          </w:p>
          <w:p w14:paraId="4B318467" w14:textId="24A51D11" w:rsidR="00BD3A56" w:rsidRPr="00670C48" w:rsidRDefault="00BD3A56" w:rsidP="005F2028">
            <w:pPr>
              <w:ind w:right="29"/>
              <w:rPr>
                <w:rFonts w:cs="Arial"/>
              </w:rPr>
            </w:pPr>
            <w:r w:rsidRPr="00670C48">
              <w:rPr>
                <w:rFonts w:cs="Arial"/>
              </w:rPr>
              <w:t>Die Lernaufgabe ermöglicht durch differenzier</w:t>
            </w:r>
            <w:r w:rsidR="00250C24">
              <w:rPr>
                <w:rFonts w:cs="Arial"/>
              </w:rPr>
              <w:t>ende</w:t>
            </w:r>
            <w:r w:rsidRPr="00670C48">
              <w:rPr>
                <w:rFonts w:cs="Arial"/>
              </w:rPr>
              <w:t xml:space="preserve"> Materialien </w:t>
            </w:r>
            <w:r w:rsidR="00250C24">
              <w:rPr>
                <w:rFonts w:cs="Arial"/>
              </w:rPr>
              <w:t>wie z.B.</w:t>
            </w:r>
            <w:r w:rsidRPr="00670C48">
              <w:rPr>
                <w:rFonts w:cs="Arial"/>
              </w:rPr>
              <w:t xml:space="preserve"> sprachliche Hilfestellungen die Förderung der Bewertungskompetenz.</w:t>
            </w:r>
          </w:p>
        </w:tc>
      </w:tr>
      <w:tr w:rsidR="00BD3A56" w:rsidRPr="00670C48" w14:paraId="2697B36C" w14:textId="77777777" w:rsidTr="00595395">
        <w:trPr>
          <w:trHeight w:val="340"/>
        </w:trPr>
        <w:tc>
          <w:tcPr>
            <w:tcW w:w="2130" w:type="dxa"/>
            <w:shd w:val="clear" w:color="auto" w:fill="auto"/>
          </w:tcPr>
          <w:p w14:paraId="3E7EBC82" w14:textId="6E630CAD" w:rsidR="00BD3A56" w:rsidRPr="00670C48" w:rsidRDefault="00BD3A56" w:rsidP="00BD3A56">
            <w:pPr>
              <w:rPr>
                <w:rFonts w:cs="Arial"/>
              </w:rPr>
            </w:pPr>
            <w:r w:rsidRPr="00670C48">
              <w:rPr>
                <w:rFonts w:cs="Arial"/>
              </w:rPr>
              <w:t>Didaktischer Kommentar</w:t>
            </w:r>
          </w:p>
        </w:tc>
        <w:tc>
          <w:tcPr>
            <w:tcW w:w="7504" w:type="dxa"/>
            <w:shd w:val="clear" w:color="auto" w:fill="auto"/>
          </w:tcPr>
          <w:p w14:paraId="2FA4B83C" w14:textId="0E7C8362" w:rsidR="00A764CD" w:rsidRDefault="001077D5" w:rsidP="005F2028">
            <w:pPr>
              <w:spacing w:after="120"/>
              <w:ind w:right="29"/>
              <w:jc w:val="both"/>
              <w:rPr>
                <w:rFonts w:cs="Arial"/>
              </w:rPr>
            </w:pPr>
            <w:r w:rsidRPr="001077D5">
              <w:rPr>
                <w:rFonts w:cs="Arial"/>
              </w:rPr>
              <w:t xml:space="preserve">Die Lernaufgabe scheint auf den ersten Blick den „klassischen“ Vorstellungen eines Chemieunterrichts zu </w:t>
            </w:r>
            <w:r w:rsidR="00A764CD">
              <w:rPr>
                <w:rFonts w:cs="Arial"/>
              </w:rPr>
              <w:t>widersprechen</w:t>
            </w:r>
            <w:r w:rsidRPr="001077D5">
              <w:rPr>
                <w:rFonts w:cs="Arial"/>
              </w:rPr>
              <w:t xml:space="preserve">. </w:t>
            </w:r>
            <w:r w:rsidR="00A764CD">
              <w:rPr>
                <w:rFonts w:cs="Arial"/>
              </w:rPr>
              <w:t>Dennoch leistet</w:t>
            </w:r>
            <w:r w:rsidRPr="001077D5">
              <w:rPr>
                <w:rFonts w:cs="Arial"/>
              </w:rPr>
              <w:t xml:space="preserve"> </w:t>
            </w:r>
            <w:r w:rsidR="00A764CD">
              <w:rPr>
                <w:rFonts w:cs="Arial"/>
              </w:rPr>
              <w:t xml:space="preserve">sie </w:t>
            </w:r>
            <w:r w:rsidRPr="001077D5">
              <w:rPr>
                <w:rFonts w:cs="Arial"/>
              </w:rPr>
              <w:t>einen wesentlichen Beitrag zur Förderung der Bewertungs</w:t>
            </w:r>
            <w:r w:rsidR="00A764CD">
              <w:rPr>
                <w:rFonts w:cs="Arial"/>
              </w:rPr>
              <w:t xml:space="preserve">- </w:t>
            </w:r>
            <w:r w:rsidRPr="001077D5">
              <w:rPr>
                <w:rFonts w:cs="Arial"/>
              </w:rPr>
              <w:t xml:space="preserve">und </w:t>
            </w:r>
            <w:r w:rsidR="00A764CD">
              <w:rPr>
                <w:rFonts w:cs="Arial"/>
              </w:rPr>
              <w:t>Kommunikations</w:t>
            </w:r>
            <w:r w:rsidR="00A764CD" w:rsidRPr="001077D5">
              <w:rPr>
                <w:rFonts w:cs="Arial"/>
              </w:rPr>
              <w:t xml:space="preserve">kompetenz </w:t>
            </w:r>
            <w:r w:rsidRPr="001077D5">
              <w:rPr>
                <w:rFonts w:cs="Arial"/>
              </w:rPr>
              <w:t>der Lernenden</w:t>
            </w:r>
            <w:r w:rsidR="00A764CD">
              <w:rPr>
                <w:rFonts w:cs="Arial"/>
              </w:rPr>
              <w:t>.</w:t>
            </w:r>
          </w:p>
          <w:p w14:paraId="1F1292D5" w14:textId="7711DF05" w:rsidR="00BD3A56" w:rsidRPr="00670C48" w:rsidRDefault="001077D5" w:rsidP="003A67B9">
            <w:r w:rsidRPr="001077D5">
              <w:t xml:space="preserve">Der Kontext ist dabei ein aktuelles und </w:t>
            </w:r>
            <w:r w:rsidR="00A764CD">
              <w:t>zukunftsorientiertes Themenfeld</w:t>
            </w:r>
            <w:r w:rsidRPr="001077D5">
              <w:t>. Metalle sind für die Lebenswelt der Lernenden von großer Bedeutung, da sie beispielsweise die Grundlage für tägl</w:t>
            </w:r>
            <w:r w:rsidR="003A67B9">
              <w:t>ich benutzte Technik in Handys,</w:t>
            </w:r>
            <w:r w:rsidR="003A67B9">
              <w:br/>
            </w:r>
            <w:r w:rsidRPr="001077D5">
              <w:t>E-Scooter</w:t>
            </w:r>
            <w:r w:rsidR="005F2028">
              <w:t>n</w:t>
            </w:r>
            <w:r w:rsidRPr="001077D5">
              <w:t xml:space="preserve"> oder Computern darstellen.</w:t>
            </w:r>
          </w:p>
        </w:tc>
      </w:tr>
      <w:tr w:rsidR="00BD3A56" w:rsidRPr="00670C48" w14:paraId="4E324FA6" w14:textId="77777777" w:rsidTr="006D277B">
        <w:tc>
          <w:tcPr>
            <w:tcW w:w="2130" w:type="dxa"/>
            <w:shd w:val="clear" w:color="auto" w:fill="auto"/>
          </w:tcPr>
          <w:p w14:paraId="24CAF8FF" w14:textId="099F7A96" w:rsidR="00BD3A56" w:rsidRPr="00670C48" w:rsidRDefault="00BD3A56" w:rsidP="00BD3A56">
            <w:pPr>
              <w:rPr>
                <w:rFonts w:cs="Arial"/>
              </w:rPr>
            </w:pPr>
            <w:r w:rsidRPr="00670C48">
              <w:rPr>
                <w:rFonts w:cs="Arial"/>
              </w:rPr>
              <w:t>Schlüsselwörter</w:t>
            </w:r>
          </w:p>
        </w:tc>
        <w:tc>
          <w:tcPr>
            <w:tcW w:w="7504" w:type="dxa"/>
            <w:shd w:val="clear" w:color="auto" w:fill="auto"/>
          </w:tcPr>
          <w:p w14:paraId="299EDA88" w14:textId="2565CADB" w:rsidR="00BD3A56" w:rsidRPr="00670C48" w:rsidRDefault="00250C24" w:rsidP="00BD3A56">
            <w:pPr>
              <w:rPr>
                <w:rFonts w:cs="Arial"/>
              </w:rPr>
            </w:pPr>
            <w:r>
              <w:rPr>
                <w:rFonts w:cs="Arial"/>
              </w:rPr>
              <w:t xml:space="preserve">Tiefseebergbau, </w:t>
            </w:r>
            <w:r w:rsidR="00BD3A56">
              <w:rPr>
                <w:rFonts w:cs="Arial"/>
              </w:rPr>
              <w:t>Erze</w:t>
            </w:r>
            <w:r>
              <w:rPr>
                <w:rFonts w:cs="Arial"/>
              </w:rPr>
              <w:t>,</w:t>
            </w:r>
            <w:r w:rsidR="00BD3A56">
              <w:rPr>
                <w:rFonts w:cs="Arial"/>
              </w:rPr>
              <w:t xml:space="preserve"> Metalle, </w:t>
            </w:r>
            <w:r w:rsidR="00BD3A56" w:rsidRPr="00670C48">
              <w:rPr>
                <w:rFonts w:cs="Arial"/>
              </w:rPr>
              <w:t>Mineralien</w:t>
            </w:r>
            <w:r w:rsidR="00BD3A56">
              <w:rPr>
                <w:rFonts w:cs="Arial"/>
              </w:rPr>
              <w:t xml:space="preserve">, Nachhaltigkeit, </w:t>
            </w:r>
            <w:r w:rsidR="003A67B9">
              <w:rPr>
                <w:rFonts w:cs="Arial"/>
              </w:rPr>
              <w:t>Rohstoff</w:t>
            </w:r>
            <w:r>
              <w:rPr>
                <w:rFonts w:cs="Arial"/>
              </w:rPr>
              <w:t>e, Rohstoff</w:t>
            </w:r>
            <w:r w:rsidR="003A67B9">
              <w:rPr>
                <w:rFonts w:cs="Arial"/>
              </w:rPr>
              <w:t>knappheit</w:t>
            </w:r>
            <w:r>
              <w:rPr>
                <w:rFonts w:cs="Arial"/>
              </w:rPr>
              <w:t>,</w:t>
            </w:r>
            <w:r w:rsidR="00BD3A56">
              <w:rPr>
                <w:rFonts w:cs="Arial"/>
              </w:rPr>
              <w:t xml:space="preserve"> </w:t>
            </w:r>
            <w:r>
              <w:rPr>
                <w:rFonts w:cs="Arial"/>
              </w:rPr>
              <w:t>Ökosystem Meer, Bewertung,</w:t>
            </w:r>
            <w:r w:rsidRPr="00670C48">
              <w:rPr>
                <w:rFonts w:cs="Arial"/>
              </w:rPr>
              <w:t xml:space="preserve"> Podiumsdiskussion</w:t>
            </w:r>
          </w:p>
        </w:tc>
      </w:tr>
    </w:tbl>
    <w:p w14:paraId="1A0C6837" w14:textId="77777777" w:rsidR="001077D5" w:rsidRDefault="001077D5">
      <w:pPr>
        <w:rPr>
          <w:rFonts w:cs="Arial"/>
        </w:rPr>
      </w:pPr>
      <w:r>
        <w:rPr>
          <w:rFonts w:cs="Arial"/>
        </w:rPr>
        <w:br w:type="page"/>
      </w:r>
    </w:p>
    <w:p w14:paraId="04F67A3A" w14:textId="323F2EDA" w:rsidR="004C195F" w:rsidRDefault="00790C8E" w:rsidP="00731EFC">
      <w:pPr>
        <w:rPr>
          <w:rFonts w:cs="Arial"/>
          <w:b/>
          <w:color w:val="000000" w:themeColor="text1"/>
          <w:sz w:val="28"/>
          <w:szCs w:val="28"/>
        </w:rPr>
      </w:pPr>
      <w:bookmarkStart w:id="4" w:name="_Toc474231737"/>
      <w:r w:rsidRPr="00670C48">
        <w:rPr>
          <w:rFonts w:cs="Arial"/>
          <w:b/>
          <w:color w:val="000000" w:themeColor="text1"/>
          <w:sz w:val="28"/>
          <w:szCs w:val="28"/>
        </w:rPr>
        <w:lastRenderedPageBreak/>
        <w:t xml:space="preserve">Material für den Einsatz dieser Lernaufgabe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8066"/>
      </w:tblGrid>
      <w:tr w:rsidR="00790C8E" w:rsidRPr="00670C48" w14:paraId="6D0AB5F2" w14:textId="77777777" w:rsidTr="00121206">
        <w:tc>
          <w:tcPr>
            <w:tcW w:w="1573" w:type="dxa"/>
            <w:shd w:val="clear" w:color="auto" w:fill="D9D9D9" w:themeFill="background1" w:themeFillShade="D9"/>
          </w:tcPr>
          <w:p w14:paraId="7EBBBB57" w14:textId="77777777" w:rsidR="00790C8E" w:rsidRPr="00A47712" w:rsidRDefault="00790C8E" w:rsidP="00A47712">
            <w:pPr>
              <w:spacing w:before="100" w:beforeAutospacing="1" w:after="0"/>
              <w:rPr>
                <w:rFonts w:cs="Arial"/>
                <w:b/>
              </w:rPr>
            </w:pPr>
            <w:r w:rsidRPr="00A47712">
              <w:rPr>
                <w:rFonts w:cs="Arial"/>
                <w:b/>
              </w:rPr>
              <w:t>Anzahl</w:t>
            </w:r>
          </w:p>
        </w:tc>
        <w:tc>
          <w:tcPr>
            <w:tcW w:w="8066" w:type="dxa"/>
            <w:shd w:val="clear" w:color="auto" w:fill="D9D9D9" w:themeFill="background1" w:themeFillShade="D9"/>
          </w:tcPr>
          <w:p w14:paraId="030EE242" w14:textId="77777777" w:rsidR="00790C8E" w:rsidRPr="00A47712" w:rsidRDefault="00790C8E" w:rsidP="00A47712">
            <w:pPr>
              <w:spacing w:before="100" w:beforeAutospacing="1" w:after="0"/>
              <w:rPr>
                <w:rFonts w:cs="Arial"/>
                <w:b/>
              </w:rPr>
            </w:pPr>
            <w:r w:rsidRPr="00A47712">
              <w:rPr>
                <w:rFonts w:cs="Arial"/>
                <w:b/>
              </w:rPr>
              <w:t>Name des Materials</w:t>
            </w:r>
          </w:p>
        </w:tc>
      </w:tr>
      <w:tr w:rsidR="00054B86" w:rsidRPr="00670C48" w14:paraId="4DF97733" w14:textId="77777777" w:rsidTr="00121206">
        <w:tc>
          <w:tcPr>
            <w:tcW w:w="1573" w:type="dxa"/>
            <w:vAlign w:val="center"/>
          </w:tcPr>
          <w:p w14:paraId="4EF2F90E" w14:textId="74D43BE4" w:rsidR="00054B86" w:rsidRPr="00FB64DE" w:rsidRDefault="00FB64DE" w:rsidP="00FB64DE">
            <w:pPr>
              <w:spacing w:before="120"/>
              <w:rPr>
                <w:rFonts w:cs="Arial"/>
                <w:sz w:val="20"/>
              </w:rPr>
            </w:pPr>
            <w:r>
              <w:rPr>
                <w:rFonts w:cs="Arial"/>
                <w:sz w:val="20"/>
              </w:rPr>
              <w:t>1 x</w:t>
            </w:r>
          </w:p>
        </w:tc>
        <w:tc>
          <w:tcPr>
            <w:tcW w:w="8066" w:type="dxa"/>
            <w:vAlign w:val="center"/>
          </w:tcPr>
          <w:p w14:paraId="5A496D78" w14:textId="19EC81D1" w:rsidR="00054B86" w:rsidRPr="00670C48" w:rsidRDefault="00FB64DE" w:rsidP="00FB64DE">
            <w:pPr>
              <w:spacing w:before="120"/>
              <w:outlineLvl w:val="0"/>
              <w:rPr>
                <w:rFonts w:cs="Arial"/>
                <w:b/>
                <w:noProof/>
              </w:rPr>
            </w:pPr>
            <w:bookmarkStart w:id="5" w:name="_Toc161301940"/>
            <w:r w:rsidRPr="00670C48">
              <w:rPr>
                <w:rFonts w:cs="Arial"/>
                <w:sz w:val="20"/>
              </w:rPr>
              <w:t>Folie 1</w:t>
            </w:r>
            <w:r>
              <w:rPr>
                <w:rFonts w:cs="Arial"/>
                <w:sz w:val="20"/>
              </w:rPr>
              <w:br/>
            </w:r>
            <w:r w:rsidRPr="00FB64DE">
              <w:rPr>
                <w:rFonts w:cs="Arial"/>
                <w:i/>
                <w:sz w:val="20"/>
              </w:rPr>
              <w:t>Bilde</w:t>
            </w:r>
            <w:r w:rsidR="00054B86" w:rsidRPr="00FB64DE">
              <w:rPr>
                <w:rFonts w:cs="Arial"/>
                <w:i/>
                <w:sz w:val="20"/>
              </w:rPr>
              <w:t>instieg (</w:t>
            </w:r>
            <w:r w:rsidR="00DD4E6C" w:rsidRPr="00FB64DE">
              <w:rPr>
                <w:rFonts w:cs="Arial"/>
                <w:i/>
                <w:sz w:val="20"/>
              </w:rPr>
              <w:t>Beispiel eines</w:t>
            </w:r>
            <w:r w:rsidR="00054B86" w:rsidRPr="00FB64DE">
              <w:rPr>
                <w:rFonts w:cs="Arial"/>
                <w:i/>
                <w:sz w:val="20"/>
              </w:rPr>
              <w:t xml:space="preserve"> Tiefsee</w:t>
            </w:r>
            <w:r w:rsidR="00DD4E6C" w:rsidRPr="00FB64DE">
              <w:rPr>
                <w:rFonts w:cs="Arial"/>
                <w:i/>
                <w:sz w:val="20"/>
              </w:rPr>
              <w:t>raupenfahrzeugs</w:t>
            </w:r>
            <w:r w:rsidR="00054B86" w:rsidRPr="00FB64DE">
              <w:rPr>
                <w:rFonts w:cs="Arial"/>
                <w:i/>
                <w:sz w:val="20"/>
              </w:rPr>
              <w:t>)</w:t>
            </w:r>
            <w:bookmarkEnd w:id="5"/>
          </w:p>
        </w:tc>
      </w:tr>
      <w:tr w:rsidR="00054B86" w:rsidRPr="00670C48" w14:paraId="75B0C3A4" w14:textId="77777777" w:rsidTr="00121206">
        <w:tc>
          <w:tcPr>
            <w:tcW w:w="1573" w:type="dxa"/>
            <w:vAlign w:val="center"/>
          </w:tcPr>
          <w:p w14:paraId="765EBADD" w14:textId="0B206973" w:rsidR="00054B86" w:rsidRPr="00670C48" w:rsidRDefault="00054B86" w:rsidP="00054B86">
            <w:pPr>
              <w:spacing w:before="120"/>
              <w:rPr>
                <w:rFonts w:cs="Arial"/>
              </w:rPr>
            </w:pPr>
            <w:r w:rsidRPr="00670C48">
              <w:rPr>
                <w:rFonts w:cs="Arial"/>
                <w:sz w:val="20"/>
              </w:rPr>
              <w:t>Klassenstärke</w:t>
            </w:r>
          </w:p>
        </w:tc>
        <w:tc>
          <w:tcPr>
            <w:tcW w:w="8066" w:type="dxa"/>
            <w:vAlign w:val="center"/>
          </w:tcPr>
          <w:p w14:paraId="2B339A3C" w14:textId="695CF896" w:rsidR="00054B86" w:rsidRPr="00670C48" w:rsidRDefault="00054B86" w:rsidP="00054B86">
            <w:pPr>
              <w:spacing w:before="120"/>
              <w:rPr>
                <w:rFonts w:cs="Arial"/>
              </w:rPr>
            </w:pPr>
            <w:r w:rsidRPr="00670C48">
              <w:rPr>
                <w:rFonts w:cs="Arial"/>
                <w:sz w:val="20"/>
              </w:rPr>
              <w:t>Arbeitsblatt 1</w:t>
            </w:r>
            <w:r w:rsidRPr="00670C48">
              <w:rPr>
                <w:rFonts w:cs="Arial"/>
                <w:sz w:val="20"/>
              </w:rPr>
              <w:br/>
            </w:r>
            <w:r w:rsidRPr="00FB64DE">
              <w:rPr>
                <w:rFonts w:cs="Arial"/>
                <w:i/>
                <w:sz w:val="20"/>
              </w:rPr>
              <w:t>(wissenschaftlicher Artikel mit Arbeitsaufträgen und Begriffserklärungen)</w:t>
            </w:r>
          </w:p>
        </w:tc>
      </w:tr>
      <w:tr w:rsidR="00054B86" w:rsidRPr="00670C48" w14:paraId="6A65E94A" w14:textId="77777777" w:rsidTr="00121206">
        <w:tc>
          <w:tcPr>
            <w:tcW w:w="1573" w:type="dxa"/>
          </w:tcPr>
          <w:p w14:paraId="757A1599" w14:textId="50389171" w:rsidR="00054B86" w:rsidRPr="00670C48" w:rsidRDefault="00FB4BFF" w:rsidP="00054B86">
            <w:pPr>
              <w:spacing w:before="80" w:after="80"/>
              <w:rPr>
                <w:rFonts w:cs="Arial"/>
                <w:sz w:val="20"/>
                <w:szCs w:val="20"/>
              </w:rPr>
            </w:pPr>
            <w:r>
              <w:rPr>
                <w:rFonts w:cs="Arial"/>
                <w:sz w:val="20"/>
              </w:rPr>
              <w:t xml:space="preserve">Digitales Endgerät </w:t>
            </w:r>
            <w:r w:rsidR="00054B86" w:rsidRPr="00670C48">
              <w:rPr>
                <w:rFonts w:cs="Arial"/>
                <w:sz w:val="20"/>
              </w:rPr>
              <w:t xml:space="preserve">in </w:t>
            </w:r>
            <w:r w:rsidR="00054B86" w:rsidRPr="00670C48">
              <w:rPr>
                <w:rFonts w:cs="Arial"/>
                <w:sz w:val="20"/>
                <w:szCs w:val="20"/>
              </w:rPr>
              <w:t>Klassenstärke</w:t>
            </w:r>
          </w:p>
          <w:p w14:paraId="5E886D6F" w14:textId="77777777" w:rsidR="001E3149" w:rsidRDefault="001E3149" w:rsidP="00FB64DE">
            <w:pPr>
              <w:spacing w:before="120"/>
              <w:rPr>
                <w:rFonts w:cs="Arial"/>
                <w:sz w:val="20"/>
                <w:szCs w:val="20"/>
              </w:rPr>
            </w:pPr>
          </w:p>
          <w:p w14:paraId="4A1A87F9" w14:textId="031883E4" w:rsidR="00054B86" w:rsidRPr="00670C48" w:rsidRDefault="00054B86" w:rsidP="00FB64DE">
            <w:pPr>
              <w:spacing w:before="120"/>
              <w:rPr>
                <w:rFonts w:cs="Arial"/>
              </w:rPr>
            </w:pPr>
            <w:r w:rsidRPr="00670C48">
              <w:rPr>
                <w:rFonts w:cs="Arial"/>
                <w:sz w:val="20"/>
                <w:szCs w:val="20"/>
              </w:rPr>
              <w:t xml:space="preserve">1 x </w:t>
            </w:r>
          </w:p>
        </w:tc>
        <w:tc>
          <w:tcPr>
            <w:tcW w:w="8066" w:type="dxa"/>
            <w:vAlign w:val="center"/>
          </w:tcPr>
          <w:p w14:paraId="2EB98A87" w14:textId="03F7A611" w:rsidR="00054B86" w:rsidRPr="00670C48" w:rsidRDefault="00FB64DE" w:rsidP="00054B86">
            <w:pPr>
              <w:spacing w:before="80" w:after="80"/>
              <w:rPr>
                <w:rFonts w:cs="Arial"/>
                <w:sz w:val="20"/>
              </w:rPr>
            </w:pPr>
            <w:r>
              <w:rPr>
                <w:rFonts w:cs="Arial"/>
                <w:sz w:val="20"/>
              </w:rPr>
              <w:t>tweedback</w:t>
            </w:r>
            <w:r>
              <w:rPr>
                <w:rFonts w:cs="Arial"/>
                <w:sz w:val="20"/>
              </w:rPr>
              <w:br/>
            </w:r>
            <w:r w:rsidR="00054B86" w:rsidRPr="00FB64DE">
              <w:rPr>
                <w:rFonts w:cs="Arial"/>
                <w:i/>
                <w:sz w:val="20"/>
              </w:rPr>
              <w:t>(für digitale Rückmeldung)</w:t>
            </w:r>
          </w:p>
          <w:p w14:paraId="1F04366F" w14:textId="77777777" w:rsidR="00054B86" w:rsidRPr="00670C48" w:rsidRDefault="00054B86" w:rsidP="00054B86">
            <w:pPr>
              <w:spacing w:before="80" w:after="80"/>
              <w:rPr>
                <w:rFonts w:cs="Arial"/>
                <w:i/>
                <w:sz w:val="20"/>
              </w:rPr>
            </w:pPr>
            <w:r w:rsidRPr="00670C48">
              <w:rPr>
                <w:rFonts w:cs="Arial"/>
                <w:i/>
                <w:sz w:val="20"/>
              </w:rPr>
              <w:t>oder</w:t>
            </w:r>
          </w:p>
          <w:p w14:paraId="76DF2A47" w14:textId="3F71956E" w:rsidR="00054B86" w:rsidRPr="00670C48" w:rsidRDefault="00054B86" w:rsidP="00054B86">
            <w:pPr>
              <w:spacing w:before="120"/>
              <w:rPr>
                <w:rFonts w:cs="Arial"/>
              </w:rPr>
            </w:pPr>
            <w:r w:rsidRPr="00670C48">
              <w:rPr>
                <w:rFonts w:cs="Arial"/>
                <w:sz w:val="20"/>
              </w:rPr>
              <w:t>Folie</w:t>
            </w:r>
            <w:r w:rsidR="00FB64DE">
              <w:rPr>
                <w:rFonts w:cs="Arial"/>
                <w:sz w:val="20"/>
              </w:rPr>
              <w:t xml:space="preserve"> 2 – 1. Positionierung</w:t>
            </w:r>
            <w:r w:rsidR="00FB64DE">
              <w:rPr>
                <w:rFonts w:cs="Arial"/>
                <w:sz w:val="20"/>
              </w:rPr>
              <w:br/>
            </w:r>
            <w:r w:rsidRPr="00FB64DE">
              <w:rPr>
                <w:rFonts w:cs="Arial"/>
                <w:i/>
                <w:sz w:val="20"/>
              </w:rPr>
              <w:t>(Raumeinteilung – für analoge Rückmeldung)</w:t>
            </w:r>
          </w:p>
        </w:tc>
      </w:tr>
      <w:tr w:rsidR="00054B86" w:rsidRPr="00670C48" w14:paraId="75CBFDFE" w14:textId="77777777" w:rsidTr="00121206">
        <w:tc>
          <w:tcPr>
            <w:tcW w:w="1573" w:type="dxa"/>
            <w:vAlign w:val="center"/>
          </w:tcPr>
          <w:p w14:paraId="2F1C3C01" w14:textId="5614E2F1" w:rsidR="00054B86" w:rsidRPr="00670C48" w:rsidRDefault="00054B86" w:rsidP="00054B86">
            <w:pPr>
              <w:spacing w:before="120"/>
              <w:rPr>
                <w:rFonts w:cs="Arial"/>
              </w:rPr>
            </w:pPr>
            <w:r w:rsidRPr="00670C48">
              <w:rPr>
                <w:rFonts w:cs="Arial"/>
                <w:sz w:val="20"/>
              </w:rPr>
              <w:t xml:space="preserve">Klassenstärke (arbeitsteilig; </w:t>
            </w:r>
            <w:r w:rsidRPr="00670C48">
              <w:rPr>
                <w:rFonts w:cs="Arial"/>
                <w:sz w:val="20"/>
              </w:rPr>
              <w:br/>
              <w:t>4 Gruppen)</w:t>
            </w:r>
          </w:p>
        </w:tc>
        <w:tc>
          <w:tcPr>
            <w:tcW w:w="8066" w:type="dxa"/>
            <w:vAlign w:val="center"/>
          </w:tcPr>
          <w:p w14:paraId="6936C90E" w14:textId="10E6EBDD" w:rsidR="00054B86" w:rsidRPr="00670C48" w:rsidRDefault="0029387C" w:rsidP="00054B86">
            <w:pPr>
              <w:spacing w:before="120"/>
              <w:rPr>
                <w:rFonts w:cs="Arial"/>
              </w:rPr>
            </w:pPr>
            <w:r>
              <w:rPr>
                <w:rFonts w:cs="Arial"/>
                <w:sz w:val="20"/>
              </w:rPr>
              <w:t>Arbeitsblatt 2</w:t>
            </w:r>
            <w:r w:rsidR="00054B86" w:rsidRPr="00670C48">
              <w:rPr>
                <w:rFonts w:cs="Arial"/>
                <w:sz w:val="20"/>
              </w:rPr>
              <w:br/>
            </w:r>
            <w:r w:rsidR="00054B86" w:rsidRPr="00A006C6">
              <w:rPr>
                <w:rFonts w:cs="Arial"/>
                <w:i/>
                <w:sz w:val="20"/>
              </w:rPr>
              <w:t>(Informationstexte A-D mit Begriffserklärungen,</w:t>
            </w:r>
            <w:r w:rsidR="00054B86" w:rsidRPr="00A006C6">
              <w:rPr>
                <w:rFonts w:cs="Arial"/>
                <w:i/>
                <w:sz w:val="20"/>
              </w:rPr>
              <w:br/>
              <w:t>Vorbereitungsblatt für die Diskussion, sprachliche Hilfen zur Diskussion)</w:t>
            </w:r>
          </w:p>
        </w:tc>
      </w:tr>
      <w:tr w:rsidR="00054B86" w:rsidRPr="00670C48" w14:paraId="1FA8185A" w14:textId="77777777" w:rsidTr="00121206">
        <w:tc>
          <w:tcPr>
            <w:tcW w:w="1573" w:type="dxa"/>
            <w:vAlign w:val="center"/>
          </w:tcPr>
          <w:p w14:paraId="211FF1AE" w14:textId="443D664B" w:rsidR="00054B86" w:rsidRPr="00670C48" w:rsidRDefault="00054B86" w:rsidP="00510F77">
            <w:pPr>
              <w:spacing w:before="120"/>
              <w:rPr>
                <w:rFonts w:cs="Arial"/>
              </w:rPr>
            </w:pPr>
            <w:r w:rsidRPr="00670C48">
              <w:rPr>
                <w:rFonts w:cs="Arial"/>
                <w:sz w:val="20"/>
              </w:rPr>
              <w:t xml:space="preserve">2 x </w:t>
            </w:r>
          </w:p>
        </w:tc>
        <w:tc>
          <w:tcPr>
            <w:tcW w:w="8066" w:type="dxa"/>
            <w:vAlign w:val="center"/>
          </w:tcPr>
          <w:p w14:paraId="618753D6" w14:textId="48ECAAA5" w:rsidR="00054B86" w:rsidRPr="00670C48" w:rsidRDefault="00054B86" w:rsidP="00054B86">
            <w:pPr>
              <w:spacing w:before="120"/>
              <w:rPr>
                <w:rFonts w:cs="Arial"/>
              </w:rPr>
            </w:pPr>
            <w:r w:rsidRPr="00670C48">
              <w:rPr>
                <w:rFonts w:cs="Arial"/>
                <w:sz w:val="20"/>
              </w:rPr>
              <w:t>Arbeitsblatt</w:t>
            </w:r>
            <w:r w:rsidR="0029387C">
              <w:rPr>
                <w:rFonts w:cs="Arial"/>
                <w:sz w:val="20"/>
              </w:rPr>
              <w:t xml:space="preserve"> 3</w:t>
            </w:r>
            <w:r w:rsidRPr="00670C48">
              <w:rPr>
                <w:rFonts w:cs="Arial"/>
                <w:sz w:val="20"/>
              </w:rPr>
              <w:br/>
            </w:r>
            <w:r w:rsidRPr="00A006C6">
              <w:rPr>
                <w:rFonts w:cs="Arial"/>
                <w:i/>
                <w:sz w:val="20"/>
              </w:rPr>
              <w:t>(Überblick und Vorbereitung für die Moderation)</w:t>
            </w:r>
          </w:p>
        </w:tc>
      </w:tr>
      <w:tr w:rsidR="00054B86" w:rsidRPr="00670C48" w14:paraId="379589B4" w14:textId="77777777" w:rsidTr="00121206">
        <w:tc>
          <w:tcPr>
            <w:tcW w:w="1573" w:type="dxa"/>
          </w:tcPr>
          <w:p w14:paraId="5F142368" w14:textId="77777777" w:rsidR="00054B86" w:rsidRPr="00670C48" w:rsidRDefault="00054B86" w:rsidP="00054B86">
            <w:pPr>
              <w:spacing w:before="80" w:after="80"/>
              <w:rPr>
                <w:rFonts w:cs="Arial"/>
                <w:sz w:val="20"/>
              </w:rPr>
            </w:pPr>
            <w:r w:rsidRPr="00670C48">
              <w:rPr>
                <w:rFonts w:cs="Arial"/>
                <w:sz w:val="20"/>
              </w:rPr>
              <w:t>nur Beobachtende</w:t>
            </w:r>
          </w:p>
          <w:p w14:paraId="229F2593" w14:textId="77777777" w:rsidR="00054B86" w:rsidRPr="00670C48" w:rsidRDefault="00054B86" w:rsidP="00054B86">
            <w:pPr>
              <w:spacing w:before="80" w:after="80"/>
              <w:rPr>
                <w:rFonts w:cs="Arial"/>
                <w:sz w:val="20"/>
              </w:rPr>
            </w:pPr>
          </w:p>
          <w:p w14:paraId="6DC55D46" w14:textId="767096DE" w:rsidR="00054B86" w:rsidRPr="00670C48" w:rsidRDefault="00FB4BFF" w:rsidP="00FB64DE">
            <w:pPr>
              <w:spacing w:before="120"/>
              <w:rPr>
                <w:rFonts w:cs="Arial"/>
              </w:rPr>
            </w:pPr>
            <w:r>
              <w:rPr>
                <w:rFonts w:cs="Arial"/>
                <w:sz w:val="20"/>
              </w:rPr>
              <w:t>digitales Endgerät</w:t>
            </w:r>
            <w:r w:rsidR="00054B86" w:rsidRPr="00670C48">
              <w:rPr>
                <w:rFonts w:cs="Arial"/>
                <w:sz w:val="20"/>
              </w:rPr>
              <w:t xml:space="preserve"> </w:t>
            </w:r>
            <w:r>
              <w:rPr>
                <w:rFonts w:cs="Arial"/>
                <w:sz w:val="20"/>
              </w:rPr>
              <w:t>(</w:t>
            </w:r>
            <w:r w:rsidR="00054B86" w:rsidRPr="00670C48">
              <w:rPr>
                <w:rFonts w:cs="Arial"/>
                <w:sz w:val="20"/>
              </w:rPr>
              <w:t>nur Beobachtende</w:t>
            </w:r>
            <w:r>
              <w:rPr>
                <w:rFonts w:cs="Arial"/>
                <w:sz w:val="20"/>
              </w:rPr>
              <w:t>)</w:t>
            </w:r>
          </w:p>
        </w:tc>
        <w:tc>
          <w:tcPr>
            <w:tcW w:w="8066" w:type="dxa"/>
            <w:vAlign w:val="center"/>
          </w:tcPr>
          <w:p w14:paraId="7A57DEDC" w14:textId="46A4ABCB" w:rsidR="00054B86" w:rsidRPr="00670C48" w:rsidRDefault="00054B86" w:rsidP="00054B86">
            <w:pPr>
              <w:spacing w:before="80" w:after="80"/>
              <w:rPr>
                <w:rFonts w:cs="Arial"/>
                <w:sz w:val="20"/>
              </w:rPr>
            </w:pPr>
            <w:r w:rsidRPr="00670C48">
              <w:rPr>
                <w:rFonts w:cs="Arial"/>
                <w:sz w:val="20"/>
              </w:rPr>
              <w:t>Arbeitsblatt</w:t>
            </w:r>
            <w:r w:rsidR="0029387C">
              <w:rPr>
                <w:rFonts w:cs="Arial"/>
                <w:sz w:val="20"/>
              </w:rPr>
              <w:t xml:space="preserve"> 4</w:t>
            </w:r>
            <w:r w:rsidRPr="00670C48">
              <w:rPr>
                <w:rFonts w:cs="Arial"/>
                <w:sz w:val="20"/>
              </w:rPr>
              <w:br/>
              <w:t>(Beobachtungsbogen – analog)</w:t>
            </w:r>
          </w:p>
          <w:p w14:paraId="180D94D6" w14:textId="77777777" w:rsidR="00054B86" w:rsidRPr="00670C48" w:rsidRDefault="00054B86" w:rsidP="00054B86">
            <w:pPr>
              <w:spacing w:before="80" w:after="80"/>
              <w:rPr>
                <w:rFonts w:cs="Arial"/>
                <w:i/>
                <w:sz w:val="20"/>
              </w:rPr>
            </w:pPr>
            <w:r w:rsidRPr="00670C48">
              <w:rPr>
                <w:rFonts w:cs="Arial"/>
                <w:i/>
                <w:sz w:val="20"/>
              </w:rPr>
              <w:t>oder</w:t>
            </w:r>
          </w:p>
          <w:p w14:paraId="479844D5" w14:textId="482E7C2B" w:rsidR="00054B86" w:rsidRPr="00670C48" w:rsidRDefault="00054B86" w:rsidP="00054B86">
            <w:pPr>
              <w:spacing w:before="120"/>
              <w:rPr>
                <w:rFonts w:cs="Arial"/>
              </w:rPr>
            </w:pPr>
            <w:r w:rsidRPr="00670C48">
              <w:rPr>
                <w:rFonts w:cs="Arial"/>
                <w:sz w:val="20"/>
              </w:rPr>
              <w:t>Vorlage</w:t>
            </w:r>
            <w:r w:rsidR="00ED31CB">
              <w:rPr>
                <w:rFonts w:cs="Arial"/>
                <w:sz w:val="20"/>
              </w:rPr>
              <w:t xml:space="preserve"> E</w:t>
            </w:r>
            <w:r w:rsidR="00963293">
              <w:rPr>
                <w:rFonts w:cs="Arial"/>
                <w:sz w:val="20"/>
              </w:rPr>
              <w:t>therpad</w:t>
            </w:r>
            <w:r w:rsidRPr="00670C48">
              <w:rPr>
                <w:rFonts w:cs="Arial"/>
                <w:sz w:val="20"/>
              </w:rPr>
              <w:br/>
              <w:t>(Beobachtungsbogen – digital)</w:t>
            </w:r>
          </w:p>
        </w:tc>
      </w:tr>
      <w:tr w:rsidR="00054B86" w:rsidRPr="00670C48" w14:paraId="60F1C80A" w14:textId="77777777" w:rsidTr="00121206">
        <w:tc>
          <w:tcPr>
            <w:tcW w:w="1573" w:type="dxa"/>
          </w:tcPr>
          <w:p w14:paraId="6814783E" w14:textId="3006DFC6" w:rsidR="00054B86" w:rsidRDefault="00FB4BFF" w:rsidP="00054B86">
            <w:pPr>
              <w:spacing w:before="80" w:after="80"/>
              <w:rPr>
                <w:rFonts w:cs="Arial"/>
                <w:sz w:val="20"/>
              </w:rPr>
            </w:pPr>
            <w:r>
              <w:rPr>
                <w:rFonts w:cs="Arial"/>
                <w:sz w:val="20"/>
              </w:rPr>
              <w:t>digitales Endgerät</w:t>
            </w:r>
            <w:r w:rsidR="00054B86" w:rsidRPr="00670C48">
              <w:rPr>
                <w:rFonts w:cs="Arial"/>
                <w:sz w:val="20"/>
              </w:rPr>
              <w:t xml:space="preserve"> in Klassenstärke</w:t>
            </w:r>
          </w:p>
          <w:p w14:paraId="25F89FE5" w14:textId="77777777" w:rsidR="00FB64DE" w:rsidRPr="00670C48" w:rsidRDefault="00FB64DE" w:rsidP="00054B86">
            <w:pPr>
              <w:spacing w:before="80" w:after="80"/>
              <w:rPr>
                <w:rFonts w:cs="Arial"/>
                <w:sz w:val="20"/>
                <w:szCs w:val="20"/>
              </w:rPr>
            </w:pPr>
          </w:p>
          <w:p w14:paraId="4B74392B" w14:textId="7CC49441" w:rsidR="00054B86" w:rsidRPr="00670C48" w:rsidRDefault="00054B86" w:rsidP="00FB64DE">
            <w:pPr>
              <w:spacing w:before="120"/>
              <w:rPr>
                <w:rFonts w:cs="Arial"/>
              </w:rPr>
            </w:pPr>
            <w:r w:rsidRPr="00670C48">
              <w:rPr>
                <w:rFonts w:cs="Arial"/>
                <w:sz w:val="20"/>
                <w:szCs w:val="20"/>
              </w:rPr>
              <w:t>1</w:t>
            </w:r>
            <w:r w:rsidR="00FB64DE">
              <w:rPr>
                <w:rFonts w:cs="Arial"/>
                <w:sz w:val="20"/>
                <w:szCs w:val="20"/>
              </w:rPr>
              <w:t xml:space="preserve"> x</w:t>
            </w:r>
          </w:p>
        </w:tc>
        <w:tc>
          <w:tcPr>
            <w:tcW w:w="8066" w:type="dxa"/>
            <w:vAlign w:val="center"/>
          </w:tcPr>
          <w:p w14:paraId="760AE96D" w14:textId="3D8E33FC" w:rsidR="00054B86" w:rsidRPr="00670C48" w:rsidRDefault="00FB64DE" w:rsidP="00054B86">
            <w:pPr>
              <w:spacing w:before="80" w:after="80"/>
              <w:rPr>
                <w:rFonts w:cs="Arial"/>
                <w:sz w:val="20"/>
              </w:rPr>
            </w:pPr>
            <w:r>
              <w:rPr>
                <w:rFonts w:cs="Arial"/>
                <w:sz w:val="20"/>
              </w:rPr>
              <w:t>tweedback</w:t>
            </w:r>
            <w:r>
              <w:rPr>
                <w:rFonts w:cs="Arial"/>
                <w:sz w:val="20"/>
              </w:rPr>
              <w:br/>
            </w:r>
            <w:r w:rsidR="00054B86" w:rsidRPr="00FB64DE">
              <w:rPr>
                <w:rFonts w:cs="Arial"/>
                <w:i/>
                <w:sz w:val="20"/>
              </w:rPr>
              <w:t>(für digitale Rückmeldung)</w:t>
            </w:r>
          </w:p>
          <w:p w14:paraId="1BA9E2FA" w14:textId="77777777" w:rsidR="00054B86" w:rsidRPr="00670C48" w:rsidRDefault="00054B86" w:rsidP="00054B86">
            <w:pPr>
              <w:spacing w:before="80" w:after="80"/>
              <w:rPr>
                <w:rFonts w:cs="Arial"/>
                <w:i/>
                <w:sz w:val="20"/>
              </w:rPr>
            </w:pPr>
            <w:r w:rsidRPr="00670C48">
              <w:rPr>
                <w:rFonts w:cs="Arial"/>
                <w:i/>
                <w:sz w:val="20"/>
              </w:rPr>
              <w:t>oder</w:t>
            </w:r>
          </w:p>
          <w:p w14:paraId="44C1FC1D" w14:textId="46017B13" w:rsidR="00054B86" w:rsidRPr="00670C48" w:rsidRDefault="00FB64DE" w:rsidP="00054B86">
            <w:pPr>
              <w:spacing w:before="120"/>
              <w:rPr>
                <w:rFonts w:cs="Arial"/>
              </w:rPr>
            </w:pPr>
            <w:r>
              <w:rPr>
                <w:rFonts w:cs="Arial"/>
                <w:sz w:val="20"/>
              </w:rPr>
              <w:t>Folie 3 – 2. Positionierung</w:t>
            </w:r>
            <w:r>
              <w:rPr>
                <w:rFonts w:cs="Arial"/>
                <w:sz w:val="20"/>
              </w:rPr>
              <w:br/>
            </w:r>
            <w:r w:rsidR="00054B86" w:rsidRPr="00FB64DE">
              <w:rPr>
                <w:rFonts w:cs="Arial"/>
                <w:i/>
                <w:sz w:val="20"/>
              </w:rPr>
              <w:t>(Raumeinteilung – für analoge Rückmeldung)</w:t>
            </w:r>
          </w:p>
        </w:tc>
      </w:tr>
    </w:tbl>
    <w:p w14:paraId="4D57F0EE" w14:textId="18AC86C3" w:rsidR="00FB64DE" w:rsidRDefault="00FB64DE" w:rsidP="00FB64DE"/>
    <w:p w14:paraId="2DBA9945" w14:textId="77777777" w:rsidR="006E406B" w:rsidRPr="00FB64DE" w:rsidRDefault="006E406B" w:rsidP="00FB64DE"/>
    <w:p w14:paraId="3074F5C5" w14:textId="77777777" w:rsidR="00CA0C3A" w:rsidRPr="00670C48" w:rsidRDefault="00CA0C3A" w:rsidP="00066B05">
      <w:pPr>
        <w:pStyle w:val="berschrift1"/>
        <w:rPr>
          <w:rFonts w:cs="Arial"/>
        </w:rPr>
        <w:sectPr w:rsidR="00CA0C3A" w:rsidRPr="00670C48" w:rsidSect="0003054D">
          <w:headerReference w:type="default" r:id="rId24"/>
          <w:pgSz w:w="11906" w:h="16838"/>
          <w:pgMar w:top="284" w:right="1133" w:bottom="1134" w:left="1417" w:header="225" w:footer="276" w:gutter="0"/>
          <w:cols w:space="708"/>
          <w:docGrid w:linePitch="360"/>
        </w:sectPr>
      </w:pPr>
      <w:bookmarkStart w:id="6" w:name="_Toc474231736"/>
      <w:bookmarkStart w:id="7" w:name="_Toc150930908"/>
      <w:bookmarkEnd w:id="4"/>
    </w:p>
    <w:p w14:paraId="24458C42" w14:textId="42D6407E" w:rsidR="00014A4D" w:rsidRPr="00670C48" w:rsidRDefault="00066B05" w:rsidP="00066B05">
      <w:pPr>
        <w:pStyle w:val="berschrift1"/>
        <w:rPr>
          <w:rFonts w:cs="Arial"/>
        </w:rPr>
      </w:pPr>
      <w:bookmarkStart w:id="8" w:name="_Toc161301941"/>
      <w:r w:rsidRPr="00670C48">
        <w:rPr>
          <w:rFonts w:cs="Arial"/>
        </w:rPr>
        <w:lastRenderedPageBreak/>
        <w:t>B Lern</w:t>
      </w:r>
      <w:bookmarkEnd w:id="6"/>
      <w:r w:rsidR="000D0F2D" w:rsidRPr="00670C48">
        <w:rPr>
          <w:rFonts w:cs="Arial"/>
        </w:rPr>
        <w:t>aufgabe</w:t>
      </w:r>
      <w:r w:rsidR="005F5384" w:rsidRPr="00670C48">
        <w:rPr>
          <w:rFonts w:cs="Arial"/>
        </w:rPr>
        <w:t xml:space="preserve"> für Schülerinnen und Schüler</w:t>
      </w:r>
      <w:bookmarkEnd w:id="7"/>
      <w:bookmarkEnd w:id="8"/>
    </w:p>
    <w:p w14:paraId="2B2C2943" w14:textId="77777777" w:rsidR="00054B86" w:rsidRPr="00670C48" w:rsidRDefault="00054B86" w:rsidP="00054B86">
      <w:pPr>
        <w:spacing w:after="0"/>
        <w:rPr>
          <w:rFonts w:cs="Arial"/>
          <w:szCs w:val="24"/>
        </w:rPr>
      </w:pPr>
    </w:p>
    <w:p w14:paraId="5837ADFB" w14:textId="77777777" w:rsidR="00054B86" w:rsidRPr="00670C48" w:rsidRDefault="00054B86" w:rsidP="00054B86">
      <w:pPr>
        <w:pStyle w:val="berschrift2"/>
        <w:spacing w:before="0" w:after="200"/>
        <w:rPr>
          <w:rFonts w:ascii="Arial" w:hAnsi="Arial" w:cs="Arial"/>
          <w:color w:val="auto"/>
          <w:sz w:val="28"/>
        </w:rPr>
      </w:pPr>
      <w:bookmarkStart w:id="9" w:name="_Toc149142154"/>
      <w:bookmarkStart w:id="10" w:name="_Toc161301942"/>
      <w:r w:rsidRPr="00670C48">
        <w:rPr>
          <w:rFonts w:ascii="Arial" w:hAnsi="Arial" w:cs="Arial"/>
          <w:color w:val="auto"/>
          <w:sz w:val="28"/>
        </w:rPr>
        <w:t>Folie 1 – Bildeinstieg</w:t>
      </w:r>
      <w:bookmarkEnd w:id="9"/>
      <w:bookmarkEnd w:id="10"/>
    </w:p>
    <w:p w14:paraId="6B1A4A53" w14:textId="77777777" w:rsidR="00054B86" w:rsidRPr="00670C48" w:rsidRDefault="00054B86" w:rsidP="00054B86">
      <w:pPr>
        <w:spacing w:after="0"/>
        <w:rPr>
          <w:rFonts w:cs="Arial"/>
        </w:rPr>
      </w:pPr>
      <w:r w:rsidRPr="00670C48">
        <w:rPr>
          <w:rFonts w:cs="Arial"/>
          <w:noProof/>
          <w:lang w:eastAsia="de-DE"/>
        </w:rPr>
        <w:drawing>
          <wp:inline distT="0" distB="0" distL="0" distR="0" wp14:anchorId="1C072684" wp14:editId="595D557E">
            <wp:extent cx="6162675" cy="3993478"/>
            <wp:effectExtent l="0" t="0" r="0" b="7620"/>
            <wp:docPr id="103" name="Grafik 103" descr="File:Hidden-Gem-Allseas-Seatools-nodule-colle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le:Hidden-Gem-Allseas-Seatools-nodule-collector.jpg"/>
                    <pic:cNvPicPr>
                      <a:picLocks noChangeAspect="1" noChangeArrowheads="1"/>
                    </pic:cNvPicPr>
                  </pic:nvPicPr>
                  <pic:blipFill rotWithShape="1">
                    <a:blip r:embed="rId25">
                      <a:extLst>
                        <a:ext uri="{BEBA8EAE-BF5A-486C-A8C5-ECC9F3942E4B}">
                          <a14:imgProps xmlns:a14="http://schemas.microsoft.com/office/drawing/2010/main">
                            <a14:imgLayer r:embed="rId26">
                              <a14:imgEffect>
                                <a14:sharpenSoften amount="25000"/>
                              </a14:imgEffect>
                            </a14:imgLayer>
                          </a14:imgProps>
                        </a:ext>
                        <a:ext uri="{28A0092B-C50C-407E-A947-70E740481C1C}">
                          <a14:useLocalDpi xmlns:a14="http://schemas.microsoft.com/office/drawing/2010/main" val="0"/>
                        </a:ext>
                      </a:extLst>
                    </a:blip>
                    <a:srcRect l="12481" r="12481"/>
                    <a:stretch/>
                  </pic:blipFill>
                  <pic:spPr bwMode="auto">
                    <a:xfrm>
                      <a:off x="0" y="0"/>
                      <a:ext cx="6175180" cy="4001581"/>
                    </a:xfrm>
                    <a:prstGeom prst="rect">
                      <a:avLst/>
                    </a:prstGeom>
                    <a:noFill/>
                    <a:ln>
                      <a:noFill/>
                    </a:ln>
                    <a:extLst>
                      <a:ext uri="{53640926-AAD7-44D8-BBD7-CCE9431645EC}">
                        <a14:shadowObscured xmlns:a14="http://schemas.microsoft.com/office/drawing/2010/main"/>
                      </a:ext>
                    </a:extLst>
                  </pic:spPr>
                </pic:pic>
              </a:graphicData>
            </a:graphic>
          </wp:inline>
        </w:drawing>
      </w:r>
    </w:p>
    <w:p w14:paraId="6AA251AE" w14:textId="318745C6" w:rsidR="00054B86" w:rsidRPr="006E406B" w:rsidRDefault="00591090" w:rsidP="006E406B">
      <w:pPr>
        <w:spacing w:after="0"/>
        <w:jc w:val="center"/>
        <w:rPr>
          <w:rFonts w:cs="Arial"/>
          <w:sz w:val="16"/>
          <w:szCs w:val="16"/>
        </w:rPr>
      </w:pPr>
      <w:r w:rsidRPr="006E406B">
        <w:rPr>
          <w:rFonts w:cs="Arial"/>
          <w:b/>
          <w:sz w:val="16"/>
          <w:szCs w:val="16"/>
        </w:rPr>
        <w:t>Abb.2</w:t>
      </w:r>
      <w:r w:rsidR="00054B86" w:rsidRPr="006E406B">
        <w:rPr>
          <w:rFonts w:cs="Arial"/>
          <w:b/>
          <w:sz w:val="16"/>
          <w:szCs w:val="16"/>
        </w:rPr>
        <w:t>:</w:t>
      </w:r>
      <w:r w:rsidR="00054B86" w:rsidRPr="006E406B">
        <w:rPr>
          <w:rFonts w:cs="Arial"/>
          <w:sz w:val="16"/>
          <w:szCs w:val="16"/>
        </w:rPr>
        <w:t xml:space="preserve"> </w:t>
      </w:r>
      <w:r w:rsidRPr="006E406B">
        <w:rPr>
          <w:rFonts w:cs="Arial"/>
          <w:sz w:val="16"/>
          <w:szCs w:val="16"/>
        </w:rPr>
        <w:t>Beispiel eines Tiefsee</w:t>
      </w:r>
      <w:r w:rsidR="00054B86" w:rsidRPr="006E406B">
        <w:rPr>
          <w:rFonts w:cs="Arial"/>
          <w:sz w:val="16"/>
          <w:szCs w:val="16"/>
        </w:rPr>
        <w:t>raupenfahrzeug</w:t>
      </w:r>
      <w:r w:rsidRPr="006E406B">
        <w:rPr>
          <w:rFonts w:cs="Arial"/>
          <w:sz w:val="16"/>
          <w:szCs w:val="16"/>
        </w:rPr>
        <w:t>s</w:t>
      </w:r>
      <w:r w:rsidR="00054B86" w:rsidRPr="006E406B">
        <w:rPr>
          <w:rFonts w:cs="Arial"/>
          <w:sz w:val="16"/>
          <w:szCs w:val="16"/>
        </w:rPr>
        <w:t xml:space="preserve">; Gringo; </w:t>
      </w:r>
      <w:hyperlink r:id="rId27" w:history="1">
        <w:r w:rsidR="00054B86" w:rsidRPr="006E406B">
          <w:rPr>
            <w:rStyle w:val="Hyperlink"/>
            <w:rFonts w:cs="Arial"/>
            <w:sz w:val="16"/>
            <w:szCs w:val="16"/>
          </w:rPr>
          <w:t>CC BY-SA 4.0</w:t>
        </w:r>
      </w:hyperlink>
      <w:r w:rsidR="00054B86" w:rsidRPr="006E406B">
        <w:rPr>
          <w:rFonts w:cs="Arial"/>
          <w:sz w:val="16"/>
          <w:szCs w:val="16"/>
        </w:rPr>
        <w:t xml:space="preserve">; </w:t>
      </w:r>
      <w:hyperlink r:id="rId28" w:history="1">
        <w:r w:rsidRPr="006E406B">
          <w:rPr>
            <w:rStyle w:val="Hyperlink"/>
            <w:rFonts w:cs="Arial"/>
            <w:sz w:val="16"/>
            <w:szCs w:val="16"/>
          </w:rPr>
          <w:t>via wikimedia commons</w:t>
        </w:r>
      </w:hyperlink>
    </w:p>
    <w:p w14:paraId="7024600B" w14:textId="77777777" w:rsidR="00054B86" w:rsidRPr="00670C48" w:rsidRDefault="00054B86" w:rsidP="00054B86">
      <w:pPr>
        <w:spacing w:after="0"/>
        <w:rPr>
          <w:rFonts w:cs="Arial"/>
          <w:sz w:val="20"/>
          <w:szCs w:val="20"/>
        </w:rPr>
      </w:pPr>
    </w:p>
    <w:p w14:paraId="3E856C0D" w14:textId="77777777" w:rsidR="00054B86" w:rsidRPr="00670C48" w:rsidRDefault="00054B86" w:rsidP="00054B86">
      <w:pPr>
        <w:spacing w:after="0"/>
        <w:rPr>
          <w:rFonts w:cs="Arial"/>
          <w:sz w:val="20"/>
          <w:szCs w:val="20"/>
        </w:rPr>
      </w:pPr>
    </w:p>
    <w:p w14:paraId="1F8EF17C" w14:textId="77777777" w:rsidR="00054B86" w:rsidRPr="00670C48" w:rsidRDefault="00054B86" w:rsidP="00054B86">
      <w:pPr>
        <w:spacing w:after="0"/>
        <w:rPr>
          <w:rFonts w:cs="Arial"/>
          <w:sz w:val="20"/>
          <w:szCs w:val="20"/>
        </w:rPr>
      </w:pPr>
    </w:p>
    <w:p w14:paraId="49D2F5D1" w14:textId="77777777" w:rsidR="00054B86" w:rsidRPr="00670C48" w:rsidRDefault="00054B86" w:rsidP="00054B86">
      <w:pPr>
        <w:spacing w:after="0"/>
        <w:rPr>
          <w:rFonts w:cs="Arial"/>
          <w:sz w:val="20"/>
          <w:szCs w:val="20"/>
        </w:rPr>
      </w:pPr>
      <w:r w:rsidRPr="00670C48">
        <w:rPr>
          <w:rFonts w:cs="Arial"/>
        </w:rP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098"/>
        <w:gridCol w:w="1701"/>
      </w:tblGrid>
      <w:tr w:rsidR="00054B86" w:rsidRPr="00670C48" w14:paraId="1598AEBD" w14:textId="77777777" w:rsidTr="00117A0C">
        <w:trPr>
          <w:trHeight w:val="355"/>
        </w:trPr>
        <w:tc>
          <w:tcPr>
            <w:tcW w:w="2835" w:type="dxa"/>
          </w:tcPr>
          <w:p w14:paraId="3D2D2F9D" w14:textId="77777777" w:rsidR="00054B86" w:rsidRPr="00A006C6" w:rsidRDefault="00054B86" w:rsidP="009467BE">
            <w:pPr>
              <w:spacing w:after="0"/>
              <w:rPr>
                <w:rFonts w:cs="Arial"/>
                <w:sz w:val="20"/>
                <w:szCs w:val="24"/>
              </w:rPr>
            </w:pPr>
            <w:r w:rsidRPr="00A006C6">
              <w:rPr>
                <w:rFonts w:eastAsia="MS Mincho" w:cs="Arial"/>
                <w:bCs/>
                <w:sz w:val="20"/>
              </w:rPr>
              <w:lastRenderedPageBreak/>
              <w:t>Schule, Fach, Lehrkraft</w:t>
            </w:r>
          </w:p>
        </w:tc>
        <w:tc>
          <w:tcPr>
            <w:tcW w:w="5098" w:type="dxa"/>
            <w:vMerge w:val="restart"/>
          </w:tcPr>
          <w:p w14:paraId="098867F7" w14:textId="77777777" w:rsidR="00054B86" w:rsidRPr="00670C48" w:rsidRDefault="00054B86" w:rsidP="009467BE">
            <w:pPr>
              <w:spacing w:after="120" w:line="240" w:lineRule="exact"/>
              <w:jc w:val="center"/>
              <w:rPr>
                <w:rFonts w:eastAsia="MS Mincho" w:cs="Arial"/>
                <w:b/>
                <w:bCs/>
                <w:sz w:val="20"/>
                <w:szCs w:val="20"/>
              </w:rPr>
            </w:pPr>
            <w:r w:rsidRPr="00670C48">
              <w:rPr>
                <w:rFonts w:eastAsia="MS Mincho" w:cs="Arial"/>
                <w:b/>
                <w:bCs/>
                <w:sz w:val="20"/>
                <w:szCs w:val="20"/>
              </w:rPr>
              <w:t>Tiefseebergbau in der Diskussion</w:t>
            </w:r>
          </w:p>
          <w:p w14:paraId="51091E9C" w14:textId="77777777" w:rsidR="00054B86" w:rsidRPr="00670C48" w:rsidRDefault="00054B86" w:rsidP="009467BE">
            <w:pPr>
              <w:spacing w:after="0" w:line="240" w:lineRule="exact"/>
              <w:jc w:val="center"/>
              <w:rPr>
                <w:rFonts w:eastAsia="MS Mincho" w:cs="Arial"/>
                <w:sz w:val="20"/>
                <w:szCs w:val="20"/>
              </w:rPr>
            </w:pPr>
            <w:r w:rsidRPr="00670C48">
              <w:rPr>
                <w:rFonts w:eastAsia="MS Mincho" w:cs="Arial"/>
                <w:sz w:val="20"/>
                <w:szCs w:val="20"/>
              </w:rPr>
              <w:t>Förderung oder Verbot?</w:t>
            </w:r>
          </w:p>
        </w:tc>
        <w:tc>
          <w:tcPr>
            <w:tcW w:w="1701" w:type="dxa"/>
            <w:vAlign w:val="center"/>
          </w:tcPr>
          <w:p w14:paraId="65E82322" w14:textId="77777777" w:rsidR="00054B86" w:rsidRPr="00670C48" w:rsidRDefault="00054B86" w:rsidP="009467BE">
            <w:pPr>
              <w:pStyle w:val="Kopfzeile"/>
              <w:spacing w:line="276" w:lineRule="auto"/>
              <w:rPr>
                <w:rFonts w:eastAsia="Calibri" w:cs="Arial"/>
                <w:vertAlign w:val="superscript"/>
              </w:rPr>
            </w:pPr>
            <w:r w:rsidRPr="00670C48">
              <w:rPr>
                <w:rFonts w:cs="Arial"/>
                <w:vertAlign w:val="superscript"/>
              </w:rPr>
              <w:t>Datum:</w:t>
            </w:r>
          </w:p>
        </w:tc>
      </w:tr>
      <w:tr w:rsidR="00054B86" w:rsidRPr="00670C48" w14:paraId="6F276801" w14:textId="77777777" w:rsidTr="00117A0C">
        <w:trPr>
          <w:trHeight w:val="355"/>
        </w:trPr>
        <w:tc>
          <w:tcPr>
            <w:tcW w:w="2835" w:type="dxa"/>
          </w:tcPr>
          <w:p w14:paraId="1D7444E8" w14:textId="77777777" w:rsidR="00054B86" w:rsidRPr="00A006C6" w:rsidRDefault="00054B86" w:rsidP="009467BE">
            <w:pPr>
              <w:spacing w:after="0"/>
              <w:rPr>
                <w:rFonts w:cs="Arial"/>
                <w:sz w:val="20"/>
                <w:szCs w:val="24"/>
              </w:rPr>
            </w:pPr>
            <w:r w:rsidRPr="00A006C6">
              <w:rPr>
                <w:rFonts w:eastAsia="MS Mincho" w:cs="Arial"/>
                <w:bCs/>
                <w:sz w:val="20"/>
              </w:rPr>
              <w:t>Kurs:</w:t>
            </w:r>
          </w:p>
        </w:tc>
        <w:tc>
          <w:tcPr>
            <w:tcW w:w="5098" w:type="dxa"/>
            <w:vMerge/>
          </w:tcPr>
          <w:p w14:paraId="10842D42" w14:textId="77777777" w:rsidR="00054B86" w:rsidRPr="00670C48" w:rsidRDefault="00054B86" w:rsidP="009467BE">
            <w:pPr>
              <w:spacing w:after="0"/>
              <w:rPr>
                <w:rFonts w:cs="Arial"/>
                <w:sz w:val="24"/>
                <w:szCs w:val="24"/>
              </w:rPr>
            </w:pPr>
          </w:p>
        </w:tc>
        <w:tc>
          <w:tcPr>
            <w:tcW w:w="1701" w:type="dxa"/>
            <w:vAlign w:val="center"/>
          </w:tcPr>
          <w:p w14:paraId="39C90090" w14:textId="77777777" w:rsidR="00054B86" w:rsidRPr="00670C48" w:rsidRDefault="00054B86" w:rsidP="009467BE">
            <w:pPr>
              <w:pStyle w:val="Kopfzeile"/>
              <w:spacing w:line="276" w:lineRule="auto"/>
              <w:rPr>
                <w:rFonts w:eastAsia="Calibri" w:cs="Arial"/>
                <w:vertAlign w:val="superscript"/>
              </w:rPr>
            </w:pPr>
            <w:r w:rsidRPr="00670C48">
              <w:rPr>
                <w:rFonts w:cs="Arial"/>
                <w:vertAlign w:val="superscript"/>
              </w:rPr>
              <w:t>Name:</w:t>
            </w:r>
          </w:p>
        </w:tc>
      </w:tr>
    </w:tbl>
    <w:p w14:paraId="55CDEA72" w14:textId="77777777" w:rsidR="00054B86" w:rsidRPr="00670C48" w:rsidRDefault="00054B86" w:rsidP="00054B86">
      <w:pPr>
        <w:spacing w:after="0"/>
        <w:rPr>
          <w:rFonts w:cs="Arial"/>
          <w:bCs/>
          <w:sz w:val="10"/>
          <w:szCs w:val="20"/>
        </w:rPr>
      </w:pPr>
    </w:p>
    <w:p w14:paraId="57A7E976" w14:textId="77777777" w:rsidR="00054B86" w:rsidRPr="00670C48" w:rsidRDefault="00054B86" w:rsidP="00054B86">
      <w:pPr>
        <w:spacing w:after="120"/>
        <w:rPr>
          <w:rFonts w:cs="Arial"/>
          <w:b/>
          <w:bCs/>
          <w:sz w:val="20"/>
          <w:szCs w:val="20"/>
        </w:rPr>
      </w:pPr>
      <w:r w:rsidRPr="00670C48">
        <w:rPr>
          <w:rFonts w:cs="Arial"/>
          <w:b/>
          <w:bCs/>
          <w:sz w:val="20"/>
          <w:szCs w:val="20"/>
        </w:rPr>
        <w:t>Aufgaben:</w:t>
      </w:r>
    </w:p>
    <w:p w14:paraId="5FB429BC" w14:textId="77777777" w:rsidR="00054B86" w:rsidRPr="00670C48" w:rsidRDefault="00054B86" w:rsidP="00E66D16">
      <w:pPr>
        <w:pStyle w:val="Listenabsatz"/>
        <w:numPr>
          <w:ilvl w:val="0"/>
          <w:numId w:val="12"/>
        </w:numPr>
        <w:tabs>
          <w:tab w:val="left" w:pos="1418"/>
        </w:tabs>
        <w:spacing w:line="276" w:lineRule="auto"/>
        <w:contextualSpacing w:val="0"/>
        <w:jc w:val="both"/>
        <w:rPr>
          <w:rFonts w:ascii="Arial" w:hAnsi="Arial" w:cs="Arial"/>
          <w:sz w:val="20"/>
          <w:szCs w:val="20"/>
        </w:rPr>
      </w:pPr>
      <w:r w:rsidRPr="00670C48">
        <w:rPr>
          <w:rFonts w:ascii="Arial" w:hAnsi="Arial" w:cs="Arial"/>
          <w:sz w:val="20"/>
          <w:szCs w:val="20"/>
        </w:rPr>
        <w:t>Lesen Sie den Informationstext.</w:t>
      </w:r>
    </w:p>
    <w:p w14:paraId="1DB1F148" w14:textId="77777777" w:rsidR="00054B86" w:rsidRPr="00670C48" w:rsidRDefault="00054B86" w:rsidP="00E66D16">
      <w:pPr>
        <w:pStyle w:val="Listenabsatz"/>
        <w:numPr>
          <w:ilvl w:val="0"/>
          <w:numId w:val="12"/>
        </w:numPr>
        <w:tabs>
          <w:tab w:val="left" w:pos="1418"/>
        </w:tabs>
        <w:spacing w:line="276" w:lineRule="auto"/>
        <w:contextualSpacing w:val="0"/>
        <w:rPr>
          <w:rFonts w:ascii="Arial" w:hAnsi="Arial" w:cs="Arial"/>
          <w:sz w:val="20"/>
          <w:szCs w:val="20"/>
        </w:rPr>
      </w:pPr>
      <w:r w:rsidRPr="00670C48">
        <w:rPr>
          <w:rFonts w:ascii="Arial" w:hAnsi="Arial" w:cs="Arial"/>
          <w:sz w:val="20"/>
          <w:szCs w:val="20"/>
        </w:rPr>
        <w:t>Formulieren Sie eine erste begründete Stellungnahme zum Tiefseebergbau.</w:t>
      </w:r>
      <w:r w:rsidRPr="00670C48">
        <w:rPr>
          <w:rFonts w:ascii="Arial" w:hAnsi="Arial" w:cs="Arial"/>
          <w:sz w:val="20"/>
          <w:szCs w:val="20"/>
        </w:rPr>
        <w:br/>
      </w:r>
      <w:r w:rsidRPr="00670C48">
        <w:rPr>
          <w:rFonts w:ascii="Arial" w:hAnsi="Arial" w:cs="Arial"/>
          <w:i/>
          <w:sz w:val="20"/>
          <w:szCs w:val="20"/>
        </w:rPr>
        <w:t>Sollte der Tiefseebergbau zur Gewinnung von Metallen gefördert oder verboten werden?</w:t>
      </w:r>
    </w:p>
    <w:p w14:paraId="4E8224C8" w14:textId="77777777" w:rsidR="00054B86" w:rsidRPr="00670C48" w:rsidRDefault="00CC18A0" w:rsidP="00054B86">
      <w:pPr>
        <w:widowControl w:val="0"/>
        <w:spacing w:after="0"/>
        <w:jc w:val="both"/>
        <w:rPr>
          <w:rFonts w:cs="Arial"/>
          <w:sz w:val="20"/>
          <w:szCs w:val="20"/>
        </w:rPr>
      </w:pPr>
      <w:r>
        <w:rPr>
          <w:rFonts w:cs="Arial"/>
          <w:noProof/>
          <w:sz w:val="20"/>
          <w:szCs w:val="20"/>
        </w:rPr>
        <w:pict w14:anchorId="02A1EDF9">
          <v:rect id="_x0000_i1025" alt="" style="width:467.8pt;height:.05pt;mso-width-percent:0;mso-height-percent:0;mso-width-percent:0;mso-height-percent:0" o:hralign="center" o:hrstd="t" o:hr="t" fillcolor="#a0a0a0" stroked="f"/>
        </w:pict>
      </w:r>
    </w:p>
    <w:p w14:paraId="71C9ED63" w14:textId="77777777" w:rsidR="00054B86" w:rsidRPr="00670C48" w:rsidRDefault="00054B86" w:rsidP="00054B86">
      <w:pPr>
        <w:widowControl w:val="0"/>
        <w:spacing w:after="0"/>
        <w:jc w:val="both"/>
        <w:rPr>
          <w:rFonts w:cs="Arial"/>
          <w:sz w:val="10"/>
          <w:szCs w:val="20"/>
        </w:rPr>
      </w:pPr>
    </w:p>
    <w:tbl>
      <w:tblPr>
        <w:tblW w:w="9575" w:type="dxa"/>
        <w:tblLook w:val="04A0" w:firstRow="1" w:lastRow="0" w:firstColumn="1" w:lastColumn="0" w:noHBand="0" w:noVBand="1"/>
      </w:tblPr>
      <w:tblGrid>
        <w:gridCol w:w="7088"/>
        <w:gridCol w:w="2487"/>
      </w:tblGrid>
      <w:tr w:rsidR="00054B86" w:rsidRPr="00670C48" w14:paraId="3F950569" w14:textId="77777777" w:rsidTr="00054B86">
        <w:tc>
          <w:tcPr>
            <w:tcW w:w="7088" w:type="dxa"/>
          </w:tcPr>
          <w:p w14:paraId="6AA4DBE9" w14:textId="148B5A3F" w:rsidR="00054B86" w:rsidRPr="00670C48" w:rsidRDefault="00054B86" w:rsidP="00117A0C">
            <w:pPr>
              <w:widowControl w:val="0"/>
              <w:spacing w:after="120"/>
              <w:ind w:left="-113"/>
              <w:rPr>
                <w:rFonts w:cs="Arial"/>
                <w:b/>
                <w:bCs/>
                <w:sz w:val="20"/>
                <w:szCs w:val="20"/>
              </w:rPr>
            </w:pPr>
            <w:r w:rsidRPr="00670C48">
              <w:rPr>
                <w:rFonts w:cs="Arial"/>
                <w:b/>
                <w:bCs/>
                <w:sz w:val="20"/>
                <w:szCs w:val="20"/>
              </w:rPr>
              <w:t>Leben und Ressourcen in der Tiefsee</w:t>
            </w:r>
          </w:p>
          <w:p w14:paraId="519557AE" w14:textId="77777777" w:rsidR="00054B86" w:rsidRPr="00670C48" w:rsidRDefault="00054B86" w:rsidP="00117A0C">
            <w:pPr>
              <w:spacing w:after="0"/>
              <w:ind w:left="-113"/>
              <w:jc w:val="both"/>
              <w:rPr>
                <w:rFonts w:cs="Arial"/>
                <w:sz w:val="20"/>
                <w:szCs w:val="20"/>
                <w:u w:val="single"/>
              </w:rPr>
            </w:pPr>
            <w:r w:rsidRPr="00670C48">
              <w:rPr>
                <w:rFonts w:cs="Arial"/>
                <w:sz w:val="20"/>
                <w:szCs w:val="20"/>
                <w:u w:val="single"/>
              </w:rPr>
              <w:t xml:space="preserve">Leben in der </w:t>
            </w:r>
            <w:r w:rsidRPr="00670C48">
              <w:rPr>
                <w:rFonts w:cs="Arial"/>
                <w:i/>
                <w:sz w:val="20"/>
                <w:szCs w:val="20"/>
                <w:u w:val="single"/>
              </w:rPr>
              <w:t>Tiefsee</w:t>
            </w:r>
          </w:p>
          <w:p w14:paraId="69518679" w14:textId="77777777" w:rsidR="00054B86" w:rsidRPr="00670C48" w:rsidRDefault="00054B86" w:rsidP="00117A0C">
            <w:pPr>
              <w:spacing w:after="0"/>
              <w:ind w:left="-113"/>
              <w:jc w:val="both"/>
              <w:rPr>
                <w:rFonts w:cs="Arial"/>
                <w:sz w:val="20"/>
                <w:szCs w:val="20"/>
              </w:rPr>
            </w:pPr>
            <w:r w:rsidRPr="00670C48">
              <w:rPr>
                <w:rFonts w:cs="Arial"/>
                <w:sz w:val="20"/>
                <w:szCs w:val="20"/>
              </w:rPr>
              <w:t xml:space="preserve">In 3.700 Metern Tiefe herrschen absolute Dunkelheit und Temperaturen von 4°C. Ein Unterwasserfahrzeug beleuchtet den grauen Meeresboden, aus dem sich riesige Kalktürme erheben. Heißes Wasser mit Temperaturen um 290°C strömt aus diesen Türmen, an denen Muscheln, Krabben, Seeanemonen, Würmer, Schnecken und Fische leben. Bunte </w:t>
            </w:r>
            <w:r w:rsidRPr="00670C48">
              <w:rPr>
                <w:rFonts w:cs="Arial"/>
                <w:i/>
                <w:sz w:val="20"/>
                <w:szCs w:val="20"/>
              </w:rPr>
              <w:t>Bakterienteppiche</w:t>
            </w:r>
            <w:r w:rsidRPr="00670C48">
              <w:rPr>
                <w:rFonts w:cs="Arial"/>
                <w:sz w:val="20"/>
                <w:szCs w:val="20"/>
              </w:rPr>
              <w:t xml:space="preserve"> bedecken die Oberflächen der Kalktürme.</w:t>
            </w:r>
          </w:p>
          <w:p w14:paraId="77A0CF1B" w14:textId="77777777" w:rsidR="00054B86" w:rsidRPr="00670C48" w:rsidRDefault="00054B86" w:rsidP="00117A0C">
            <w:pPr>
              <w:spacing w:after="0"/>
              <w:ind w:left="-113"/>
              <w:jc w:val="both"/>
              <w:rPr>
                <w:rFonts w:cs="Arial"/>
                <w:sz w:val="20"/>
                <w:szCs w:val="20"/>
              </w:rPr>
            </w:pPr>
          </w:p>
          <w:p w14:paraId="6F364860" w14:textId="77777777" w:rsidR="00054B86" w:rsidRPr="005C66C6" w:rsidRDefault="00054B86" w:rsidP="00117A0C">
            <w:pPr>
              <w:spacing w:after="0"/>
              <w:ind w:left="-113"/>
              <w:jc w:val="both"/>
              <w:rPr>
                <w:rFonts w:cs="Arial"/>
                <w:sz w:val="20"/>
                <w:szCs w:val="20"/>
                <w:u w:val="single"/>
              </w:rPr>
            </w:pPr>
            <w:r w:rsidRPr="005C66C6">
              <w:rPr>
                <w:rFonts w:cs="Arial"/>
                <w:sz w:val="20"/>
                <w:szCs w:val="20"/>
                <w:u w:val="single"/>
              </w:rPr>
              <w:t>Heiße Unterwasser-Quellen</w:t>
            </w:r>
          </w:p>
          <w:p w14:paraId="10837799" w14:textId="77777777" w:rsidR="00054B86" w:rsidRPr="005C66C6" w:rsidRDefault="00054B86" w:rsidP="00117A0C">
            <w:pPr>
              <w:spacing w:after="0"/>
              <w:ind w:left="-113"/>
              <w:jc w:val="both"/>
              <w:rPr>
                <w:rFonts w:cs="Arial"/>
                <w:sz w:val="20"/>
                <w:szCs w:val="20"/>
              </w:rPr>
            </w:pPr>
            <w:r w:rsidRPr="005C66C6">
              <w:rPr>
                <w:rFonts w:cs="Arial"/>
                <w:sz w:val="20"/>
                <w:szCs w:val="20"/>
              </w:rPr>
              <w:t xml:space="preserve">Heiße Unterwasser-Quellen entstehen an Orten, an denen </w:t>
            </w:r>
            <w:r w:rsidRPr="005C66C6">
              <w:rPr>
                <w:rFonts w:cs="Arial"/>
                <w:i/>
                <w:sz w:val="20"/>
                <w:szCs w:val="20"/>
              </w:rPr>
              <w:t>tektonische Platten</w:t>
            </w:r>
            <w:r w:rsidRPr="005C66C6">
              <w:rPr>
                <w:rFonts w:cs="Arial"/>
                <w:sz w:val="20"/>
                <w:szCs w:val="20"/>
              </w:rPr>
              <w:t xml:space="preserve"> </w:t>
            </w:r>
            <w:r w:rsidRPr="005C66C6">
              <w:rPr>
                <w:rFonts w:cs="Arial"/>
                <w:i/>
                <w:sz w:val="20"/>
                <w:szCs w:val="20"/>
              </w:rPr>
              <w:t>kollidieren</w:t>
            </w:r>
            <w:r w:rsidRPr="005C66C6">
              <w:rPr>
                <w:rFonts w:cs="Arial"/>
                <w:sz w:val="20"/>
                <w:szCs w:val="20"/>
              </w:rPr>
              <w:t xml:space="preserve"> oder Vulkanismus auftritt. Kaltes Meerwasser dringt durch Risse in den Untergrund, erhitzt sich an </w:t>
            </w:r>
            <w:r w:rsidRPr="005C66C6">
              <w:rPr>
                <w:rFonts w:cs="Arial"/>
                <w:i/>
                <w:sz w:val="20"/>
                <w:szCs w:val="20"/>
              </w:rPr>
              <w:t>Magma</w:t>
            </w:r>
            <w:r w:rsidRPr="005C66C6">
              <w:rPr>
                <w:rFonts w:cs="Arial"/>
                <w:sz w:val="20"/>
                <w:szCs w:val="20"/>
              </w:rPr>
              <w:t xml:space="preserve"> und reagiert mit der Erdkruste. Danach strömt es mit hoher Geschwindigkeit aus dem Meeresboden, angereichert mit Mineralien, Metallen, Schwefelwasserstoff, Methan und Kohlenwasserstoffen.</w:t>
            </w:r>
          </w:p>
          <w:p w14:paraId="1E8FF1A4" w14:textId="77777777" w:rsidR="00054B86" w:rsidRPr="005C66C6" w:rsidRDefault="00054B86" w:rsidP="00117A0C">
            <w:pPr>
              <w:spacing w:after="0"/>
              <w:ind w:left="-113"/>
              <w:jc w:val="both"/>
              <w:rPr>
                <w:rFonts w:cs="Arial"/>
                <w:sz w:val="20"/>
                <w:szCs w:val="20"/>
              </w:rPr>
            </w:pPr>
          </w:p>
          <w:p w14:paraId="1335D7E1" w14:textId="77777777" w:rsidR="00054B86" w:rsidRPr="005C66C6" w:rsidRDefault="00054B86" w:rsidP="00117A0C">
            <w:pPr>
              <w:spacing w:after="0"/>
              <w:ind w:left="-113"/>
              <w:jc w:val="both"/>
              <w:rPr>
                <w:rFonts w:cs="Arial"/>
                <w:sz w:val="20"/>
                <w:szCs w:val="20"/>
                <w:u w:val="single"/>
              </w:rPr>
            </w:pPr>
            <w:r w:rsidRPr="005C66C6">
              <w:rPr>
                <w:rFonts w:cs="Arial"/>
                <w:sz w:val="20"/>
                <w:szCs w:val="20"/>
                <w:u w:val="single"/>
              </w:rPr>
              <w:t xml:space="preserve">Arten </w:t>
            </w:r>
            <w:r w:rsidRPr="005C66C6">
              <w:rPr>
                <w:rFonts w:cs="Arial"/>
                <w:i/>
                <w:sz w:val="20"/>
                <w:szCs w:val="20"/>
                <w:u w:val="single"/>
              </w:rPr>
              <w:t>hydrothermaler Quellen</w:t>
            </w:r>
          </w:p>
          <w:p w14:paraId="13A7882A" w14:textId="77777777" w:rsidR="00054B86" w:rsidRPr="005C66C6" w:rsidRDefault="00054B86" w:rsidP="00117A0C">
            <w:pPr>
              <w:spacing w:after="120"/>
              <w:ind w:left="-113"/>
              <w:jc w:val="both"/>
              <w:rPr>
                <w:rFonts w:cs="Arial"/>
                <w:sz w:val="20"/>
                <w:szCs w:val="20"/>
              </w:rPr>
            </w:pPr>
            <w:r w:rsidRPr="005C66C6">
              <w:rPr>
                <w:rFonts w:cs="Arial"/>
                <w:sz w:val="20"/>
                <w:szCs w:val="20"/>
              </w:rPr>
              <w:t xml:space="preserve">Geologen unterscheiden drei Arten dieser </w:t>
            </w:r>
            <w:r w:rsidRPr="005C66C6">
              <w:rPr>
                <w:rFonts w:cs="Arial"/>
                <w:i/>
                <w:sz w:val="20"/>
                <w:szCs w:val="20"/>
              </w:rPr>
              <w:t>hydrothermalen Quellen</w:t>
            </w:r>
            <w:r w:rsidRPr="005C66C6">
              <w:rPr>
                <w:rFonts w:cs="Arial"/>
                <w:sz w:val="20"/>
                <w:szCs w:val="20"/>
              </w:rPr>
              <w:t xml:space="preserve"> je nach dem Gesteinsuntergrund: </w:t>
            </w:r>
            <w:r w:rsidRPr="005C66C6">
              <w:rPr>
                <w:rFonts w:cs="Arial"/>
                <w:i/>
                <w:sz w:val="20"/>
                <w:szCs w:val="20"/>
              </w:rPr>
              <w:t>Basalt</w:t>
            </w:r>
            <w:r w:rsidRPr="005C66C6">
              <w:rPr>
                <w:rFonts w:cs="Arial"/>
                <w:sz w:val="20"/>
                <w:szCs w:val="20"/>
              </w:rPr>
              <w:t xml:space="preserve">, </w:t>
            </w:r>
            <w:r w:rsidRPr="005C66C6">
              <w:rPr>
                <w:rFonts w:cs="Arial"/>
                <w:i/>
                <w:sz w:val="20"/>
                <w:szCs w:val="20"/>
              </w:rPr>
              <w:t>Sediment</w:t>
            </w:r>
            <w:r w:rsidRPr="005C66C6">
              <w:rPr>
                <w:rFonts w:cs="Arial"/>
                <w:sz w:val="20"/>
                <w:szCs w:val="20"/>
              </w:rPr>
              <w:t xml:space="preserve"> oder </w:t>
            </w:r>
            <w:r w:rsidRPr="005C66C6">
              <w:rPr>
                <w:rFonts w:cs="Arial"/>
                <w:i/>
                <w:sz w:val="20"/>
                <w:szCs w:val="20"/>
              </w:rPr>
              <w:t>Peridotit</w:t>
            </w:r>
            <w:r w:rsidRPr="005C66C6">
              <w:rPr>
                <w:rFonts w:cs="Arial"/>
                <w:sz w:val="20"/>
                <w:szCs w:val="20"/>
              </w:rPr>
              <w:t>.</w:t>
            </w:r>
          </w:p>
          <w:p w14:paraId="1D1F7A4B" w14:textId="580021A7" w:rsidR="00054B86" w:rsidRPr="005C66C6" w:rsidRDefault="00054B86" w:rsidP="00117A0C">
            <w:pPr>
              <w:spacing w:after="120"/>
              <w:ind w:left="-113"/>
              <w:jc w:val="both"/>
              <w:rPr>
                <w:rFonts w:cs="Arial"/>
                <w:sz w:val="20"/>
                <w:szCs w:val="20"/>
              </w:rPr>
            </w:pPr>
            <w:r w:rsidRPr="005C66C6">
              <w:rPr>
                <w:rFonts w:cs="Arial"/>
                <w:i/>
                <w:sz w:val="20"/>
                <w:szCs w:val="20"/>
              </w:rPr>
              <w:t>Basalt</w:t>
            </w:r>
            <w:r w:rsidRPr="005C66C6">
              <w:rPr>
                <w:rFonts w:cs="Arial"/>
                <w:sz w:val="20"/>
                <w:szCs w:val="20"/>
              </w:rPr>
              <w:t xml:space="preserve">basierte Quellen sind extrem heiß (ca. 400°C) und enthalten gelöste Eisen-, Kupfer-, Mangan- und Zink-Ionen. Das heiße Wasser bildet </w:t>
            </w:r>
            <w:r w:rsidR="00FB4BFF" w:rsidRPr="005C66C6">
              <w:rPr>
                <w:rFonts w:cs="Arial"/>
                <w:sz w:val="20"/>
                <w:szCs w:val="20"/>
              </w:rPr>
              <w:t>„</w:t>
            </w:r>
            <w:r w:rsidR="00A146EB" w:rsidRPr="005C66C6">
              <w:rPr>
                <w:rFonts w:cs="Arial"/>
                <w:sz w:val="20"/>
                <w:szCs w:val="20"/>
              </w:rPr>
              <w:t>S</w:t>
            </w:r>
            <w:r w:rsidRPr="005C66C6">
              <w:rPr>
                <w:rFonts w:cs="Arial"/>
                <w:sz w:val="20"/>
                <w:szCs w:val="20"/>
              </w:rPr>
              <w:t>chwarze Raucher" mit Schornsteinen aus gemischten Eisen-, Kupfer- und Zinksulfiden.</w:t>
            </w:r>
          </w:p>
          <w:p w14:paraId="5BA34A37" w14:textId="1AD8A85E" w:rsidR="00054B86" w:rsidRPr="005C66C6" w:rsidRDefault="00054B86" w:rsidP="00117A0C">
            <w:pPr>
              <w:spacing w:after="120"/>
              <w:ind w:left="-113"/>
              <w:jc w:val="both"/>
              <w:rPr>
                <w:rFonts w:cs="Arial"/>
                <w:sz w:val="20"/>
                <w:szCs w:val="20"/>
              </w:rPr>
            </w:pPr>
            <w:r w:rsidRPr="005C66C6">
              <w:rPr>
                <w:rFonts w:cs="Arial"/>
                <w:i/>
                <w:sz w:val="20"/>
                <w:szCs w:val="20"/>
              </w:rPr>
              <w:t>Sediment</w:t>
            </w:r>
            <w:r w:rsidRPr="005C66C6">
              <w:rPr>
                <w:rFonts w:cs="Arial"/>
                <w:sz w:val="20"/>
                <w:szCs w:val="20"/>
              </w:rPr>
              <w:t xml:space="preserve">basierte Quellen sind etwas kühler (ca. 290°C). Sie enthalten Alkali-, Erdalkalimetall- sowie Zink-Ionen, Siliciumverbindungen und </w:t>
            </w:r>
            <w:r w:rsidRPr="005C66C6">
              <w:rPr>
                <w:rFonts w:cs="Arial"/>
                <w:i/>
                <w:sz w:val="20"/>
                <w:szCs w:val="20"/>
              </w:rPr>
              <w:t>Carbonate</w:t>
            </w:r>
            <w:r w:rsidRPr="005C66C6">
              <w:rPr>
                <w:rFonts w:cs="Arial"/>
                <w:sz w:val="20"/>
                <w:szCs w:val="20"/>
              </w:rPr>
              <w:t xml:space="preserve">. Sie führen zu weißen Kalkschornsteinen, entweder </w:t>
            </w:r>
            <w:r w:rsidR="00FB4BFF" w:rsidRPr="005C66C6">
              <w:rPr>
                <w:rFonts w:cs="Arial"/>
                <w:sz w:val="20"/>
                <w:szCs w:val="20"/>
              </w:rPr>
              <w:t>„</w:t>
            </w:r>
            <w:r w:rsidR="00A146EB" w:rsidRPr="005C66C6">
              <w:rPr>
                <w:rFonts w:cs="Arial"/>
                <w:sz w:val="20"/>
                <w:szCs w:val="20"/>
              </w:rPr>
              <w:t>W</w:t>
            </w:r>
            <w:r w:rsidRPr="005C66C6">
              <w:rPr>
                <w:rFonts w:cs="Arial"/>
                <w:sz w:val="20"/>
                <w:szCs w:val="20"/>
              </w:rPr>
              <w:t xml:space="preserve">eiße Raucher" mit Calciumsulfat oder </w:t>
            </w:r>
            <w:r w:rsidR="00FB4BFF" w:rsidRPr="005C66C6">
              <w:rPr>
                <w:rFonts w:cs="Arial"/>
                <w:sz w:val="20"/>
                <w:szCs w:val="20"/>
              </w:rPr>
              <w:t>„</w:t>
            </w:r>
            <w:r w:rsidRPr="005C66C6">
              <w:rPr>
                <w:rFonts w:cs="Arial"/>
                <w:sz w:val="20"/>
                <w:szCs w:val="20"/>
              </w:rPr>
              <w:t>Nichtraucher" mit klarem Wasser.</w:t>
            </w:r>
          </w:p>
          <w:p w14:paraId="2262F7F3" w14:textId="45443EC1" w:rsidR="00054B86" w:rsidRPr="005C66C6" w:rsidRDefault="00054B86" w:rsidP="00117A0C">
            <w:pPr>
              <w:spacing w:after="0"/>
              <w:ind w:left="-113"/>
              <w:jc w:val="both"/>
              <w:rPr>
                <w:rFonts w:cs="Arial"/>
                <w:sz w:val="20"/>
                <w:szCs w:val="20"/>
              </w:rPr>
            </w:pPr>
            <w:r w:rsidRPr="005C66C6">
              <w:rPr>
                <w:rFonts w:cs="Arial"/>
                <w:i/>
                <w:sz w:val="20"/>
                <w:szCs w:val="20"/>
              </w:rPr>
              <w:t>Peridotit</w:t>
            </w:r>
            <w:r w:rsidRPr="005C66C6">
              <w:rPr>
                <w:rFonts w:cs="Arial"/>
                <w:sz w:val="20"/>
                <w:szCs w:val="20"/>
              </w:rPr>
              <w:t>basierte Quellen sind vergleichsweise kühl</w:t>
            </w:r>
            <w:r w:rsidR="00FB4BFF" w:rsidRPr="005C66C6">
              <w:rPr>
                <w:rFonts w:cs="Arial"/>
                <w:sz w:val="20"/>
                <w:szCs w:val="20"/>
              </w:rPr>
              <w:t>er</w:t>
            </w:r>
            <w:r w:rsidRPr="005C66C6">
              <w:rPr>
                <w:rFonts w:cs="Arial"/>
                <w:sz w:val="20"/>
                <w:szCs w:val="20"/>
              </w:rPr>
              <w:t xml:space="preserve"> (unter 100°C) und enthalten wenige Metalle und Sulfide. Die Schornsteine bestehen aus Calciumcarbonat oder Magnesiumhydroxid. Diese Quellen sind selten und weniger vielfältig.</w:t>
            </w:r>
          </w:p>
          <w:p w14:paraId="49CEE232" w14:textId="77777777" w:rsidR="00054B86" w:rsidRPr="005C66C6" w:rsidRDefault="00054B86" w:rsidP="00117A0C">
            <w:pPr>
              <w:spacing w:after="0"/>
              <w:ind w:left="-113"/>
              <w:jc w:val="both"/>
              <w:rPr>
                <w:rFonts w:cs="Arial"/>
                <w:sz w:val="20"/>
                <w:szCs w:val="20"/>
              </w:rPr>
            </w:pPr>
          </w:p>
          <w:p w14:paraId="20C8657E" w14:textId="77777777" w:rsidR="00054B86" w:rsidRPr="005C66C6" w:rsidRDefault="00054B86" w:rsidP="00117A0C">
            <w:pPr>
              <w:spacing w:after="0"/>
              <w:ind w:left="-113"/>
              <w:jc w:val="both"/>
              <w:rPr>
                <w:rFonts w:cs="Arial"/>
                <w:sz w:val="20"/>
                <w:szCs w:val="20"/>
                <w:u w:val="single"/>
              </w:rPr>
            </w:pPr>
            <w:r w:rsidRPr="005C66C6">
              <w:rPr>
                <w:rFonts w:cs="Arial"/>
                <w:sz w:val="20"/>
                <w:szCs w:val="20"/>
                <w:u w:val="single"/>
              </w:rPr>
              <w:t>Abbau von Mineralien</w:t>
            </w:r>
          </w:p>
          <w:p w14:paraId="42EA57A2" w14:textId="77777777" w:rsidR="00054B86" w:rsidRPr="00670C48" w:rsidRDefault="00054B86" w:rsidP="00117A0C">
            <w:pPr>
              <w:spacing w:after="0"/>
              <w:ind w:left="-113"/>
              <w:jc w:val="both"/>
              <w:rPr>
                <w:rFonts w:cs="Arial"/>
                <w:sz w:val="20"/>
                <w:szCs w:val="20"/>
              </w:rPr>
            </w:pPr>
            <w:r w:rsidRPr="005C66C6">
              <w:rPr>
                <w:rFonts w:cs="Arial"/>
                <w:sz w:val="20"/>
                <w:szCs w:val="20"/>
              </w:rPr>
              <w:t xml:space="preserve">Hydrothermale Quellen können verschiedenste Mineralien wie Kobalt, Kupfer und </w:t>
            </w:r>
            <w:r w:rsidRPr="005C66C6">
              <w:rPr>
                <w:rFonts w:cs="Arial"/>
                <w:i/>
                <w:sz w:val="20"/>
                <w:szCs w:val="20"/>
              </w:rPr>
              <w:t>Metalle der seltenen Erden</w:t>
            </w:r>
            <w:r w:rsidRPr="005C66C6">
              <w:rPr>
                <w:rFonts w:cs="Arial"/>
                <w:sz w:val="20"/>
                <w:szCs w:val="20"/>
              </w:rPr>
              <w:t xml:space="preserve"> enthalten. Unternehmen zeigen wachsendes Interesse an diesen </w:t>
            </w:r>
            <w:r w:rsidRPr="005C66C6">
              <w:rPr>
                <w:rFonts w:cs="Arial"/>
                <w:i/>
                <w:sz w:val="20"/>
                <w:szCs w:val="20"/>
              </w:rPr>
              <w:t>Ressourcen</w:t>
            </w:r>
            <w:r w:rsidRPr="005C66C6">
              <w:rPr>
                <w:rFonts w:cs="Arial"/>
                <w:sz w:val="20"/>
                <w:szCs w:val="20"/>
              </w:rPr>
              <w:t xml:space="preserve">. So führte Japan bereits 2017 Tiefseebergbau im großen Stil durch und baute die </w:t>
            </w:r>
            <w:r w:rsidRPr="005C66C6">
              <w:rPr>
                <w:rFonts w:cs="Arial"/>
                <w:i/>
                <w:sz w:val="20"/>
                <w:szCs w:val="20"/>
              </w:rPr>
              <w:t>Erze</w:t>
            </w:r>
            <w:r w:rsidRPr="005C66C6">
              <w:rPr>
                <w:rFonts w:cs="Arial"/>
                <w:sz w:val="20"/>
                <w:szCs w:val="20"/>
              </w:rPr>
              <w:t xml:space="preserve"> an erl</w:t>
            </w:r>
            <w:r w:rsidRPr="00670C48">
              <w:rPr>
                <w:rFonts w:cs="Arial"/>
                <w:sz w:val="20"/>
                <w:szCs w:val="20"/>
              </w:rPr>
              <w:t>oschenen hydrothermalen Quellen im Ostchinesischen Meer ab, um Zink, Gold, Blei und Kupfer zu gewinnen. Ein Bagger grub dabei Gestein in 1.600 Metern Tiefe ab und beförderte es mit einem Fließband an die Wasseroberfläche.</w:t>
            </w:r>
          </w:p>
        </w:tc>
        <w:tc>
          <w:tcPr>
            <w:tcW w:w="2487" w:type="dxa"/>
          </w:tcPr>
          <w:p w14:paraId="3330B8EB" w14:textId="77777777" w:rsidR="00054B86" w:rsidRPr="00117A0C" w:rsidRDefault="00054B86" w:rsidP="00117A0C">
            <w:pPr>
              <w:widowControl w:val="0"/>
              <w:spacing w:after="0"/>
              <w:ind w:right="-33"/>
              <w:rPr>
                <w:rFonts w:cs="Arial"/>
                <w:i/>
                <w:sz w:val="16"/>
                <w:szCs w:val="20"/>
              </w:rPr>
            </w:pPr>
          </w:p>
          <w:p w14:paraId="6F32EBC1" w14:textId="77777777" w:rsidR="00054B86" w:rsidRPr="00117A0C" w:rsidRDefault="00054B86" w:rsidP="00117A0C">
            <w:pPr>
              <w:widowControl w:val="0"/>
              <w:spacing w:after="0"/>
              <w:ind w:right="-33"/>
              <w:rPr>
                <w:rFonts w:cs="Arial"/>
                <w:i/>
                <w:sz w:val="16"/>
                <w:szCs w:val="20"/>
              </w:rPr>
            </w:pPr>
          </w:p>
          <w:p w14:paraId="0F8B49E5" w14:textId="3B3401BF" w:rsidR="00054B86" w:rsidRPr="00117A0C" w:rsidRDefault="00054B86" w:rsidP="00117A0C">
            <w:pPr>
              <w:widowControl w:val="0"/>
              <w:spacing w:after="0"/>
              <w:ind w:right="-33"/>
              <w:rPr>
                <w:rFonts w:cs="Arial"/>
                <w:i/>
                <w:sz w:val="16"/>
                <w:szCs w:val="20"/>
              </w:rPr>
            </w:pPr>
            <w:r w:rsidRPr="00117A0C">
              <w:rPr>
                <w:rFonts w:cs="Arial"/>
                <w:b/>
                <w:i/>
                <w:sz w:val="16"/>
                <w:szCs w:val="20"/>
              </w:rPr>
              <w:t>die Tiefsee</w:t>
            </w:r>
            <w:r w:rsidRPr="00117A0C">
              <w:rPr>
                <w:rFonts w:cs="Arial"/>
                <w:i/>
                <w:sz w:val="16"/>
                <w:szCs w:val="20"/>
              </w:rPr>
              <w:t xml:space="preserve"> … </w:t>
            </w:r>
            <w:r w:rsidR="00FB4BFF">
              <w:rPr>
                <w:rFonts w:cs="Arial"/>
                <w:i/>
                <w:sz w:val="16"/>
                <w:szCs w:val="20"/>
              </w:rPr>
              <w:t xml:space="preserve">lichtloser </w:t>
            </w:r>
            <w:r w:rsidRPr="00117A0C">
              <w:rPr>
                <w:rFonts w:cs="Arial"/>
                <w:i/>
                <w:sz w:val="16"/>
                <w:szCs w:val="20"/>
              </w:rPr>
              <w:t xml:space="preserve">Bereich des Weltmeeres, der </w:t>
            </w:r>
            <w:r w:rsidR="00FB4BFF">
              <w:rPr>
                <w:rFonts w:cs="Arial"/>
                <w:i/>
                <w:sz w:val="16"/>
                <w:szCs w:val="20"/>
              </w:rPr>
              <w:t xml:space="preserve">in der Regel </w:t>
            </w:r>
            <w:r w:rsidRPr="00117A0C">
              <w:rPr>
                <w:rFonts w:cs="Arial"/>
                <w:i/>
                <w:sz w:val="16"/>
                <w:szCs w:val="20"/>
              </w:rPr>
              <w:t>tiefer als</w:t>
            </w:r>
            <w:r w:rsidR="00FB4BFF">
              <w:rPr>
                <w:rFonts w:cs="Arial"/>
                <w:i/>
                <w:sz w:val="16"/>
                <w:szCs w:val="20"/>
              </w:rPr>
              <w:t xml:space="preserve"> </w:t>
            </w:r>
            <w:r w:rsidRPr="00117A0C">
              <w:rPr>
                <w:rFonts w:cs="Arial"/>
                <w:i/>
                <w:sz w:val="16"/>
                <w:szCs w:val="20"/>
              </w:rPr>
              <w:t>200 m unter dem Meeresspiegel liegt</w:t>
            </w:r>
          </w:p>
          <w:p w14:paraId="7802A08C" w14:textId="77777777" w:rsidR="00054B86" w:rsidRPr="00117A0C" w:rsidRDefault="00054B86" w:rsidP="00117A0C">
            <w:pPr>
              <w:widowControl w:val="0"/>
              <w:spacing w:after="0"/>
              <w:ind w:right="-33"/>
              <w:rPr>
                <w:rFonts w:cs="Arial"/>
                <w:i/>
                <w:sz w:val="16"/>
                <w:szCs w:val="20"/>
              </w:rPr>
            </w:pPr>
          </w:p>
          <w:p w14:paraId="17D6087B" w14:textId="77777777" w:rsidR="00054B86" w:rsidRPr="00117A0C" w:rsidRDefault="00054B86" w:rsidP="00117A0C">
            <w:pPr>
              <w:widowControl w:val="0"/>
              <w:spacing w:after="0"/>
              <w:ind w:right="-33"/>
              <w:rPr>
                <w:rFonts w:cs="Arial"/>
                <w:i/>
                <w:sz w:val="16"/>
                <w:szCs w:val="20"/>
              </w:rPr>
            </w:pPr>
            <w:r w:rsidRPr="00117A0C">
              <w:rPr>
                <w:rFonts w:cs="Arial"/>
                <w:b/>
                <w:i/>
                <w:sz w:val="16"/>
                <w:szCs w:val="20"/>
              </w:rPr>
              <w:t>der Bakterienteppich</w:t>
            </w:r>
            <w:r w:rsidRPr="00117A0C">
              <w:rPr>
                <w:rFonts w:cs="Arial"/>
                <w:i/>
                <w:sz w:val="16"/>
                <w:szCs w:val="20"/>
              </w:rPr>
              <w:t xml:space="preserve"> … Schicht / Kolonie verschiedener Bakterien</w:t>
            </w:r>
          </w:p>
          <w:p w14:paraId="091026A3" w14:textId="77777777" w:rsidR="00054B86" w:rsidRPr="00117A0C" w:rsidRDefault="00054B86" w:rsidP="00117A0C">
            <w:pPr>
              <w:widowControl w:val="0"/>
              <w:spacing w:after="0"/>
              <w:ind w:right="-33"/>
              <w:rPr>
                <w:rFonts w:cs="Arial"/>
                <w:i/>
                <w:sz w:val="16"/>
                <w:szCs w:val="20"/>
              </w:rPr>
            </w:pPr>
          </w:p>
          <w:p w14:paraId="4BA6E76C" w14:textId="77777777" w:rsidR="00054B86" w:rsidRPr="00117A0C" w:rsidRDefault="00054B86" w:rsidP="00117A0C">
            <w:pPr>
              <w:widowControl w:val="0"/>
              <w:spacing w:after="0"/>
              <w:ind w:right="-33"/>
              <w:rPr>
                <w:rFonts w:cs="Arial"/>
                <w:i/>
                <w:sz w:val="16"/>
                <w:szCs w:val="20"/>
              </w:rPr>
            </w:pPr>
            <w:r w:rsidRPr="00117A0C">
              <w:rPr>
                <w:rFonts w:cs="Arial"/>
                <w:b/>
                <w:i/>
                <w:sz w:val="16"/>
                <w:szCs w:val="20"/>
              </w:rPr>
              <w:t>die tektonische Platte</w:t>
            </w:r>
            <w:r w:rsidRPr="00117A0C">
              <w:rPr>
                <w:rFonts w:cs="Arial"/>
                <w:i/>
                <w:sz w:val="16"/>
                <w:szCs w:val="20"/>
              </w:rPr>
              <w:t xml:space="preserve"> … Zusammenhängende Gesteinsplatten, die sich gegeneinander bewegen</w:t>
            </w:r>
          </w:p>
          <w:p w14:paraId="5D08FA84" w14:textId="77777777" w:rsidR="00054B86" w:rsidRPr="00117A0C" w:rsidRDefault="00054B86" w:rsidP="00117A0C">
            <w:pPr>
              <w:widowControl w:val="0"/>
              <w:spacing w:after="0"/>
              <w:ind w:right="-33"/>
              <w:rPr>
                <w:rFonts w:cs="Arial"/>
                <w:i/>
                <w:sz w:val="16"/>
                <w:szCs w:val="20"/>
              </w:rPr>
            </w:pPr>
          </w:p>
          <w:p w14:paraId="3C7F8374" w14:textId="77777777" w:rsidR="00054B86" w:rsidRPr="00117A0C" w:rsidRDefault="00054B86" w:rsidP="00117A0C">
            <w:pPr>
              <w:widowControl w:val="0"/>
              <w:spacing w:after="0"/>
              <w:ind w:right="-33"/>
              <w:rPr>
                <w:rFonts w:cs="Arial"/>
                <w:i/>
                <w:sz w:val="16"/>
                <w:szCs w:val="20"/>
              </w:rPr>
            </w:pPr>
            <w:r w:rsidRPr="00117A0C">
              <w:rPr>
                <w:rFonts w:cs="Arial"/>
                <w:b/>
                <w:i/>
                <w:sz w:val="16"/>
                <w:szCs w:val="20"/>
              </w:rPr>
              <w:t>kollidieren</w:t>
            </w:r>
            <w:r w:rsidRPr="00117A0C">
              <w:rPr>
                <w:rFonts w:cs="Arial"/>
                <w:i/>
                <w:sz w:val="16"/>
                <w:szCs w:val="20"/>
              </w:rPr>
              <w:t xml:space="preserve"> … zusammenstoßen</w:t>
            </w:r>
          </w:p>
          <w:p w14:paraId="02E2C965" w14:textId="77777777" w:rsidR="00054B86" w:rsidRPr="00117A0C" w:rsidRDefault="00054B86" w:rsidP="00117A0C">
            <w:pPr>
              <w:widowControl w:val="0"/>
              <w:spacing w:after="0"/>
              <w:ind w:right="-33"/>
              <w:rPr>
                <w:rFonts w:cs="Arial"/>
                <w:i/>
                <w:sz w:val="16"/>
                <w:szCs w:val="20"/>
              </w:rPr>
            </w:pPr>
          </w:p>
          <w:p w14:paraId="5154C969" w14:textId="77777777" w:rsidR="00054B86" w:rsidRPr="00117A0C" w:rsidRDefault="00054B86" w:rsidP="00117A0C">
            <w:pPr>
              <w:widowControl w:val="0"/>
              <w:spacing w:after="0"/>
              <w:ind w:right="-33"/>
              <w:rPr>
                <w:rFonts w:cs="Arial"/>
                <w:i/>
                <w:sz w:val="16"/>
                <w:szCs w:val="20"/>
              </w:rPr>
            </w:pPr>
            <w:r w:rsidRPr="00117A0C">
              <w:rPr>
                <w:rFonts w:cs="Arial"/>
                <w:b/>
                <w:i/>
                <w:sz w:val="16"/>
                <w:szCs w:val="20"/>
              </w:rPr>
              <w:t>das Magma</w:t>
            </w:r>
            <w:r w:rsidRPr="00117A0C">
              <w:rPr>
                <w:rFonts w:cs="Arial"/>
                <w:i/>
                <w:sz w:val="16"/>
                <w:szCs w:val="20"/>
              </w:rPr>
              <w:t xml:space="preserve"> … Bezeichnung für die vulkanische Gesteinsschmelze im Erdinneren</w:t>
            </w:r>
          </w:p>
          <w:p w14:paraId="3CBF90F2" w14:textId="77777777" w:rsidR="00054B86" w:rsidRPr="00117A0C" w:rsidRDefault="00054B86" w:rsidP="00117A0C">
            <w:pPr>
              <w:widowControl w:val="0"/>
              <w:spacing w:after="0"/>
              <w:ind w:right="-33"/>
              <w:rPr>
                <w:rFonts w:cs="Arial"/>
                <w:i/>
                <w:sz w:val="16"/>
                <w:szCs w:val="20"/>
              </w:rPr>
            </w:pPr>
          </w:p>
          <w:p w14:paraId="1C286F8E" w14:textId="77777777" w:rsidR="00054B86" w:rsidRPr="00117A0C" w:rsidRDefault="00054B86" w:rsidP="00117A0C">
            <w:pPr>
              <w:widowControl w:val="0"/>
              <w:spacing w:after="0"/>
              <w:ind w:right="-33"/>
              <w:rPr>
                <w:rFonts w:cs="Arial"/>
                <w:i/>
                <w:sz w:val="16"/>
                <w:szCs w:val="20"/>
              </w:rPr>
            </w:pPr>
            <w:r w:rsidRPr="00117A0C">
              <w:rPr>
                <w:rFonts w:cs="Arial"/>
                <w:b/>
                <w:i/>
                <w:sz w:val="16"/>
                <w:szCs w:val="20"/>
              </w:rPr>
              <w:t>die hydrothermale Quelle</w:t>
            </w:r>
            <w:r w:rsidRPr="00117A0C">
              <w:rPr>
                <w:rFonts w:cs="Arial"/>
                <w:i/>
                <w:sz w:val="16"/>
                <w:szCs w:val="20"/>
              </w:rPr>
              <w:t xml:space="preserve"> … Unterwasser-Quellen am Boden der Tiefsee, aus denen heißes, mineralreiches Wasser aus Vulkanschloten strömt</w:t>
            </w:r>
          </w:p>
          <w:p w14:paraId="564C53AE" w14:textId="77777777" w:rsidR="00054B86" w:rsidRPr="00117A0C" w:rsidRDefault="00054B86" w:rsidP="00117A0C">
            <w:pPr>
              <w:widowControl w:val="0"/>
              <w:spacing w:after="0"/>
              <w:ind w:right="-33"/>
              <w:rPr>
                <w:rFonts w:cs="Arial"/>
                <w:i/>
                <w:sz w:val="16"/>
                <w:szCs w:val="20"/>
              </w:rPr>
            </w:pPr>
          </w:p>
          <w:p w14:paraId="493323C9" w14:textId="77777777" w:rsidR="00054B86" w:rsidRPr="00117A0C" w:rsidRDefault="00054B86" w:rsidP="00117A0C">
            <w:pPr>
              <w:widowControl w:val="0"/>
              <w:spacing w:after="0"/>
              <w:ind w:right="-33"/>
              <w:rPr>
                <w:rFonts w:cs="Arial"/>
                <w:i/>
                <w:sz w:val="16"/>
                <w:szCs w:val="20"/>
              </w:rPr>
            </w:pPr>
            <w:r w:rsidRPr="00117A0C">
              <w:rPr>
                <w:rFonts w:cs="Arial"/>
                <w:b/>
                <w:i/>
                <w:sz w:val="16"/>
                <w:szCs w:val="20"/>
              </w:rPr>
              <w:t>der Basalt</w:t>
            </w:r>
            <w:r w:rsidRPr="00117A0C">
              <w:rPr>
                <w:rFonts w:cs="Arial"/>
                <w:i/>
                <w:sz w:val="16"/>
                <w:szCs w:val="20"/>
              </w:rPr>
              <w:t xml:space="preserve"> … Gesteinsart</w:t>
            </w:r>
          </w:p>
          <w:p w14:paraId="49F0AD3C" w14:textId="77777777" w:rsidR="00054B86" w:rsidRPr="00117A0C" w:rsidRDefault="00054B86" w:rsidP="00117A0C">
            <w:pPr>
              <w:widowControl w:val="0"/>
              <w:spacing w:after="0"/>
              <w:ind w:right="-33"/>
              <w:rPr>
                <w:rFonts w:cs="Arial"/>
                <w:i/>
                <w:sz w:val="16"/>
                <w:szCs w:val="20"/>
              </w:rPr>
            </w:pPr>
          </w:p>
          <w:p w14:paraId="3132C11F" w14:textId="77777777" w:rsidR="00054B86" w:rsidRPr="00117A0C" w:rsidRDefault="00054B86" w:rsidP="00117A0C">
            <w:pPr>
              <w:widowControl w:val="0"/>
              <w:spacing w:after="0"/>
              <w:ind w:right="-33"/>
              <w:rPr>
                <w:rFonts w:cs="Arial"/>
                <w:i/>
                <w:sz w:val="16"/>
                <w:szCs w:val="20"/>
              </w:rPr>
            </w:pPr>
            <w:r w:rsidRPr="00117A0C">
              <w:rPr>
                <w:rFonts w:cs="Arial"/>
                <w:b/>
                <w:i/>
                <w:sz w:val="16"/>
                <w:szCs w:val="20"/>
              </w:rPr>
              <w:t>das Sediment</w:t>
            </w:r>
            <w:r w:rsidRPr="00117A0C">
              <w:rPr>
                <w:rFonts w:cs="Arial"/>
                <w:i/>
                <w:sz w:val="16"/>
                <w:szCs w:val="20"/>
              </w:rPr>
              <w:t xml:space="preserve"> … Ablagerungen von Partikeln durch Schwerkraft</w:t>
            </w:r>
          </w:p>
          <w:p w14:paraId="03279270" w14:textId="77777777" w:rsidR="00054B86" w:rsidRPr="00117A0C" w:rsidRDefault="00054B86" w:rsidP="00117A0C">
            <w:pPr>
              <w:widowControl w:val="0"/>
              <w:spacing w:after="0"/>
              <w:ind w:right="-33"/>
              <w:rPr>
                <w:rFonts w:cs="Arial"/>
                <w:i/>
                <w:sz w:val="16"/>
                <w:szCs w:val="20"/>
              </w:rPr>
            </w:pPr>
          </w:p>
          <w:p w14:paraId="202993CD" w14:textId="77777777" w:rsidR="00054B86" w:rsidRPr="00117A0C" w:rsidRDefault="00054B86" w:rsidP="00117A0C">
            <w:pPr>
              <w:widowControl w:val="0"/>
              <w:spacing w:after="0"/>
              <w:ind w:right="-33"/>
              <w:rPr>
                <w:rFonts w:cs="Arial"/>
                <w:i/>
                <w:sz w:val="16"/>
                <w:szCs w:val="20"/>
              </w:rPr>
            </w:pPr>
            <w:r w:rsidRPr="00117A0C">
              <w:rPr>
                <w:rFonts w:cs="Arial"/>
                <w:b/>
                <w:i/>
                <w:sz w:val="16"/>
                <w:szCs w:val="20"/>
              </w:rPr>
              <w:t>der Peridotit</w:t>
            </w:r>
            <w:r w:rsidRPr="00117A0C">
              <w:rPr>
                <w:rFonts w:cs="Arial"/>
                <w:i/>
                <w:sz w:val="16"/>
                <w:szCs w:val="20"/>
              </w:rPr>
              <w:t xml:space="preserve"> … Gesteinsart, aus dem der größte Teil des Erdmantels besteht.</w:t>
            </w:r>
          </w:p>
          <w:p w14:paraId="7617F364" w14:textId="77777777" w:rsidR="00054B86" w:rsidRPr="00117A0C" w:rsidRDefault="00054B86" w:rsidP="00117A0C">
            <w:pPr>
              <w:widowControl w:val="0"/>
              <w:spacing w:after="0"/>
              <w:ind w:right="-33"/>
              <w:rPr>
                <w:rFonts w:cs="Arial"/>
                <w:i/>
                <w:sz w:val="16"/>
                <w:szCs w:val="20"/>
              </w:rPr>
            </w:pPr>
          </w:p>
          <w:p w14:paraId="0FE144F5" w14:textId="77777777" w:rsidR="00054B86" w:rsidRPr="00117A0C" w:rsidRDefault="00054B86" w:rsidP="00117A0C">
            <w:pPr>
              <w:widowControl w:val="0"/>
              <w:spacing w:after="0"/>
              <w:ind w:right="-33"/>
              <w:rPr>
                <w:rFonts w:cs="Arial"/>
                <w:i/>
                <w:sz w:val="16"/>
                <w:szCs w:val="20"/>
              </w:rPr>
            </w:pPr>
            <w:r w:rsidRPr="00117A0C">
              <w:rPr>
                <w:rFonts w:cs="Arial"/>
                <w:b/>
                <w:i/>
                <w:sz w:val="16"/>
                <w:szCs w:val="20"/>
              </w:rPr>
              <w:t>das Carbonat</w:t>
            </w:r>
            <w:r w:rsidRPr="00117A0C">
              <w:rPr>
                <w:rFonts w:cs="Arial"/>
                <w:i/>
                <w:sz w:val="16"/>
                <w:szCs w:val="20"/>
              </w:rPr>
              <w:t xml:space="preserve"> … Salze der Kohlensäure (H</w:t>
            </w:r>
            <w:r w:rsidRPr="00117A0C">
              <w:rPr>
                <w:rFonts w:cs="Arial"/>
                <w:i/>
                <w:sz w:val="16"/>
                <w:szCs w:val="20"/>
                <w:vertAlign w:val="subscript"/>
              </w:rPr>
              <w:t>2</w:t>
            </w:r>
            <w:r w:rsidRPr="00117A0C">
              <w:rPr>
                <w:rFonts w:cs="Arial"/>
                <w:i/>
                <w:sz w:val="16"/>
                <w:szCs w:val="20"/>
              </w:rPr>
              <w:t>CO</w:t>
            </w:r>
            <w:r w:rsidRPr="00117A0C">
              <w:rPr>
                <w:rFonts w:cs="Arial"/>
                <w:i/>
                <w:sz w:val="16"/>
                <w:szCs w:val="20"/>
                <w:vertAlign w:val="subscript"/>
              </w:rPr>
              <w:t>3</w:t>
            </w:r>
            <w:r w:rsidRPr="00117A0C">
              <w:rPr>
                <w:rFonts w:cs="Arial"/>
                <w:i/>
                <w:sz w:val="16"/>
                <w:szCs w:val="20"/>
              </w:rPr>
              <w:t>)</w:t>
            </w:r>
          </w:p>
          <w:p w14:paraId="501F27C5" w14:textId="77777777" w:rsidR="00054B86" w:rsidRPr="00117A0C" w:rsidRDefault="00054B86" w:rsidP="00117A0C">
            <w:pPr>
              <w:widowControl w:val="0"/>
              <w:spacing w:after="0"/>
              <w:ind w:right="-33"/>
              <w:rPr>
                <w:rFonts w:cs="Arial"/>
                <w:i/>
                <w:sz w:val="16"/>
                <w:szCs w:val="20"/>
              </w:rPr>
            </w:pPr>
          </w:p>
          <w:p w14:paraId="56459651" w14:textId="77777777" w:rsidR="00054B86" w:rsidRPr="00117A0C" w:rsidRDefault="00054B86" w:rsidP="00117A0C">
            <w:pPr>
              <w:widowControl w:val="0"/>
              <w:spacing w:after="0"/>
              <w:ind w:right="-33"/>
              <w:rPr>
                <w:rFonts w:cs="Arial"/>
                <w:i/>
                <w:sz w:val="16"/>
                <w:szCs w:val="20"/>
              </w:rPr>
            </w:pPr>
            <w:r w:rsidRPr="00117A0C">
              <w:rPr>
                <w:rFonts w:cs="Arial"/>
                <w:b/>
                <w:i/>
                <w:sz w:val="16"/>
                <w:szCs w:val="20"/>
              </w:rPr>
              <w:t>die Metalle der seltenen Erden</w:t>
            </w:r>
            <w:r w:rsidRPr="00117A0C">
              <w:rPr>
                <w:rFonts w:cs="Arial"/>
                <w:i/>
                <w:sz w:val="16"/>
                <w:szCs w:val="20"/>
              </w:rPr>
              <w:t xml:space="preserve"> ... Elemente der 3. Nebengruppe des PSE und die Lanthanoide</w:t>
            </w:r>
          </w:p>
          <w:p w14:paraId="46A494E4" w14:textId="77777777" w:rsidR="00054B86" w:rsidRPr="00117A0C" w:rsidRDefault="00054B86" w:rsidP="00117A0C">
            <w:pPr>
              <w:widowControl w:val="0"/>
              <w:spacing w:after="0"/>
              <w:ind w:right="-33"/>
              <w:rPr>
                <w:rFonts w:cs="Arial"/>
                <w:i/>
                <w:sz w:val="16"/>
                <w:szCs w:val="20"/>
              </w:rPr>
            </w:pPr>
          </w:p>
          <w:p w14:paraId="32F0C526" w14:textId="77777777" w:rsidR="00054B86" w:rsidRPr="00117A0C" w:rsidRDefault="00054B86" w:rsidP="00117A0C">
            <w:pPr>
              <w:widowControl w:val="0"/>
              <w:spacing w:after="0"/>
              <w:ind w:right="-33"/>
              <w:rPr>
                <w:rFonts w:cs="Arial"/>
                <w:i/>
                <w:sz w:val="16"/>
                <w:szCs w:val="20"/>
              </w:rPr>
            </w:pPr>
            <w:r w:rsidRPr="00117A0C">
              <w:rPr>
                <w:rFonts w:cs="Arial"/>
                <w:b/>
                <w:i/>
                <w:sz w:val="16"/>
                <w:szCs w:val="20"/>
              </w:rPr>
              <w:t>die Ressource</w:t>
            </w:r>
            <w:r w:rsidRPr="00117A0C">
              <w:rPr>
                <w:rFonts w:cs="Arial"/>
                <w:i/>
                <w:sz w:val="16"/>
                <w:szCs w:val="20"/>
              </w:rPr>
              <w:t xml:space="preserve"> … natürlich vorhandener Bestand von etwas</w:t>
            </w:r>
          </w:p>
          <w:p w14:paraId="59C7FFDF" w14:textId="77777777" w:rsidR="00054B86" w:rsidRPr="00117A0C" w:rsidRDefault="00054B86" w:rsidP="00117A0C">
            <w:pPr>
              <w:widowControl w:val="0"/>
              <w:spacing w:after="0"/>
              <w:ind w:right="-33"/>
              <w:rPr>
                <w:rFonts w:cs="Arial"/>
                <w:i/>
                <w:sz w:val="16"/>
                <w:szCs w:val="20"/>
              </w:rPr>
            </w:pPr>
          </w:p>
          <w:p w14:paraId="68AFE946" w14:textId="77777777" w:rsidR="00054B86" w:rsidRPr="00117A0C" w:rsidRDefault="00054B86" w:rsidP="00117A0C">
            <w:pPr>
              <w:widowControl w:val="0"/>
              <w:spacing w:after="0"/>
              <w:ind w:right="-33"/>
              <w:rPr>
                <w:rFonts w:cs="Arial"/>
                <w:i/>
                <w:sz w:val="16"/>
                <w:szCs w:val="20"/>
              </w:rPr>
            </w:pPr>
            <w:r w:rsidRPr="00117A0C">
              <w:rPr>
                <w:rFonts w:cs="Arial"/>
                <w:b/>
                <w:i/>
                <w:sz w:val="16"/>
                <w:szCs w:val="20"/>
              </w:rPr>
              <w:t>das Erz</w:t>
            </w:r>
            <w:r w:rsidRPr="00117A0C">
              <w:rPr>
                <w:rFonts w:cs="Arial"/>
                <w:i/>
                <w:sz w:val="16"/>
                <w:szCs w:val="20"/>
              </w:rPr>
              <w:t xml:space="preserve"> … metallhaltiges Mineral</w:t>
            </w:r>
          </w:p>
        </w:tc>
      </w:tr>
    </w:tbl>
    <w:p w14:paraId="52FD64F6" w14:textId="77777777" w:rsidR="00054B86" w:rsidRPr="00670C48" w:rsidRDefault="00054B86" w:rsidP="00054B86">
      <w:pPr>
        <w:rPr>
          <w:rFonts w:cs="Arial"/>
          <w:sz w:val="2"/>
        </w:rPr>
      </w:pPr>
      <w:r w:rsidRPr="00670C48">
        <w:rPr>
          <w:rFonts w:cs="Arial"/>
          <w:sz w:val="2"/>
        </w:rPr>
        <w:br w:type="page"/>
      </w:r>
    </w:p>
    <w:p w14:paraId="5E1706B6" w14:textId="77777777" w:rsidR="00054B86" w:rsidRPr="00670C48" w:rsidRDefault="00054B86" w:rsidP="00054B86">
      <w:pPr>
        <w:pStyle w:val="berschrift2"/>
        <w:spacing w:before="0" w:after="200"/>
        <w:rPr>
          <w:rFonts w:ascii="Arial" w:hAnsi="Arial" w:cs="Arial"/>
          <w:color w:val="auto"/>
          <w:sz w:val="28"/>
        </w:rPr>
      </w:pPr>
      <w:bookmarkStart w:id="11" w:name="_Toc149142155"/>
      <w:bookmarkStart w:id="12" w:name="_Toc161301943"/>
      <w:r w:rsidRPr="00670C48">
        <w:rPr>
          <w:rFonts w:ascii="Arial" w:hAnsi="Arial" w:cs="Arial"/>
          <w:color w:val="auto"/>
          <w:sz w:val="28"/>
        </w:rPr>
        <w:lastRenderedPageBreak/>
        <w:t>Folie 2 – 1. Positionierung</w:t>
      </w:r>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054B86" w:rsidRPr="00670C48" w14:paraId="65FA8400" w14:textId="77777777" w:rsidTr="00117A0C">
        <w:tc>
          <w:tcPr>
            <w:tcW w:w="9487" w:type="dxa"/>
          </w:tcPr>
          <w:p w14:paraId="346949B0" w14:textId="77777777" w:rsidR="00054B86" w:rsidRPr="00670C48" w:rsidRDefault="00054B86" w:rsidP="00054B86">
            <w:pPr>
              <w:rPr>
                <w:rFonts w:cs="Arial"/>
                <w:i/>
                <w:sz w:val="20"/>
                <w:szCs w:val="20"/>
              </w:rPr>
            </w:pPr>
            <w:r w:rsidRPr="00670C48">
              <w:rPr>
                <w:rFonts w:cs="Arial"/>
                <w:i/>
                <w:sz w:val="20"/>
                <w:szCs w:val="20"/>
              </w:rPr>
              <w:t>Analoges Feedback – Folie (Raumeinteilung)</w:t>
            </w:r>
          </w:p>
          <w:p w14:paraId="463CA90C" w14:textId="77777777" w:rsidR="00054B86" w:rsidRPr="00670C48" w:rsidRDefault="00054B86" w:rsidP="00054B86">
            <w:pPr>
              <w:rPr>
                <w:rFonts w:cs="Arial"/>
                <w:sz w:val="20"/>
                <w:szCs w:val="20"/>
              </w:rPr>
            </w:pPr>
          </w:p>
          <w:p w14:paraId="202E0F79" w14:textId="77777777" w:rsidR="00054B86" w:rsidRPr="00670C48" w:rsidRDefault="00054B86" w:rsidP="00054B86">
            <w:pPr>
              <w:spacing w:after="120"/>
              <w:rPr>
                <w:rFonts w:cs="Arial"/>
                <w:b/>
                <w:sz w:val="20"/>
                <w:szCs w:val="20"/>
              </w:rPr>
            </w:pPr>
            <w:r w:rsidRPr="00670C48">
              <w:rPr>
                <w:rFonts w:cs="Arial"/>
                <w:b/>
                <w:sz w:val="20"/>
                <w:szCs w:val="20"/>
              </w:rPr>
              <w:t>Aufgaben:</w:t>
            </w:r>
          </w:p>
          <w:p w14:paraId="22144DD4" w14:textId="77777777" w:rsidR="00054B86" w:rsidRPr="00670C48" w:rsidRDefault="00054B86" w:rsidP="00E66D16">
            <w:pPr>
              <w:pStyle w:val="Listenabsatz"/>
              <w:numPr>
                <w:ilvl w:val="0"/>
                <w:numId w:val="8"/>
              </w:numPr>
              <w:spacing w:line="276" w:lineRule="auto"/>
              <w:rPr>
                <w:rFonts w:ascii="Arial" w:hAnsi="Arial" w:cs="Arial"/>
                <w:sz w:val="20"/>
                <w:szCs w:val="20"/>
              </w:rPr>
            </w:pPr>
            <w:r w:rsidRPr="00670C48">
              <w:rPr>
                <w:rFonts w:ascii="Arial" w:hAnsi="Arial" w:cs="Arial"/>
                <w:sz w:val="20"/>
                <w:szCs w:val="20"/>
              </w:rPr>
              <w:t>Nehmen Sie Stellung zu folgender Frage und positionieren Sie sich entsprechend.</w:t>
            </w:r>
            <w:r w:rsidRPr="00670C48">
              <w:rPr>
                <w:rFonts w:ascii="Arial" w:hAnsi="Arial" w:cs="Arial"/>
                <w:sz w:val="20"/>
                <w:szCs w:val="20"/>
              </w:rPr>
              <w:br/>
            </w:r>
            <w:r w:rsidRPr="00670C48">
              <w:rPr>
                <w:rFonts w:ascii="Arial" w:hAnsi="Arial" w:cs="Arial"/>
                <w:i/>
                <w:sz w:val="20"/>
                <w:szCs w:val="20"/>
              </w:rPr>
              <w:t>Sollte der Tiefseebergbau zur Gewinnung von Metallen gefördert oder verboten werden?</w:t>
            </w:r>
          </w:p>
          <w:p w14:paraId="7FFA92AE" w14:textId="12D648AB" w:rsidR="00054B86" w:rsidRPr="00670C48" w:rsidRDefault="00054B86" w:rsidP="00E66D16">
            <w:pPr>
              <w:pStyle w:val="Listenabsatz"/>
              <w:numPr>
                <w:ilvl w:val="0"/>
                <w:numId w:val="8"/>
              </w:numPr>
              <w:spacing w:line="276" w:lineRule="auto"/>
              <w:rPr>
                <w:rFonts w:ascii="Arial" w:hAnsi="Arial" w:cs="Arial"/>
                <w:sz w:val="20"/>
                <w:szCs w:val="20"/>
              </w:rPr>
            </w:pPr>
            <w:r w:rsidRPr="00670C48">
              <w:rPr>
                <w:rFonts w:ascii="Arial" w:hAnsi="Arial" w:cs="Arial"/>
                <w:sz w:val="20"/>
                <w:szCs w:val="20"/>
              </w:rPr>
              <w:t>Begründen Sie Ihre Antwort.</w:t>
            </w:r>
          </w:p>
          <w:p w14:paraId="4ADA2727" w14:textId="77777777" w:rsidR="00054B86" w:rsidRPr="00670C48" w:rsidRDefault="00CC18A0" w:rsidP="00054B86">
            <w:pPr>
              <w:rPr>
                <w:rFonts w:cs="Arial"/>
                <w:sz w:val="20"/>
                <w:szCs w:val="20"/>
              </w:rPr>
            </w:pPr>
            <w:r>
              <w:rPr>
                <w:rFonts w:cs="Arial"/>
                <w:noProof/>
                <w:sz w:val="20"/>
                <w:szCs w:val="20"/>
              </w:rPr>
              <w:pict w14:anchorId="40FFEBF5">
                <v:rect id="_x0000_i1026" alt="" style="width:467.8pt;height:.05pt;mso-width-percent:0;mso-height-percent:0;mso-width-percent:0;mso-height-percent:0" o:hralign="center" o:hrstd="t" o:hr="t" fillcolor="#a0a0a0" stroked="f"/>
              </w:pict>
            </w:r>
          </w:p>
          <w:p w14:paraId="2E1CEC72" w14:textId="77777777" w:rsidR="00054B86" w:rsidRPr="00670C48" w:rsidRDefault="00054B86" w:rsidP="00054B86">
            <w:pPr>
              <w:rPr>
                <w:rFonts w:cs="Arial"/>
                <w:sz w:val="20"/>
                <w:szCs w:val="20"/>
              </w:rPr>
            </w:pPr>
          </w:p>
          <w:p w14:paraId="26A78CC2" w14:textId="77777777" w:rsidR="00054B86" w:rsidRPr="00670C48" w:rsidRDefault="00054B86" w:rsidP="00054B86">
            <w:pPr>
              <w:rPr>
                <w:rFonts w:cs="Arial"/>
                <w:sz w:val="20"/>
                <w:szCs w:val="20"/>
              </w:rPr>
            </w:pPr>
            <w:r w:rsidRPr="00670C48">
              <w:rPr>
                <w:rFonts w:cs="Arial"/>
                <w:sz w:val="20"/>
                <w:szCs w:val="20"/>
              </w:rPr>
              <w:t>Raumteilung</w:t>
            </w:r>
          </w:p>
          <w:p w14:paraId="04CFC2ED" w14:textId="77777777" w:rsidR="00054B86" w:rsidRPr="00670C48" w:rsidRDefault="00054B86" w:rsidP="00054B86">
            <w:pPr>
              <w:rPr>
                <w:rFonts w:cs="Arial"/>
                <w:sz w:val="20"/>
                <w:szCs w:val="20"/>
              </w:rPr>
            </w:pPr>
          </w:p>
          <w:tbl>
            <w:tblPr>
              <w:tblW w:w="0" w:type="auto"/>
              <w:jc w:val="center"/>
              <w:tblLook w:val="04A0" w:firstRow="1" w:lastRow="0" w:firstColumn="1" w:lastColumn="0" w:noHBand="0" w:noVBand="1"/>
            </w:tblPr>
            <w:tblGrid>
              <w:gridCol w:w="6973"/>
            </w:tblGrid>
            <w:tr w:rsidR="00054B86" w:rsidRPr="00670C48" w14:paraId="42AA1FB8" w14:textId="77777777" w:rsidTr="00054B86">
              <w:trPr>
                <w:jc w:val="center"/>
              </w:trPr>
              <w:tc>
                <w:tcPr>
                  <w:tcW w:w="6973" w:type="dxa"/>
                </w:tcPr>
                <w:p w14:paraId="3175A669" w14:textId="77777777" w:rsidR="00054B86" w:rsidRPr="00670C48" w:rsidRDefault="00054B86" w:rsidP="00054B86">
                  <w:pPr>
                    <w:pStyle w:val="KeinLeerraum"/>
                    <w:spacing w:line="276" w:lineRule="auto"/>
                    <w:jc w:val="center"/>
                    <w:rPr>
                      <w:rFonts w:ascii="Arial" w:hAnsi="Arial" w:cs="Arial"/>
                      <w:sz w:val="20"/>
                      <w:szCs w:val="20"/>
                    </w:rPr>
                  </w:pPr>
                </w:p>
                <w:p w14:paraId="097DD959" w14:textId="77777777" w:rsidR="00054B86" w:rsidRPr="00670C48" w:rsidRDefault="00054B86" w:rsidP="00054B86">
                  <w:pPr>
                    <w:pStyle w:val="KeinLeerraum"/>
                    <w:spacing w:line="276" w:lineRule="auto"/>
                    <w:jc w:val="center"/>
                    <w:rPr>
                      <w:rFonts w:ascii="Arial" w:hAnsi="Arial" w:cs="Arial"/>
                      <w:i/>
                      <w:sz w:val="20"/>
                      <w:szCs w:val="20"/>
                    </w:rPr>
                  </w:pPr>
                  <w:r w:rsidRPr="00670C48">
                    <w:rPr>
                      <w:rFonts w:ascii="Arial" w:hAnsi="Arial" w:cs="Arial"/>
                      <w:i/>
                      <w:sz w:val="20"/>
                      <w:szCs w:val="20"/>
                    </w:rPr>
                    <w:t>Förderung</w:t>
                  </w:r>
                </w:p>
                <w:p w14:paraId="3C07DE95" w14:textId="77777777" w:rsidR="00054B86" w:rsidRPr="00670C48" w:rsidRDefault="00054B86" w:rsidP="00054B86">
                  <w:pPr>
                    <w:pStyle w:val="KeinLeerraum"/>
                    <w:spacing w:line="276" w:lineRule="auto"/>
                    <w:jc w:val="center"/>
                    <w:rPr>
                      <w:rFonts w:ascii="Arial" w:hAnsi="Arial" w:cs="Arial"/>
                      <w:sz w:val="20"/>
                      <w:szCs w:val="20"/>
                    </w:rPr>
                  </w:pPr>
                </w:p>
                <w:p w14:paraId="14F2DD43" w14:textId="77777777" w:rsidR="00054B86" w:rsidRPr="00670C48" w:rsidRDefault="00054B86" w:rsidP="00054B86">
                  <w:pPr>
                    <w:pStyle w:val="KeinLeerraum"/>
                    <w:spacing w:line="276" w:lineRule="auto"/>
                    <w:jc w:val="center"/>
                    <w:rPr>
                      <w:rFonts w:ascii="Arial" w:hAnsi="Arial" w:cs="Arial"/>
                      <w:sz w:val="20"/>
                      <w:szCs w:val="20"/>
                    </w:rPr>
                  </w:pPr>
                </w:p>
                <w:p w14:paraId="441F12BB" w14:textId="77777777" w:rsidR="00054B86" w:rsidRPr="00670C48" w:rsidRDefault="00054B86" w:rsidP="00054B86">
                  <w:pPr>
                    <w:pStyle w:val="KeinLeerraum"/>
                    <w:spacing w:line="276" w:lineRule="auto"/>
                    <w:jc w:val="center"/>
                    <w:rPr>
                      <w:rFonts w:ascii="Arial" w:hAnsi="Arial" w:cs="Arial"/>
                      <w:sz w:val="20"/>
                      <w:szCs w:val="20"/>
                    </w:rPr>
                  </w:pPr>
                  <w:r w:rsidRPr="00670C48">
                    <w:rPr>
                      <w:rFonts w:ascii="Arial" w:hAnsi="Arial" w:cs="Arial"/>
                      <w:sz w:val="20"/>
                      <w:szCs w:val="20"/>
                    </w:rPr>
                    <w:t>______________________________</w:t>
                  </w:r>
                </w:p>
                <w:p w14:paraId="771E5D08" w14:textId="77777777" w:rsidR="00054B86" w:rsidRPr="00670C48" w:rsidRDefault="00054B86" w:rsidP="00054B86">
                  <w:pPr>
                    <w:pStyle w:val="KeinLeerraum"/>
                    <w:spacing w:line="276" w:lineRule="auto"/>
                    <w:jc w:val="center"/>
                    <w:rPr>
                      <w:rFonts w:ascii="Arial" w:hAnsi="Arial" w:cs="Arial"/>
                      <w:sz w:val="20"/>
                      <w:szCs w:val="20"/>
                    </w:rPr>
                  </w:pPr>
                </w:p>
                <w:p w14:paraId="62E3F896" w14:textId="77777777" w:rsidR="00054B86" w:rsidRPr="00670C48" w:rsidRDefault="00054B86" w:rsidP="00054B86">
                  <w:pPr>
                    <w:pStyle w:val="KeinLeerraum"/>
                    <w:spacing w:line="276" w:lineRule="auto"/>
                    <w:jc w:val="center"/>
                    <w:rPr>
                      <w:rFonts w:ascii="Arial" w:hAnsi="Arial" w:cs="Arial"/>
                      <w:sz w:val="20"/>
                      <w:szCs w:val="20"/>
                    </w:rPr>
                  </w:pPr>
                </w:p>
                <w:p w14:paraId="5EC475EC" w14:textId="77777777" w:rsidR="00054B86" w:rsidRPr="00670C48" w:rsidRDefault="00054B86" w:rsidP="00054B86">
                  <w:pPr>
                    <w:pStyle w:val="KeinLeerraum"/>
                    <w:spacing w:line="276" w:lineRule="auto"/>
                    <w:jc w:val="center"/>
                    <w:rPr>
                      <w:rFonts w:ascii="Arial" w:hAnsi="Arial" w:cs="Arial"/>
                      <w:i/>
                      <w:sz w:val="20"/>
                      <w:szCs w:val="20"/>
                    </w:rPr>
                  </w:pPr>
                  <w:r w:rsidRPr="00670C48">
                    <w:rPr>
                      <w:rFonts w:ascii="Arial" w:hAnsi="Arial" w:cs="Arial"/>
                      <w:i/>
                      <w:sz w:val="20"/>
                      <w:szCs w:val="20"/>
                    </w:rPr>
                    <w:t>Verbot</w:t>
                  </w:r>
                </w:p>
                <w:p w14:paraId="31ECBA00" w14:textId="77777777" w:rsidR="00054B86" w:rsidRPr="00670C48" w:rsidRDefault="00054B86" w:rsidP="00054B86">
                  <w:pPr>
                    <w:pStyle w:val="KeinLeerraum"/>
                    <w:spacing w:line="276" w:lineRule="auto"/>
                    <w:jc w:val="center"/>
                    <w:rPr>
                      <w:rFonts w:ascii="Arial" w:hAnsi="Arial" w:cs="Arial"/>
                      <w:sz w:val="20"/>
                      <w:szCs w:val="20"/>
                    </w:rPr>
                  </w:pPr>
                </w:p>
                <w:p w14:paraId="61A84E9E" w14:textId="77777777" w:rsidR="00054B86" w:rsidRPr="00670C48" w:rsidRDefault="00054B86" w:rsidP="00054B86">
                  <w:pPr>
                    <w:pStyle w:val="KeinLeerraum"/>
                    <w:spacing w:line="276" w:lineRule="auto"/>
                    <w:jc w:val="center"/>
                    <w:rPr>
                      <w:rFonts w:ascii="Arial" w:hAnsi="Arial" w:cs="Arial"/>
                      <w:sz w:val="20"/>
                      <w:szCs w:val="20"/>
                    </w:rPr>
                  </w:pPr>
                </w:p>
                <w:p w14:paraId="10DCDB38" w14:textId="77777777" w:rsidR="00054B86" w:rsidRPr="00670C48" w:rsidRDefault="00054B86" w:rsidP="00054B86">
                  <w:pPr>
                    <w:pStyle w:val="KeinLeerraum"/>
                    <w:spacing w:line="276" w:lineRule="auto"/>
                    <w:jc w:val="center"/>
                    <w:rPr>
                      <w:rFonts w:ascii="Arial" w:hAnsi="Arial" w:cs="Arial"/>
                      <w:sz w:val="20"/>
                      <w:szCs w:val="20"/>
                    </w:rPr>
                  </w:pPr>
                  <w:r w:rsidRPr="00670C48">
                    <w:rPr>
                      <w:rFonts w:ascii="Arial" w:hAnsi="Arial" w:cs="Arial"/>
                      <w:sz w:val="20"/>
                      <w:szCs w:val="20"/>
                    </w:rPr>
                    <w:t>Tafel</w:t>
                  </w:r>
                </w:p>
                <w:p w14:paraId="03D2A254" w14:textId="77777777" w:rsidR="00054B86" w:rsidRPr="00670C48" w:rsidRDefault="00054B86" w:rsidP="00054B86">
                  <w:pPr>
                    <w:pStyle w:val="KeinLeerraum"/>
                    <w:spacing w:line="276" w:lineRule="auto"/>
                    <w:jc w:val="center"/>
                    <w:rPr>
                      <w:rFonts w:ascii="Arial" w:hAnsi="Arial" w:cs="Arial"/>
                      <w:sz w:val="20"/>
                      <w:szCs w:val="20"/>
                    </w:rPr>
                  </w:pPr>
                </w:p>
              </w:tc>
            </w:tr>
          </w:tbl>
          <w:p w14:paraId="138FC052" w14:textId="77777777" w:rsidR="00054B86" w:rsidRPr="00670C48" w:rsidRDefault="00054B86" w:rsidP="00054B86">
            <w:pPr>
              <w:pStyle w:val="KeinLeerraum"/>
              <w:spacing w:line="276" w:lineRule="auto"/>
              <w:rPr>
                <w:rFonts w:ascii="Arial" w:hAnsi="Arial" w:cs="Arial"/>
                <w:sz w:val="10"/>
                <w:szCs w:val="20"/>
              </w:rPr>
            </w:pPr>
          </w:p>
          <w:p w14:paraId="0CD1C18A" w14:textId="77777777" w:rsidR="00054B86" w:rsidRPr="00670C48" w:rsidRDefault="00054B86" w:rsidP="00054B86">
            <w:pPr>
              <w:pStyle w:val="KeinLeerraum"/>
              <w:spacing w:line="276" w:lineRule="auto"/>
              <w:rPr>
                <w:rFonts w:ascii="Arial" w:hAnsi="Arial" w:cs="Arial"/>
                <w:sz w:val="10"/>
                <w:szCs w:val="20"/>
              </w:rPr>
            </w:pPr>
          </w:p>
        </w:tc>
      </w:tr>
    </w:tbl>
    <w:p w14:paraId="56A6EF08" w14:textId="77777777" w:rsidR="00054B86" w:rsidRPr="00670C48" w:rsidRDefault="00054B86" w:rsidP="00054B86">
      <w:pPr>
        <w:rPr>
          <w:rFonts w:cs="Arial"/>
        </w:rPr>
      </w:pPr>
    </w:p>
    <w:p w14:paraId="5D2CE97C" w14:textId="77777777" w:rsidR="00054B86" w:rsidRPr="00670C48" w:rsidRDefault="00054B86" w:rsidP="00054B86">
      <w:pPr>
        <w:rPr>
          <w:rFonts w:cs="Arial"/>
        </w:rPr>
      </w:pPr>
    </w:p>
    <w:p w14:paraId="498302A0" w14:textId="77777777" w:rsidR="00054B86" w:rsidRPr="00670C48" w:rsidRDefault="00054B86" w:rsidP="00054B86">
      <w:pPr>
        <w:rPr>
          <w:rFonts w:cs="Arial"/>
        </w:rPr>
      </w:pPr>
    </w:p>
    <w:p w14:paraId="42088CB1" w14:textId="77777777" w:rsidR="00054B86" w:rsidRPr="00670C48" w:rsidRDefault="00054B86" w:rsidP="00054B86">
      <w:pPr>
        <w:rPr>
          <w:rFonts w:cs="Arial"/>
        </w:rPr>
      </w:pPr>
      <w:r w:rsidRPr="00670C48">
        <w:rPr>
          <w:rFonts w:cs="Arial"/>
        </w:rPr>
        <w:br w:type="page"/>
      </w:r>
    </w:p>
    <w:tbl>
      <w:tblPr>
        <w:tblW w:w="0" w:type="auto"/>
        <w:tblLook w:val="04A0" w:firstRow="1" w:lastRow="0" w:firstColumn="1" w:lastColumn="0" w:noHBand="0" w:noVBand="1"/>
      </w:tblPr>
      <w:tblGrid>
        <w:gridCol w:w="9356"/>
      </w:tblGrid>
      <w:tr w:rsidR="00054B86" w:rsidRPr="00670C48" w14:paraId="5B7CEC38" w14:textId="77777777" w:rsidTr="00054B86">
        <w:tc>
          <w:tcPr>
            <w:tcW w:w="9487" w:type="dxa"/>
          </w:tcPr>
          <w:p w14:paraId="5D0A3099" w14:textId="77777777" w:rsidR="00054B86" w:rsidRPr="00670C48" w:rsidRDefault="00054B86" w:rsidP="00117A0C">
            <w:pPr>
              <w:spacing w:after="0"/>
              <w:rPr>
                <w:rFonts w:cs="Arial"/>
                <w:i/>
                <w:sz w:val="20"/>
              </w:rPr>
            </w:pPr>
            <w:r w:rsidRPr="00670C48">
              <w:rPr>
                <w:rFonts w:cs="Arial"/>
                <w:i/>
                <w:sz w:val="20"/>
              </w:rPr>
              <w:lastRenderedPageBreak/>
              <w:t>Digitales Feedback</w:t>
            </w:r>
          </w:p>
          <w:p w14:paraId="6AF756AA" w14:textId="77777777" w:rsidR="00054B86" w:rsidRPr="00670C48" w:rsidRDefault="00054B86" w:rsidP="00117A0C">
            <w:pPr>
              <w:spacing w:after="0"/>
              <w:rPr>
                <w:rFonts w:cs="Arial"/>
                <w:i/>
                <w:sz w:val="20"/>
              </w:rPr>
            </w:pPr>
            <w:r w:rsidRPr="00670C48">
              <w:rPr>
                <w:rFonts w:cs="Arial"/>
                <w:i/>
                <w:sz w:val="20"/>
              </w:rPr>
              <w:t>tweedback – Anleitung für Lehrpersonen</w:t>
            </w:r>
          </w:p>
          <w:p w14:paraId="2DC4A5FB" w14:textId="77777777" w:rsidR="00054B86" w:rsidRPr="00670C48" w:rsidRDefault="00054B86" w:rsidP="00117A0C">
            <w:pPr>
              <w:spacing w:after="0"/>
              <w:rPr>
                <w:rFonts w:cs="Arial"/>
                <w:sz w:val="20"/>
              </w:rPr>
            </w:pPr>
          </w:p>
          <w:p w14:paraId="6C204926" w14:textId="77777777" w:rsidR="00054B86" w:rsidRPr="00670C48" w:rsidRDefault="00054B86" w:rsidP="00117A0C">
            <w:pPr>
              <w:spacing w:after="0"/>
              <w:ind w:right="4422"/>
              <w:rPr>
                <w:rFonts w:cs="Arial"/>
                <w:sz w:val="20"/>
                <w:u w:val="single"/>
              </w:rPr>
            </w:pPr>
            <w:r w:rsidRPr="00670C48">
              <w:rPr>
                <w:rFonts w:cs="Arial"/>
                <w:noProof/>
                <w:sz w:val="20"/>
                <w:lang w:eastAsia="de-DE"/>
              </w:rPr>
              <mc:AlternateContent>
                <mc:Choice Requires="wpg">
                  <w:drawing>
                    <wp:anchor distT="0" distB="0" distL="114300" distR="114300" simplePos="0" relativeHeight="251670528" behindDoc="0" locked="0" layoutInCell="1" allowOverlap="1" wp14:anchorId="6CA59DCF" wp14:editId="2E800E93">
                      <wp:simplePos x="0" y="0"/>
                      <wp:positionH relativeFrom="column">
                        <wp:posOffset>3138525</wp:posOffset>
                      </wp:positionH>
                      <wp:positionV relativeFrom="paragraph">
                        <wp:posOffset>48260</wp:posOffset>
                      </wp:positionV>
                      <wp:extent cx="2748597" cy="534353"/>
                      <wp:effectExtent l="76200" t="76200" r="13970" b="56515"/>
                      <wp:wrapNone/>
                      <wp:docPr id="32" name="Gruppieren 32"/>
                      <wp:cNvGraphicFramePr/>
                      <a:graphic xmlns:a="http://schemas.openxmlformats.org/drawingml/2006/main">
                        <a:graphicData uri="http://schemas.microsoft.com/office/word/2010/wordprocessingGroup">
                          <wpg:wgp>
                            <wpg:cNvGrpSpPr/>
                            <wpg:grpSpPr>
                              <a:xfrm>
                                <a:off x="0" y="0"/>
                                <a:ext cx="2748597" cy="534353"/>
                                <a:chOff x="0" y="0"/>
                                <a:chExt cx="2748597" cy="534353"/>
                              </a:xfrm>
                            </wpg:grpSpPr>
                            <wpg:grpSp>
                              <wpg:cNvPr id="33" name="Gruppieren 33"/>
                              <wpg:cNvGrpSpPr/>
                              <wpg:grpSpPr>
                                <a:xfrm>
                                  <a:off x="138112" y="147638"/>
                                  <a:ext cx="2610485" cy="386715"/>
                                  <a:chOff x="0" y="0"/>
                                  <a:chExt cx="2610485" cy="387197"/>
                                </a:xfrm>
                              </wpg:grpSpPr>
                              <pic:pic xmlns:pic="http://schemas.openxmlformats.org/drawingml/2006/picture">
                                <pic:nvPicPr>
                                  <pic:cNvPr id="34" name="Grafik 34"/>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3657"/>
                                    <a:ext cx="2610485" cy="383540"/>
                                  </a:xfrm>
                                  <a:prstGeom prst="rect">
                                    <a:avLst/>
                                  </a:prstGeom>
                                  <a:ln>
                                    <a:solidFill>
                                      <a:schemeClr val="tx1"/>
                                    </a:solidFill>
                                  </a:ln>
                                </pic:spPr>
                              </pic:pic>
                              <wps:wsp>
                                <wps:cNvPr id="35" name="Ellipse 35"/>
                                <wps:cNvSpPr/>
                                <wps:spPr>
                                  <a:xfrm>
                                    <a:off x="1327708" y="0"/>
                                    <a:ext cx="779069" cy="351130"/>
                                  </a:xfrm>
                                  <a:prstGeom prst="ellipse">
                                    <a:avLst/>
                                  </a:prstGeom>
                                  <a:noFill/>
                                  <a:ln w="19050">
                                    <a:solidFill>
                                      <a:srgbClr val="FF0000"/>
                                    </a:solidFill>
                                  </a:ln>
                                  <a:effectLst>
                                    <a:glow rad="63500">
                                      <a:srgbClr val="FFFF00">
                                        <a:alpha val="40000"/>
                                      </a:srgb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6" name="Gruppieren 36"/>
                              <wpg:cNvGrpSpPr/>
                              <wpg:grpSpPr>
                                <a:xfrm>
                                  <a:off x="0" y="0"/>
                                  <a:ext cx="287655" cy="291465"/>
                                  <a:chOff x="0" y="0"/>
                                  <a:chExt cx="287655" cy="291465"/>
                                </a:xfrm>
                              </wpg:grpSpPr>
                              <wps:wsp>
                                <wps:cNvPr id="37" name="Ellipse 37"/>
                                <wps:cNvSpPr/>
                                <wps:spPr>
                                  <a:xfrm>
                                    <a:off x="0" y="3403"/>
                                    <a:ext cx="287655" cy="287655"/>
                                  </a:xfrm>
                                  <a:prstGeom prst="ellipse">
                                    <a:avLst/>
                                  </a:prstGeom>
                                  <a:solidFill>
                                    <a:srgbClr val="FFFF00"/>
                                  </a:solidFill>
                                  <a:ln w="19050">
                                    <a:solidFill>
                                      <a:srgbClr val="FF0000"/>
                                    </a:solidFill>
                                  </a:ln>
                                  <a:effectLst>
                                    <a:glow rad="63500">
                                      <a:srgbClr val="FFFF00">
                                        <a:alpha val="40000"/>
                                      </a:srgb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feld 2"/>
                                <wps:cNvSpPr txBox="1">
                                  <a:spLocks noChangeArrowheads="1"/>
                                </wps:cNvSpPr>
                                <wps:spPr bwMode="auto">
                                  <a:xfrm>
                                    <a:off x="0" y="0"/>
                                    <a:ext cx="235302" cy="291465"/>
                                  </a:xfrm>
                                  <a:prstGeom prst="rect">
                                    <a:avLst/>
                                  </a:prstGeom>
                                  <a:noFill/>
                                  <a:ln w="9525">
                                    <a:noFill/>
                                    <a:miter lim="800000"/>
                                    <a:headEnd/>
                                    <a:tailEnd/>
                                  </a:ln>
                                </wps:spPr>
                                <wps:txbx>
                                  <w:txbxContent>
                                    <w:p w14:paraId="7FB9AD19" w14:textId="77777777" w:rsidR="00944B93" w:rsidRPr="00E32FA9" w:rsidRDefault="00944B93" w:rsidP="00054B86">
                                      <w:pPr>
                                        <w:rPr>
                                          <w:b/>
                                          <w:sz w:val="28"/>
                                        </w:rPr>
                                      </w:pPr>
                                      <w:r w:rsidRPr="00E32FA9">
                                        <w:rPr>
                                          <w:b/>
                                          <w:sz w:val="28"/>
                                        </w:rPr>
                                        <w:t>1</w:t>
                                      </w:r>
                                    </w:p>
                                  </w:txbxContent>
                                </wps:txbx>
                                <wps:bodyPr rot="0" vert="horz" wrap="square" lIns="91440" tIns="45720" rIns="91440" bIns="45720" anchor="t" anchorCtr="0">
                                  <a:noAutofit/>
                                </wps:bodyPr>
                              </wps:wsp>
                            </wpg:grp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6CA59DCF" id="Gruppieren 32" o:spid="_x0000_s1026" style="position:absolute;margin-left:247.15pt;margin-top:3.8pt;width:216.4pt;height:42.1pt;z-index:251670528" coordsize="27485,5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">
                      <v:group id="Gruppieren 33" o:spid="_x0000_s1027" style="position:absolute;left:1381;top:1476;width:26104;height:3867" coordsize="26104,3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4" o:spid="_x0000_s1028" type="#_x0000_t75" style="position:absolute;top:36;width:26104;height:3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" stroked="t" strokecolor="black [3213]">
                          <v:imagedata r:id="rId30" o:title=""/>
                          <v:path arrowok="t"/>
                        </v:shape>
                        <v:oval id="Ellipse 35" o:spid="_x0000_s1029" style="position:absolute;left:13277;width:7790;height:3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" filled="f" strokecolor="red" strokeweight="1.5pt"/>
                      </v:group>
                      <v:group id="Gruppieren 36" o:spid="_x0000_s1030" style="position:absolute;width:2876;height:2914" coordsize="28765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oval id="Ellipse 37" o:spid="_x0000_s1031" style="position:absolute;top:3403;width:287655;height:287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" fillcolor="yellow" strokecolor="red" strokeweight="1.5pt"/>
                        <v:shapetype id="_x0000_t202" coordsize="21600,21600" o:spt="202" path="m,l,21600r21600,l21600,xe">
                          <v:stroke joinstyle="miter"/>
                          <v:path gradientshapeok="t" o:connecttype="rect"/>
                        </v:shapetype>
                        <v:shape id="_x0000_s1032" type="#_x0000_t202" style="position:absolute;width:235302;height:291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7FB9AD19" w14:textId="77777777" w:rsidR="00944B93" w:rsidRPr="00E32FA9" w:rsidRDefault="00944B93" w:rsidP="00054B86">
                                <w:pPr>
                                  <w:rPr>
                                    <w:b/>
                                    <w:sz w:val="28"/>
                                  </w:rPr>
                                </w:pPr>
                                <w:r w:rsidRPr="00E32FA9">
                                  <w:rPr>
                                    <w:b/>
                                    <w:sz w:val="28"/>
                                  </w:rPr>
                                  <w:t>1</w:t>
                                </w:r>
                              </w:p>
                            </w:txbxContent>
                          </v:textbox>
                        </v:shape>
                      </v:group>
                    </v:group>
                  </w:pict>
                </mc:Fallback>
              </mc:AlternateContent>
            </w:r>
            <w:r w:rsidRPr="00670C48">
              <w:rPr>
                <w:rFonts w:cs="Arial"/>
                <w:sz w:val="20"/>
                <w:u w:val="single"/>
              </w:rPr>
              <w:t>Anlegen eines Quiz über tweedback</w:t>
            </w:r>
          </w:p>
          <w:p w14:paraId="2DA33523" w14:textId="77777777" w:rsidR="00054B86" w:rsidRPr="00670C48" w:rsidRDefault="00054B86" w:rsidP="00497153">
            <w:pPr>
              <w:spacing w:after="120"/>
              <w:ind w:right="4422"/>
              <w:jc w:val="both"/>
              <w:rPr>
                <w:rFonts w:cs="Arial"/>
                <w:sz w:val="20"/>
                <w:szCs w:val="20"/>
              </w:rPr>
            </w:pPr>
            <w:r w:rsidRPr="00670C48">
              <w:rPr>
                <w:rFonts w:cs="Arial"/>
                <w:noProof/>
                <w:sz w:val="20"/>
                <w:szCs w:val="20"/>
                <w:lang w:eastAsia="de-DE"/>
              </w:rPr>
              <mc:AlternateContent>
                <mc:Choice Requires="wpg">
                  <w:drawing>
                    <wp:anchor distT="0" distB="0" distL="114300" distR="114300" simplePos="0" relativeHeight="251671552" behindDoc="0" locked="0" layoutInCell="1" allowOverlap="1" wp14:anchorId="37060B8B" wp14:editId="01BBF4B3">
                      <wp:simplePos x="0" y="0"/>
                      <wp:positionH relativeFrom="column">
                        <wp:posOffset>3136620</wp:posOffset>
                      </wp:positionH>
                      <wp:positionV relativeFrom="paragraph">
                        <wp:posOffset>463550</wp:posOffset>
                      </wp:positionV>
                      <wp:extent cx="1804035" cy="1514475"/>
                      <wp:effectExtent l="76200" t="76200" r="24765" b="104775"/>
                      <wp:wrapNone/>
                      <wp:docPr id="39" name="Gruppieren 39"/>
                      <wp:cNvGraphicFramePr/>
                      <a:graphic xmlns:a="http://schemas.openxmlformats.org/drawingml/2006/main">
                        <a:graphicData uri="http://schemas.microsoft.com/office/word/2010/wordprocessingGroup">
                          <wpg:wgp>
                            <wpg:cNvGrpSpPr/>
                            <wpg:grpSpPr>
                              <a:xfrm>
                                <a:off x="0" y="0"/>
                                <a:ext cx="1804035" cy="1514475"/>
                                <a:chOff x="0" y="0"/>
                                <a:chExt cx="1804035" cy="1514475"/>
                              </a:xfrm>
                            </wpg:grpSpPr>
                            <wpg:grpSp>
                              <wpg:cNvPr id="40" name="Gruppieren 40"/>
                              <wpg:cNvGrpSpPr/>
                              <wpg:grpSpPr>
                                <a:xfrm>
                                  <a:off x="104775" y="142875"/>
                                  <a:ext cx="1699260" cy="1371600"/>
                                  <a:chOff x="0" y="0"/>
                                  <a:chExt cx="1699336" cy="1371600"/>
                                </a:xfrm>
                              </wpg:grpSpPr>
                              <pic:pic xmlns:pic="http://schemas.openxmlformats.org/drawingml/2006/picture">
                                <pic:nvPicPr>
                                  <pic:cNvPr id="41" name="Grafik 41"/>
                                  <pic:cNvPicPr>
                                    <a:picLocks noChangeAspect="1"/>
                                  </pic:cNvPicPr>
                                </pic:nvPicPr>
                                <pic:blipFill rotWithShape="1">
                                  <a:blip r:embed="rId31" cstate="print">
                                    <a:extLst>
                                      <a:ext uri="{28A0092B-C50C-407E-A947-70E740481C1C}">
                                        <a14:useLocalDpi xmlns:a14="http://schemas.microsoft.com/office/drawing/2010/main" val="0"/>
                                      </a:ext>
                                    </a:extLst>
                                  </a:blip>
                                  <a:srcRect t="15057"/>
                                  <a:stretch/>
                                </pic:blipFill>
                                <pic:spPr bwMode="auto">
                                  <a:xfrm>
                                    <a:off x="43891" y="0"/>
                                    <a:ext cx="1655445" cy="1304925"/>
                                  </a:xfrm>
                                  <a:prstGeom prst="rect">
                                    <a:avLst/>
                                  </a:prstGeom>
                                  <a:ln>
                                    <a:solidFill>
                                      <a:schemeClr val="tx1"/>
                                    </a:solidFill>
                                  </a:ln>
                                  <a:extLst>
                                    <a:ext uri="{53640926-AAD7-44D8-BBD7-CCE9431645EC}">
                                      <a14:shadowObscured xmlns:a14="http://schemas.microsoft.com/office/drawing/2010/main"/>
                                    </a:ext>
                                  </a:extLst>
                                </pic:spPr>
                              </pic:pic>
                              <wps:wsp>
                                <wps:cNvPr id="42" name="Ellipse 42"/>
                                <wps:cNvSpPr/>
                                <wps:spPr>
                                  <a:xfrm>
                                    <a:off x="29261" y="457200"/>
                                    <a:ext cx="252375" cy="252375"/>
                                  </a:xfrm>
                                  <a:prstGeom prst="ellipse">
                                    <a:avLst/>
                                  </a:prstGeom>
                                  <a:noFill/>
                                  <a:ln w="19050">
                                    <a:solidFill>
                                      <a:srgbClr val="FF0000"/>
                                    </a:solidFill>
                                  </a:ln>
                                  <a:effectLst>
                                    <a:glow rad="63500">
                                      <a:srgbClr val="FFFF00">
                                        <a:alpha val="40000"/>
                                      </a:srgb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Ellipse 43"/>
                                <wps:cNvSpPr/>
                                <wps:spPr>
                                  <a:xfrm>
                                    <a:off x="0" y="1119225"/>
                                    <a:ext cx="625449" cy="252375"/>
                                  </a:xfrm>
                                  <a:prstGeom prst="ellipse">
                                    <a:avLst/>
                                  </a:prstGeom>
                                  <a:noFill/>
                                  <a:ln w="19050">
                                    <a:solidFill>
                                      <a:srgbClr val="FF0000"/>
                                    </a:solidFill>
                                  </a:ln>
                                  <a:effectLst>
                                    <a:glow rad="63500">
                                      <a:srgbClr val="FFFF00">
                                        <a:alpha val="40000"/>
                                      </a:srgb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4" name="Gruppieren 44"/>
                              <wpg:cNvGrpSpPr/>
                              <wpg:grpSpPr>
                                <a:xfrm>
                                  <a:off x="0" y="0"/>
                                  <a:ext cx="287655" cy="291465"/>
                                  <a:chOff x="0" y="0"/>
                                  <a:chExt cx="287655" cy="291465"/>
                                </a:xfrm>
                              </wpg:grpSpPr>
                              <wps:wsp>
                                <wps:cNvPr id="45" name="Ellipse 45"/>
                                <wps:cNvSpPr/>
                                <wps:spPr>
                                  <a:xfrm>
                                    <a:off x="0" y="3403"/>
                                    <a:ext cx="287655" cy="287655"/>
                                  </a:xfrm>
                                  <a:prstGeom prst="ellipse">
                                    <a:avLst/>
                                  </a:prstGeom>
                                  <a:solidFill>
                                    <a:srgbClr val="FFFF00"/>
                                  </a:solidFill>
                                  <a:ln w="19050">
                                    <a:solidFill>
                                      <a:srgbClr val="FF0000"/>
                                    </a:solidFill>
                                  </a:ln>
                                  <a:effectLst>
                                    <a:glow rad="63500">
                                      <a:srgbClr val="FFFF00">
                                        <a:alpha val="40000"/>
                                      </a:srgb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feld 2"/>
                                <wps:cNvSpPr txBox="1">
                                  <a:spLocks noChangeArrowheads="1"/>
                                </wps:cNvSpPr>
                                <wps:spPr bwMode="auto">
                                  <a:xfrm>
                                    <a:off x="0" y="0"/>
                                    <a:ext cx="235302" cy="291465"/>
                                  </a:xfrm>
                                  <a:prstGeom prst="rect">
                                    <a:avLst/>
                                  </a:prstGeom>
                                  <a:noFill/>
                                  <a:ln w="9525">
                                    <a:noFill/>
                                    <a:miter lim="800000"/>
                                    <a:headEnd/>
                                    <a:tailEnd/>
                                  </a:ln>
                                </wps:spPr>
                                <wps:txbx>
                                  <w:txbxContent>
                                    <w:p w14:paraId="1132A613" w14:textId="77777777" w:rsidR="00944B93" w:rsidRPr="00E32FA9" w:rsidRDefault="00944B93" w:rsidP="00054B86">
                                      <w:pPr>
                                        <w:rPr>
                                          <w:b/>
                                          <w:sz w:val="28"/>
                                        </w:rPr>
                                      </w:pPr>
                                      <w:r>
                                        <w:rPr>
                                          <w:b/>
                                          <w:sz w:val="28"/>
                                        </w:rPr>
                                        <w:t>2</w:t>
                                      </w:r>
                                    </w:p>
                                  </w:txbxContent>
                                </wps:txbx>
                                <wps:bodyPr rot="0" vert="horz" wrap="square" lIns="91440" tIns="45720" rIns="91440" bIns="45720" anchor="t" anchorCtr="0">
                                  <a:noAutofit/>
                                </wps:bodyPr>
                              </wps:wsp>
                            </wpg:grp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37060B8B" id="Gruppieren 39" o:spid="_x0000_s1033" style="position:absolute;left:0;text-align:left;margin-left:247pt;margin-top:36.5pt;width:142.05pt;height:119.25pt;z-index:251671552" coordsize="18040,15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">
                      <v:group id="Gruppieren 40" o:spid="_x0000_s1034" style="position:absolute;left:1047;top:1428;width:16993;height:13716" coordsize="16993,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Grafik 41" o:spid="_x0000_s1035" type="#_x0000_t75" style="position:absolute;left:438;width:16555;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" stroked="t" strokecolor="black [3213]">
                          <v:imagedata r:id="rId32" o:title="" croptop="9868f"/>
                          <v:path arrowok="t"/>
                        </v:shape>
                        <v:oval id="Ellipse 42" o:spid="_x0000_s1036" style="position:absolute;left:292;top:4572;width:2524;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" filled="f" strokecolor="red" strokeweight="1.5pt"/>
                        <v:oval id="Ellipse 43" o:spid="_x0000_s1037" style="position:absolute;top:11192;width:6254;height:2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" filled="f" strokecolor="red" strokeweight="1.5pt"/>
                      </v:group>
                      <v:group id="Gruppieren 44" o:spid="_x0000_s1038" style="position:absolute;width:2876;height:2914" coordsize="28765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oval id="Ellipse 45" o:spid="_x0000_s1039" style="position:absolute;top:3403;width:287655;height:287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" fillcolor="yellow" strokecolor="red" strokeweight="1.5pt"/>
                        <v:shape id="_x0000_s1040" type="#_x0000_t202" style="position:absolute;width:235302;height:291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1132A613" w14:textId="77777777" w:rsidR="00944B93" w:rsidRPr="00E32FA9" w:rsidRDefault="00944B93" w:rsidP="00054B86">
                                <w:pPr>
                                  <w:rPr>
                                    <w:b/>
                                    <w:sz w:val="28"/>
                                  </w:rPr>
                                </w:pPr>
                                <w:r>
                                  <w:rPr>
                                    <w:b/>
                                    <w:sz w:val="28"/>
                                  </w:rPr>
                                  <w:t>2</w:t>
                                </w:r>
                              </w:p>
                            </w:txbxContent>
                          </v:textbox>
                        </v:shape>
                      </v:group>
                    </v:group>
                  </w:pict>
                </mc:Fallback>
              </mc:AlternateContent>
            </w:r>
            <w:r w:rsidRPr="00670C48">
              <w:rPr>
                <w:rFonts w:cs="Arial"/>
                <w:noProof/>
                <w:sz w:val="20"/>
                <w:szCs w:val="20"/>
                <w:lang w:eastAsia="de-DE"/>
              </w:rPr>
              <mc:AlternateContent>
                <mc:Choice Requires="wpg">
                  <w:drawing>
                    <wp:anchor distT="0" distB="0" distL="114300" distR="114300" simplePos="0" relativeHeight="251672576" behindDoc="0" locked="0" layoutInCell="1" allowOverlap="1" wp14:anchorId="56469F8F" wp14:editId="22A71B98">
                      <wp:simplePos x="0" y="0"/>
                      <wp:positionH relativeFrom="column">
                        <wp:posOffset>5037138</wp:posOffset>
                      </wp:positionH>
                      <wp:positionV relativeFrom="paragraph">
                        <wp:posOffset>1339799</wp:posOffset>
                      </wp:positionV>
                      <wp:extent cx="746442" cy="806450"/>
                      <wp:effectExtent l="76200" t="76200" r="15875" b="12700"/>
                      <wp:wrapNone/>
                      <wp:docPr id="210" name="Gruppieren 210"/>
                      <wp:cNvGraphicFramePr/>
                      <a:graphic xmlns:a="http://schemas.openxmlformats.org/drawingml/2006/main">
                        <a:graphicData uri="http://schemas.microsoft.com/office/word/2010/wordprocessingGroup">
                          <wpg:wgp>
                            <wpg:cNvGrpSpPr/>
                            <wpg:grpSpPr>
                              <a:xfrm>
                                <a:off x="0" y="0"/>
                                <a:ext cx="746442" cy="806450"/>
                                <a:chOff x="0" y="0"/>
                                <a:chExt cx="746442" cy="806450"/>
                              </a:xfrm>
                            </wpg:grpSpPr>
                            <pic:pic xmlns:pic="http://schemas.openxmlformats.org/drawingml/2006/picture">
                              <pic:nvPicPr>
                                <pic:cNvPr id="20" name="Grafik 20"/>
                                <pic:cNvPicPr>
                                  <a:picLocks noChangeAspect="1"/>
                                </pic:cNvPicPr>
                              </pic:nvPicPr>
                              <pic:blipFill rotWithShape="1">
                                <a:blip r:embed="rId33">
                                  <a:extLst>
                                    <a:ext uri="{28A0092B-C50C-407E-A947-70E740481C1C}">
                                      <a14:useLocalDpi xmlns:a14="http://schemas.microsoft.com/office/drawing/2010/main" val="0"/>
                                    </a:ext>
                                  </a:extLst>
                                </a:blip>
                                <a:srcRect l="14172" t="9479" r="8533"/>
                                <a:stretch/>
                              </pic:blipFill>
                              <pic:spPr bwMode="auto">
                                <a:xfrm>
                                  <a:off x="128587" y="142875"/>
                                  <a:ext cx="617855" cy="663575"/>
                                </a:xfrm>
                                <a:prstGeom prst="rect">
                                  <a:avLst/>
                                </a:prstGeom>
                                <a:ln>
                                  <a:solidFill>
                                    <a:schemeClr val="tx1"/>
                                  </a:solidFill>
                                </a:ln>
                                <a:extLst>
                                  <a:ext uri="{53640926-AAD7-44D8-BBD7-CCE9431645EC}">
                                    <a14:shadowObscured xmlns:a14="http://schemas.microsoft.com/office/drawing/2010/main"/>
                                  </a:ext>
                                </a:extLst>
                              </pic:spPr>
                            </pic:pic>
                            <wpg:grpSp>
                              <wpg:cNvPr id="67" name="Gruppieren 67"/>
                              <wpg:cNvGrpSpPr/>
                              <wpg:grpSpPr>
                                <a:xfrm>
                                  <a:off x="0" y="0"/>
                                  <a:ext cx="287655" cy="291465"/>
                                  <a:chOff x="0" y="0"/>
                                  <a:chExt cx="287655" cy="291465"/>
                                </a:xfrm>
                              </wpg:grpSpPr>
                              <wps:wsp>
                                <wps:cNvPr id="68" name="Ellipse 68"/>
                                <wps:cNvSpPr/>
                                <wps:spPr>
                                  <a:xfrm>
                                    <a:off x="0" y="3403"/>
                                    <a:ext cx="287655" cy="287655"/>
                                  </a:xfrm>
                                  <a:prstGeom prst="ellipse">
                                    <a:avLst/>
                                  </a:prstGeom>
                                  <a:solidFill>
                                    <a:srgbClr val="FFFF00"/>
                                  </a:solidFill>
                                  <a:ln w="19050">
                                    <a:solidFill>
                                      <a:srgbClr val="FF0000"/>
                                    </a:solidFill>
                                  </a:ln>
                                  <a:effectLst>
                                    <a:glow rad="63500">
                                      <a:srgbClr val="FFFF00">
                                        <a:alpha val="40000"/>
                                      </a:srgb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Textfeld 2"/>
                                <wps:cNvSpPr txBox="1">
                                  <a:spLocks noChangeArrowheads="1"/>
                                </wps:cNvSpPr>
                                <wps:spPr bwMode="auto">
                                  <a:xfrm>
                                    <a:off x="0" y="0"/>
                                    <a:ext cx="235302" cy="291465"/>
                                  </a:xfrm>
                                  <a:prstGeom prst="rect">
                                    <a:avLst/>
                                  </a:prstGeom>
                                  <a:noFill/>
                                  <a:ln w="9525">
                                    <a:noFill/>
                                    <a:miter lim="800000"/>
                                    <a:headEnd/>
                                    <a:tailEnd/>
                                  </a:ln>
                                </wps:spPr>
                                <wps:txbx>
                                  <w:txbxContent>
                                    <w:p w14:paraId="7F11FEF0" w14:textId="77777777" w:rsidR="00944B93" w:rsidRPr="00E32FA9" w:rsidRDefault="00944B93" w:rsidP="00054B86">
                                      <w:pPr>
                                        <w:rPr>
                                          <w:b/>
                                          <w:sz w:val="28"/>
                                        </w:rPr>
                                      </w:pPr>
                                      <w:r>
                                        <w:rPr>
                                          <w:b/>
                                          <w:sz w:val="28"/>
                                        </w:rPr>
                                        <w:t>3</w:t>
                                      </w:r>
                                    </w:p>
                                  </w:txbxContent>
                                </wps:txbx>
                                <wps:bodyPr rot="0" vert="horz" wrap="square" lIns="91440" tIns="45720" rIns="91440" bIns="45720" anchor="t" anchorCtr="0">
                                  <a:noAutofit/>
                                </wps:bodyPr>
                              </wps:wsp>
                            </wpg:grp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56469F8F" id="Gruppieren 210" o:spid="_x0000_s1041" style="position:absolute;left:0;text-align:left;margin-left:396.65pt;margin-top:105.5pt;width:58.75pt;height:63.5pt;z-index:251672576" coordsize="7464,8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">
                      <v:shape id="Grafik 20" o:spid="_x0000_s1042" type="#_x0000_t75" style="position:absolute;left:1285;top:1428;width:6179;height:6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" stroked="t" strokecolor="black [3213]">
                        <v:imagedata r:id="rId34" o:title="" croptop="6212f" cropleft="9288f" cropright="5592f"/>
                        <v:path arrowok="t"/>
                      </v:shape>
                      <v:group id="Gruppieren 67" o:spid="_x0000_s1043" style="position:absolute;width:2876;height:2914" coordsize="28765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oval id="Ellipse 68" o:spid="_x0000_s1044" style="position:absolute;top:3403;width:287655;height:287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" fillcolor="yellow" strokecolor="red" strokeweight="1.5pt"/>
                        <v:shape id="_x0000_s1045" type="#_x0000_t202" style="position:absolute;width:235302;height:291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7F11FEF0" w14:textId="77777777" w:rsidR="00944B93" w:rsidRPr="00E32FA9" w:rsidRDefault="00944B93" w:rsidP="00054B86">
                                <w:pPr>
                                  <w:rPr>
                                    <w:b/>
                                    <w:sz w:val="28"/>
                                  </w:rPr>
                                </w:pPr>
                                <w:r>
                                  <w:rPr>
                                    <w:b/>
                                    <w:sz w:val="28"/>
                                  </w:rPr>
                                  <w:t>3</w:t>
                                </w:r>
                              </w:p>
                            </w:txbxContent>
                          </v:textbox>
                        </v:shape>
                      </v:group>
                    </v:group>
                  </w:pict>
                </mc:Fallback>
              </mc:AlternateContent>
            </w:r>
            <w:r w:rsidRPr="00670C48">
              <w:rPr>
                <w:rFonts w:cs="Arial"/>
                <w:b/>
                <w:sz w:val="20"/>
              </w:rPr>
              <w:t>(1)</w:t>
            </w:r>
            <w:r w:rsidRPr="00670C48">
              <w:rPr>
                <w:rFonts w:cs="Arial"/>
                <w:sz w:val="20"/>
              </w:rPr>
              <w:t xml:space="preserve"> Öffnen Sie über die Adressleiste Ihres </w:t>
            </w:r>
            <w:r w:rsidRPr="00670C48">
              <w:rPr>
                <w:rFonts w:cs="Arial"/>
                <w:sz w:val="20"/>
                <w:szCs w:val="20"/>
              </w:rPr>
              <w:t xml:space="preserve">Browsers folgende URL: </w:t>
            </w:r>
            <w:hyperlink r:id="rId35" w:history="1">
              <w:r w:rsidRPr="00670C48">
                <w:rPr>
                  <w:rStyle w:val="Hyperlink"/>
                  <w:rFonts w:cs="Arial"/>
                  <w:sz w:val="20"/>
                  <w:szCs w:val="20"/>
                </w:rPr>
                <w:t>https://tweedback.de/</w:t>
              </w:r>
            </w:hyperlink>
            <w:r w:rsidRPr="00670C48">
              <w:rPr>
                <w:rFonts w:cs="Arial"/>
                <w:sz w:val="20"/>
                <w:szCs w:val="20"/>
              </w:rPr>
              <w:t xml:space="preserve"> und klicken Sie oben rechts auf den Button „Session erstellen“. Das Anlegen eines Nutzerkontos ist nicht notwendig.</w:t>
            </w:r>
          </w:p>
          <w:p w14:paraId="693A3CC7" w14:textId="7CF6D882" w:rsidR="00054B86" w:rsidRPr="00670C48" w:rsidRDefault="00497153" w:rsidP="00497153">
            <w:pPr>
              <w:spacing w:after="120"/>
              <w:ind w:right="4422"/>
              <w:jc w:val="both"/>
              <w:rPr>
                <w:rFonts w:cs="Arial"/>
                <w:sz w:val="20"/>
                <w:szCs w:val="20"/>
              </w:rPr>
            </w:pPr>
            <w:r w:rsidRPr="00670C48">
              <w:rPr>
                <w:rFonts w:cs="Arial"/>
                <w:b/>
                <w:noProof/>
                <w:sz w:val="20"/>
                <w:szCs w:val="20"/>
                <w:lang w:eastAsia="de-DE"/>
              </w:rPr>
              <mc:AlternateContent>
                <mc:Choice Requires="wpg">
                  <w:drawing>
                    <wp:anchor distT="0" distB="0" distL="114300" distR="114300" simplePos="0" relativeHeight="251673600" behindDoc="0" locked="0" layoutInCell="1" allowOverlap="1" wp14:anchorId="0F6074A9" wp14:editId="130166D4">
                      <wp:simplePos x="0" y="0"/>
                      <wp:positionH relativeFrom="column">
                        <wp:posOffset>3107157</wp:posOffset>
                      </wp:positionH>
                      <wp:positionV relativeFrom="paragraph">
                        <wp:posOffset>1286231</wp:posOffset>
                      </wp:positionV>
                      <wp:extent cx="1956435" cy="2079943"/>
                      <wp:effectExtent l="76200" t="76200" r="24765" b="15875"/>
                      <wp:wrapNone/>
                      <wp:docPr id="47" name="Gruppieren 47"/>
                      <wp:cNvGraphicFramePr/>
                      <a:graphic xmlns:a="http://schemas.openxmlformats.org/drawingml/2006/main">
                        <a:graphicData uri="http://schemas.microsoft.com/office/word/2010/wordprocessingGroup">
                          <wpg:wgp>
                            <wpg:cNvGrpSpPr/>
                            <wpg:grpSpPr>
                              <a:xfrm>
                                <a:off x="0" y="0"/>
                                <a:ext cx="1956435" cy="2079943"/>
                                <a:chOff x="0" y="0"/>
                                <a:chExt cx="1956435" cy="2079943"/>
                              </a:xfrm>
                            </wpg:grpSpPr>
                            <pic:pic xmlns:pic="http://schemas.openxmlformats.org/drawingml/2006/picture">
                              <pic:nvPicPr>
                                <pic:cNvPr id="48" name="Grafik 48"/>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142875" y="176213"/>
                                  <a:ext cx="1813560" cy="1903730"/>
                                </a:xfrm>
                                <a:prstGeom prst="rect">
                                  <a:avLst/>
                                </a:prstGeom>
                                <a:ln>
                                  <a:solidFill>
                                    <a:schemeClr val="tx1"/>
                                  </a:solidFill>
                                </a:ln>
                              </pic:spPr>
                            </pic:pic>
                            <wpg:grpSp>
                              <wpg:cNvPr id="49" name="Gruppieren 49"/>
                              <wpg:cNvGrpSpPr/>
                              <wpg:grpSpPr>
                                <a:xfrm>
                                  <a:off x="0" y="0"/>
                                  <a:ext cx="287655" cy="291465"/>
                                  <a:chOff x="0" y="0"/>
                                  <a:chExt cx="287655" cy="291465"/>
                                </a:xfrm>
                              </wpg:grpSpPr>
                              <wps:wsp>
                                <wps:cNvPr id="50" name="Ellipse 50"/>
                                <wps:cNvSpPr/>
                                <wps:spPr>
                                  <a:xfrm>
                                    <a:off x="0" y="3403"/>
                                    <a:ext cx="287655" cy="287655"/>
                                  </a:xfrm>
                                  <a:prstGeom prst="ellipse">
                                    <a:avLst/>
                                  </a:prstGeom>
                                  <a:solidFill>
                                    <a:srgbClr val="FFFF00"/>
                                  </a:solidFill>
                                  <a:ln w="19050">
                                    <a:solidFill>
                                      <a:srgbClr val="FF0000"/>
                                    </a:solidFill>
                                  </a:ln>
                                  <a:effectLst>
                                    <a:glow rad="63500">
                                      <a:srgbClr val="FFFF00">
                                        <a:alpha val="40000"/>
                                      </a:srgb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Textfeld 2"/>
                                <wps:cNvSpPr txBox="1">
                                  <a:spLocks noChangeArrowheads="1"/>
                                </wps:cNvSpPr>
                                <wps:spPr bwMode="auto">
                                  <a:xfrm>
                                    <a:off x="0" y="0"/>
                                    <a:ext cx="235302" cy="291465"/>
                                  </a:xfrm>
                                  <a:prstGeom prst="rect">
                                    <a:avLst/>
                                  </a:prstGeom>
                                  <a:noFill/>
                                  <a:ln w="9525">
                                    <a:noFill/>
                                    <a:miter lim="800000"/>
                                    <a:headEnd/>
                                    <a:tailEnd/>
                                  </a:ln>
                                </wps:spPr>
                                <wps:txbx>
                                  <w:txbxContent>
                                    <w:p w14:paraId="526F1D78" w14:textId="77777777" w:rsidR="00944B93" w:rsidRPr="00E32FA9" w:rsidRDefault="00944B93" w:rsidP="00054B86">
                                      <w:pPr>
                                        <w:rPr>
                                          <w:b/>
                                          <w:sz w:val="28"/>
                                        </w:rPr>
                                      </w:pPr>
                                      <w:r>
                                        <w:rPr>
                                          <w:b/>
                                          <w:sz w:val="28"/>
                                        </w:rPr>
                                        <w:t>4</w:t>
                                      </w:r>
                                    </w:p>
                                  </w:txbxContent>
                                </wps:txbx>
                                <wps:bodyPr rot="0" vert="horz" wrap="square" lIns="91440" tIns="45720" rIns="91440" bIns="45720" anchor="t" anchorCtr="0">
                                  <a:noAutofit/>
                                </wps:bodyPr>
                              </wps:wsp>
                            </wpg:grp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0F6074A9" id="Gruppieren 47" o:spid="_x0000_s1046" style="position:absolute;left:0;text-align:left;margin-left:244.65pt;margin-top:101.3pt;width:154.05pt;height:163.8pt;z-index:251673600" coordsize="19564,20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">
                      <v:shape id="Grafik 48" o:spid="_x0000_s1047" type="#_x0000_t75" style="position:absolute;left:1428;top:1762;width:18136;height:19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" stroked="t" strokecolor="black [3213]">
                        <v:imagedata r:id="rId37" o:title=""/>
                        <v:path arrowok="t"/>
                      </v:shape>
                      <v:group id="Gruppieren 49" o:spid="_x0000_s1048" style="position:absolute;width:2876;height:2914" coordsize="28765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oval id="Ellipse 50" o:spid="_x0000_s1049" style="position:absolute;top:3403;width:287655;height:287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" fillcolor="yellow" strokecolor="red" strokeweight="1.5pt"/>
                        <v:shape id="_x0000_s1050" type="#_x0000_t202" style="position:absolute;width:235302;height:291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526F1D78" w14:textId="77777777" w:rsidR="00944B93" w:rsidRPr="00E32FA9" w:rsidRDefault="00944B93" w:rsidP="00054B86">
                                <w:pPr>
                                  <w:rPr>
                                    <w:b/>
                                    <w:sz w:val="28"/>
                                  </w:rPr>
                                </w:pPr>
                                <w:r>
                                  <w:rPr>
                                    <w:b/>
                                    <w:sz w:val="28"/>
                                  </w:rPr>
                                  <w:t>4</w:t>
                                </w:r>
                              </w:p>
                            </w:txbxContent>
                          </v:textbox>
                        </v:shape>
                      </v:group>
                    </v:group>
                  </w:pict>
                </mc:Fallback>
              </mc:AlternateContent>
            </w:r>
            <w:r w:rsidR="00054B86" w:rsidRPr="00670C48">
              <w:rPr>
                <w:rFonts w:cs="Arial"/>
                <w:b/>
                <w:sz w:val="20"/>
                <w:szCs w:val="20"/>
              </w:rPr>
              <w:t>(2)</w:t>
            </w:r>
            <w:r w:rsidR="00054B86" w:rsidRPr="00670C48">
              <w:rPr>
                <w:rFonts w:cs="Arial"/>
                <w:sz w:val="20"/>
                <w:szCs w:val="20"/>
              </w:rPr>
              <w:t xml:space="preserve"> Wählen Sie anschließend die Option „Quiz“ aus und betätigen Sie den Button „Lass mich loslegen!“. Nun erscheint der Satz „Derzeit ist keine Umfrage aktiv“.</w:t>
            </w:r>
          </w:p>
          <w:p w14:paraId="7A3A9FEA" w14:textId="599EC432" w:rsidR="00054B86" w:rsidRPr="00670C48" w:rsidRDefault="00054B86" w:rsidP="00497153">
            <w:pPr>
              <w:spacing w:after="120"/>
              <w:ind w:right="4422"/>
              <w:jc w:val="both"/>
              <w:rPr>
                <w:rFonts w:cs="Arial"/>
                <w:sz w:val="20"/>
                <w:szCs w:val="20"/>
              </w:rPr>
            </w:pPr>
            <w:r w:rsidRPr="00670C48">
              <w:rPr>
                <w:rFonts w:cs="Arial"/>
                <w:b/>
                <w:sz w:val="20"/>
                <w:szCs w:val="20"/>
              </w:rPr>
              <w:t>(3)</w:t>
            </w:r>
            <w:r w:rsidRPr="00670C48">
              <w:rPr>
                <w:rFonts w:cs="Arial"/>
                <w:sz w:val="20"/>
                <w:szCs w:val="20"/>
              </w:rPr>
              <w:t xml:space="preserve"> </w:t>
            </w:r>
            <w:r w:rsidRPr="00497153">
              <w:rPr>
                <w:rFonts w:cs="Arial"/>
                <w:sz w:val="20"/>
                <w:szCs w:val="20"/>
              </w:rPr>
              <w:t>Unten rechts finden Sie eine Schaltfläche (Kreis mit +; dieser wird eventuell von der Abfrage zu den Cookie-Einstellungen überdeckt), mit der Sie nach Betätigung ein neues Quiz anlegen</w:t>
            </w:r>
            <w:r w:rsidRPr="00670C48">
              <w:rPr>
                <w:rFonts w:cs="Arial"/>
                <w:sz w:val="20"/>
                <w:szCs w:val="20"/>
              </w:rPr>
              <w:t xml:space="preserve"> können.</w:t>
            </w:r>
          </w:p>
          <w:p w14:paraId="3615DD5A" w14:textId="3A9D7E27" w:rsidR="00054B86" w:rsidRPr="00670C48" w:rsidRDefault="00497153" w:rsidP="00117A0C">
            <w:pPr>
              <w:spacing w:after="0"/>
              <w:ind w:right="4422"/>
              <w:jc w:val="both"/>
              <w:rPr>
                <w:rFonts w:cs="Arial"/>
                <w:sz w:val="20"/>
                <w:szCs w:val="20"/>
              </w:rPr>
            </w:pPr>
            <w:r w:rsidRPr="00670C48">
              <w:rPr>
                <w:rFonts w:cs="Arial"/>
                <w:b/>
                <w:noProof/>
                <w:sz w:val="20"/>
                <w:lang w:eastAsia="de-DE"/>
              </w:rPr>
              <mc:AlternateContent>
                <mc:Choice Requires="wpg">
                  <w:drawing>
                    <wp:anchor distT="0" distB="0" distL="114300" distR="114300" simplePos="0" relativeHeight="251674624" behindDoc="0" locked="0" layoutInCell="1" allowOverlap="1" wp14:anchorId="732FE870" wp14:editId="22136A03">
                      <wp:simplePos x="0" y="0"/>
                      <wp:positionH relativeFrom="column">
                        <wp:posOffset>3128112</wp:posOffset>
                      </wp:positionH>
                      <wp:positionV relativeFrom="paragraph">
                        <wp:posOffset>1890116</wp:posOffset>
                      </wp:positionV>
                      <wp:extent cx="2563495" cy="557530"/>
                      <wp:effectExtent l="76200" t="76200" r="27305" b="13970"/>
                      <wp:wrapNone/>
                      <wp:docPr id="72" name="Gruppieren 72"/>
                      <wp:cNvGraphicFramePr/>
                      <a:graphic xmlns:a="http://schemas.openxmlformats.org/drawingml/2006/main">
                        <a:graphicData uri="http://schemas.microsoft.com/office/word/2010/wordprocessingGroup">
                          <wpg:wgp>
                            <wpg:cNvGrpSpPr/>
                            <wpg:grpSpPr>
                              <a:xfrm>
                                <a:off x="0" y="0"/>
                                <a:ext cx="2563495" cy="557530"/>
                                <a:chOff x="0" y="0"/>
                                <a:chExt cx="2563813" cy="557530"/>
                              </a:xfrm>
                            </wpg:grpSpPr>
                            <wpg:grpSp>
                              <wpg:cNvPr id="1" name="Gruppieren 7"/>
                              <wpg:cNvGrpSpPr/>
                              <wpg:grpSpPr>
                                <a:xfrm>
                                  <a:off x="0" y="9525"/>
                                  <a:ext cx="1199515" cy="548005"/>
                                  <a:chOff x="0" y="0"/>
                                  <a:chExt cx="1199515" cy="548005"/>
                                </a:xfrm>
                              </wpg:grpSpPr>
                              <pic:pic xmlns:pic="http://schemas.openxmlformats.org/drawingml/2006/picture">
                                <pic:nvPicPr>
                                  <pic:cNvPr id="74" name="Grafik 74"/>
                                  <pic:cNvPicPr>
                                    <a:picLocks noChangeAspect="1"/>
                                  </pic:cNvPicPr>
                                </pic:nvPicPr>
                                <pic:blipFill rotWithShape="1">
                                  <a:blip r:embed="rId38">
                                    <a:extLst>
                                      <a:ext uri="{28A0092B-C50C-407E-A947-70E740481C1C}">
                                        <a14:useLocalDpi xmlns:a14="http://schemas.microsoft.com/office/drawing/2010/main" val="0"/>
                                      </a:ext>
                                    </a:extLst>
                                  </a:blip>
                                  <a:srcRect l="2633" t="12287" r="3222"/>
                                  <a:stretch/>
                                </pic:blipFill>
                                <pic:spPr bwMode="auto">
                                  <a:xfrm>
                                    <a:off x="171450" y="152400"/>
                                    <a:ext cx="1028065" cy="39560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wpg:grpSp>
                                <wpg:cNvPr id="76" name="Gruppieren 76"/>
                                <wpg:cNvGrpSpPr/>
                                <wpg:grpSpPr>
                                  <a:xfrm>
                                    <a:off x="0" y="0"/>
                                    <a:ext cx="287655" cy="291465"/>
                                    <a:chOff x="0" y="0"/>
                                    <a:chExt cx="287655" cy="291465"/>
                                  </a:xfrm>
                                </wpg:grpSpPr>
                                <wps:wsp>
                                  <wps:cNvPr id="77" name="Ellipse 77"/>
                                  <wps:cNvSpPr/>
                                  <wps:spPr>
                                    <a:xfrm>
                                      <a:off x="0" y="3403"/>
                                      <a:ext cx="287655" cy="287655"/>
                                    </a:xfrm>
                                    <a:prstGeom prst="ellipse">
                                      <a:avLst/>
                                    </a:prstGeom>
                                    <a:solidFill>
                                      <a:srgbClr val="FFFF00"/>
                                    </a:solidFill>
                                    <a:ln w="19050">
                                      <a:solidFill>
                                        <a:srgbClr val="FF0000"/>
                                      </a:solidFill>
                                    </a:ln>
                                    <a:effectLst>
                                      <a:glow rad="63500">
                                        <a:srgbClr val="FFFF00">
                                          <a:alpha val="40000"/>
                                        </a:srgb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Textfeld 2"/>
                                  <wps:cNvSpPr txBox="1">
                                    <a:spLocks noChangeArrowheads="1"/>
                                  </wps:cNvSpPr>
                                  <wps:spPr bwMode="auto">
                                    <a:xfrm>
                                      <a:off x="0" y="0"/>
                                      <a:ext cx="235302" cy="291465"/>
                                    </a:xfrm>
                                    <a:prstGeom prst="rect">
                                      <a:avLst/>
                                    </a:prstGeom>
                                    <a:noFill/>
                                    <a:ln w="9525">
                                      <a:noFill/>
                                      <a:miter lim="800000"/>
                                      <a:headEnd/>
                                      <a:tailEnd/>
                                    </a:ln>
                                  </wps:spPr>
                                  <wps:txbx>
                                    <w:txbxContent>
                                      <w:p w14:paraId="6D05E076" w14:textId="77777777" w:rsidR="00944B93" w:rsidRPr="00E32FA9" w:rsidRDefault="00944B93" w:rsidP="00054B86">
                                        <w:pPr>
                                          <w:rPr>
                                            <w:b/>
                                            <w:sz w:val="28"/>
                                          </w:rPr>
                                        </w:pPr>
                                        <w:r>
                                          <w:rPr>
                                            <w:b/>
                                            <w:sz w:val="28"/>
                                          </w:rPr>
                                          <w:t>5</w:t>
                                        </w:r>
                                      </w:p>
                                    </w:txbxContent>
                                  </wps:txbx>
                                  <wps:bodyPr rot="0" vert="horz" wrap="square" lIns="91440" tIns="45720" rIns="91440" bIns="45720" anchor="t" anchorCtr="0">
                                    <a:noAutofit/>
                                  </wps:bodyPr>
                                </wps:wsp>
                              </wpg:grpSp>
                            </wpg:grpSp>
                            <wpg:grpSp>
                              <wpg:cNvPr id="3" name="Gruppieren 22"/>
                              <wpg:cNvGrpSpPr/>
                              <wpg:grpSpPr>
                                <a:xfrm>
                                  <a:off x="1390650" y="0"/>
                                  <a:ext cx="1173163" cy="557530"/>
                                  <a:chOff x="0" y="0"/>
                                  <a:chExt cx="1173163" cy="557530"/>
                                </a:xfrm>
                              </wpg:grpSpPr>
                              <pic:pic xmlns:pic="http://schemas.openxmlformats.org/drawingml/2006/picture">
                                <pic:nvPicPr>
                                  <pic:cNvPr id="75" name="Grafik 75"/>
                                  <pic:cNvPicPr>
                                    <a:picLocks noChangeAspect="1"/>
                                  </pic:cNvPicPr>
                                </pic:nvPicPr>
                                <pic:blipFill rotWithShape="1">
                                  <a:blip r:embed="rId39">
                                    <a:extLst>
                                      <a:ext uri="{28A0092B-C50C-407E-A947-70E740481C1C}">
                                        <a14:useLocalDpi xmlns:a14="http://schemas.microsoft.com/office/drawing/2010/main" val="0"/>
                                      </a:ext>
                                    </a:extLst>
                                  </a:blip>
                                  <a:srcRect l="3193" t="6293" b="3087"/>
                                  <a:stretch/>
                                </pic:blipFill>
                                <pic:spPr bwMode="auto">
                                  <a:xfrm>
                                    <a:off x="147638" y="161925"/>
                                    <a:ext cx="1025525" cy="39560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wpg:grpSp>
                                <wpg:cNvPr id="79" name="Gruppieren 79"/>
                                <wpg:cNvGrpSpPr/>
                                <wpg:grpSpPr>
                                  <a:xfrm>
                                    <a:off x="0" y="0"/>
                                    <a:ext cx="287655" cy="291465"/>
                                    <a:chOff x="0" y="0"/>
                                    <a:chExt cx="287655" cy="291465"/>
                                  </a:xfrm>
                                </wpg:grpSpPr>
                                <wps:wsp>
                                  <wps:cNvPr id="80" name="Ellipse 80"/>
                                  <wps:cNvSpPr/>
                                  <wps:spPr>
                                    <a:xfrm>
                                      <a:off x="0" y="3403"/>
                                      <a:ext cx="287655" cy="287655"/>
                                    </a:xfrm>
                                    <a:prstGeom prst="ellipse">
                                      <a:avLst/>
                                    </a:prstGeom>
                                    <a:solidFill>
                                      <a:srgbClr val="FFFF00"/>
                                    </a:solidFill>
                                    <a:ln w="19050">
                                      <a:solidFill>
                                        <a:srgbClr val="FF0000"/>
                                      </a:solidFill>
                                    </a:ln>
                                    <a:effectLst>
                                      <a:glow rad="63500">
                                        <a:srgbClr val="FFFF00">
                                          <a:alpha val="40000"/>
                                        </a:srgb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Textfeld 2"/>
                                  <wps:cNvSpPr txBox="1">
                                    <a:spLocks noChangeArrowheads="1"/>
                                  </wps:cNvSpPr>
                                  <wps:spPr bwMode="auto">
                                    <a:xfrm>
                                      <a:off x="0" y="0"/>
                                      <a:ext cx="235302" cy="291465"/>
                                    </a:xfrm>
                                    <a:prstGeom prst="rect">
                                      <a:avLst/>
                                    </a:prstGeom>
                                    <a:noFill/>
                                    <a:ln w="9525">
                                      <a:noFill/>
                                      <a:miter lim="800000"/>
                                      <a:headEnd/>
                                      <a:tailEnd/>
                                    </a:ln>
                                  </wps:spPr>
                                  <wps:txbx>
                                    <w:txbxContent>
                                      <w:p w14:paraId="0F7D21B5" w14:textId="77777777" w:rsidR="00944B93" w:rsidRPr="00E32FA9" w:rsidRDefault="00944B93" w:rsidP="00054B86">
                                        <w:pPr>
                                          <w:rPr>
                                            <w:b/>
                                            <w:sz w:val="28"/>
                                          </w:rPr>
                                        </w:pPr>
                                        <w:r>
                                          <w:rPr>
                                            <w:b/>
                                            <w:sz w:val="28"/>
                                          </w:rPr>
                                          <w:t>6</w:t>
                                        </w:r>
                                      </w:p>
                                    </w:txbxContent>
                                  </wps:txbx>
                                  <wps:bodyPr rot="0" vert="horz" wrap="square" lIns="91440" tIns="45720" rIns="91440" bIns="45720" anchor="t" anchorCtr="0">
                                    <a:noAutofit/>
                                  </wps:bodyPr>
                                </wps:wsp>
                              </wpg:grpSp>
                            </wpg:grp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732FE870" id="Gruppieren 72" o:spid="_x0000_s1051" style="position:absolute;left:0;text-align:left;margin-left:246.3pt;margin-top:148.85pt;width:201.85pt;height:43.9pt;z-index:251674624" coordsize="25638,5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">
                      <v:group id="Gruppieren 7" o:spid="_x0000_s1052" style="position:absolute;top:95;width:11995;height:5480" coordsize="11995,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Grafik 74" o:spid="_x0000_s1053" type="#_x0000_t75" style="position:absolute;left:1714;top:1524;width:10281;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" stroked="t" strokecolor="windowText">
                          <v:stroke joinstyle="round"/>
                          <v:imagedata r:id="rId40" o:title="" croptop="8052f" cropleft="1726f" cropright="2112f"/>
                          <v:path arrowok="t"/>
                        </v:shape>
                        <v:group id="Gruppieren 76" o:spid="_x0000_s1054" style="position:absolute;width:2876;height:2914" coordsize="28765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oval id="Ellipse 77" o:spid="_x0000_s1055" style="position:absolute;top:3403;width:287655;height:287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" fillcolor="yellow" strokecolor="red" strokeweight="1.5pt"/>
                          <v:shape id="_x0000_s1056" type="#_x0000_t202" style="position:absolute;width:235302;height:291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6D05E076" w14:textId="77777777" w:rsidR="00944B93" w:rsidRPr="00E32FA9" w:rsidRDefault="00944B93" w:rsidP="00054B86">
                                  <w:pPr>
                                    <w:rPr>
                                      <w:b/>
                                      <w:sz w:val="28"/>
                                    </w:rPr>
                                  </w:pPr>
                                  <w:r>
                                    <w:rPr>
                                      <w:b/>
                                      <w:sz w:val="28"/>
                                    </w:rPr>
                                    <w:t>5</w:t>
                                  </w:r>
                                </w:p>
                              </w:txbxContent>
                            </v:textbox>
                          </v:shape>
                        </v:group>
                      </v:group>
                      <v:group id="Gruppieren 22" o:spid="_x0000_s1057" style="position:absolute;left:13906;width:11732;height:5575" coordsize="11731,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Grafik 75" o:spid="_x0000_s1058" type="#_x0000_t75" style="position:absolute;left:1476;top:1619;width:10255;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" stroked="t" strokecolor="windowText">
                          <v:stroke joinstyle="round"/>
                          <v:imagedata r:id="rId41" o:title="" croptop="4124f" cropbottom="2023f" cropleft="2093f"/>
                          <v:path arrowok="t"/>
                        </v:shape>
                        <v:group id="Gruppieren 79" o:spid="_x0000_s1059" style="position:absolute;width:2876;height:2914" coordsize="28765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oval id="Ellipse 80" o:spid="_x0000_s1060" style="position:absolute;top:3403;width:287655;height:287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" fillcolor="yellow" strokecolor="red" strokeweight="1.5pt"/>
                          <v:shape id="_x0000_s1061" type="#_x0000_t202" style="position:absolute;width:235302;height:291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0F7D21B5" w14:textId="77777777" w:rsidR="00944B93" w:rsidRPr="00E32FA9" w:rsidRDefault="00944B93" w:rsidP="00054B86">
                                  <w:pPr>
                                    <w:rPr>
                                      <w:b/>
                                      <w:sz w:val="28"/>
                                    </w:rPr>
                                  </w:pPr>
                                  <w:r>
                                    <w:rPr>
                                      <w:b/>
                                      <w:sz w:val="28"/>
                                    </w:rPr>
                                    <w:t>6</w:t>
                                  </w:r>
                                </w:p>
                              </w:txbxContent>
                            </v:textbox>
                          </v:shape>
                        </v:group>
                      </v:group>
                    </v:group>
                  </w:pict>
                </mc:Fallback>
              </mc:AlternateContent>
            </w:r>
            <w:r w:rsidR="00054B86" w:rsidRPr="00670C48">
              <w:rPr>
                <w:rFonts w:cs="Arial"/>
                <w:b/>
                <w:sz w:val="20"/>
                <w:szCs w:val="20"/>
              </w:rPr>
              <w:t>(4)</w:t>
            </w:r>
            <w:r w:rsidR="00054B86" w:rsidRPr="00670C48">
              <w:rPr>
                <w:rFonts w:cs="Arial"/>
                <w:sz w:val="20"/>
                <w:szCs w:val="20"/>
              </w:rPr>
              <w:t xml:space="preserve"> Geben Sie in das sich öffnende Fenster bei „Hier Frage eingeben …“ die Fragestellung ein. Betätigen Sie anschließend die Schaltfläche „Manuell“, nun können Sie die Antwortmöglichkeiten „Förderung“ und „Verbot“ über die Tastatur eingeben. Legen Sie abschließend das Quiz mit Klick auf „+Quiz erstellen“ an. Ihr Quiz ist nun vorbereitet.</w:t>
            </w:r>
          </w:p>
          <w:p w14:paraId="7FD99D95" w14:textId="77777777" w:rsidR="00054B86" w:rsidRPr="00670C48" w:rsidRDefault="00054B86" w:rsidP="00117A0C">
            <w:pPr>
              <w:spacing w:after="0"/>
              <w:ind w:right="4422"/>
              <w:jc w:val="both"/>
              <w:rPr>
                <w:rFonts w:cs="Arial"/>
                <w:sz w:val="20"/>
                <w:szCs w:val="20"/>
              </w:rPr>
            </w:pPr>
          </w:p>
          <w:p w14:paraId="5A7F5FCD" w14:textId="08EAFFCB" w:rsidR="00054B86" w:rsidRPr="00670C48" w:rsidRDefault="00054B86" w:rsidP="00117A0C">
            <w:pPr>
              <w:spacing w:after="0"/>
              <w:ind w:right="4422"/>
              <w:jc w:val="both"/>
              <w:rPr>
                <w:rFonts w:cs="Arial"/>
                <w:sz w:val="20"/>
                <w:u w:val="single"/>
              </w:rPr>
            </w:pPr>
            <w:r w:rsidRPr="00670C48">
              <w:rPr>
                <w:rFonts w:cs="Arial"/>
                <w:sz w:val="20"/>
                <w:u w:val="single"/>
              </w:rPr>
              <w:t>Starten des vorbereiteten Quiz</w:t>
            </w:r>
          </w:p>
          <w:p w14:paraId="638B3348" w14:textId="46FD8019" w:rsidR="00054B86" w:rsidRPr="00670C48" w:rsidRDefault="00497153" w:rsidP="00117A0C">
            <w:pPr>
              <w:spacing w:after="0"/>
              <w:ind w:right="4422"/>
              <w:jc w:val="both"/>
              <w:rPr>
                <w:rFonts w:cs="Arial"/>
                <w:sz w:val="20"/>
              </w:rPr>
            </w:pPr>
            <w:r w:rsidRPr="00670C48">
              <w:rPr>
                <w:rFonts w:cs="Arial"/>
                <w:noProof/>
                <w:lang w:eastAsia="de-DE"/>
              </w:rPr>
              <mc:AlternateContent>
                <mc:Choice Requires="wps">
                  <w:drawing>
                    <wp:anchor distT="45720" distB="45720" distL="114300" distR="114300" simplePos="0" relativeHeight="251686912" behindDoc="0" locked="0" layoutInCell="1" allowOverlap="1" wp14:anchorId="44C743D6" wp14:editId="37D28D3C">
                      <wp:simplePos x="0" y="0"/>
                      <wp:positionH relativeFrom="column">
                        <wp:posOffset>3185160</wp:posOffset>
                      </wp:positionH>
                      <wp:positionV relativeFrom="paragraph">
                        <wp:posOffset>951230</wp:posOffset>
                      </wp:positionV>
                      <wp:extent cx="2360930" cy="1404620"/>
                      <wp:effectExtent l="0" t="0" r="0" b="0"/>
                      <wp:wrapSquare wrapText="bothSides"/>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DCE3E57" w14:textId="3CC3EC5F" w:rsidR="00944B93" w:rsidRPr="005B0607" w:rsidRDefault="00944B93" w:rsidP="00054B86">
                                  <w:pPr>
                                    <w:tabs>
                                      <w:tab w:val="right" w:pos="8789"/>
                                    </w:tabs>
                                    <w:spacing w:after="0"/>
                                    <w:jc w:val="both"/>
                                    <w:rPr>
                                      <w:rFonts w:cs="Arial"/>
                                      <w:bCs/>
                                      <w:sz w:val="16"/>
                                      <w:szCs w:val="16"/>
                                    </w:rPr>
                                  </w:pPr>
                                  <w:r w:rsidRPr="006F619F">
                                    <w:rPr>
                                      <w:b/>
                                      <w:sz w:val="16"/>
                                      <w:szCs w:val="16"/>
                                    </w:rPr>
                                    <w:t>Abb.3:</w:t>
                                  </w:r>
                                  <w:r w:rsidRPr="005B0607">
                                    <w:rPr>
                                      <w:sz w:val="16"/>
                                      <w:szCs w:val="16"/>
                                    </w:rPr>
                                    <w:t xml:space="preserve"> Arbeitsweise mit dem digitalen Tool tweedback, Daniel Grywatzki, </w:t>
                                  </w:r>
                                  <w:hyperlink r:id="rId42" w:tooltip="https://creativecommons.org/licenses/by/4.0/deed.en" w:history="1">
                                    <w:r w:rsidRPr="005B0607">
                                      <w:rPr>
                                        <w:rStyle w:val="Hyperlink"/>
                                        <w:sz w:val="16"/>
                                        <w:szCs w:val="16"/>
                                      </w:rPr>
                                      <w:t>CC-BY 4.0</w:t>
                                    </w:r>
                                  </w:hyperlink>
                                  <w:r w:rsidRPr="005B0607">
                                    <w:rPr>
                                      <w:rStyle w:val="markedcontent"/>
                                      <w:sz w:val="16"/>
                                      <w:szCs w:val="16"/>
                                    </w:rPr>
                                    <w:t xml:space="preserve">, </w:t>
                                  </w:r>
                                  <w:hyperlink r:id="rId43" w:history="1">
                                    <w:r w:rsidRPr="001F5945">
                                      <w:rPr>
                                        <w:rStyle w:val="Hyperlink"/>
                                        <w:sz w:val="16"/>
                                        <w:szCs w:val="16"/>
                                      </w:rPr>
                                      <w:t>via tweedback</w:t>
                                    </w:r>
                                  </w:hyperlink>
                                  <w:r>
                                    <w:rPr>
                                      <w:rStyle w:val="markedcontent"/>
                                      <w:sz w:val="16"/>
                                      <w:szCs w:val="16"/>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4C743D6" id="Textfeld 2" o:spid="_x0000_s1062" type="#_x0000_t202" style="position:absolute;left:0;text-align:left;margin-left:250.8pt;margin-top:74.9pt;width:185.9pt;height:110.6pt;z-index:251686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8q/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" filled="f" stroked="f">
                      <v:textbox style="mso-fit-shape-to-text:t">
                        <w:txbxContent>
                          <w:p w14:paraId="0DCE3E57" w14:textId="3CC3EC5F" w:rsidR="00944B93" w:rsidRPr="005B0607" w:rsidRDefault="00944B93" w:rsidP="00054B86">
                            <w:pPr>
                              <w:tabs>
                                <w:tab w:val="right" w:pos="8789"/>
                              </w:tabs>
                              <w:spacing w:after="0"/>
                              <w:jc w:val="both"/>
                              <w:rPr>
                                <w:rFonts w:cs="Arial"/>
                                <w:bCs/>
                                <w:sz w:val="16"/>
                                <w:szCs w:val="16"/>
                              </w:rPr>
                            </w:pPr>
                            <w:r w:rsidRPr="006F619F">
                              <w:rPr>
                                <w:b/>
                                <w:sz w:val="16"/>
                                <w:szCs w:val="16"/>
                              </w:rPr>
                              <w:t>Abb.3:</w:t>
                            </w:r>
                            <w:r w:rsidRPr="005B0607">
                              <w:rPr>
                                <w:sz w:val="16"/>
                                <w:szCs w:val="16"/>
                              </w:rPr>
                              <w:t xml:space="preserve"> Arbeitsweise mit dem digitalen Tool tweedback, Daniel Grywatzki, </w:t>
                            </w:r>
                            <w:hyperlink r:id="rId44" w:tooltip="https://creativecommons.org/licenses/by/4.0/deed.en" w:history="1">
                              <w:r w:rsidRPr="005B0607">
                                <w:rPr>
                                  <w:rStyle w:val="Hyperlink"/>
                                  <w:sz w:val="16"/>
                                  <w:szCs w:val="16"/>
                                </w:rPr>
                                <w:t>CC-BY 4.0</w:t>
                              </w:r>
                            </w:hyperlink>
                            <w:r w:rsidRPr="005B0607">
                              <w:rPr>
                                <w:rStyle w:val="markedcontent"/>
                                <w:sz w:val="16"/>
                                <w:szCs w:val="16"/>
                              </w:rPr>
                              <w:t xml:space="preserve">, </w:t>
                            </w:r>
                            <w:hyperlink r:id="rId45" w:history="1">
                              <w:r w:rsidRPr="001F5945">
                                <w:rPr>
                                  <w:rStyle w:val="Hyperlink"/>
                                  <w:sz w:val="16"/>
                                  <w:szCs w:val="16"/>
                                </w:rPr>
                                <w:t>via tweedback</w:t>
                              </w:r>
                            </w:hyperlink>
                            <w:r>
                              <w:rPr>
                                <w:rStyle w:val="markedcontent"/>
                                <w:sz w:val="16"/>
                                <w:szCs w:val="16"/>
                              </w:rPr>
                              <w:t>.</w:t>
                            </w:r>
                          </w:p>
                        </w:txbxContent>
                      </v:textbox>
                      <w10:wrap type="square"/>
                    </v:shape>
                  </w:pict>
                </mc:Fallback>
              </mc:AlternateContent>
            </w:r>
            <w:r w:rsidR="00054B86" w:rsidRPr="00670C48">
              <w:rPr>
                <w:rFonts w:cs="Arial"/>
                <w:b/>
                <w:sz w:val="20"/>
              </w:rPr>
              <w:t>(5) (6)</w:t>
            </w:r>
            <w:r w:rsidR="00054B86" w:rsidRPr="00670C48">
              <w:rPr>
                <w:rFonts w:cs="Arial"/>
                <w:sz w:val="20"/>
              </w:rPr>
              <w:t xml:space="preserve"> Stellen Sie den Schülerinnen und Schülern den Link zum Quiz zur Verfügung. Durch Betätigung der Schaltfläche „</w:t>
            </w:r>
            <w:r w:rsidR="00054B86" w:rsidRPr="00670C48">
              <w:rPr>
                <w:rFonts w:ascii="Cambria Math" w:eastAsia="Malgun Gothic Semilight" w:hAnsi="Cambria Math" w:cs="Cambria Math"/>
                <w:sz w:val="20"/>
              </w:rPr>
              <w:t>▶</w:t>
            </w:r>
            <w:r w:rsidR="00054B86" w:rsidRPr="00670C48">
              <w:rPr>
                <w:rFonts w:eastAsia="Malgun Gothic Semilight" w:cs="Arial"/>
                <w:sz w:val="20"/>
              </w:rPr>
              <w:t xml:space="preserve"> </w:t>
            </w:r>
            <w:r w:rsidR="00054B86" w:rsidRPr="00670C48">
              <w:rPr>
                <w:rFonts w:cs="Arial"/>
                <w:sz w:val="20"/>
              </w:rPr>
              <w:t>Start“ kann die Positionierung beginnen. Die Betätigung der Schaltfläche „</w:t>
            </w:r>
            <w:r w:rsidR="00054B86" w:rsidRPr="00670C48">
              <w:rPr>
                <w:rFonts w:eastAsia="Malgun Gothic Semilight" w:cs="Arial"/>
                <w:sz w:val="20"/>
              </w:rPr>
              <w:t>■</w:t>
            </w:r>
            <w:r w:rsidR="00054B86" w:rsidRPr="00670C48">
              <w:rPr>
                <w:rFonts w:cs="Arial"/>
                <w:sz w:val="20"/>
              </w:rPr>
              <w:t xml:space="preserve"> Stop“ beendet das Quiz. Die Ergebnisse der Positionierung können nun auf verschiedene Weise veranschaulicht und besprochen werden.</w:t>
            </w:r>
          </w:p>
          <w:p w14:paraId="6E3B3C00" w14:textId="7A2916D1" w:rsidR="00054B86" w:rsidRPr="00670C48" w:rsidRDefault="00054B86" w:rsidP="00117A0C">
            <w:pPr>
              <w:spacing w:after="0"/>
              <w:ind w:right="4422"/>
              <w:jc w:val="both"/>
              <w:rPr>
                <w:rFonts w:cs="Arial"/>
                <w:sz w:val="20"/>
              </w:rPr>
            </w:pPr>
          </w:p>
          <w:p w14:paraId="7179CCF3" w14:textId="77777777" w:rsidR="00054B86" w:rsidRPr="00670C48" w:rsidRDefault="00054B86" w:rsidP="00117A0C">
            <w:pPr>
              <w:spacing w:after="0"/>
              <w:ind w:right="34"/>
              <w:jc w:val="both"/>
              <w:rPr>
                <w:rFonts w:cs="Arial"/>
                <w:sz w:val="20"/>
              </w:rPr>
            </w:pPr>
            <w:r w:rsidRPr="00670C48">
              <w:rPr>
                <w:rFonts w:cs="Arial"/>
                <w:b/>
                <w:sz w:val="20"/>
              </w:rPr>
              <w:t>Hinweis:</w:t>
            </w:r>
            <w:r w:rsidRPr="00670C48">
              <w:rPr>
                <w:rFonts w:cs="Arial"/>
                <w:sz w:val="20"/>
              </w:rPr>
              <w:t xml:space="preserve"> Das tweedback sollte am Tag der Unterrichtsstunde mit der Kombination aus digitalem Endgerät und Browser angelegt werden, die auch zur Durchführung im Unterricht verwendet werden soll. Wurde zur Vorbereitung ein anderer Browser oder ein anderes Endgerät als in der Schule vorhanden genutzt, ist es möglich, dass das tweedback nur als Gast, nicht jedoch als Leitung, betreten werden kann.</w:t>
            </w:r>
          </w:p>
          <w:p w14:paraId="68B87758" w14:textId="77777777" w:rsidR="00054B86" w:rsidRPr="00670C48" w:rsidRDefault="00054B86" w:rsidP="00117A0C">
            <w:pPr>
              <w:spacing w:after="0"/>
              <w:ind w:right="4422"/>
              <w:jc w:val="both"/>
              <w:rPr>
                <w:rFonts w:cs="Arial"/>
                <w:sz w:val="20"/>
              </w:rPr>
            </w:pPr>
          </w:p>
          <w:p w14:paraId="07C7488F" w14:textId="77777777" w:rsidR="00054B86" w:rsidRPr="00670C48" w:rsidRDefault="00054B86" w:rsidP="00117A0C">
            <w:pPr>
              <w:spacing w:after="0"/>
              <w:ind w:right="4422"/>
              <w:jc w:val="both"/>
              <w:rPr>
                <w:rFonts w:cs="Arial"/>
                <w:sz w:val="20"/>
                <w:u w:val="single"/>
              </w:rPr>
            </w:pPr>
            <w:r w:rsidRPr="00670C48">
              <w:rPr>
                <w:rFonts w:cs="Arial"/>
                <w:sz w:val="20"/>
                <w:u w:val="single"/>
              </w:rPr>
              <w:t>Zusatz: Anlegen eines QR-Codes für Ihr Quiz</w:t>
            </w:r>
          </w:p>
          <w:p w14:paraId="03374469" w14:textId="77777777" w:rsidR="00054B86" w:rsidRPr="00214FB4" w:rsidRDefault="00054B86" w:rsidP="00214FB4">
            <w:pPr>
              <w:spacing w:after="120"/>
              <w:ind w:right="34"/>
              <w:jc w:val="both"/>
              <w:rPr>
                <w:rFonts w:cs="Arial"/>
                <w:sz w:val="20"/>
              </w:rPr>
            </w:pPr>
            <w:r w:rsidRPr="00670C48">
              <w:rPr>
                <w:rFonts w:cs="Arial"/>
                <w:sz w:val="20"/>
              </w:rPr>
              <w:t xml:space="preserve">Das Quiz kann den Schülerinnen und Schülern auch in Form eines QR-Codes zugänglich gemacht werden. Dies verhindert Tippfehler beim Eingeben der </w:t>
            </w:r>
            <w:r w:rsidRPr="00214FB4">
              <w:rPr>
                <w:rFonts w:cs="Arial"/>
                <w:sz w:val="20"/>
              </w:rPr>
              <w:t>URL und beschleunigt den Arbeitsprozess.</w:t>
            </w:r>
          </w:p>
          <w:p w14:paraId="3A57F5C9" w14:textId="662847C1" w:rsidR="00054B86" w:rsidRPr="00670C48" w:rsidRDefault="00054B86" w:rsidP="00214FB4">
            <w:pPr>
              <w:spacing w:after="0"/>
              <w:ind w:right="34"/>
              <w:jc w:val="both"/>
              <w:rPr>
                <w:rFonts w:cs="Arial"/>
                <w:sz w:val="20"/>
              </w:rPr>
            </w:pPr>
            <w:r w:rsidRPr="00214FB4">
              <w:rPr>
                <w:rFonts w:cs="Arial"/>
                <w:sz w:val="20"/>
              </w:rPr>
              <w:t>Hierzu öffnen Sie einen QR-</w:t>
            </w:r>
            <w:r w:rsidR="007752D1" w:rsidRPr="00214FB4">
              <w:rPr>
                <w:rFonts w:cs="Arial"/>
                <w:sz w:val="20"/>
              </w:rPr>
              <w:t>Code-Generator in Ihrem Browser</w:t>
            </w:r>
            <w:r w:rsidRPr="00214FB4">
              <w:rPr>
                <w:rFonts w:cs="Arial"/>
                <w:sz w:val="20"/>
              </w:rPr>
              <w:t>. Unter „URL“ geben Sie den Link des von Ihnen vorbereitete</w:t>
            </w:r>
            <w:r w:rsidR="00214FB4" w:rsidRPr="00214FB4">
              <w:rPr>
                <w:rFonts w:cs="Arial"/>
                <w:sz w:val="20"/>
              </w:rPr>
              <w:t>n Quiz ein, den Sie aus der Adressleiste Ihres Browsers kopieren können</w:t>
            </w:r>
            <w:r w:rsidRPr="00214FB4">
              <w:rPr>
                <w:rFonts w:cs="Arial"/>
                <w:sz w:val="20"/>
              </w:rPr>
              <w:t xml:space="preserve">. Abschließend sollten Sie den QR-Code als jpg-Datei </w:t>
            </w:r>
            <w:r w:rsidR="00214FB4" w:rsidRPr="00214FB4">
              <w:rPr>
                <w:rFonts w:cs="Arial"/>
                <w:sz w:val="20"/>
              </w:rPr>
              <w:t xml:space="preserve">o.ä. </w:t>
            </w:r>
            <w:r w:rsidRPr="00214FB4">
              <w:rPr>
                <w:rFonts w:cs="Arial"/>
                <w:sz w:val="20"/>
              </w:rPr>
              <w:t>speichern</w:t>
            </w:r>
            <w:r w:rsidRPr="00670C48">
              <w:rPr>
                <w:rFonts w:cs="Arial"/>
                <w:sz w:val="20"/>
              </w:rPr>
              <w:t>. Den für das Quiz generierten QR-Code können Sie den Schülerinnen und Schülern nun über ein interaktives Whiteboard oder Beamer zugänglich machen.</w:t>
            </w:r>
            <w:r w:rsidR="007752D1" w:rsidRPr="00670C48">
              <w:rPr>
                <w:rFonts w:cs="Arial"/>
                <w:sz w:val="20"/>
              </w:rPr>
              <w:t xml:space="preserve"> </w:t>
            </w:r>
            <w:r w:rsidRPr="00670C48">
              <w:rPr>
                <w:rFonts w:cs="Arial"/>
                <w:sz w:val="20"/>
              </w:rPr>
              <w:t>Der QR-Code kann anschließend mithilfe eines digitalen Endgerätes (z.B. Smartphone oder Tablet) gescannt und das Quiz geöffnet werden.</w:t>
            </w:r>
          </w:p>
        </w:tc>
      </w:tr>
    </w:tbl>
    <w:p w14:paraId="627F1621" w14:textId="77777777" w:rsidR="00054B86" w:rsidRPr="00670C48" w:rsidRDefault="00054B86" w:rsidP="00054B86">
      <w:pPr>
        <w:pBdr>
          <w:top w:val="single" w:sz="4" w:space="1" w:color="auto"/>
          <w:left w:val="single" w:sz="4" w:space="4" w:color="auto"/>
          <w:bottom w:val="single" w:sz="4" w:space="1" w:color="auto"/>
          <w:right w:val="single" w:sz="4" w:space="4" w:color="auto"/>
        </w:pBdr>
        <w:spacing w:after="0"/>
        <w:rPr>
          <w:rFonts w:cs="Arial"/>
          <w:sz w:val="12"/>
        </w:rPr>
      </w:pPr>
      <w:r w:rsidRPr="00670C48">
        <w:rPr>
          <w:rFonts w:cs="Arial"/>
          <w:sz w:val="12"/>
        </w:rPr>
        <w:br w:type="page" w:clear="all"/>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098"/>
        <w:gridCol w:w="1701"/>
      </w:tblGrid>
      <w:tr w:rsidR="00054B86" w:rsidRPr="00670C48" w14:paraId="4495929E" w14:textId="77777777" w:rsidTr="009467BE">
        <w:trPr>
          <w:trHeight w:val="360"/>
        </w:trPr>
        <w:tc>
          <w:tcPr>
            <w:tcW w:w="2835" w:type="dxa"/>
          </w:tcPr>
          <w:p w14:paraId="4080DE82" w14:textId="77777777" w:rsidR="00054B86" w:rsidRPr="001F5945" w:rsidRDefault="00054B86" w:rsidP="009467BE">
            <w:pPr>
              <w:spacing w:after="0"/>
              <w:rPr>
                <w:rFonts w:cs="Arial"/>
                <w:sz w:val="20"/>
                <w:szCs w:val="24"/>
              </w:rPr>
            </w:pPr>
            <w:r w:rsidRPr="001F5945">
              <w:rPr>
                <w:rFonts w:eastAsia="MS Mincho" w:cs="Arial"/>
                <w:bCs/>
                <w:sz w:val="20"/>
              </w:rPr>
              <w:lastRenderedPageBreak/>
              <w:t>Schule, Fach, Lehrkraft</w:t>
            </w:r>
          </w:p>
        </w:tc>
        <w:tc>
          <w:tcPr>
            <w:tcW w:w="5098" w:type="dxa"/>
            <w:vMerge w:val="restart"/>
          </w:tcPr>
          <w:p w14:paraId="2AE4F7FF" w14:textId="77777777" w:rsidR="00054B86" w:rsidRPr="00670C48" w:rsidRDefault="00054B86" w:rsidP="009467BE">
            <w:pPr>
              <w:spacing w:after="120" w:line="240" w:lineRule="exact"/>
              <w:jc w:val="center"/>
              <w:rPr>
                <w:rFonts w:eastAsia="MS Mincho" w:cs="Arial"/>
                <w:b/>
                <w:bCs/>
                <w:sz w:val="20"/>
                <w:szCs w:val="20"/>
              </w:rPr>
            </w:pPr>
            <w:r w:rsidRPr="00670C48">
              <w:rPr>
                <w:rFonts w:eastAsia="MS Mincho" w:cs="Arial"/>
                <w:b/>
                <w:bCs/>
                <w:sz w:val="20"/>
                <w:szCs w:val="20"/>
              </w:rPr>
              <w:t>Tiefseebergbau in der Diskussion</w:t>
            </w:r>
          </w:p>
          <w:p w14:paraId="2D0AB227" w14:textId="77777777" w:rsidR="00054B86" w:rsidRPr="00670C48" w:rsidRDefault="00054B86" w:rsidP="009467BE">
            <w:pPr>
              <w:spacing w:after="0" w:line="240" w:lineRule="exact"/>
              <w:jc w:val="center"/>
              <w:rPr>
                <w:rFonts w:eastAsia="MS Mincho" w:cs="Arial"/>
                <w:sz w:val="20"/>
                <w:szCs w:val="20"/>
              </w:rPr>
            </w:pPr>
            <w:r w:rsidRPr="00670C48">
              <w:rPr>
                <w:rFonts w:eastAsia="MS Mincho" w:cs="Arial"/>
                <w:sz w:val="20"/>
                <w:szCs w:val="20"/>
              </w:rPr>
              <w:t>Förderung oder Verbot?</w:t>
            </w:r>
          </w:p>
        </w:tc>
        <w:tc>
          <w:tcPr>
            <w:tcW w:w="1701" w:type="dxa"/>
            <w:vAlign w:val="center"/>
          </w:tcPr>
          <w:p w14:paraId="0E6144B5" w14:textId="77777777" w:rsidR="00054B86" w:rsidRPr="00670C48" w:rsidRDefault="00054B86" w:rsidP="009467BE">
            <w:pPr>
              <w:pStyle w:val="Kopfzeile"/>
              <w:spacing w:line="276" w:lineRule="auto"/>
              <w:rPr>
                <w:rFonts w:eastAsia="Calibri" w:cs="Arial"/>
                <w:vertAlign w:val="superscript"/>
              </w:rPr>
            </w:pPr>
            <w:r w:rsidRPr="00670C48">
              <w:rPr>
                <w:rFonts w:cs="Arial"/>
                <w:vertAlign w:val="superscript"/>
              </w:rPr>
              <w:t>Datum:</w:t>
            </w:r>
          </w:p>
        </w:tc>
      </w:tr>
      <w:tr w:rsidR="00054B86" w:rsidRPr="00670C48" w14:paraId="443052F4" w14:textId="77777777" w:rsidTr="009467BE">
        <w:trPr>
          <w:trHeight w:val="360"/>
        </w:trPr>
        <w:tc>
          <w:tcPr>
            <w:tcW w:w="2835" w:type="dxa"/>
          </w:tcPr>
          <w:p w14:paraId="3926A073" w14:textId="77777777" w:rsidR="00054B86" w:rsidRPr="001F5945" w:rsidRDefault="00054B86" w:rsidP="009467BE">
            <w:pPr>
              <w:spacing w:after="0"/>
              <w:rPr>
                <w:rFonts w:cs="Arial"/>
                <w:sz w:val="20"/>
                <w:szCs w:val="24"/>
              </w:rPr>
            </w:pPr>
            <w:r w:rsidRPr="001F5945">
              <w:rPr>
                <w:rFonts w:eastAsia="MS Mincho" w:cs="Arial"/>
                <w:bCs/>
                <w:sz w:val="20"/>
              </w:rPr>
              <w:t>Kurs:</w:t>
            </w:r>
          </w:p>
        </w:tc>
        <w:tc>
          <w:tcPr>
            <w:tcW w:w="5098" w:type="dxa"/>
            <w:vMerge/>
          </w:tcPr>
          <w:p w14:paraId="19E62895" w14:textId="77777777" w:rsidR="00054B86" w:rsidRPr="00670C48" w:rsidRDefault="00054B86" w:rsidP="009467BE">
            <w:pPr>
              <w:spacing w:after="0"/>
              <w:rPr>
                <w:rFonts w:cs="Arial"/>
                <w:sz w:val="24"/>
                <w:szCs w:val="24"/>
              </w:rPr>
            </w:pPr>
          </w:p>
        </w:tc>
        <w:tc>
          <w:tcPr>
            <w:tcW w:w="1701" w:type="dxa"/>
            <w:vAlign w:val="center"/>
          </w:tcPr>
          <w:p w14:paraId="2DAF9693" w14:textId="77777777" w:rsidR="00054B86" w:rsidRPr="00670C48" w:rsidRDefault="00054B86" w:rsidP="009467BE">
            <w:pPr>
              <w:pStyle w:val="Kopfzeile"/>
              <w:spacing w:line="276" w:lineRule="auto"/>
              <w:rPr>
                <w:rFonts w:eastAsia="Calibri" w:cs="Arial"/>
                <w:vertAlign w:val="superscript"/>
              </w:rPr>
            </w:pPr>
            <w:r w:rsidRPr="00670C48">
              <w:rPr>
                <w:rFonts w:cs="Arial"/>
                <w:vertAlign w:val="superscript"/>
              </w:rPr>
              <w:t>Name:</w:t>
            </w:r>
          </w:p>
        </w:tc>
      </w:tr>
    </w:tbl>
    <w:p w14:paraId="0CEB3468" w14:textId="727049FE" w:rsidR="00054B86" w:rsidRPr="00670C48" w:rsidRDefault="00D5664D" w:rsidP="009467BE">
      <w:pPr>
        <w:spacing w:after="0"/>
        <w:rPr>
          <w:rFonts w:cs="Arial"/>
          <w:b/>
          <w:sz w:val="20"/>
        </w:rPr>
      </w:pPr>
      <w:r>
        <w:rPr>
          <w:rFonts w:cs="Arial"/>
          <w:noProof/>
          <w:sz w:val="20"/>
          <w:szCs w:val="20"/>
          <w:lang w:eastAsia="de-DE"/>
        </w:rPr>
        <mc:AlternateContent>
          <mc:Choice Requires="wps">
            <w:drawing>
              <wp:anchor distT="0" distB="0" distL="114300" distR="114300" simplePos="0" relativeHeight="251696128" behindDoc="0" locked="0" layoutInCell="1" allowOverlap="1" wp14:anchorId="4C82E234" wp14:editId="4E119560">
                <wp:simplePos x="0" y="0"/>
                <wp:positionH relativeFrom="column">
                  <wp:posOffset>5746115</wp:posOffset>
                </wp:positionH>
                <wp:positionV relativeFrom="paragraph">
                  <wp:posOffset>33020</wp:posOffset>
                </wp:positionV>
                <wp:extent cx="359410" cy="359410"/>
                <wp:effectExtent l="19050" t="19050" r="21590" b="21590"/>
                <wp:wrapNone/>
                <wp:docPr id="124" name="Ellipse 124"/>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9CC564D" w14:textId="1B9B2324" w:rsidR="00944B93" w:rsidRPr="00670C48" w:rsidRDefault="00944B93" w:rsidP="00670C48">
                            <w:pPr>
                              <w:jc w:val="center"/>
                              <w:rPr>
                                <w:b/>
                                <w:color w:val="000000" w:themeColor="text1"/>
                              </w:rPr>
                            </w:pPr>
                            <w:r>
                              <w:rPr>
                                <w:b/>
                                <w:color w:val="000000" w:themeColor="text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4C82E234" id="Ellipse 124" o:spid="_x0000_s1063" style="position:absolute;margin-left:452.45pt;margin-top:2.6pt;width:28.3pt;height:28.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" fillcolor="white [3212]" strokecolor="#243f60 [1604]" strokeweight="2.25pt">
                <v:stroke dashstyle="dash"/>
                <v:textbox>
                  <w:txbxContent>
                    <w:p w14:paraId="59CC564D" w14:textId="1B9B2324" w:rsidR="00944B93" w:rsidRPr="00670C48" w:rsidRDefault="00944B93" w:rsidP="00670C48">
                      <w:pPr>
                        <w:jc w:val="center"/>
                        <w:rPr>
                          <w:b/>
                          <w:color w:val="000000" w:themeColor="text1"/>
                        </w:rPr>
                      </w:pPr>
                      <w:r>
                        <w:rPr>
                          <w:b/>
                          <w:color w:val="000000" w:themeColor="text1"/>
                        </w:rPr>
                        <w:t>D</w:t>
                      </w:r>
                    </w:p>
                  </w:txbxContent>
                </v:textbox>
              </v:oval>
            </w:pict>
          </mc:Fallback>
        </mc:AlternateContent>
      </w:r>
      <w:r>
        <w:rPr>
          <w:rFonts w:cs="Arial"/>
          <w:noProof/>
          <w:sz w:val="20"/>
          <w:szCs w:val="20"/>
          <w:lang w:eastAsia="de-DE"/>
        </w:rPr>
        <mc:AlternateContent>
          <mc:Choice Requires="wps">
            <w:drawing>
              <wp:anchor distT="0" distB="0" distL="114300" distR="114300" simplePos="0" relativeHeight="251694080" behindDoc="0" locked="0" layoutInCell="1" allowOverlap="1" wp14:anchorId="73A878D8" wp14:editId="0FC9DC35">
                <wp:simplePos x="0" y="0"/>
                <wp:positionH relativeFrom="column">
                  <wp:posOffset>5325745</wp:posOffset>
                </wp:positionH>
                <wp:positionV relativeFrom="paragraph">
                  <wp:posOffset>33020</wp:posOffset>
                </wp:positionV>
                <wp:extent cx="359410" cy="359410"/>
                <wp:effectExtent l="19050" t="19050" r="21590" b="21590"/>
                <wp:wrapNone/>
                <wp:docPr id="123" name="Ellipse 123"/>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6972BF2" w14:textId="28F79BAE" w:rsidR="00944B93" w:rsidRPr="00670C48" w:rsidRDefault="00944B93" w:rsidP="00670C48">
                            <w:pPr>
                              <w:jc w:val="center"/>
                              <w:rPr>
                                <w:b/>
                                <w:color w:val="000000" w:themeColor="text1"/>
                              </w:rPr>
                            </w:pPr>
                            <w:r>
                              <w:rPr>
                                <w:b/>
                                <w:color w:val="000000" w:themeColor="text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73A878D8" id="Ellipse 123" o:spid="_x0000_s1064" style="position:absolute;margin-left:419.35pt;margin-top:2.6pt;width:28.3pt;height:28.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" fillcolor="white [3212]" strokecolor="#243f60 [1604]" strokeweight="2.25pt">
                <v:stroke dashstyle="dash"/>
                <v:textbox>
                  <w:txbxContent>
                    <w:p w14:paraId="26972BF2" w14:textId="28F79BAE" w:rsidR="00944B93" w:rsidRPr="00670C48" w:rsidRDefault="00944B93" w:rsidP="00670C48">
                      <w:pPr>
                        <w:jc w:val="center"/>
                        <w:rPr>
                          <w:b/>
                          <w:color w:val="000000" w:themeColor="text1"/>
                        </w:rPr>
                      </w:pPr>
                      <w:r>
                        <w:rPr>
                          <w:b/>
                          <w:color w:val="000000" w:themeColor="text1"/>
                        </w:rPr>
                        <w:t>C</w:t>
                      </w:r>
                    </w:p>
                  </w:txbxContent>
                </v:textbox>
              </v:oval>
            </w:pict>
          </mc:Fallback>
        </mc:AlternateContent>
      </w:r>
      <w:r>
        <w:rPr>
          <w:rFonts w:cs="Arial"/>
          <w:noProof/>
          <w:sz w:val="20"/>
          <w:szCs w:val="20"/>
          <w:lang w:eastAsia="de-DE"/>
        </w:rPr>
        <mc:AlternateContent>
          <mc:Choice Requires="wps">
            <w:drawing>
              <wp:anchor distT="0" distB="0" distL="114300" distR="114300" simplePos="0" relativeHeight="251692032" behindDoc="0" locked="0" layoutInCell="1" allowOverlap="1" wp14:anchorId="5EBAEC97" wp14:editId="1BAE7BA3">
                <wp:simplePos x="0" y="0"/>
                <wp:positionH relativeFrom="column">
                  <wp:posOffset>4905375</wp:posOffset>
                </wp:positionH>
                <wp:positionV relativeFrom="paragraph">
                  <wp:posOffset>33020</wp:posOffset>
                </wp:positionV>
                <wp:extent cx="359410" cy="359410"/>
                <wp:effectExtent l="19050" t="19050" r="21590" b="21590"/>
                <wp:wrapNone/>
                <wp:docPr id="122" name="Ellipse 122"/>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E2773FA" w14:textId="1ECFF7C5" w:rsidR="00944B93" w:rsidRPr="00670C48" w:rsidRDefault="00944B93" w:rsidP="00670C48">
                            <w:pPr>
                              <w:jc w:val="center"/>
                              <w:rPr>
                                <w:b/>
                                <w:color w:val="000000" w:themeColor="text1"/>
                              </w:rPr>
                            </w:pPr>
                            <w:r>
                              <w:rPr>
                                <w:b/>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5EBAEC97" id="Ellipse 122" o:spid="_x0000_s1065" style="position:absolute;margin-left:386.25pt;margin-top:2.6pt;width:28.3pt;height:28.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" fillcolor="white [3212]" strokecolor="#243f60 [1604]" strokeweight="2.25pt">
                <v:stroke dashstyle="dash"/>
                <v:textbox>
                  <w:txbxContent>
                    <w:p w14:paraId="2E2773FA" w14:textId="1ECFF7C5" w:rsidR="00944B93" w:rsidRPr="00670C48" w:rsidRDefault="00944B93" w:rsidP="00670C48">
                      <w:pPr>
                        <w:jc w:val="center"/>
                        <w:rPr>
                          <w:b/>
                          <w:color w:val="000000" w:themeColor="text1"/>
                        </w:rPr>
                      </w:pPr>
                      <w:r>
                        <w:rPr>
                          <w:b/>
                          <w:color w:val="000000" w:themeColor="text1"/>
                        </w:rPr>
                        <w:t>B</w:t>
                      </w:r>
                    </w:p>
                  </w:txbxContent>
                </v:textbox>
              </v:oval>
            </w:pict>
          </mc:Fallback>
        </mc:AlternateContent>
      </w:r>
      <w:r>
        <w:rPr>
          <w:rFonts w:cs="Arial"/>
          <w:noProof/>
          <w:sz w:val="20"/>
          <w:szCs w:val="20"/>
          <w:lang w:eastAsia="de-DE"/>
        </w:rPr>
        <mc:AlternateContent>
          <mc:Choice Requires="wps">
            <w:drawing>
              <wp:anchor distT="0" distB="0" distL="114300" distR="114300" simplePos="0" relativeHeight="251689984" behindDoc="0" locked="0" layoutInCell="1" allowOverlap="1" wp14:anchorId="56595E28" wp14:editId="60C6005B">
                <wp:simplePos x="0" y="0"/>
                <wp:positionH relativeFrom="column">
                  <wp:posOffset>4485005</wp:posOffset>
                </wp:positionH>
                <wp:positionV relativeFrom="paragraph">
                  <wp:posOffset>33850</wp:posOffset>
                </wp:positionV>
                <wp:extent cx="359410" cy="359410"/>
                <wp:effectExtent l="19050" t="19050" r="21590" b="21590"/>
                <wp:wrapNone/>
                <wp:docPr id="121" name="Ellipse 121"/>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2A72F89" w14:textId="3AE058EF" w:rsidR="00944B93" w:rsidRPr="00670C48" w:rsidRDefault="00944B93" w:rsidP="00670C48">
                            <w:pPr>
                              <w:jc w:val="center"/>
                              <w:rPr>
                                <w:b/>
                                <w:color w:val="000000" w:themeColor="text1"/>
                              </w:rPr>
                            </w:pPr>
                            <w:r w:rsidRPr="00670C48">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56595E28" id="Ellipse 121" o:spid="_x0000_s1066" style="position:absolute;margin-left:353.15pt;margin-top:2.65pt;width:28.3pt;height:28.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" fillcolor="white [3212]" strokecolor="#243f60 [1604]" strokeweight="2.25pt">
                <v:stroke dashstyle="dash"/>
                <v:textbox>
                  <w:txbxContent>
                    <w:p w14:paraId="12A72F89" w14:textId="3AE058EF" w:rsidR="00944B93" w:rsidRPr="00670C48" w:rsidRDefault="00944B93" w:rsidP="00670C48">
                      <w:pPr>
                        <w:jc w:val="center"/>
                        <w:rPr>
                          <w:b/>
                          <w:color w:val="000000" w:themeColor="text1"/>
                        </w:rPr>
                      </w:pPr>
                      <w:r w:rsidRPr="00670C48">
                        <w:rPr>
                          <w:b/>
                          <w:color w:val="000000" w:themeColor="text1"/>
                        </w:rPr>
                        <w:t>A</w:t>
                      </w:r>
                    </w:p>
                  </w:txbxContent>
                </v:textbox>
              </v:oval>
            </w:pict>
          </mc:Fallback>
        </mc:AlternateContent>
      </w:r>
    </w:p>
    <w:p w14:paraId="3646447C" w14:textId="07B0C7DC" w:rsidR="00054B86" w:rsidRPr="00670C48" w:rsidRDefault="00054B86" w:rsidP="00054B86">
      <w:pPr>
        <w:spacing w:after="120"/>
        <w:rPr>
          <w:rFonts w:cs="Arial"/>
          <w:b/>
          <w:sz w:val="20"/>
          <w:szCs w:val="20"/>
        </w:rPr>
      </w:pPr>
      <w:r w:rsidRPr="00670C48">
        <w:rPr>
          <w:rFonts w:cs="Arial"/>
          <w:b/>
          <w:sz w:val="20"/>
          <w:szCs w:val="20"/>
        </w:rPr>
        <w:t>Aufgaben:</w:t>
      </w:r>
    </w:p>
    <w:p w14:paraId="40BE268F" w14:textId="72D18278" w:rsidR="00054B86" w:rsidRPr="00670C48" w:rsidRDefault="00054B86" w:rsidP="00E66D16">
      <w:pPr>
        <w:pStyle w:val="Listenabsatz"/>
        <w:numPr>
          <w:ilvl w:val="0"/>
          <w:numId w:val="13"/>
        </w:numPr>
        <w:spacing w:line="276" w:lineRule="auto"/>
        <w:jc w:val="both"/>
        <w:rPr>
          <w:rFonts w:ascii="Arial" w:hAnsi="Arial" w:cs="Arial"/>
          <w:sz w:val="20"/>
          <w:szCs w:val="20"/>
        </w:rPr>
      </w:pPr>
      <w:r w:rsidRPr="00670C48">
        <w:rPr>
          <w:rFonts w:ascii="Arial" w:hAnsi="Arial" w:cs="Arial"/>
          <w:sz w:val="20"/>
          <w:szCs w:val="20"/>
        </w:rPr>
        <w:t xml:space="preserve">Lesen Sie Ihren Informationstext und erkennen Sie, ob Sie eine Pro- oder Contra-Position in der Diskussion vertreten sollen. </w:t>
      </w:r>
    </w:p>
    <w:p w14:paraId="59DA09CC" w14:textId="453242F8" w:rsidR="00054B86" w:rsidRPr="00670C48" w:rsidRDefault="00054B86" w:rsidP="00E66D16">
      <w:pPr>
        <w:pStyle w:val="Listenabsatz"/>
        <w:numPr>
          <w:ilvl w:val="0"/>
          <w:numId w:val="13"/>
        </w:numPr>
        <w:spacing w:line="276" w:lineRule="auto"/>
        <w:jc w:val="both"/>
        <w:rPr>
          <w:rFonts w:ascii="Arial" w:hAnsi="Arial" w:cs="Arial"/>
          <w:sz w:val="20"/>
          <w:szCs w:val="20"/>
        </w:rPr>
      </w:pPr>
      <w:r w:rsidRPr="00670C48">
        <w:rPr>
          <w:rFonts w:ascii="Arial" w:hAnsi="Arial" w:cs="Arial"/>
          <w:sz w:val="20"/>
          <w:szCs w:val="20"/>
        </w:rPr>
        <w:t>Konstruieren Sie eine zum Informationsmaterial passende Rolle (Name, Einstellung zum Thema, Beruf). Geben Sie diese Informationen an die Moderierenden weiter.</w:t>
      </w:r>
    </w:p>
    <w:p w14:paraId="1CB6CCC0" w14:textId="77777777" w:rsidR="00054B86" w:rsidRPr="00670C48" w:rsidRDefault="00054B86" w:rsidP="00E66D16">
      <w:pPr>
        <w:pStyle w:val="Listenabsatz"/>
        <w:numPr>
          <w:ilvl w:val="0"/>
          <w:numId w:val="13"/>
        </w:numPr>
        <w:spacing w:line="276" w:lineRule="auto"/>
        <w:jc w:val="both"/>
        <w:rPr>
          <w:rFonts w:ascii="Arial" w:hAnsi="Arial" w:cs="Arial"/>
          <w:sz w:val="20"/>
          <w:szCs w:val="20"/>
        </w:rPr>
      </w:pPr>
      <w:r w:rsidRPr="00670C48">
        <w:rPr>
          <w:rFonts w:ascii="Arial" w:hAnsi="Arial" w:cs="Arial"/>
          <w:sz w:val="20"/>
          <w:szCs w:val="20"/>
        </w:rPr>
        <w:t>Arbeiten Sie aus dem Informationstext die wesentlichen Argumente heraus und bereiten Sie eine Argumentationsstrategie für die Diskussion vor. Ordnen Sie dafür die Argumente den folgenden Kriterien zu: Ökologie, Ökonomie, Soziales.</w:t>
      </w:r>
    </w:p>
    <w:p w14:paraId="2BD99BF9" w14:textId="2DEB4CE9" w:rsidR="00054B86" w:rsidRPr="00670C48" w:rsidRDefault="00054B86" w:rsidP="00E66D16">
      <w:pPr>
        <w:pStyle w:val="Listenabsatz"/>
        <w:numPr>
          <w:ilvl w:val="0"/>
          <w:numId w:val="13"/>
        </w:numPr>
        <w:spacing w:line="276" w:lineRule="auto"/>
        <w:jc w:val="both"/>
        <w:rPr>
          <w:rFonts w:ascii="Arial" w:hAnsi="Arial" w:cs="Arial"/>
          <w:sz w:val="20"/>
          <w:szCs w:val="20"/>
        </w:rPr>
      </w:pPr>
      <w:r w:rsidRPr="00670C48">
        <w:rPr>
          <w:rFonts w:ascii="Arial" w:hAnsi="Arial" w:cs="Arial"/>
          <w:sz w:val="20"/>
          <w:szCs w:val="20"/>
        </w:rPr>
        <w:t xml:space="preserve">Bewerten Sie die gesammelten Argumente hinsichtlich ihrer </w:t>
      </w:r>
      <w:r w:rsidR="00436524">
        <w:rPr>
          <w:rFonts w:ascii="Arial" w:hAnsi="Arial" w:cs="Arial"/>
          <w:sz w:val="20"/>
          <w:szCs w:val="20"/>
        </w:rPr>
        <w:t>Relevanz für die Fragestellung</w:t>
      </w:r>
      <w:r w:rsidRPr="00670C48">
        <w:rPr>
          <w:rFonts w:ascii="Arial" w:hAnsi="Arial" w:cs="Arial"/>
          <w:sz w:val="20"/>
          <w:szCs w:val="20"/>
        </w:rPr>
        <w:t xml:space="preserve"> auf einer Skala von 1 – 5 (1: „vernachlässigbar“ - 5: wichtigstes Argument/Hauptargument).</w:t>
      </w:r>
    </w:p>
    <w:p w14:paraId="5641581A" w14:textId="77777777" w:rsidR="00054B86" w:rsidRPr="00670C48" w:rsidRDefault="00CC18A0" w:rsidP="00054B86">
      <w:pPr>
        <w:spacing w:after="0"/>
        <w:rPr>
          <w:rFonts w:cs="Arial"/>
          <w:b/>
        </w:rPr>
      </w:pPr>
      <w:r>
        <w:rPr>
          <w:rFonts w:cs="Arial"/>
          <w:noProof/>
        </w:rPr>
        <w:pict w14:anchorId="517E4386">
          <v:rect id="_x0000_i1027" alt="" style="width:467.8pt;height:.05pt;mso-width-percent:0;mso-height-percent:0;mso-width-percent:0;mso-height-percent:0" o:hralign="center" o:hrstd="t" o:hr="t" fillcolor="#a0a0a0" stroked="f"/>
        </w:pict>
      </w:r>
    </w:p>
    <w:p w14:paraId="23DDC393" w14:textId="04D51EE4" w:rsidR="00054B86" w:rsidRPr="00670C48" w:rsidRDefault="00054B86" w:rsidP="00054B86">
      <w:pPr>
        <w:tabs>
          <w:tab w:val="left" w:pos="993"/>
        </w:tabs>
        <w:jc w:val="both"/>
        <w:rPr>
          <w:rFonts w:cs="Arial"/>
          <w:bCs/>
          <w:color w:val="000000" w:themeColor="text1"/>
          <w:sz w:val="20"/>
          <w:szCs w:val="20"/>
        </w:rPr>
      </w:pPr>
      <w:r w:rsidRPr="00670C48">
        <w:rPr>
          <w:rFonts w:cs="Arial"/>
          <w:noProof/>
          <w:sz w:val="20"/>
          <w:szCs w:val="20"/>
          <w:lang w:eastAsia="de-DE"/>
        </w:rPr>
        <w:drawing>
          <wp:anchor distT="0" distB="0" distL="114300" distR="114300" simplePos="0" relativeHeight="251682816" behindDoc="0" locked="0" layoutInCell="1" allowOverlap="1" wp14:anchorId="39A0F7C1" wp14:editId="6A0EC9BA">
            <wp:simplePos x="0" y="0"/>
            <wp:positionH relativeFrom="column">
              <wp:posOffset>5972810</wp:posOffset>
            </wp:positionH>
            <wp:positionV relativeFrom="paragraph">
              <wp:posOffset>5100338</wp:posOffset>
            </wp:positionV>
            <wp:extent cx="239943" cy="180000"/>
            <wp:effectExtent l="0" t="0" r="8255" b="0"/>
            <wp:wrapNone/>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clrChange>
                        <a:clrFrom>
                          <a:srgbClr val="1F1F1F"/>
                        </a:clrFrom>
                        <a:clrTo>
                          <a:srgbClr val="1F1F1F">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239943" cy="180000"/>
                    </a:xfrm>
                    <a:prstGeom prst="rect">
                      <a:avLst/>
                    </a:prstGeom>
                  </pic:spPr>
                </pic:pic>
              </a:graphicData>
            </a:graphic>
            <wp14:sizeRelH relativeFrom="margin">
              <wp14:pctWidth>0</wp14:pctWidth>
            </wp14:sizeRelH>
            <wp14:sizeRelV relativeFrom="margin">
              <wp14:pctHeight>0</wp14:pctHeight>
            </wp14:sizeRelV>
          </wp:anchor>
        </w:drawing>
      </w:r>
      <w:r w:rsidRPr="00670C48">
        <w:rPr>
          <w:rFonts w:cs="Arial"/>
          <w:b/>
        </w:rPr>
        <w:t xml:space="preserve">Notizen zu Ihrer Rolle </w:t>
      </w:r>
    </w:p>
    <w:tbl>
      <w:tblPr>
        <w:tblW w:w="963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87"/>
        <w:gridCol w:w="2726"/>
        <w:gridCol w:w="3213"/>
        <w:gridCol w:w="1795"/>
        <w:gridCol w:w="851"/>
        <w:gridCol w:w="567"/>
      </w:tblGrid>
      <w:tr w:rsidR="00054B86" w:rsidRPr="00670C48" w14:paraId="41BF48D0" w14:textId="77777777" w:rsidTr="00965765">
        <w:trPr>
          <w:trHeight w:val="567"/>
        </w:trPr>
        <w:tc>
          <w:tcPr>
            <w:tcW w:w="3213" w:type="dxa"/>
            <w:gridSpan w:val="2"/>
          </w:tcPr>
          <w:p w14:paraId="0DA4A7FC" w14:textId="77777777" w:rsidR="00054B86" w:rsidRPr="00670C48" w:rsidRDefault="00054B86" w:rsidP="009467BE">
            <w:pPr>
              <w:tabs>
                <w:tab w:val="left" w:pos="993"/>
              </w:tabs>
              <w:spacing w:after="0"/>
              <w:jc w:val="both"/>
              <w:rPr>
                <w:rFonts w:cs="Arial"/>
                <w:sz w:val="20"/>
                <w:szCs w:val="20"/>
              </w:rPr>
            </w:pPr>
            <w:r w:rsidRPr="00670C48">
              <w:rPr>
                <w:rFonts w:cs="Arial"/>
                <w:b/>
                <w:bCs/>
                <w:sz w:val="20"/>
                <w:szCs w:val="20"/>
              </w:rPr>
              <w:t>Name:</w:t>
            </w:r>
            <w:r w:rsidRPr="00670C48">
              <w:rPr>
                <w:rFonts w:cs="Arial"/>
                <w:sz w:val="20"/>
                <w:szCs w:val="20"/>
              </w:rPr>
              <w:t xml:space="preserve"> </w:t>
            </w:r>
          </w:p>
        </w:tc>
        <w:tc>
          <w:tcPr>
            <w:tcW w:w="3213" w:type="dxa"/>
          </w:tcPr>
          <w:p w14:paraId="00CD3043" w14:textId="77777777" w:rsidR="00054B86" w:rsidRPr="00670C48" w:rsidRDefault="00054B86" w:rsidP="009467BE">
            <w:pPr>
              <w:tabs>
                <w:tab w:val="left" w:pos="993"/>
              </w:tabs>
              <w:spacing w:after="0"/>
              <w:jc w:val="both"/>
              <w:rPr>
                <w:rFonts w:cs="Arial"/>
                <w:sz w:val="20"/>
                <w:szCs w:val="20"/>
              </w:rPr>
            </w:pPr>
            <w:r w:rsidRPr="00670C48">
              <w:rPr>
                <w:rFonts w:cs="Arial"/>
                <w:b/>
                <w:bCs/>
                <w:sz w:val="20"/>
                <w:szCs w:val="20"/>
              </w:rPr>
              <w:t>Einstellung zum Thema:</w:t>
            </w:r>
            <w:r w:rsidRPr="00670C48">
              <w:rPr>
                <w:rFonts w:cs="Arial"/>
                <w:sz w:val="20"/>
                <w:szCs w:val="20"/>
              </w:rPr>
              <w:t xml:space="preserve"> </w:t>
            </w:r>
          </w:p>
        </w:tc>
        <w:tc>
          <w:tcPr>
            <w:tcW w:w="3213" w:type="dxa"/>
            <w:gridSpan w:val="3"/>
          </w:tcPr>
          <w:p w14:paraId="5AC13947" w14:textId="77777777" w:rsidR="00054B86" w:rsidRPr="00670C48" w:rsidRDefault="00054B86" w:rsidP="009467BE">
            <w:pPr>
              <w:tabs>
                <w:tab w:val="left" w:pos="993"/>
              </w:tabs>
              <w:spacing w:after="0"/>
              <w:jc w:val="both"/>
              <w:rPr>
                <w:rFonts w:cs="Arial"/>
                <w:sz w:val="20"/>
                <w:szCs w:val="20"/>
              </w:rPr>
            </w:pPr>
            <w:r w:rsidRPr="00670C48">
              <w:rPr>
                <w:rFonts w:cs="Arial"/>
                <w:b/>
                <w:bCs/>
                <w:sz w:val="20"/>
                <w:szCs w:val="20"/>
              </w:rPr>
              <w:t>Beruf:</w:t>
            </w:r>
            <w:r w:rsidRPr="00670C48">
              <w:rPr>
                <w:rFonts w:cs="Arial"/>
                <w:sz w:val="20"/>
                <w:szCs w:val="20"/>
              </w:rPr>
              <w:t xml:space="preserve"> </w:t>
            </w:r>
          </w:p>
        </w:tc>
      </w:tr>
      <w:tr w:rsidR="00054B86" w:rsidRPr="00670C48" w14:paraId="0A4FCE0F" w14:textId="77777777" w:rsidTr="00965765">
        <w:trPr>
          <w:trHeight w:val="331"/>
        </w:trPr>
        <w:tc>
          <w:tcPr>
            <w:tcW w:w="8221" w:type="dxa"/>
            <w:gridSpan w:val="4"/>
            <w:tcBorders>
              <w:right w:val="nil"/>
            </w:tcBorders>
            <w:shd w:val="clear" w:color="auto" w:fill="auto"/>
          </w:tcPr>
          <w:p w14:paraId="625927B5" w14:textId="77777777" w:rsidR="00054B86" w:rsidRPr="00670C48" w:rsidRDefault="00054B86" w:rsidP="009467BE">
            <w:pPr>
              <w:tabs>
                <w:tab w:val="left" w:pos="993"/>
              </w:tabs>
              <w:spacing w:after="0"/>
              <w:jc w:val="both"/>
              <w:rPr>
                <w:rFonts w:cs="Arial"/>
                <w:b/>
                <w:bCs/>
                <w:sz w:val="20"/>
                <w:szCs w:val="20"/>
              </w:rPr>
            </w:pPr>
            <w:r w:rsidRPr="00670C48">
              <w:rPr>
                <w:rFonts w:cs="Arial"/>
                <w:b/>
                <w:bCs/>
                <w:sz w:val="20"/>
                <w:szCs w:val="20"/>
              </w:rPr>
              <w:t>Argumente und geplante Argumentationsstrategie:</w:t>
            </w:r>
          </w:p>
        </w:tc>
        <w:tc>
          <w:tcPr>
            <w:tcW w:w="1418" w:type="dxa"/>
            <w:gridSpan w:val="2"/>
            <w:tcBorders>
              <w:left w:val="nil"/>
            </w:tcBorders>
            <w:shd w:val="clear" w:color="auto" w:fill="auto"/>
            <w:vAlign w:val="bottom"/>
          </w:tcPr>
          <w:p w14:paraId="115523EC" w14:textId="334B9032" w:rsidR="00054B86" w:rsidRPr="00670C48" w:rsidRDefault="00054B86" w:rsidP="009467BE">
            <w:pPr>
              <w:tabs>
                <w:tab w:val="left" w:pos="993"/>
              </w:tabs>
              <w:spacing w:after="0"/>
              <w:jc w:val="right"/>
              <w:rPr>
                <w:rFonts w:cs="Arial"/>
                <w:bCs/>
                <w:i/>
                <w:szCs w:val="20"/>
              </w:rPr>
            </w:pPr>
            <w:r w:rsidRPr="00670C48">
              <w:rPr>
                <w:rFonts w:cs="Arial"/>
                <w:bCs/>
                <w:i/>
                <w:szCs w:val="20"/>
              </w:rPr>
              <w:t>R</w:t>
            </w:r>
            <w:r w:rsidR="00FB4BFF">
              <w:rPr>
                <w:rFonts w:cs="Arial"/>
                <w:bCs/>
                <w:i/>
                <w:szCs w:val="20"/>
              </w:rPr>
              <w:t>elevanz</w:t>
            </w:r>
          </w:p>
        </w:tc>
      </w:tr>
      <w:tr w:rsidR="00054B86" w:rsidRPr="00670C48" w14:paraId="5BC61B90" w14:textId="77777777" w:rsidTr="00965765">
        <w:trPr>
          <w:cantSplit/>
          <w:trHeight w:val="443"/>
        </w:trPr>
        <w:tc>
          <w:tcPr>
            <w:tcW w:w="487" w:type="dxa"/>
            <w:vMerge w:val="restart"/>
            <w:shd w:val="clear" w:color="auto" w:fill="auto"/>
            <w:textDirection w:val="btLr"/>
            <w:vAlign w:val="center"/>
          </w:tcPr>
          <w:p w14:paraId="32A0C734" w14:textId="77777777" w:rsidR="00054B86" w:rsidRPr="00670C48" w:rsidRDefault="00054B86" w:rsidP="009467BE">
            <w:pPr>
              <w:tabs>
                <w:tab w:val="left" w:pos="993"/>
              </w:tabs>
              <w:spacing w:after="0"/>
              <w:ind w:left="113" w:right="113"/>
              <w:jc w:val="center"/>
              <w:rPr>
                <w:rFonts w:cs="Arial"/>
                <w:i/>
                <w:sz w:val="20"/>
                <w:szCs w:val="20"/>
              </w:rPr>
            </w:pPr>
            <w:r w:rsidRPr="00670C48">
              <w:rPr>
                <w:rFonts w:cs="Arial"/>
                <w:i/>
                <w:sz w:val="20"/>
                <w:szCs w:val="20"/>
              </w:rPr>
              <w:t>Ökologie</w:t>
            </w:r>
          </w:p>
        </w:tc>
        <w:tc>
          <w:tcPr>
            <w:tcW w:w="8585" w:type="dxa"/>
            <w:gridSpan w:val="4"/>
            <w:shd w:val="clear" w:color="auto" w:fill="auto"/>
          </w:tcPr>
          <w:p w14:paraId="5D06E0BE" w14:textId="77777777" w:rsidR="00054B86" w:rsidRPr="00670C48" w:rsidRDefault="00054B86" w:rsidP="009467BE">
            <w:pPr>
              <w:tabs>
                <w:tab w:val="left" w:pos="993"/>
              </w:tabs>
              <w:spacing w:after="0"/>
              <w:jc w:val="both"/>
              <w:rPr>
                <w:rFonts w:cs="Arial"/>
                <w:i/>
                <w:sz w:val="20"/>
                <w:szCs w:val="20"/>
              </w:rPr>
            </w:pPr>
          </w:p>
        </w:tc>
        <w:tc>
          <w:tcPr>
            <w:tcW w:w="567" w:type="dxa"/>
            <w:shd w:val="clear" w:color="auto" w:fill="auto"/>
          </w:tcPr>
          <w:p w14:paraId="6BE8C478" w14:textId="77777777" w:rsidR="00054B86" w:rsidRPr="00670C48" w:rsidRDefault="00054B86" w:rsidP="009467BE">
            <w:pPr>
              <w:tabs>
                <w:tab w:val="left" w:pos="993"/>
              </w:tabs>
              <w:spacing w:after="0"/>
              <w:jc w:val="both"/>
              <w:rPr>
                <w:rFonts w:cs="Arial"/>
                <w:i/>
                <w:sz w:val="20"/>
                <w:szCs w:val="20"/>
              </w:rPr>
            </w:pPr>
          </w:p>
        </w:tc>
      </w:tr>
      <w:tr w:rsidR="00054B86" w:rsidRPr="00670C48" w14:paraId="4F8592D1" w14:textId="77777777" w:rsidTr="00965765">
        <w:trPr>
          <w:cantSplit/>
          <w:trHeight w:val="441"/>
        </w:trPr>
        <w:tc>
          <w:tcPr>
            <w:tcW w:w="487" w:type="dxa"/>
            <w:vMerge/>
            <w:shd w:val="clear" w:color="auto" w:fill="auto"/>
            <w:textDirection w:val="btLr"/>
            <w:vAlign w:val="center"/>
          </w:tcPr>
          <w:p w14:paraId="5A1C59C6" w14:textId="77777777" w:rsidR="00054B86" w:rsidRPr="00670C48" w:rsidRDefault="00054B86" w:rsidP="009467BE">
            <w:pPr>
              <w:tabs>
                <w:tab w:val="left" w:pos="993"/>
              </w:tabs>
              <w:spacing w:after="0"/>
              <w:ind w:left="113" w:right="113"/>
              <w:jc w:val="center"/>
              <w:rPr>
                <w:rFonts w:cs="Arial"/>
                <w:i/>
                <w:sz w:val="20"/>
                <w:szCs w:val="20"/>
              </w:rPr>
            </w:pPr>
          </w:p>
        </w:tc>
        <w:tc>
          <w:tcPr>
            <w:tcW w:w="8585" w:type="dxa"/>
            <w:gridSpan w:val="4"/>
            <w:shd w:val="clear" w:color="auto" w:fill="auto"/>
          </w:tcPr>
          <w:p w14:paraId="0CACE171" w14:textId="77777777" w:rsidR="00054B86" w:rsidRPr="00670C48" w:rsidRDefault="00054B86" w:rsidP="009467BE">
            <w:pPr>
              <w:tabs>
                <w:tab w:val="left" w:pos="993"/>
              </w:tabs>
              <w:spacing w:after="0"/>
              <w:jc w:val="both"/>
              <w:rPr>
                <w:rFonts w:cs="Arial"/>
                <w:i/>
                <w:sz w:val="20"/>
                <w:szCs w:val="20"/>
              </w:rPr>
            </w:pPr>
          </w:p>
        </w:tc>
        <w:tc>
          <w:tcPr>
            <w:tcW w:w="567" w:type="dxa"/>
            <w:shd w:val="clear" w:color="auto" w:fill="auto"/>
          </w:tcPr>
          <w:p w14:paraId="5F515DBA" w14:textId="77777777" w:rsidR="00054B86" w:rsidRPr="00670C48" w:rsidRDefault="00054B86" w:rsidP="009467BE">
            <w:pPr>
              <w:tabs>
                <w:tab w:val="left" w:pos="993"/>
              </w:tabs>
              <w:spacing w:after="0"/>
              <w:jc w:val="both"/>
              <w:rPr>
                <w:rFonts w:cs="Arial"/>
                <w:i/>
                <w:sz w:val="20"/>
                <w:szCs w:val="20"/>
              </w:rPr>
            </w:pPr>
          </w:p>
        </w:tc>
      </w:tr>
      <w:tr w:rsidR="00054B86" w:rsidRPr="00670C48" w14:paraId="4904433B" w14:textId="77777777" w:rsidTr="00965765">
        <w:trPr>
          <w:cantSplit/>
          <w:trHeight w:val="441"/>
        </w:trPr>
        <w:tc>
          <w:tcPr>
            <w:tcW w:w="487" w:type="dxa"/>
            <w:vMerge/>
            <w:shd w:val="clear" w:color="auto" w:fill="auto"/>
            <w:textDirection w:val="btLr"/>
            <w:vAlign w:val="center"/>
          </w:tcPr>
          <w:p w14:paraId="525E4B7E" w14:textId="77777777" w:rsidR="00054B86" w:rsidRPr="00670C48" w:rsidRDefault="00054B86" w:rsidP="009467BE">
            <w:pPr>
              <w:tabs>
                <w:tab w:val="left" w:pos="993"/>
              </w:tabs>
              <w:spacing w:after="0"/>
              <w:ind w:left="113" w:right="113"/>
              <w:jc w:val="center"/>
              <w:rPr>
                <w:rFonts w:cs="Arial"/>
                <w:i/>
                <w:sz w:val="20"/>
                <w:szCs w:val="20"/>
              </w:rPr>
            </w:pPr>
          </w:p>
        </w:tc>
        <w:tc>
          <w:tcPr>
            <w:tcW w:w="8585" w:type="dxa"/>
            <w:gridSpan w:val="4"/>
            <w:shd w:val="clear" w:color="auto" w:fill="auto"/>
          </w:tcPr>
          <w:p w14:paraId="06830C60" w14:textId="77777777" w:rsidR="00054B86" w:rsidRPr="00670C48" w:rsidRDefault="00054B86" w:rsidP="009467BE">
            <w:pPr>
              <w:tabs>
                <w:tab w:val="left" w:pos="993"/>
              </w:tabs>
              <w:spacing w:after="0"/>
              <w:jc w:val="both"/>
              <w:rPr>
                <w:rFonts w:cs="Arial"/>
                <w:i/>
                <w:sz w:val="20"/>
                <w:szCs w:val="20"/>
              </w:rPr>
            </w:pPr>
          </w:p>
        </w:tc>
        <w:tc>
          <w:tcPr>
            <w:tcW w:w="567" w:type="dxa"/>
            <w:shd w:val="clear" w:color="auto" w:fill="auto"/>
          </w:tcPr>
          <w:p w14:paraId="6C7E6C0E" w14:textId="77777777" w:rsidR="00054B86" w:rsidRPr="00670C48" w:rsidRDefault="00054B86" w:rsidP="009467BE">
            <w:pPr>
              <w:tabs>
                <w:tab w:val="left" w:pos="993"/>
              </w:tabs>
              <w:spacing w:after="0"/>
              <w:jc w:val="both"/>
              <w:rPr>
                <w:rFonts w:cs="Arial"/>
                <w:i/>
                <w:sz w:val="20"/>
                <w:szCs w:val="20"/>
              </w:rPr>
            </w:pPr>
          </w:p>
        </w:tc>
      </w:tr>
      <w:tr w:rsidR="00054B86" w:rsidRPr="00670C48" w14:paraId="029C9698" w14:textId="77777777" w:rsidTr="00965765">
        <w:trPr>
          <w:cantSplit/>
          <w:trHeight w:val="441"/>
        </w:trPr>
        <w:tc>
          <w:tcPr>
            <w:tcW w:w="487" w:type="dxa"/>
            <w:vMerge/>
            <w:shd w:val="clear" w:color="auto" w:fill="auto"/>
            <w:textDirection w:val="btLr"/>
            <w:vAlign w:val="center"/>
          </w:tcPr>
          <w:p w14:paraId="439408DF" w14:textId="77777777" w:rsidR="00054B86" w:rsidRPr="00670C48" w:rsidRDefault="00054B86" w:rsidP="009467BE">
            <w:pPr>
              <w:tabs>
                <w:tab w:val="left" w:pos="993"/>
              </w:tabs>
              <w:spacing w:after="0"/>
              <w:ind w:left="113" w:right="113"/>
              <w:jc w:val="center"/>
              <w:rPr>
                <w:rFonts w:cs="Arial"/>
                <w:i/>
                <w:sz w:val="20"/>
                <w:szCs w:val="20"/>
              </w:rPr>
            </w:pPr>
          </w:p>
        </w:tc>
        <w:tc>
          <w:tcPr>
            <w:tcW w:w="8585" w:type="dxa"/>
            <w:gridSpan w:val="4"/>
            <w:shd w:val="clear" w:color="auto" w:fill="auto"/>
          </w:tcPr>
          <w:p w14:paraId="21253612" w14:textId="77777777" w:rsidR="00054B86" w:rsidRPr="00670C48" w:rsidRDefault="00054B86" w:rsidP="009467BE">
            <w:pPr>
              <w:tabs>
                <w:tab w:val="left" w:pos="993"/>
              </w:tabs>
              <w:spacing w:after="0"/>
              <w:jc w:val="both"/>
              <w:rPr>
                <w:rFonts w:cs="Arial"/>
                <w:i/>
                <w:sz w:val="20"/>
                <w:szCs w:val="20"/>
              </w:rPr>
            </w:pPr>
          </w:p>
        </w:tc>
        <w:tc>
          <w:tcPr>
            <w:tcW w:w="567" w:type="dxa"/>
            <w:shd w:val="clear" w:color="auto" w:fill="auto"/>
          </w:tcPr>
          <w:p w14:paraId="2B9808F6" w14:textId="77777777" w:rsidR="00054B86" w:rsidRPr="00670C48" w:rsidRDefault="00054B86" w:rsidP="009467BE">
            <w:pPr>
              <w:tabs>
                <w:tab w:val="left" w:pos="993"/>
              </w:tabs>
              <w:spacing w:after="0"/>
              <w:jc w:val="both"/>
              <w:rPr>
                <w:rFonts w:cs="Arial"/>
                <w:i/>
                <w:sz w:val="20"/>
                <w:szCs w:val="20"/>
              </w:rPr>
            </w:pPr>
          </w:p>
        </w:tc>
      </w:tr>
      <w:tr w:rsidR="00054B86" w:rsidRPr="00670C48" w14:paraId="489254D4" w14:textId="77777777" w:rsidTr="00965765">
        <w:trPr>
          <w:cantSplit/>
          <w:trHeight w:val="441"/>
        </w:trPr>
        <w:tc>
          <w:tcPr>
            <w:tcW w:w="487" w:type="dxa"/>
            <w:vMerge/>
            <w:shd w:val="clear" w:color="auto" w:fill="auto"/>
            <w:textDirection w:val="btLr"/>
            <w:vAlign w:val="center"/>
          </w:tcPr>
          <w:p w14:paraId="4C49F4CC" w14:textId="77777777" w:rsidR="00054B86" w:rsidRPr="00670C48" w:rsidRDefault="00054B86" w:rsidP="009467BE">
            <w:pPr>
              <w:tabs>
                <w:tab w:val="left" w:pos="993"/>
              </w:tabs>
              <w:spacing w:after="0"/>
              <w:ind w:left="113" w:right="113"/>
              <w:jc w:val="center"/>
              <w:rPr>
                <w:rFonts w:cs="Arial"/>
                <w:i/>
                <w:sz w:val="20"/>
                <w:szCs w:val="20"/>
              </w:rPr>
            </w:pPr>
          </w:p>
        </w:tc>
        <w:tc>
          <w:tcPr>
            <w:tcW w:w="8585" w:type="dxa"/>
            <w:gridSpan w:val="4"/>
            <w:shd w:val="clear" w:color="auto" w:fill="auto"/>
          </w:tcPr>
          <w:p w14:paraId="4C411D10" w14:textId="77777777" w:rsidR="00054B86" w:rsidRPr="00670C48" w:rsidRDefault="00054B86" w:rsidP="009467BE">
            <w:pPr>
              <w:tabs>
                <w:tab w:val="left" w:pos="993"/>
              </w:tabs>
              <w:spacing w:after="0"/>
              <w:jc w:val="both"/>
              <w:rPr>
                <w:rFonts w:cs="Arial"/>
                <w:i/>
                <w:sz w:val="20"/>
                <w:szCs w:val="20"/>
              </w:rPr>
            </w:pPr>
          </w:p>
        </w:tc>
        <w:tc>
          <w:tcPr>
            <w:tcW w:w="567" w:type="dxa"/>
            <w:shd w:val="clear" w:color="auto" w:fill="auto"/>
          </w:tcPr>
          <w:p w14:paraId="7904CF51" w14:textId="77777777" w:rsidR="00054B86" w:rsidRPr="00670C48" w:rsidRDefault="00054B86" w:rsidP="009467BE">
            <w:pPr>
              <w:tabs>
                <w:tab w:val="left" w:pos="993"/>
              </w:tabs>
              <w:spacing w:after="0"/>
              <w:jc w:val="both"/>
              <w:rPr>
                <w:rFonts w:cs="Arial"/>
                <w:i/>
                <w:sz w:val="20"/>
                <w:szCs w:val="20"/>
              </w:rPr>
            </w:pPr>
          </w:p>
        </w:tc>
      </w:tr>
      <w:tr w:rsidR="00054B86" w:rsidRPr="00670C48" w14:paraId="617FEE7C" w14:textId="77777777" w:rsidTr="00965765">
        <w:trPr>
          <w:cantSplit/>
          <w:trHeight w:val="443"/>
        </w:trPr>
        <w:tc>
          <w:tcPr>
            <w:tcW w:w="487" w:type="dxa"/>
            <w:vMerge w:val="restart"/>
            <w:shd w:val="clear" w:color="auto" w:fill="auto"/>
            <w:textDirection w:val="btLr"/>
            <w:vAlign w:val="center"/>
          </w:tcPr>
          <w:p w14:paraId="30CD3357" w14:textId="77777777" w:rsidR="00054B86" w:rsidRPr="00670C48" w:rsidRDefault="00054B86" w:rsidP="009467BE">
            <w:pPr>
              <w:tabs>
                <w:tab w:val="left" w:pos="993"/>
              </w:tabs>
              <w:spacing w:after="0"/>
              <w:ind w:left="113" w:right="113"/>
              <w:jc w:val="center"/>
              <w:rPr>
                <w:rFonts w:cs="Arial"/>
                <w:i/>
                <w:sz w:val="20"/>
                <w:szCs w:val="20"/>
              </w:rPr>
            </w:pPr>
            <w:r w:rsidRPr="00670C48">
              <w:rPr>
                <w:rFonts w:cs="Arial"/>
                <w:i/>
                <w:sz w:val="20"/>
                <w:szCs w:val="20"/>
              </w:rPr>
              <w:t>Ökonomie</w:t>
            </w:r>
          </w:p>
        </w:tc>
        <w:tc>
          <w:tcPr>
            <w:tcW w:w="8585" w:type="dxa"/>
            <w:gridSpan w:val="4"/>
            <w:shd w:val="clear" w:color="auto" w:fill="auto"/>
          </w:tcPr>
          <w:p w14:paraId="4B3760C7" w14:textId="77777777" w:rsidR="00054B86" w:rsidRPr="00670C48" w:rsidRDefault="00054B86" w:rsidP="009467BE">
            <w:pPr>
              <w:tabs>
                <w:tab w:val="left" w:pos="993"/>
              </w:tabs>
              <w:spacing w:after="0"/>
              <w:jc w:val="both"/>
              <w:rPr>
                <w:rFonts w:cs="Arial"/>
                <w:i/>
                <w:sz w:val="20"/>
                <w:szCs w:val="20"/>
              </w:rPr>
            </w:pPr>
          </w:p>
        </w:tc>
        <w:tc>
          <w:tcPr>
            <w:tcW w:w="567" w:type="dxa"/>
            <w:shd w:val="clear" w:color="auto" w:fill="auto"/>
          </w:tcPr>
          <w:p w14:paraId="268899C5" w14:textId="77777777" w:rsidR="00054B86" w:rsidRPr="00670C48" w:rsidRDefault="00054B86" w:rsidP="009467BE">
            <w:pPr>
              <w:tabs>
                <w:tab w:val="left" w:pos="993"/>
              </w:tabs>
              <w:spacing w:after="0"/>
              <w:jc w:val="both"/>
              <w:rPr>
                <w:rFonts w:cs="Arial"/>
                <w:i/>
                <w:sz w:val="20"/>
                <w:szCs w:val="20"/>
              </w:rPr>
            </w:pPr>
          </w:p>
        </w:tc>
      </w:tr>
      <w:tr w:rsidR="00054B86" w:rsidRPr="00670C48" w14:paraId="2A7E3974" w14:textId="77777777" w:rsidTr="00965765">
        <w:trPr>
          <w:cantSplit/>
          <w:trHeight w:val="441"/>
        </w:trPr>
        <w:tc>
          <w:tcPr>
            <w:tcW w:w="487" w:type="dxa"/>
            <w:vMerge/>
            <w:shd w:val="clear" w:color="auto" w:fill="auto"/>
            <w:textDirection w:val="btLr"/>
            <w:vAlign w:val="center"/>
          </w:tcPr>
          <w:p w14:paraId="03ECF5AC" w14:textId="77777777" w:rsidR="00054B86" w:rsidRPr="00670C48" w:rsidRDefault="00054B86" w:rsidP="009467BE">
            <w:pPr>
              <w:tabs>
                <w:tab w:val="left" w:pos="993"/>
              </w:tabs>
              <w:spacing w:after="0"/>
              <w:ind w:left="113" w:right="113"/>
              <w:jc w:val="center"/>
              <w:rPr>
                <w:rFonts w:cs="Arial"/>
                <w:i/>
                <w:sz w:val="20"/>
                <w:szCs w:val="20"/>
              </w:rPr>
            </w:pPr>
          </w:p>
        </w:tc>
        <w:tc>
          <w:tcPr>
            <w:tcW w:w="8585" w:type="dxa"/>
            <w:gridSpan w:val="4"/>
            <w:shd w:val="clear" w:color="auto" w:fill="auto"/>
          </w:tcPr>
          <w:p w14:paraId="34998D2B" w14:textId="77777777" w:rsidR="00054B86" w:rsidRPr="00670C48" w:rsidRDefault="00054B86" w:rsidP="009467BE">
            <w:pPr>
              <w:tabs>
                <w:tab w:val="left" w:pos="993"/>
              </w:tabs>
              <w:spacing w:after="0"/>
              <w:jc w:val="both"/>
              <w:rPr>
                <w:rFonts w:cs="Arial"/>
                <w:i/>
                <w:sz w:val="20"/>
                <w:szCs w:val="20"/>
              </w:rPr>
            </w:pPr>
          </w:p>
        </w:tc>
        <w:tc>
          <w:tcPr>
            <w:tcW w:w="567" w:type="dxa"/>
            <w:shd w:val="clear" w:color="auto" w:fill="auto"/>
          </w:tcPr>
          <w:p w14:paraId="01C9819E" w14:textId="77777777" w:rsidR="00054B86" w:rsidRPr="00670C48" w:rsidRDefault="00054B86" w:rsidP="009467BE">
            <w:pPr>
              <w:tabs>
                <w:tab w:val="left" w:pos="993"/>
              </w:tabs>
              <w:spacing w:after="0"/>
              <w:jc w:val="both"/>
              <w:rPr>
                <w:rFonts w:cs="Arial"/>
                <w:i/>
                <w:sz w:val="20"/>
                <w:szCs w:val="20"/>
              </w:rPr>
            </w:pPr>
          </w:p>
        </w:tc>
      </w:tr>
      <w:tr w:rsidR="00054B86" w:rsidRPr="00670C48" w14:paraId="7FA94C3B" w14:textId="77777777" w:rsidTr="00965765">
        <w:trPr>
          <w:cantSplit/>
          <w:trHeight w:val="441"/>
        </w:trPr>
        <w:tc>
          <w:tcPr>
            <w:tcW w:w="487" w:type="dxa"/>
            <w:vMerge/>
            <w:shd w:val="clear" w:color="auto" w:fill="auto"/>
            <w:textDirection w:val="btLr"/>
            <w:vAlign w:val="center"/>
          </w:tcPr>
          <w:p w14:paraId="476EF3AE" w14:textId="77777777" w:rsidR="00054B86" w:rsidRPr="00670C48" w:rsidRDefault="00054B86" w:rsidP="009467BE">
            <w:pPr>
              <w:tabs>
                <w:tab w:val="left" w:pos="993"/>
              </w:tabs>
              <w:spacing w:after="0"/>
              <w:ind w:left="113" w:right="113"/>
              <w:jc w:val="center"/>
              <w:rPr>
                <w:rFonts w:cs="Arial"/>
                <w:i/>
                <w:sz w:val="20"/>
                <w:szCs w:val="20"/>
              </w:rPr>
            </w:pPr>
          </w:p>
        </w:tc>
        <w:tc>
          <w:tcPr>
            <w:tcW w:w="8585" w:type="dxa"/>
            <w:gridSpan w:val="4"/>
            <w:shd w:val="clear" w:color="auto" w:fill="auto"/>
          </w:tcPr>
          <w:p w14:paraId="06873135" w14:textId="77777777" w:rsidR="00054B86" w:rsidRPr="00670C48" w:rsidRDefault="00054B86" w:rsidP="009467BE">
            <w:pPr>
              <w:tabs>
                <w:tab w:val="left" w:pos="993"/>
              </w:tabs>
              <w:spacing w:after="0"/>
              <w:jc w:val="both"/>
              <w:rPr>
                <w:rFonts w:cs="Arial"/>
                <w:i/>
                <w:sz w:val="20"/>
                <w:szCs w:val="20"/>
              </w:rPr>
            </w:pPr>
          </w:p>
        </w:tc>
        <w:tc>
          <w:tcPr>
            <w:tcW w:w="567" w:type="dxa"/>
            <w:shd w:val="clear" w:color="auto" w:fill="auto"/>
          </w:tcPr>
          <w:p w14:paraId="0B776D50" w14:textId="77777777" w:rsidR="00054B86" w:rsidRPr="00670C48" w:rsidRDefault="00054B86" w:rsidP="009467BE">
            <w:pPr>
              <w:tabs>
                <w:tab w:val="left" w:pos="993"/>
              </w:tabs>
              <w:spacing w:after="0"/>
              <w:jc w:val="both"/>
              <w:rPr>
                <w:rFonts w:cs="Arial"/>
                <w:i/>
                <w:sz w:val="20"/>
                <w:szCs w:val="20"/>
              </w:rPr>
            </w:pPr>
          </w:p>
        </w:tc>
      </w:tr>
      <w:tr w:rsidR="00054B86" w:rsidRPr="00670C48" w14:paraId="278AFB6E" w14:textId="77777777" w:rsidTr="00965765">
        <w:trPr>
          <w:cantSplit/>
          <w:trHeight w:val="441"/>
        </w:trPr>
        <w:tc>
          <w:tcPr>
            <w:tcW w:w="487" w:type="dxa"/>
            <w:vMerge/>
            <w:shd w:val="clear" w:color="auto" w:fill="auto"/>
            <w:textDirection w:val="btLr"/>
            <w:vAlign w:val="center"/>
          </w:tcPr>
          <w:p w14:paraId="1CDE8027" w14:textId="77777777" w:rsidR="00054B86" w:rsidRPr="00670C48" w:rsidRDefault="00054B86" w:rsidP="009467BE">
            <w:pPr>
              <w:tabs>
                <w:tab w:val="left" w:pos="993"/>
              </w:tabs>
              <w:spacing w:after="0"/>
              <w:ind w:left="113" w:right="113"/>
              <w:jc w:val="center"/>
              <w:rPr>
                <w:rFonts w:cs="Arial"/>
                <w:i/>
                <w:sz w:val="20"/>
                <w:szCs w:val="20"/>
              </w:rPr>
            </w:pPr>
          </w:p>
        </w:tc>
        <w:tc>
          <w:tcPr>
            <w:tcW w:w="8585" w:type="dxa"/>
            <w:gridSpan w:val="4"/>
            <w:shd w:val="clear" w:color="auto" w:fill="auto"/>
          </w:tcPr>
          <w:p w14:paraId="1EE71071" w14:textId="77777777" w:rsidR="00054B86" w:rsidRPr="00670C48" w:rsidRDefault="00054B86" w:rsidP="009467BE">
            <w:pPr>
              <w:tabs>
                <w:tab w:val="left" w:pos="993"/>
              </w:tabs>
              <w:spacing w:after="0"/>
              <w:jc w:val="both"/>
              <w:rPr>
                <w:rFonts w:cs="Arial"/>
                <w:i/>
                <w:sz w:val="20"/>
                <w:szCs w:val="20"/>
              </w:rPr>
            </w:pPr>
          </w:p>
        </w:tc>
        <w:tc>
          <w:tcPr>
            <w:tcW w:w="567" w:type="dxa"/>
            <w:shd w:val="clear" w:color="auto" w:fill="auto"/>
          </w:tcPr>
          <w:p w14:paraId="216E8257" w14:textId="77777777" w:rsidR="00054B86" w:rsidRPr="00670C48" w:rsidRDefault="00054B86" w:rsidP="009467BE">
            <w:pPr>
              <w:tabs>
                <w:tab w:val="left" w:pos="993"/>
              </w:tabs>
              <w:spacing w:after="0"/>
              <w:jc w:val="both"/>
              <w:rPr>
                <w:rFonts w:cs="Arial"/>
                <w:i/>
                <w:sz w:val="20"/>
                <w:szCs w:val="20"/>
              </w:rPr>
            </w:pPr>
          </w:p>
        </w:tc>
      </w:tr>
      <w:tr w:rsidR="00054B86" w:rsidRPr="00670C48" w14:paraId="37C2453F" w14:textId="77777777" w:rsidTr="00965765">
        <w:trPr>
          <w:cantSplit/>
          <w:trHeight w:val="441"/>
        </w:trPr>
        <w:tc>
          <w:tcPr>
            <w:tcW w:w="487" w:type="dxa"/>
            <w:vMerge/>
            <w:shd w:val="clear" w:color="auto" w:fill="auto"/>
            <w:textDirection w:val="btLr"/>
            <w:vAlign w:val="center"/>
          </w:tcPr>
          <w:p w14:paraId="19DC6ACD" w14:textId="77777777" w:rsidR="00054B86" w:rsidRPr="00670C48" w:rsidRDefault="00054B86" w:rsidP="009467BE">
            <w:pPr>
              <w:tabs>
                <w:tab w:val="left" w:pos="993"/>
              </w:tabs>
              <w:spacing w:after="0"/>
              <w:ind w:left="113" w:right="113"/>
              <w:jc w:val="center"/>
              <w:rPr>
                <w:rFonts w:cs="Arial"/>
                <w:i/>
                <w:sz w:val="20"/>
                <w:szCs w:val="20"/>
              </w:rPr>
            </w:pPr>
          </w:p>
        </w:tc>
        <w:tc>
          <w:tcPr>
            <w:tcW w:w="8585" w:type="dxa"/>
            <w:gridSpan w:val="4"/>
            <w:shd w:val="clear" w:color="auto" w:fill="auto"/>
          </w:tcPr>
          <w:p w14:paraId="37FA0B05" w14:textId="77777777" w:rsidR="00054B86" w:rsidRPr="00670C48" w:rsidRDefault="00054B86" w:rsidP="009467BE">
            <w:pPr>
              <w:tabs>
                <w:tab w:val="left" w:pos="993"/>
              </w:tabs>
              <w:spacing w:after="0"/>
              <w:jc w:val="both"/>
              <w:rPr>
                <w:rFonts w:cs="Arial"/>
                <w:i/>
                <w:sz w:val="20"/>
                <w:szCs w:val="20"/>
              </w:rPr>
            </w:pPr>
          </w:p>
        </w:tc>
        <w:tc>
          <w:tcPr>
            <w:tcW w:w="567" w:type="dxa"/>
            <w:shd w:val="clear" w:color="auto" w:fill="auto"/>
          </w:tcPr>
          <w:p w14:paraId="0E85A2C6" w14:textId="77777777" w:rsidR="00054B86" w:rsidRPr="00670C48" w:rsidRDefault="00054B86" w:rsidP="009467BE">
            <w:pPr>
              <w:tabs>
                <w:tab w:val="left" w:pos="993"/>
              </w:tabs>
              <w:spacing w:after="0"/>
              <w:jc w:val="both"/>
              <w:rPr>
                <w:rFonts w:cs="Arial"/>
                <w:i/>
                <w:sz w:val="20"/>
                <w:szCs w:val="20"/>
              </w:rPr>
            </w:pPr>
          </w:p>
        </w:tc>
      </w:tr>
      <w:tr w:rsidR="00054B86" w:rsidRPr="00670C48" w14:paraId="0342F10F" w14:textId="77777777" w:rsidTr="00965765">
        <w:trPr>
          <w:cantSplit/>
          <w:trHeight w:val="443"/>
        </w:trPr>
        <w:tc>
          <w:tcPr>
            <w:tcW w:w="487" w:type="dxa"/>
            <w:vMerge w:val="restart"/>
            <w:shd w:val="clear" w:color="auto" w:fill="auto"/>
            <w:textDirection w:val="btLr"/>
            <w:vAlign w:val="center"/>
          </w:tcPr>
          <w:p w14:paraId="32E74805" w14:textId="77777777" w:rsidR="00054B86" w:rsidRPr="00670C48" w:rsidRDefault="00054B86" w:rsidP="009467BE">
            <w:pPr>
              <w:tabs>
                <w:tab w:val="left" w:pos="993"/>
              </w:tabs>
              <w:spacing w:after="0"/>
              <w:ind w:left="113" w:right="113"/>
              <w:jc w:val="center"/>
              <w:rPr>
                <w:rFonts w:cs="Arial"/>
                <w:i/>
                <w:sz w:val="20"/>
                <w:szCs w:val="20"/>
              </w:rPr>
            </w:pPr>
            <w:r w:rsidRPr="00670C48">
              <w:rPr>
                <w:rFonts w:cs="Arial"/>
                <w:i/>
                <w:sz w:val="20"/>
                <w:szCs w:val="20"/>
              </w:rPr>
              <w:t>Soziales</w:t>
            </w:r>
          </w:p>
        </w:tc>
        <w:tc>
          <w:tcPr>
            <w:tcW w:w="8585" w:type="dxa"/>
            <w:gridSpan w:val="4"/>
            <w:shd w:val="clear" w:color="auto" w:fill="auto"/>
          </w:tcPr>
          <w:p w14:paraId="6DC2C241" w14:textId="77777777" w:rsidR="00054B86" w:rsidRPr="00670C48" w:rsidRDefault="00054B86" w:rsidP="009467BE">
            <w:pPr>
              <w:tabs>
                <w:tab w:val="left" w:pos="993"/>
              </w:tabs>
              <w:spacing w:after="0"/>
              <w:jc w:val="both"/>
              <w:rPr>
                <w:rFonts w:cs="Arial"/>
                <w:i/>
                <w:sz w:val="20"/>
                <w:szCs w:val="20"/>
              </w:rPr>
            </w:pPr>
          </w:p>
        </w:tc>
        <w:tc>
          <w:tcPr>
            <w:tcW w:w="567" w:type="dxa"/>
            <w:shd w:val="clear" w:color="auto" w:fill="auto"/>
          </w:tcPr>
          <w:p w14:paraId="63A31AAB" w14:textId="77777777" w:rsidR="00054B86" w:rsidRPr="00670C48" w:rsidRDefault="00054B86" w:rsidP="009467BE">
            <w:pPr>
              <w:tabs>
                <w:tab w:val="left" w:pos="993"/>
              </w:tabs>
              <w:spacing w:after="0"/>
              <w:jc w:val="both"/>
              <w:rPr>
                <w:rFonts w:cs="Arial"/>
                <w:i/>
                <w:sz w:val="20"/>
                <w:szCs w:val="20"/>
              </w:rPr>
            </w:pPr>
          </w:p>
        </w:tc>
      </w:tr>
      <w:tr w:rsidR="00054B86" w:rsidRPr="00670C48" w14:paraId="06D29A00" w14:textId="77777777" w:rsidTr="00965765">
        <w:trPr>
          <w:cantSplit/>
          <w:trHeight w:val="440"/>
        </w:trPr>
        <w:tc>
          <w:tcPr>
            <w:tcW w:w="487" w:type="dxa"/>
            <w:vMerge/>
            <w:shd w:val="clear" w:color="auto" w:fill="auto"/>
            <w:textDirection w:val="btLr"/>
            <w:vAlign w:val="center"/>
          </w:tcPr>
          <w:p w14:paraId="3A26853F" w14:textId="77777777" w:rsidR="00054B86" w:rsidRPr="00670C48" w:rsidRDefault="00054B86" w:rsidP="009467BE">
            <w:pPr>
              <w:tabs>
                <w:tab w:val="left" w:pos="993"/>
              </w:tabs>
              <w:spacing w:after="0"/>
              <w:ind w:left="113" w:right="113"/>
              <w:jc w:val="center"/>
              <w:rPr>
                <w:rFonts w:cs="Arial"/>
                <w:i/>
                <w:color w:val="FF0000"/>
                <w:sz w:val="20"/>
                <w:szCs w:val="20"/>
              </w:rPr>
            </w:pPr>
          </w:p>
        </w:tc>
        <w:tc>
          <w:tcPr>
            <w:tcW w:w="8585" w:type="dxa"/>
            <w:gridSpan w:val="4"/>
            <w:shd w:val="clear" w:color="auto" w:fill="auto"/>
          </w:tcPr>
          <w:p w14:paraId="72D28F96" w14:textId="77777777" w:rsidR="00054B86" w:rsidRPr="00670C48" w:rsidRDefault="00054B86" w:rsidP="009467BE">
            <w:pPr>
              <w:tabs>
                <w:tab w:val="left" w:pos="993"/>
              </w:tabs>
              <w:spacing w:after="0"/>
              <w:jc w:val="both"/>
              <w:rPr>
                <w:rFonts w:cs="Arial"/>
                <w:noProof/>
                <w:sz w:val="20"/>
                <w:szCs w:val="20"/>
                <w:lang w:eastAsia="de-DE"/>
              </w:rPr>
            </w:pPr>
          </w:p>
        </w:tc>
        <w:tc>
          <w:tcPr>
            <w:tcW w:w="567" w:type="dxa"/>
            <w:shd w:val="clear" w:color="auto" w:fill="auto"/>
          </w:tcPr>
          <w:p w14:paraId="12DB6C33" w14:textId="77777777" w:rsidR="00054B86" w:rsidRPr="00670C48" w:rsidRDefault="00054B86" w:rsidP="009467BE">
            <w:pPr>
              <w:tabs>
                <w:tab w:val="left" w:pos="993"/>
              </w:tabs>
              <w:spacing w:after="0"/>
              <w:jc w:val="both"/>
              <w:rPr>
                <w:rFonts w:cs="Arial"/>
                <w:noProof/>
                <w:sz w:val="20"/>
                <w:szCs w:val="20"/>
                <w:lang w:eastAsia="de-DE"/>
              </w:rPr>
            </w:pPr>
          </w:p>
        </w:tc>
      </w:tr>
      <w:tr w:rsidR="00054B86" w:rsidRPr="00670C48" w14:paraId="16AED809" w14:textId="77777777" w:rsidTr="00965765">
        <w:trPr>
          <w:cantSplit/>
          <w:trHeight w:val="440"/>
        </w:trPr>
        <w:tc>
          <w:tcPr>
            <w:tcW w:w="487" w:type="dxa"/>
            <w:vMerge/>
            <w:shd w:val="clear" w:color="auto" w:fill="auto"/>
            <w:textDirection w:val="btLr"/>
            <w:vAlign w:val="center"/>
          </w:tcPr>
          <w:p w14:paraId="586AB1B0" w14:textId="77777777" w:rsidR="00054B86" w:rsidRPr="00670C48" w:rsidRDefault="00054B86" w:rsidP="009467BE">
            <w:pPr>
              <w:tabs>
                <w:tab w:val="left" w:pos="993"/>
              </w:tabs>
              <w:spacing w:after="0"/>
              <w:ind w:left="113" w:right="113"/>
              <w:jc w:val="center"/>
              <w:rPr>
                <w:rFonts w:cs="Arial"/>
                <w:i/>
                <w:color w:val="FF0000"/>
                <w:sz w:val="20"/>
                <w:szCs w:val="20"/>
              </w:rPr>
            </w:pPr>
          </w:p>
        </w:tc>
        <w:tc>
          <w:tcPr>
            <w:tcW w:w="8585" w:type="dxa"/>
            <w:gridSpan w:val="4"/>
            <w:tcBorders>
              <w:bottom w:val="single" w:sz="4" w:space="0" w:color="auto"/>
            </w:tcBorders>
            <w:shd w:val="clear" w:color="auto" w:fill="auto"/>
          </w:tcPr>
          <w:p w14:paraId="102F95EA" w14:textId="77777777" w:rsidR="00054B86" w:rsidRPr="00670C48" w:rsidRDefault="00054B86" w:rsidP="009467BE">
            <w:pPr>
              <w:tabs>
                <w:tab w:val="left" w:pos="993"/>
              </w:tabs>
              <w:spacing w:after="0"/>
              <w:jc w:val="both"/>
              <w:rPr>
                <w:rFonts w:cs="Arial"/>
                <w:noProof/>
                <w:sz w:val="20"/>
                <w:szCs w:val="20"/>
                <w:lang w:eastAsia="de-DE"/>
              </w:rPr>
            </w:pPr>
          </w:p>
        </w:tc>
        <w:tc>
          <w:tcPr>
            <w:tcW w:w="567" w:type="dxa"/>
            <w:tcBorders>
              <w:bottom w:val="single" w:sz="4" w:space="0" w:color="auto"/>
            </w:tcBorders>
            <w:shd w:val="clear" w:color="auto" w:fill="auto"/>
          </w:tcPr>
          <w:p w14:paraId="0C96F7D8" w14:textId="77777777" w:rsidR="00054B86" w:rsidRPr="00670C48" w:rsidRDefault="00054B86" w:rsidP="009467BE">
            <w:pPr>
              <w:tabs>
                <w:tab w:val="left" w:pos="993"/>
              </w:tabs>
              <w:spacing w:after="0"/>
              <w:jc w:val="both"/>
              <w:rPr>
                <w:rFonts w:cs="Arial"/>
                <w:noProof/>
                <w:sz w:val="20"/>
                <w:szCs w:val="20"/>
                <w:lang w:eastAsia="de-DE"/>
              </w:rPr>
            </w:pPr>
          </w:p>
        </w:tc>
      </w:tr>
      <w:tr w:rsidR="00054B86" w:rsidRPr="00670C48" w14:paraId="15BB80E2" w14:textId="77777777" w:rsidTr="00965765">
        <w:trPr>
          <w:cantSplit/>
          <w:trHeight w:val="440"/>
        </w:trPr>
        <w:tc>
          <w:tcPr>
            <w:tcW w:w="487" w:type="dxa"/>
            <w:vMerge/>
            <w:shd w:val="clear" w:color="auto" w:fill="auto"/>
            <w:textDirection w:val="btLr"/>
            <w:vAlign w:val="center"/>
          </w:tcPr>
          <w:p w14:paraId="4CA29E72" w14:textId="77777777" w:rsidR="00054B86" w:rsidRPr="00670C48" w:rsidRDefault="00054B86" w:rsidP="009467BE">
            <w:pPr>
              <w:tabs>
                <w:tab w:val="left" w:pos="993"/>
              </w:tabs>
              <w:spacing w:after="0"/>
              <w:ind w:left="113" w:right="113"/>
              <w:jc w:val="center"/>
              <w:rPr>
                <w:rFonts w:cs="Arial"/>
                <w:i/>
                <w:color w:val="FF0000"/>
                <w:sz w:val="20"/>
                <w:szCs w:val="20"/>
              </w:rPr>
            </w:pPr>
          </w:p>
        </w:tc>
        <w:tc>
          <w:tcPr>
            <w:tcW w:w="8585" w:type="dxa"/>
            <w:gridSpan w:val="4"/>
            <w:tcBorders>
              <w:bottom w:val="single" w:sz="4" w:space="0" w:color="auto"/>
            </w:tcBorders>
            <w:shd w:val="clear" w:color="auto" w:fill="auto"/>
          </w:tcPr>
          <w:p w14:paraId="15A558B4" w14:textId="77777777" w:rsidR="00054B86" w:rsidRPr="00670C48" w:rsidRDefault="00054B86" w:rsidP="009467BE">
            <w:pPr>
              <w:tabs>
                <w:tab w:val="left" w:pos="993"/>
              </w:tabs>
              <w:spacing w:after="0"/>
              <w:jc w:val="both"/>
              <w:rPr>
                <w:rFonts w:cs="Arial"/>
                <w:noProof/>
                <w:sz w:val="20"/>
                <w:szCs w:val="20"/>
                <w:lang w:eastAsia="de-DE"/>
              </w:rPr>
            </w:pPr>
          </w:p>
        </w:tc>
        <w:tc>
          <w:tcPr>
            <w:tcW w:w="567" w:type="dxa"/>
            <w:tcBorders>
              <w:bottom w:val="single" w:sz="4" w:space="0" w:color="auto"/>
            </w:tcBorders>
            <w:shd w:val="clear" w:color="auto" w:fill="auto"/>
          </w:tcPr>
          <w:p w14:paraId="0348AA57" w14:textId="77777777" w:rsidR="00054B86" w:rsidRPr="00670C48" w:rsidRDefault="00054B86" w:rsidP="009467BE">
            <w:pPr>
              <w:tabs>
                <w:tab w:val="left" w:pos="993"/>
              </w:tabs>
              <w:spacing w:after="0"/>
              <w:jc w:val="both"/>
              <w:rPr>
                <w:rFonts w:cs="Arial"/>
                <w:noProof/>
                <w:sz w:val="20"/>
                <w:szCs w:val="20"/>
                <w:lang w:eastAsia="de-DE"/>
              </w:rPr>
            </w:pPr>
          </w:p>
        </w:tc>
      </w:tr>
      <w:tr w:rsidR="00054B86" w:rsidRPr="00670C48" w14:paraId="112DAF23" w14:textId="77777777" w:rsidTr="00965765">
        <w:trPr>
          <w:cantSplit/>
          <w:trHeight w:val="440"/>
        </w:trPr>
        <w:tc>
          <w:tcPr>
            <w:tcW w:w="487" w:type="dxa"/>
            <w:vMerge/>
            <w:shd w:val="clear" w:color="auto" w:fill="auto"/>
            <w:textDirection w:val="btLr"/>
            <w:vAlign w:val="center"/>
          </w:tcPr>
          <w:p w14:paraId="554C1733" w14:textId="77777777" w:rsidR="00054B86" w:rsidRPr="00670C48" w:rsidRDefault="00054B86" w:rsidP="009467BE">
            <w:pPr>
              <w:tabs>
                <w:tab w:val="left" w:pos="993"/>
              </w:tabs>
              <w:spacing w:after="0"/>
              <w:ind w:left="113" w:right="113"/>
              <w:jc w:val="center"/>
              <w:rPr>
                <w:rFonts w:cs="Arial"/>
                <w:i/>
                <w:color w:val="FF0000"/>
                <w:sz w:val="20"/>
                <w:szCs w:val="20"/>
              </w:rPr>
            </w:pPr>
          </w:p>
        </w:tc>
        <w:tc>
          <w:tcPr>
            <w:tcW w:w="8585" w:type="dxa"/>
            <w:gridSpan w:val="4"/>
            <w:tcBorders>
              <w:bottom w:val="dashed" w:sz="12" w:space="0" w:color="auto"/>
            </w:tcBorders>
            <w:shd w:val="clear" w:color="auto" w:fill="auto"/>
          </w:tcPr>
          <w:p w14:paraId="6322D9BD" w14:textId="77777777" w:rsidR="00054B86" w:rsidRPr="00670C48" w:rsidRDefault="00054B86" w:rsidP="009467BE">
            <w:pPr>
              <w:tabs>
                <w:tab w:val="left" w:pos="993"/>
              </w:tabs>
              <w:spacing w:after="0"/>
              <w:jc w:val="both"/>
              <w:rPr>
                <w:rFonts w:cs="Arial"/>
                <w:noProof/>
                <w:sz w:val="20"/>
                <w:szCs w:val="20"/>
                <w:lang w:eastAsia="de-DE"/>
              </w:rPr>
            </w:pPr>
          </w:p>
        </w:tc>
        <w:tc>
          <w:tcPr>
            <w:tcW w:w="567" w:type="dxa"/>
            <w:tcBorders>
              <w:bottom w:val="dashed" w:sz="12" w:space="0" w:color="auto"/>
            </w:tcBorders>
            <w:shd w:val="clear" w:color="auto" w:fill="auto"/>
          </w:tcPr>
          <w:p w14:paraId="4B081C2C" w14:textId="77777777" w:rsidR="00054B86" w:rsidRPr="00670C48" w:rsidRDefault="00054B86" w:rsidP="009467BE">
            <w:pPr>
              <w:tabs>
                <w:tab w:val="left" w:pos="993"/>
              </w:tabs>
              <w:spacing w:after="0"/>
              <w:jc w:val="both"/>
              <w:rPr>
                <w:rFonts w:cs="Arial"/>
                <w:noProof/>
                <w:sz w:val="20"/>
                <w:szCs w:val="20"/>
                <w:lang w:eastAsia="de-DE"/>
              </w:rPr>
            </w:pPr>
          </w:p>
        </w:tc>
      </w:tr>
      <w:tr w:rsidR="00054B86" w:rsidRPr="00670C48" w14:paraId="68146332" w14:textId="77777777" w:rsidTr="00965765">
        <w:trPr>
          <w:trHeight w:val="1134"/>
        </w:trPr>
        <w:tc>
          <w:tcPr>
            <w:tcW w:w="3213" w:type="dxa"/>
            <w:gridSpan w:val="2"/>
            <w:tcBorders>
              <w:top w:val="dashed" w:sz="12" w:space="0" w:color="auto"/>
              <w:bottom w:val="single" w:sz="4" w:space="0" w:color="auto"/>
            </w:tcBorders>
          </w:tcPr>
          <w:p w14:paraId="20A47B74" w14:textId="77777777" w:rsidR="00054B86" w:rsidRPr="00670C48" w:rsidRDefault="00054B86" w:rsidP="009467BE">
            <w:pPr>
              <w:tabs>
                <w:tab w:val="left" w:pos="993"/>
              </w:tabs>
              <w:spacing w:after="0"/>
              <w:jc w:val="both"/>
              <w:rPr>
                <w:rFonts w:cs="Arial"/>
                <w:color w:val="FF0000"/>
                <w:sz w:val="20"/>
                <w:szCs w:val="20"/>
              </w:rPr>
            </w:pPr>
            <w:r w:rsidRPr="00670C48">
              <w:rPr>
                <w:rFonts w:cs="Arial"/>
                <w:noProof/>
                <w:sz w:val="20"/>
                <w:szCs w:val="20"/>
                <w:lang w:eastAsia="de-DE"/>
              </w:rPr>
              <w:drawing>
                <wp:anchor distT="0" distB="0" distL="114300" distR="114300" simplePos="0" relativeHeight="251681792" behindDoc="0" locked="0" layoutInCell="1" allowOverlap="1" wp14:anchorId="0BD47CC1" wp14:editId="0762EC56">
                  <wp:simplePos x="0" y="0"/>
                  <wp:positionH relativeFrom="column">
                    <wp:posOffset>-202040</wp:posOffset>
                  </wp:positionH>
                  <wp:positionV relativeFrom="paragraph">
                    <wp:posOffset>-108469</wp:posOffset>
                  </wp:positionV>
                  <wp:extent cx="239943" cy="180000"/>
                  <wp:effectExtent l="0" t="0" r="8255" b="0"/>
                  <wp:wrapNone/>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clrChange>
                              <a:clrFrom>
                                <a:srgbClr val="1F1F1F"/>
                              </a:clrFrom>
                              <a:clrTo>
                                <a:srgbClr val="1F1F1F">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943" cy="180000"/>
                          </a:xfrm>
                          <a:prstGeom prst="rect">
                            <a:avLst/>
                          </a:prstGeom>
                        </pic:spPr>
                      </pic:pic>
                    </a:graphicData>
                  </a:graphic>
                  <wp14:sizeRelH relativeFrom="margin">
                    <wp14:pctWidth>0</wp14:pctWidth>
                  </wp14:sizeRelH>
                  <wp14:sizeRelV relativeFrom="margin">
                    <wp14:pctHeight>0</wp14:pctHeight>
                  </wp14:sizeRelV>
                </wp:anchor>
              </w:drawing>
            </w:r>
            <w:r w:rsidRPr="00670C48">
              <w:rPr>
                <w:rFonts w:cs="Arial"/>
                <w:b/>
                <w:bCs/>
                <w:sz w:val="20"/>
                <w:szCs w:val="20"/>
              </w:rPr>
              <w:t>Name:</w:t>
            </w:r>
          </w:p>
        </w:tc>
        <w:tc>
          <w:tcPr>
            <w:tcW w:w="3213" w:type="dxa"/>
            <w:tcBorders>
              <w:top w:val="dashed" w:sz="12" w:space="0" w:color="auto"/>
              <w:bottom w:val="single" w:sz="4" w:space="0" w:color="auto"/>
            </w:tcBorders>
          </w:tcPr>
          <w:p w14:paraId="6120CB49" w14:textId="77777777" w:rsidR="00054B86" w:rsidRPr="00670C48" w:rsidRDefault="00054B86" w:rsidP="009467BE">
            <w:pPr>
              <w:tabs>
                <w:tab w:val="left" w:pos="993"/>
              </w:tabs>
              <w:spacing w:after="0"/>
              <w:jc w:val="both"/>
              <w:rPr>
                <w:rFonts w:cs="Arial"/>
                <w:color w:val="FF0000"/>
                <w:sz w:val="20"/>
                <w:szCs w:val="20"/>
              </w:rPr>
            </w:pPr>
            <w:r w:rsidRPr="00670C48">
              <w:rPr>
                <w:rFonts w:cs="Arial"/>
                <w:b/>
                <w:bCs/>
                <w:sz w:val="20"/>
                <w:szCs w:val="20"/>
              </w:rPr>
              <w:t>Einstellung zum Thema:</w:t>
            </w:r>
            <w:r w:rsidRPr="00670C48">
              <w:rPr>
                <w:rFonts w:cs="Arial"/>
                <w:sz w:val="20"/>
                <w:szCs w:val="20"/>
              </w:rPr>
              <w:t xml:space="preserve"> </w:t>
            </w:r>
          </w:p>
        </w:tc>
        <w:tc>
          <w:tcPr>
            <w:tcW w:w="3213" w:type="dxa"/>
            <w:gridSpan w:val="3"/>
            <w:tcBorders>
              <w:top w:val="dashed" w:sz="12" w:space="0" w:color="auto"/>
              <w:bottom w:val="single" w:sz="4" w:space="0" w:color="auto"/>
            </w:tcBorders>
          </w:tcPr>
          <w:p w14:paraId="4223878F" w14:textId="7F0ED04A" w:rsidR="00054B86" w:rsidRPr="00670C48" w:rsidRDefault="00436524" w:rsidP="009467BE">
            <w:pPr>
              <w:tabs>
                <w:tab w:val="left" w:pos="993"/>
              </w:tabs>
              <w:spacing w:after="0"/>
              <w:jc w:val="both"/>
              <w:rPr>
                <w:rFonts w:cs="Arial"/>
                <w:color w:val="FF0000"/>
                <w:sz w:val="20"/>
                <w:szCs w:val="20"/>
              </w:rPr>
            </w:pPr>
            <w:r w:rsidRPr="00670C48">
              <w:rPr>
                <w:rFonts w:cs="Arial"/>
                <w:b/>
                <w:bCs/>
                <w:noProof/>
                <w:lang w:eastAsia="de-DE"/>
              </w:rPr>
              <mc:AlternateContent>
                <mc:Choice Requires="wps">
                  <w:drawing>
                    <wp:anchor distT="0" distB="0" distL="114300" distR="114300" simplePos="0" relativeHeight="251680768" behindDoc="0" locked="0" layoutInCell="1" allowOverlap="1" wp14:anchorId="565FB8F4" wp14:editId="2F0F7FB4">
                      <wp:simplePos x="0" y="0"/>
                      <wp:positionH relativeFrom="column">
                        <wp:posOffset>601091</wp:posOffset>
                      </wp:positionH>
                      <wp:positionV relativeFrom="paragraph">
                        <wp:posOffset>347523</wp:posOffset>
                      </wp:positionV>
                      <wp:extent cx="1375258" cy="537667"/>
                      <wp:effectExtent l="19050" t="19050" r="34925" b="34290"/>
                      <wp:wrapNone/>
                      <wp:docPr id="97" name="Eingekerbter Pfeil nach rechts 97"/>
                      <wp:cNvGraphicFramePr/>
                      <a:graphic xmlns:a="http://schemas.openxmlformats.org/drawingml/2006/main">
                        <a:graphicData uri="http://schemas.microsoft.com/office/word/2010/wordprocessingShape">
                          <wps:wsp>
                            <wps:cNvSpPr/>
                            <wps:spPr>
                              <a:xfrm>
                                <a:off x="0" y="0"/>
                                <a:ext cx="1375258" cy="537667"/>
                              </a:xfrm>
                              <a:prstGeom prst="notchedRightArrow">
                                <a:avLst>
                                  <a:gd name="adj1" fmla="val 53849"/>
                                  <a:gd name="adj2" fmla="val 50000"/>
                                </a:avLst>
                              </a:pr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BF3EBA" w14:textId="77777777" w:rsidR="00944B93" w:rsidRPr="00C36D67" w:rsidRDefault="00944B93" w:rsidP="00054B86">
                                  <w:pPr>
                                    <w:jc w:val="center"/>
                                    <w:rPr>
                                      <w:color w:val="000000" w:themeColor="text1"/>
                                      <w:sz w:val="20"/>
                                    </w:rPr>
                                  </w:pPr>
                                  <w:r w:rsidRPr="00C36D67">
                                    <w:rPr>
                                      <w:color w:val="000000" w:themeColor="text1"/>
                                      <w:sz w:val="20"/>
                                    </w:rPr>
                                    <w:t>zur Moderation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565FB8F4"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Eingekerbter Pfeil nach rechts 97" o:spid="_x0000_s1067" type="#_x0000_t94" style="position:absolute;left:0;text-align:left;margin-left:47.35pt;margin-top:27.35pt;width:108.3pt;height:42.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" adj="17378,4984" fillcolor="#d8d8d8 [2732]" strokecolor="black [3213]">
                      <v:textbox>
                        <w:txbxContent>
                          <w:p w14:paraId="20BF3EBA" w14:textId="77777777" w:rsidR="00944B93" w:rsidRPr="00C36D67" w:rsidRDefault="00944B93" w:rsidP="00054B86">
                            <w:pPr>
                              <w:jc w:val="center"/>
                              <w:rPr>
                                <w:color w:val="000000" w:themeColor="text1"/>
                                <w:sz w:val="20"/>
                              </w:rPr>
                            </w:pPr>
                            <w:r w:rsidRPr="00C36D67">
                              <w:rPr>
                                <w:color w:val="000000" w:themeColor="text1"/>
                                <w:sz w:val="20"/>
                              </w:rPr>
                              <w:t>zur Moderation</w:t>
                            </w:r>
                          </w:p>
                        </w:txbxContent>
                      </v:textbox>
                    </v:shape>
                  </w:pict>
                </mc:Fallback>
              </mc:AlternateContent>
            </w:r>
            <w:r w:rsidR="00054B86" w:rsidRPr="00670C48">
              <w:rPr>
                <w:rFonts w:cs="Arial"/>
                <w:b/>
                <w:bCs/>
                <w:sz w:val="20"/>
                <w:szCs w:val="20"/>
              </w:rPr>
              <w:t>Beruf:</w:t>
            </w:r>
            <w:r w:rsidR="00054B86" w:rsidRPr="00670C48">
              <w:rPr>
                <w:rFonts w:cs="Arial"/>
                <w:sz w:val="20"/>
                <w:szCs w:val="20"/>
              </w:rPr>
              <w:t xml:space="preserve"> </w:t>
            </w:r>
          </w:p>
        </w:tc>
      </w:tr>
    </w:tbl>
    <w:p w14:paraId="712E64BB" w14:textId="2844258C" w:rsidR="00054B86" w:rsidRPr="009467BE" w:rsidRDefault="00054B86" w:rsidP="00054B86">
      <w:pPr>
        <w:rPr>
          <w:rFonts w:cs="Arial"/>
          <w:sz w:val="10"/>
          <w:szCs w:val="24"/>
        </w:rPr>
      </w:pPr>
      <w:r w:rsidRPr="009467BE">
        <w:rPr>
          <w:rFonts w:cs="Arial"/>
          <w:sz w:val="10"/>
          <w:szCs w:val="24"/>
        </w:rPr>
        <w:br w:type="page"/>
      </w:r>
    </w:p>
    <w:p w14:paraId="460745F4" w14:textId="381B6139" w:rsidR="00054B86" w:rsidRPr="00670C48" w:rsidRDefault="00A80FD1" w:rsidP="007752D1">
      <w:pPr>
        <w:spacing w:after="120"/>
        <w:rPr>
          <w:rFonts w:eastAsia="Times New Roman" w:cs="Arial"/>
          <w:b/>
          <w:bCs/>
          <w:sz w:val="20"/>
          <w:szCs w:val="20"/>
          <w:lang w:eastAsia="de-DE"/>
        </w:rPr>
      </w:pPr>
      <w:r>
        <w:rPr>
          <w:rFonts w:cs="Arial"/>
          <w:noProof/>
          <w:sz w:val="20"/>
          <w:szCs w:val="20"/>
          <w:lang w:eastAsia="de-DE"/>
        </w:rPr>
        <w:lastRenderedPageBreak/>
        <mc:AlternateContent>
          <mc:Choice Requires="wps">
            <w:drawing>
              <wp:anchor distT="0" distB="0" distL="114300" distR="114300" simplePos="0" relativeHeight="251698176" behindDoc="0" locked="0" layoutInCell="1" allowOverlap="1" wp14:anchorId="0D6DA033" wp14:editId="0FE35628">
                <wp:simplePos x="0" y="0"/>
                <wp:positionH relativeFrom="column">
                  <wp:posOffset>5712460</wp:posOffset>
                </wp:positionH>
                <wp:positionV relativeFrom="paragraph">
                  <wp:posOffset>-98854</wp:posOffset>
                </wp:positionV>
                <wp:extent cx="359410" cy="359410"/>
                <wp:effectExtent l="19050" t="19050" r="21590" b="21590"/>
                <wp:wrapNone/>
                <wp:docPr id="125" name="Ellipse 125"/>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C8D1E58" w14:textId="77777777" w:rsidR="00944B93" w:rsidRPr="00670C48" w:rsidRDefault="00944B93" w:rsidP="00A80FD1">
                            <w:pPr>
                              <w:jc w:val="center"/>
                              <w:rPr>
                                <w:b/>
                                <w:color w:val="000000" w:themeColor="text1"/>
                              </w:rPr>
                            </w:pPr>
                            <w:r w:rsidRPr="00670C48">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0D6DA033" id="Ellipse 125" o:spid="_x0000_s1068" style="position:absolute;margin-left:449.8pt;margin-top:-7.8pt;width:28.3pt;height:28.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" fillcolor="white [3212]" strokecolor="#243f60 [1604]" strokeweight="2.25pt">
                <v:stroke dashstyle="dash"/>
                <v:textbox>
                  <w:txbxContent>
                    <w:p w14:paraId="0C8D1E58" w14:textId="77777777" w:rsidR="00944B93" w:rsidRPr="00670C48" w:rsidRDefault="00944B93" w:rsidP="00A80FD1">
                      <w:pPr>
                        <w:jc w:val="center"/>
                        <w:rPr>
                          <w:b/>
                          <w:color w:val="000000" w:themeColor="text1"/>
                        </w:rPr>
                      </w:pPr>
                      <w:r w:rsidRPr="00670C48">
                        <w:rPr>
                          <w:b/>
                          <w:color w:val="000000" w:themeColor="text1"/>
                        </w:rPr>
                        <w:t>A</w:t>
                      </w:r>
                    </w:p>
                  </w:txbxContent>
                </v:textbox>
              </v:oval>
            </w:pict>
          </mc:Fallback>
        </mc:AlternateContent>
      </w:r>
      <w:r w:rsidR="00054B86" w:rsidRPr="00670C48">
        <w:rPr>
          <w:rFonts w:eastAsia="Times New Roman" w:cs="Arial"/>
          <w:b/>
          <w:bCs/>
          <w:sz w:val="20"/>
          <w:szCs w:val="20"/>
          <w:lang w:eastAsia="de-DE"/>
        </w:rPr>
        <w:t>Informationstext A</w:t>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t>Position: _______________</w:t>
      </w:r>
    </w:p>
    <w:tbl>
      <w:tblPr>
        <w:tblW w:w="9575" w:type="dxa"/>
        <w:tblLook w:val="04A0" w:firstRow="1" w:lastRow="0" w:firstColumn="1" w:lastColumn="0" w:noHBand="0" w:noVBand="1"/>
      </w:tblPr>
      <w:tblGrid>
        <w:gridCol w:w="7088"/>
        <w:gridCol w:w="2487"/>
      </w:tblGrid>
      <w:tr w:rsidR="00054B86" w:rsidRPr="00670C48" w14:paraId="32D750FF" w14:textId="77777777" w:rsidTr="00054B86">
        <w:tc>
          <w:tcPr>
            <w:tcW w:w="7088" w:type="dxa"/>
            <w:shd w:val="clear" w:color="auto" w:fill="auto"/>
          </w:tcPr>
          <w:p w14:paraId="2013696D" w14:textId="4111CD72" w:rsidR="00054B86" w:rsidRPr="00670C48" w:rsidRDefault="00054B86" w:rsidP="00C24787">
            <w:pPr>
              <w:spacing w:after="102"/>
              <w:ind w:left="-109"/>
              <w:jc w:val="both"/>
              <w:rPr>
                <w:rFonts w:eastAsia="Times New Roman" w:cs="Arial"/>
                <w:color w:val="211E1E"/>
                <w:sz w:val="20"/>
                <w:lang w:eastAsia="de-DE"/>
              </w:rPr>
            </w:pPr>
            <w:r w:rsidRPr="00670C48">
              <w:rPr>
                <w:rFonts w:eastAsia="Times New Roman" w:cs="Arial"/>
                <w:color w:val="211E1E"/>
                <w:sz w:val="20"/>
                <w:lang w:eastAsia="de-DE"/>
              </w:rPr>
              <w:t xml:space="preserve">Metalle wie Kupfer, Nickel, Kobalt und Zink sind wertvoll und werden in der modernen Welt dringend benötigt. Sie dienen beispielsweise zur Herstellung von </w:t>
            </w:r>
            <w:r w:rsidRPr="00670C48">
              <w:rPr>
                <w:rFonts w:eastAsia="Times New Roman" w:cs="Arial"/>
                <w:i/>
                <w:color w:val="211E1E"/>
                <w:sz w:val="20"/>
                <w:lang w:eastAsia="de-DE"/>
              </w:rPr>
              <w:t>Hightech-Bauteilen</w:t>
            </w:r>
            <w:r w:rsidRPr="00670C48">
              <w:rPr>
                <w:rFonts w:eastAsia="Times New Roman" w:cs="Arial"/>
                <w:color w:val="211E1E"/>
                <w:sz w:val="20"/>
                <w:lang w:eastAsia="de-DE"/>
              </w:rPr>
              <w:t xml:space="preserve"> für Elektroautos. Die steigende Nachfrage nach diesen Rohstoffen hängt mit dem weltweiten Bevölkerungswachstum, der wirtschaftlichen Entwicklung und technologischen Fortschritten zusammen. Die </w:t>
            </w:r>
            <w:r w:rsidRPr="00670C48">
              <w:rPr>
                <w:rFonts w:eastAsia="Times New Roman" w:cs="Arial"/>
                <w:i/>
                <w:color w:val="211E1E"/>
                <w:sz w:val="20"/>
                <w:lang w:eastAsia="de-DE"/>
              </w:rPr>
              <w:t>Energiewende</w:t>
            </w:r>
            <w:r w:rsidRPr="00670C48">
              <w:rPr>
                <w:rFonts w:eastAsia="Times New Roman" w:cs="Arial"/>
                <w:color w:val="211E1E"/>
                <w:sz w:val="20"/>
                <w:lang w:eastAsia="de-DE"/>
              </w:rPr>
              <w:t xml:space="preserve"> und die Digitalisierung treiben diese Nachfrage weiter voran.</w:t>
            </w:r>
          </w:p>
          <w:p w14:paraId="23C02E86" w14:textId="1F6D0524" w:rsidR="00054B86" w:rsidRPr="00670C48" w:rsidRDefault="00054B86" w:rsidP="00C24787">
            <w:pPr>
              <w:spacing w:after="102"/>
              <w:ind w:left="-109"/>
              <w:jc w:val="both"/>
              <w:rPr>
                <w:rFonts w:eastAsia="Times New Roman" w:cs="Arial"/>
                <w:color w:val="211E1E"/>
                <w:sz w:val="20"/>
                <w:lang w:eastAsia="de-DE"/>
              </w:rPr>
            </w:pPr>
            <w:r w:rsidRPr="00670C48">
              <w:rPr>
                <w:rFonts w:eastAsia="Times New Roman" w:cs="Arial"/>
                <w:color w:val="211E1E"/>
                <w:sz w:val="20"/>
                <w:lang w:eastAsia="de-DE"/>
              </w:rPr>
              <w:t>Bisher wurden diese Metalle hauptsächlich aus Minen an Land gewonnen. Doch aufgrund des steigenden Bedarfs rückt der Tiefseebergbau in den Fokus von Unternehmen und Ländern weltweit. Hier können</w:t>
            </w:r>
            <w:r w:rsidR="0039602E">
              <w:rPr>
                <w:rFonts w:eastAsia="Times New Roman" w:cs="Arial"/>
                <w:color w:val="211E1E"/>
                <w:sz w:val="20"/>
                <w:lang w:eastAsia="de-DE"/>
              </w:rPr>
              <w:t xml:space="preserve"> ertragreichere</w:t>
            </w:r>
            <w:r w:rsidRPr="00670C48">
              <w:rPr>
                <w:rFonts w:eastAsia="Times New Roman" w:cs="Arial"/>
                <w:color w:val="211E1E"/>
                <w:sz w:val="20"/>
                <w:lang w:eastAsia="de-DE"/>
              </w:rPr>
              <w:t xml:space="preserve"> Erze </w:t>
            </w:r>
            <w:r w:rsidR="0039602E">
              <w:rPr>
                <w:rFonts w:eastAsia="Times New Roman" w:cs="Arial"/>
                <w:color w:val="211E1E"/>
                <w:sz w:val="20"/>
                <w:lang w:eastAsia="de-DE"/>
              </w:rPr>
              <w:t xml:space="preserve">als an Land abgebaut werden. Dazu zählen </w:t>
            </w:r>
            <w:r w:rsidRPr="00670C48">
              <w:rPr>
                <w:rFonts w:eastAsia="Times New Roman" w:cs="Arial"/>
                <w:i/>
                <w:color w:val="211E1E"/>
                <w:sz w:val="20"/>
                <w:lang w:eastAsia="de-DE"/>
              </w:rPr>
              <w:t>Manganknollen</w:t>
            </w:r>
            <w:r w:rsidRPr="00670C48">
              <w:rPr>
                <w:rFonts w:eastAsia="Times New Roman" w:cs="Arial"/>
                <w:color w:val="211E1E"/>
                <w:sz w:val="20"/>
                <w:lang w:eastAsia="de-DE"/>
              </w:rPr>
              <w:t xml:space="preserve">, </w:t>
            </w:r>
            <w:r w:rsidRPr="00670C48">
              <w:rPr>
                <w:rFonts w:eastAsia="Times New Roman" w:cs="Arial"/>
                <w:i/>
                <w:color w:val="211E1E"/>
                <w:sz w:val="20"/>
                <w:lang w:eastAsia="de-DE"/>
              </w:rPr>
              <w:t>Kobaltkrusten</w:t>
            </w:r>
            <w:r w:rsidRPr="00670C48">
              <w:rPr>
                <w:rFonts w:eastAsia="Times New Roman" w:cs="Arial"/>
                <w:color w:val="211E1E"/>
                <w:sz w:val="20"/>
                <w:lang w:eastAsia="de-DE"/>
              </w:rPr>
              <w:t xml:space="preserve"> und </w:t>
            </w:r>
            <w:r w:rsidRPr="00670C48">
              <w:rPr>
                <w:rFonts w:eastAsia="Times New Roman" w:cs="Arial"/>
                <w:i/>
                <w:color w:val="211E1E"/>
                <w:sz w:val="20"/>
                <w:lang w:eastAsia="de-DE"/>
              </w:rPr>
              <w:t>Massivsulfide</w:t>
            </w:r>
            <w:r w:rsidRPr="00670C48">
              <w:rPr>
                <w:rFonts w:eastAsia="Times New Roman" w:cs="Arial"/>
                <w:color w:val="211E1E"/>
                <w:sz w:val="20"/>
                <w:lang w:eastAsia="de-DE"/>
              </w:rPr>
              <w:t xml:space="preserve">. Diese Metalle sind entscheidend für die Herstellung von Akkumulatoren, die uns von </w:t>
            </w:r>
            <w:r w:rsidRPr="00670C48">
              <w:rPr>
                <w:rFonts w:eastAsia="Times New Roman" w:cs="Arial"/>
                <w:i/>
                <w:color w:val="211E1E"/>
                <w:sz w:val="20"/>
                <w:lang w:eastAsia="de-DE"/>
              </w:rPr>
              <w:t>fossilen Brennstoffen</w:t>
            </w:r>
            <w:r w:rsidRPr="00670C48">
              <w:rPr>
                <w:rFonts w:eastAsia="Times New Roman" w:cs="Arial"/>
                <w:color w:val="211E1E"/>
                <w:sz w:val="20"/>
                <w:lang w:eastAsia="de-DE"/>
              </w:rPr>
              <w:t xml:space="preserve"> unabhängiger machen.</w:t>
            </w:r>
          </w:p>
          <w:p w14:paraId="1EC59FCD" w14:textId="13857011" w:rsidR="00054B86" w:rsidRPr="00670C48" w:rsidRDefault="00054B86" w:rsidP="00C24787">
            <w:pPr>
              <w:spacing w:after="102"/>
              <w:ind w:left="-109"/>
              <w:jc w:val="both"/>
              <w:rPr>
                <w:rFonts w:eastAsia="Times New Roman" w:cs="Arial"/>
                <w:color w:val="211E1E"/>
                <w:sz w:val="20"/>
                <w:lang w:eastAsia="de-DE"/>
              </w:rPr>
            </w:pPr>
            <w:r w:rsidRPr="00670C48">
              <w:rPr>
                <w:rFonts w:eastAsia="Times New Roman" w:cs="Arial"/>
                <w:color w:val="211E1E"/>
                <w:sz w:val="20"/>
                <w:lang w:eastAsia="de-DE"/>
              </w:rPr>
              <w:t>Das Unternehmen DeepGreen, ein kanadisches Start-up</w:t>
            </w:r>
            <w:r w:rsidR="0039602E">
              <w:rPr>
                <w:rFonts w:eastAsia="Times New Roman" w:cs="Arial"/>
                <w:color w:val="211E1E"/>
                <w:sz w:val="20"/>
                <w:lang w:eastAsia="de-DE"/>
              </w:rPr>
              <w:t>,</w:t>
            </w:r>
            <w:r w:rsidRPr="00670C48">
              <w:rPr>
                <w:rFonts w:eastAsia="Times New Roman" w:cs="Arial"/>
                <w:color w:val="211E1E"/>
                <w:sz w:val="20"/>
                <w:lang w:eastAsia="de-DE"/>
              </w:rPr>
              <w:t xml:space="preserve"> setzt sich für die Sicherung dieser Rohstoffe und einen nachhaltigen Planeten ein. Die Zeit drängt, da die Elektromobilität, der Ausbau erneuerbarer Energien und die Schaffung von Energiespeichermöglichkeiten einen enormen Bedarf an diesen Metallen auslösen. So werden die weltweite Elektrifizierung und der damit einhergehende Ausbau von Stromnetzen die Nachfrage nach Kupfer erhöhen.</w:t>
            </w:r>
          </w:p>
          <w:p w14:paraId="1E903C23" w14:textId="77777777" w:rsidR="00054B86" w:rsidRPr="00670C48" w:rsidRDefault="00054B86" w:rsidP="00C24787">
            <w:pPr>
              <w:spacing w:after="102"/>
              <w:ind w:left="-109"/>
              <w:jc w:val="both"/>
              <w:rPr>
                <w:rFonts w:eastAsia="Times New Roman" w:cs="Arial"/>
                <w:color w:val="211E1E"/>
                <w:sz w:val="20"/>
                <w:lang w:eastAsia="de-DE"/>
              </w:rPr>
            </w:pPr>
            <w:r w:rsidRPr="00670C48">
              <w:rPr>
                <w:rFonts w:eastAsia="Times New Roman" w:cs="Arial"/>
                <w:color w:val="211E1E"/>
                <w:sz w:val="20"/>
                <w:lang w:eastAsia="de-DE"/>
              </w:rPr>
              <w:t>Unternehmen wie DeepGreen erkennen nicht nur die wirtschaftlichen Chancen, sondern betonen auch die Umweltfreundlichkeit des Tiefseebergbaus im Vergleich zu konventionellen Bergbauverfahren an Land.</w:t>
            </w:r>
          </w:p>
          <w:p w14:paraId="1E5FDB31" w14:textId="77777777" w:rsidR="00054B86" w:rsidRPr="00670C48" w:rsidRDefault="00054B86" w:rsidP="00C24787">
            <w:pPr>
              <w:spacing w:after="102"/>
              <w:ind w:left="-109"/>
              <w:jc w:val="both"/>
              <w:rPr>
                <w:rFonts w:eastAsia="Times New Roman" w:cs="Arial"/>
                <w:color w:val="211E1E"/>
                <w:sz w:val="20"/>
                <w:lang w:eastAsia="de-DE"/>
              </w:rPr>
            </w:pPr>
            <w:r w:rsidRPr="00670C48">
              <w:rPr>
                <w:rFonts w:eastAsia="Times New Roman" w:cs="Arial"/>
                <w:color w:val="211E1E"/>
                <w:sz w:val="20"/>
                <w:lang w:eastAsia="de-DE"/>
              </w:rPr>
              <w:t xml:space="preserve">Herkömmlicher Bergbau an Land erfordert oft die Ausweitung bestehender </w:t>
            </w:r>
            <w:r w:rsidRPr="00670C48">
              <w:rPr>
                <w:rFonts w:eastAsia="Times New Roman" w:cs="Arial"/>
                <w:i/>
                <w:color w:val="211E1E"/>
                <w:sz w:val="20"/>
                <w:lang w:eastAsia="de-DE"/>
              </w:rPr>
              <w:t>Minen</w:t>
            </w:r>
            <w:r w:rsidRPr="00670C48">
              <w:rPr>
                <w:rFonts w:eastAsia="Times New Roman" w:cs="Arial"/>
                <w:color w:val="211E1E"/>
                <w:sz w:val="20"/>
                <w:lang w:eastAsia="de-DE"/>
              </w:rPr>
              <w:t xml:space="preserve"> oder die Eröffnung neuer Bergwerke, was mit ökologischen und sozialen Problemen einhergeht. Dies beinhaltet die Abholzung von Regenwäldern, die Zerstörung von Ackerland, den hohen Wasserverbrauch, die Freisetzung von Schadstoffen und </w:t>
            </w:r>
            <w:r w:rsidRPr="00670C48">
              <w:rPr>
                <w:rFonts w:eastAsia="Times New Roman" w:cs="Arial"/>
                <w:i/>
                <w:color w:val="211E1E"/>
                <w:sz w:val="20"/>
                <w:lang w:eastAsia="de-DE"/>
              </w:rPr>
              <w:t>Schwermetallen</w:t>
            </w:r>
            <w:r w:rsidRPr="00670C48">
              <w:rPr>
                <w:rFonts w:eastAsia="Times New Roman" w:cs="Arial"/>
                <w:color w:val="211E1E"/>
                <w:sz w:val="20"/>
                <w:lang w:eastAsia="de-DE"/>
              </w:rPr>
              <w:t xml:space="preserve"> sowie die Zwangsumsiedlung von Bewohnern. Tiefseebergbau hingegen schafft neue Arbeitsplätze, vermeidet Landnutzungskonflikte und bietet wirtschaftliche Anreize, da die Tiefseelagerstätten reich an Kupfer, Nickel, Kobalt und Zink sind.</w:t>
            </w:r>
          </w:p>
          <w:p w14:paraId="5E689D6C" w14:textId="77777777" w:rsidR="00054B86" w:rsidRPr="00670C48" w:rsidRDefault="00054B86" w:rsidP="00C24787">
            <w:pPr>
              <w:spacing w:after="102"/>
              <w:ind w:left="-109"/>
              <w:jc w:val="both"/>
              <w:rPr>
                <w:rFonts w:eastAsia="Times New Roman" w:cs="Arial"/>
                <w:color w:val="211E1E"/>
                <w:sz w:val="20"/>
                <w:lang w:eastAsia="de-DE"/>
              </w:rPr>
            </w:pPr>
            <w:r w:rsidRPr="00670C48">
              <w:rPr>
                <w:rFonts w:eastAsia="Times New Roman" w:cs="Arial"/>
                <w:color w:val="211E1E"/>
                <w:sz w:val="20"/>
                <w:lang w:eastAsia="de-DE"/>
              </w:rPr>
              <w:t xml:space="preserve">Die meisten Metalle stammen aus Regionen mit </w:t>
            </w:r>
            <w:r w:rsidRPr="00670C48">
              <w:rPr>
                <w:rFonts w:eastAsia="Times New Roman" w:cs="Arial"/>
                <w:i/>
                <w:color w:val="211E1E"/>
                <w:sz w:val="20"/>
                <w:lang w:eastAsia="de-DE"/>
              </w:rPr>
              <w:t>politischer Instabilität</w:t>
            </w:r>
            <w:r w:rsidRPr="00670C48">
              <w:rPr>
                <w:rFonts w:eastAsia="Times New Roman" w:cs="Arial"/>
                <w:color w:val="211E1E"/>
                <w:sz w:val="20"/>
                <w:lang w:eastAsia="de-DE"/>
              </w:rPr>
              <w:t xml:space="preserve"> oder Kinderarbeit. Tiefseebergbau kann dies vermeiden und Ländern ohne eigene Rohstoffvorkommen Unabhängigkeit verschaffen.</w:t>
            </w:r>
          </w:p>
          <w:p w14:paraId="6E6C2208" w14:textId="77777777" w:rsidR="00054B86" w:rsidRPr="00670C48" w:rsidRDefault="00054B86" w:rsidP="00C24787">
            <w:pPr>
              <w:spacing w:after="102"/>
              <w:ind w:left="-109"/>
              <w:jc w:val="both"/>
              <w:rPr>
                <w:rFonts w:eastAsia="Times New Roman" w:cs="Arial"/>
                <w:color w:val="211E1E"/>
                <w:sz w:val="20"/>
                <w:lang w:eastAsia="de-DE"/>
              </w:rPr>
            </w:pPr>
            <w:r w:rsidRPr="00670C48">
              <w:rPr>
                <w:rFonts w:eastAsia="Times New Roman" w:cs="Arial"/>
                <w:color w:val="211E1E"/>
                <w:sz w:val="20"/>
                <w:lang w:eastAsia="de-DE"/>
              </w:rPr>
              <w:t>Zusätzlich zur wirtschaftlichen Bedeutung unterliegt der Tiefseebergbau internationalem Recht und unterliegt der Kontrolle der Weltgemeinschaft, auch in Bezug auf soziale und Umweltaspekte.</w:t>
            </w:r>
          </w:p>
          <w:p w14:paraId="45627907" w14:textId="77777777" w:rsidR="00054B86" w:rsidRPr="00670C48" w:rsidRDefault="00054B86" w:rsidP="00C24787">
            <w:pPr>
              <w:spacing w:after="0"/>
              <w:ind w:left="-109"/>
              <w:jc w:val="both"/>
              <w:rPr>
                <w:rFonts w:eastAsia="Times New Roman" w:cs="Arial"/>
                <w:color w:val="211E1E"/>
                <w:sz w:val="20"/>
                <w:lang w:eastAsia="de-DE"/>
              </w:rPr>
            </w:pPr>
            <w:r w:rsidRPr="00670C48">
              <w:rPr>
                <w:rFonts w:eastAsia="Times New Roman" w:cs="Arial"/>
                <w:color w:val="211E1E"/>
                <w:sz w:val="20"/>
                <w:lang w:eastAsia="de-DE"/>
              </w:rPr>
              <w:t xml:space="preserve">Ein positives Beispiel für Tiefseebergbau sind die </w:t>
            </w:r>
            <w:r w:rsidRPr="00670C48">
              <w:rPr>
                <w:rFonts w:eastAsia="Times New Roman" w:cs="Arial"/>
                <w:i/>
                <w:color w:val="211E1E"/>
                <w:sz w:val="20"/>
                <w:lang w:eastAsia="de-DE"/>
              </w:rPr>
              <w:t>Cookinseln</w:t>
            </w:r>
            <w:r w:rsidRPr="00670C48">
              <w:rPr>
                <w:rFonts w:eastAsia="Times New Roman" w:cs="Arial"/>
                <w:color w:val="211E1E"/>
                <w:sz w:val="20"/>
                <w:lang w:eastAsia="de-DE"/>
              </w:rPr>
              <w:t>. Als Inselstaat sind sie wirtschaftlich stark von Fischerei und Tourismus abhängig. Durch Tiefseebergbau erweitern sie ihre Einnahmequellen und stärken ihre wirtschaftliche Unabhängigkeit. Dies geschieht in Abstimmung mit der Bevölkerung und unter Berücksichtigung des Umweltschutzes. Die Vorkommen vor den Cookinseln haben großes Potenzial und könnten über Jahrhunderte zur wirtschaftlichen Entwicklung der gesamten Bevölkerung beitragen. Deshalb stehen die meisten Menschen vor Ort dem Tiefseebergbau positiv gegenüber.</w:t>
            </w:r>
            <w:r w:rsidRPr="00670C48">
              <w:rPr>
                <w:rFonts w:eastAsia="Times New Roman" w:cs="Arial"/>
                <w:color w:val="211E1E"/>
                <w:sz w:val="20"/>
                <w:vertAlign w:val="superscript"/>
                <w:lang w:eastAsia="de-DE"/>
              </w:rPr>
              <w:t xml:space="preserve"> </w:t>
            </w:r>
            <w:r w:rsidRPr="00670C48">
              <w:rPr>
                <w:rFonts w:eastAsia="Times New Roman" w:cs="Arial"/>
                <w:color w:val="211E1E"/>
                <w:sz w:val="20"/>
                <w:vertAlign w:val="superscript"/>
                <w:lang w:eastAsia="de-DE"/>
              </w:rPr>
              <w:footnoteReference w:id="1"/>
            </w:r>
          </w:p>
        </w:tc>
        <w:tc>
          <w:tcPr>
            <w:tcW w:w="2487" w:type="dxa"/>
            <w:shd w:val="clear" w:color="auto" w:fill="auto"/>
          </w:tcPr>
          <w:p w14:paraId="6DC9DF93" w14:textId="76D6C9E8" w:rsidR="00054B86" w:rsidRDefault="00054B86" w:rsidP="009467BE">
            <w:pPr>
              <w:widowControl w:val="0"/>
              <w:spacing w:after="0"/>
              <w:ind w:right="-33"/>
              <w:rPr>
                <w:rFonts w:cs="Arial"/>
                <w:i/>
                <w:sz w:val="16"/>
                <w:szCs w:val="20"/>
              </w:rPr>
            </w:pPr>
          </w:p>
          <w:p w14:paraId="290CBFD2" w14:textId="77777777" w:rsidR="009467BE" w:rsidRPr="009467BE" w:rsidRDefault="009467BE" w:rsidP="009467BE">
            <w:pPr>
              <w:widowControl w:val="0"/>
              <w:spacing w:after="0"/>
              <w:ind w:right="-33"/>
              <w:rPr>
                <w:rFonts w:cs="Arial"/>
                <w:i/>
                <w:sz w:val="16"/>
                <w:szCs w:val="20"/>
              </w:rPr>
            </w:pPr>
          </w:p>
          <w:p w14:paraId="74930907" w14:textId="77777777" w:rsidR="00054B86" w:rsidRPr="009467BE" w:rsidRDefault="00054B86" w:rsidP="009467BE">
            <w:pPr>
              <w:widowControl w:val="0"/>
              <w:spacing w:after="0"/>
              <w:ind w:right="-33"/>
              <w:rPr>
                <w:rFonts w:cs="Arial"/>
                <w:i/>
                <w:sz w:val="16"/>
                <w:szCs w:val="20"/>
              </w:rPr>
            </w:pPr>
          </w:p>
          <w:p w14:paraId="47CE50D9" w14:textId="77777777" w:rsidR="00054B86" w:rsidRPr="009467BE" w:rsidRDefault="00054B86" w:rsidP="009467BE">
            <w:pPr>
              <w:widowControl w:val="0"/>
              <w:spacing w:after="0"/>
              <w:ind w:right="-33"/>
              <w:rPr>
                <w:rFonts w:cs="Arial"/>
                <w:sz w:val="16"/>
                <w:szCs w:val="20"/>
              </w:rPr>
            </w:pPr>
            <w:r w:rsidRPr="009467BE">
              <w:rPr>
                <w:rFonts w:cs="Arial"/>
                <w:b/>
                <w:i/>
                <w:sz w:val="16"/>
                <w:szCs w:val="20"/>
              </w:rPr>
              <w:t>das Hightech-Bauteil</w:t>
            </w:r>
            <w:r w:rsidRPr="009467BE">
              <w:rPr>
                <w:rFonts w:cs="Arial"/>
                <w:i/>
                <w:sz w:val="16"/>
                <w:szCs w:val="20"/>
              </w:rPr>
              <w:t xml:space="preserve"> </w:t>
            </w:r>
            <w:r w:rsidRPr="009467BE">
              <w:rPr>
                <w:rFonts w:cs="Arial"/>
                <w:sz w:val="16"/>
                <w:szCs w:val="20"/>
              </w:rPr>
              <w:t>…</w:t>
            </w:r>
          </w:p>
          <w:p w14:paraId="51005FAF" w14:textId="77777777" w:rsidR="00054B86" w:rsidRPr="009467BE" w:rsidRDefault="00054B86" w:rsidP="009467BE">
            <w:pPr>
              <w:widowControl w:val="0"/>
              <w:spacing w:after="0"/>
              <w:ind w:right="-33"/>
              <w:rPr>
                <w:rFonts w:cs="Arial"/>
                <w:i/>
                <w:sz w:val="16"/>
                <w:szCs w:val="20"/>
              </w:rPr>
            </w:pPr>
            <w:r w:rsidRPr="009467BE">
              <w:rPr>
                <w:rFonts w:cs="Arial"/>
                <w:i/>
                <w:sz w:val="16"/>
                <w:szCs w:val="20"/>
              </w:rPr>
              <w:t>Hochtechnologie, modernste Ausstattung, Spitzentechnologie</w:t>
            </w:r>
          </w:p>
          <w:p w14:paraId="1663A806" w14:textId="77777777" w:rsidR="00054B86" w:rsidRPr="009467BE" w:rsidRDefault="00054B86" w:rsidP="009467BE">
            <w:pPr>
              <w:widowControl w:val="0"/>
              <w:spacing w:after="0"/>
              <w:ind w:right="-33"/>
              <w:rPr>
                <w:rFonts w:cs="Arial"/>
                <w:i/>
                <w:sz w:val="16"/>
                <w:szCs w:val="20"/>
              </w:rPr>
            </w:pPr>
          </w:p>
          <w:p w14:paraId="0831B3CB" w14:textId="77777777" w:rsidR="00054B86" w:rsidRPr="009467BE" w:rsidRDefault="00054B86" w:rsidP="009467BE">
            <w:pPr>
              <w:widowControl w:val="0"/>
              <w:spacing w:after="0"/>
              <w:ind w:right="-33"/>
              <w:rPr>
                <w:rFonts w:cs="Arial"/>
                <w:i/>
                <w:sz w:val="16"/>
                <w:szCs w:val="20"/>
              </w:rPr>
            </w:pPr>
            <w:r w:rsidRPr="009467BE">
              <w:rPr>
                <w:rFonts w:cs="Arial"/>
                <w:b/>
                <w:i/>
                <w:sz w:val="16"/>
                <w:szCs w:val="20"/>
              </w:rPr>
              <w:t>die Energiewende</w:t>
            </w:r>
            <w:r w:rsidRPr="009467BE">
              <w:rPr>
                <w:rFonts w:cs="Arial"/>
                <w:i/>
                <w:sz w:val="16"/>
                <w:szCs w:val="20"/>
              </w:rPr>
              <w:t xml:space="preserve"> … Ersatz der Nutzung von fossilen und atomaren Energiequellen durch eine nachhaltige Energieversorgung</w:t>
            </w:r>
          </w:p>
          <w:p w14:paraId="75CB1C67" w14:textId="77777777" w:rsidR="00054B86" w:rsidRPr="009467BE" w:rsidRDefault="00054B86" w:rsidP="009467BE">
            <w:pPr>
              <w:widowControl w:val="0"/>
              <w:spacing w:after="0"/>
              <w:ind w:right="-33"/>
              <w:rPr>
                <w:rFonts w:cs="Arial"/>
                <w:i/>
                <w:sz w:val="16"/>
                <w:szCs w:val="20"/>
              </w:rPr>
            </w:pPr>
          </w:p>
          <w:p w14:paraId="0C0D9B53" w14:textId="77777777" w:rsidR="00054B86" w:rsidRPr="009467BE" w:rsidRDefault="00054B86" w:rsidP="009467BE">
            <w:pPr>
              <w:widowControl w:val="0"/>
              <w:spacing w:after="0"/>
              <w:ind w:right="-33"/>
              <w:rPr>
                <w:rFonts w:cs="Arial"/>
                <w:i/>
                <w:sz w:val="16"/>
                <w:szCs w:val="20"/>
              </w:rPr>
            </w:pPr>
            <w:r w:rsidRPr="009467BE">
              <w:rPr>
                <w:rFonts w:cs="Arial"/>
                <w:b/>
                <w:i/>
                <w:sz w:val="16"/>
                <w:szCs w:val="20"/>
              </w:rPr>
              <w:t>die Manganknolle</w:t>
            </w:r>
            <w:r w:rsidRPr="009467BE">
              <w:rPr>
                <w:rFonts w:cs="Arial"/>
                <w:i/>
                <w:sz w:val="16"/>
                <w:szCs w:val="20"/>
              </w:rPr>
              <w:t xml:space="preserve"> … klumpige Ansammlungen von Mineralien, bestehend aus bis zu 27 % metallischem Mangan</w:t>
            </w:r>
          </w:p>
          <w:p w14:paraId="010C7508" w14:textId="77777777" w:rsidR="00054B86" w:rsidRPr="009467BE" w:rsidRDefault="00054B86" w:rsidP="009467BE">
            <w:pPr>
              <w:widowControl w:val="0"/>
              <w:spacing w:after="0"/>
              <w:ind w:right="-33"/>
              <w:rPr>
                <w:rFonts w:cs="Arial"/>
                <w:i/>
                <w:sz w:val="16"/>
                <w:szCs w:val="20"/>
              </w:rPr>
            </w:pPr>
          </w:p>
          <w:p w14:paraId="55F25805" w14:textId="77777777" w:rsidR="00054B86" w:rsidRPr="009467BE" w:rsidRDefault="00054B86" w:rsidP="009467BE">
            <w:pPr>
              <w:widowControl w:val="0"/>
              <w:spacing w:after="0"/>
              <w:ind w:right="-33"/>
              <w:rPr>
                <w:rFonts w:cs="Arial"/>
                <w:i/>
                <w:sz w:val="16"/>
                <w:szCs w:val="20"/>
              </w:rPr>
            </w:pPr>
            <w:r w:rsidRPr="009467BE">
              <w:rPr>
                <w:rFonts w:cs="Arial"/>
                <w:b/>
                <w:i/>
                <w:sz w:val="16"/>
                <w:szCs w:val="20"/>
              </w:rPr>
              <w:t>die Kobaltkruste</w:t>
            </w:r>
            <w:r w:rsidRPr="009467BE">
              <w:rPr>
                <w:rFonts w:cs="Arial"/>
                <w:i/>
                <w:sz w:val="16"/>
                <w:szCs w:val="20"/>
              </w:rPr>
              <w:t xml:space="preserve"> … steinharte, metallhaltige Beläge, die sich auf den Felshängen von Tiefseevulkanen bilden, die Kobalt enthalten </w:t>
            </w:r>
          </w:p>
          <w:p w14:paraId="4D27A6C9" w14:textId="77777777" w:rsidR="00054B86" w:rsidRPr="009467BE" w:rsidRDefault="00054B86" w:rsidP="009467BE">
            <w:pPr>
              <w:widowControl w:val="0"/>
              <w:spacing w:after="0"/>
              <w:ind w:right="-33"/>
              <w:rPr>
                <w:rFonts w:cs="Arial"/>
                <w:i/>
                <w:sz w:val="16"/>
                <w:szCs w:val="20"/>
              </w:rPr>
            </w:pPr>
          </w:p>
          <w:p w14:paraId="053652B3" w14:textId="77777777" w:rsidR="00054B86" w:rsidRPr="009467BE" w:rsidRDefault="00054B86" w:rsidP="009467BE">
            <w:pPr>
              <w:widowControl w:val="0"/>
              <w:spacing w:after="0"/>
              <w:ind w:right="-33"/>
              <w:rPr>
                <w:rFonts w:cs="Arial"/>
                <w:i/>
                <w:sz w:val="16"/>
                <w:szCs w:val="20"/>
              </w:rPr>
            </w:pPr>
            <w:r w:rsidRPr="009467BE">
              <w:rPr>
                <w:rFonts w:cs="Arial"/>
                <w:b/>
                <w:i/>
                <w:sz w:val="16"/>
                <w:szCs w:val="20"/>
              </w:rPr>
              <w:t>das Massivsulfid</w:t>
            </w:r>
            <w:r w:rsidRPr="009467BE">
              <w:rPr>
                <w:rFonts w:cs="Arial"/>
                <w:i/>
                <w:sz w:val="16"/>
                <w:szCs w:val="20"/>
              </w:rPr>
              <w:t xml:space="preserve"> … metallische Schwefelverbindungen, Sulfide, die am Meeresboden ähnlich wie Kobaltkrusten harte Ablagerungen bilden</w:t>
            </w:r>
          </w:p>
          <w:p w14:paraId="100F632A" w14:textId="77777777" w:rsidR="00054B86" w:rsidRPr="009467BE" w:rsidRDefault="00054B86" w:rsidP="009467BE">
            <w:pPr>
              <w:widowControl w:val="0"/>
              <w:spacing w:after="0"/>
              <w:ind w:right="-33"/>
              <w:rPr>
                <w:rFonts w:cs="Arial"/>
                <w:i/>
                <w:sz w:val="16"/>
                <w:szCs w:val="20"/>
              </w:rPr>
            </w:pPr>
          </w:p>
          <w:p w14:paraId="395BF655" w14:textId="77777777" w:rsidR="00054B86" w:rsidRPr="009467BE" w:rsidRDefault="00054B86" w:rsidP="009467BE">
            <w:pPr>
              <w:widowControl w:val="0"/>
              <w:spacing w:after="0"/>
              <w:ind w:right="-33"/>
              <w:rPr>
                <w:rFonts w:cs="Arial"/>
                <w:i/>
                <w:sz w:val="16"/>
                <w:szCs w:val="20"/>
              </w:rPr>
            </w:pPr>
            <w:r w:rsidRPr="009467BE">
              <w:rPr>
                <w:rFonts w:cs="Arial"/>
                <w:b/>
                <w:i/>
                <w:sz w:val="16"/>
                <w:szCs w:val="20"/>
              </w:rPr>
              <w:t>der fossile Brennstoff</w:t>
            </w:r>
            <w:r w:rsidRPr="009467BE">
              <w:rPr>
                <w:rFonts w:cs="Arial"/>
                <w:i/>
                <w:sz w:val="16"/>
                <w:szCs w:val="20"/>
              </w:rPr>
              <w:t xml:space="preserve"> … Energieträger, die sich in Jahrmillionen aus Abbauprodukten von toten Lebewesen entwickelt haben (z.B. Erdöl, Braunkohle)</w:t>
            </w:r>
          </w:p>
          <w:p w14:paraId="1805FDF0" w14:textId="77777777" w:rsidR="00054B86" w:rsidRPr="009467BE" w:rsidRDefault="00054B86" w:rsidP="009467BE">
            <w:pPr>
              <w:widowControl w:val="0"/>
              <w:spacing w:after="0"/>
              <w:ind w:right="-33"/>
              <w:rPr>
                <w:rFonts w:cs="Arial"/>
                <w:i/>
                <w:sz w:val="16"/>
                <w:szCs w:val="20"/>
              </w:rPr>
            </w:pPr>
          </w:p>
          <w:p w14:paraId="38EB989C" w14:textId="77777777" w:rsidR="00054B86" w:rsidRPr="009467BE" w:rsidRDefault="00054B86" w:rsidP="009467BE">
            <w:pPr>
              <w:widowControl w:val="0"/>
              <w:spacing w:after="0"/>
              <w:ind w:right="-33"/>
              <w:rPr>
                <w:rFonts w:cs="Arial"/>
                <w:i/>
                <w:sz w:val="16"/>
                <w:szCs w:val="20"/>
              </w:rPr>
            </w:pPr>
            <w:r w:rsidRPr="009467BE">
              <w:rPr>
                <w:rFonts w:cs="Arial"/>
                <w:b/>
                <w:i/>
                <w:sz w:val="16"/>
                <w:szCs w:val="20"/>
              </w:rPr>
              <w:t>die Mine</w:t>
            </w:r>
            <w:r w:rsidRPr="009467BE">
              <w:rPr>
                <w:rFonts w:cs="Arial"/>
                <w:i/>
                <w:sz w:val="16"/>
                <w:szCs w:val="20"/>
              </w:rPr>
              <w:t xml:space="preserve"> … Bergwerk</w:t>
            </w:r>
          </w:p>
          <w:p w14:paraId="414A69E5" w14:textId="77777777" w:rsidR="00054B86" w:rsidRPr="009467BE" w:rsidRDefault="00054B86" w:rsidP="009467BE">
            <w:pPr>
              <w:widowControl w:val="0"/>
              <w:spacing w:after="0"/>
              <w:ind w:right="-33"/>
              <w:rPr>
                <w:rFonts w:cs="Arial"/>
                <w:i/>
                <w:sz w:val="16"/>
                <w:szCs w:val="20"/>
              </w:rPr>
            </w:pPr>
          </w:p>
          <w:p w14:paraId="5ECD4C22" w14:textId="77777777" w:rsidR="00054B86" w:rsidRPr="009467BE" w:rsidRDefault="00054B86" w:rsidP="009467BE">
            <w:pPr>
              <w:widowControl w:val="0"/>
              <w:spacing w:after="0"/>
              <w:ind w:right="-33"/>
              <w:rPr>
                <w:rFonts w:cs="Arial"/>
                <w:i/>
                <w:sz w:val="16"/>
                <w:szCs w:val="20"/>
              </w:rPr>
            </w:pPr>
            <w:r w:rsidRPr="009467BE">
              <w:rPr>
                <w:rFonts w:cs="Arial"/>
                <w:b/>
                <w:i/>
                <w:sz w:val="16"/>
                <w:szCs w:val="20"/>
              </w:rPr>
              <w:t>das Schwermetall</w:t>
            </w:r>
            <w:r w:rsidRPr="009467BE">
              <w:rPr>
                <w:rFonts w:cs="Arial"/>
                <w:i/>
                <w:sz w:val="16"/>
                <w:szCs w:val="20"/>
              </w:rPr>
              <w:t xml:space="preserve"> … Metall mit hohem spezifischem Gewicht, meist umweltschädlich oder giftig</w:t>
            </w:r>
          </w:p>
          <w:p w14:paraId="04EE9B4F" w14:textId="77777777" w:rsidR="00054B86" w:rsidRPr="009467BE" w:rsidRDefault="00054B86" w:rsidP="009467BE">
            <w:pPr>
              <w:widowControl w:val="0"/>
              <w:spacing w:after="0"/>
              <w:ind w:right="-33"/>
              <w:rPr>
                <w:rFonts w:cs="Arial"/>
                <w:i/>
                <w:sz w:val="16"/>
                <w:szCs w:val="20"/>
              </w:rPr>
            </w:pPr>
          </w:p>
          <w:p w14:paraId="50C8C8D7" w14:textId="77777777" w:rsidR="00054B86" w:rsidRPr="009467BE" w:rsidRDefault="00054B86" w:rsidP="009467BE">
            <w:pPr>
              <w:widowControl w:val="0"/>
              <w:spacing w:after="0"/>
              <w:ind w:right="-33"/>
              <w:rPr>
                <w:rFonts w:cs="Arial"/>
                <w:i/>
                <w:sz w:val="16"/>
                <w:szCs w:val="20"/>
              </w:rPr>
            </w:pPr>
            <w:r w:rsidRPr="009467BE">
              <w:rPr>
                <w:rFonts w:cs="Arial"/>
                <w:b/>
                <w:i/>
                <w:sz w:val="16"/>
                <w:szCs w:val="20"/>
              </w:rPr>
              <w:t>die politische Instabilität</w:t>
            </w:r>
            <w:r w:rsidRPr="009467BE">
              <w:rPr>
                <w:rFonts w:cs="Arial"/>
                <w:i/>
                <w:sz w:val="16"/>
                <w:szCs w:val="20"/>
              </w:rPr>
              <w:t xml:space="preserve"> … mangelnde politische Struktur und Belastbarkeit einer Region oder Landes, z.B. durch Krisen, Bürgerkriege</w:t>
            </w:r>
          </w:p>
          <w:p w14:paraId="41CDC136" w14:textId="77777777" w:rsidR="00054B86" w:rsidRPr="009467BE" w:rsidRDefault="00054B86" w:rsidP="009467BE">
            <w:pPr>
              <w:widowControl w:val="0"/>
              <w:spacing w:after="0"/>
              <w:ind w:right="-33"/>
              <w:rPr>
                <w:rFonts w:cs="Arial"/>
                <w:i/>
                <w:sz w:val="16"/>
                <w:szCs w:val="20"/>
              </w:rPr>
            </w:pPr>
          </w:p>
          <w:p w14:paraId="0D7A1E0B" w14:textId="77777777" w:rsidR="00054B86" w:rsidRPr="009467BE" w:rsidRDefault="00054B86" w:rsidP="009467BE">
            <w:pPr>
              <w:widowControl w:val="0"/>
              <w:spacing w:after="0"/>
              <w:ind w:right="-33"/>
              <w:rPr>
                <w:rFonts w:cs="Arial"/>
                <w:i/>
                <w:sz w:val="16"/>
                <w:szCs w:val="20"/>
              </w:rPr>
            </w:pPr>
            <w:r w:rsidRPr="009467BE">
              <w:rPr>
                <w:rFonts w:cs="Arial"/>
                <w:b/>
                <w:i/>
                <w:sz w:val="16"/>
                <w:szCs w:val="20"/>
              </w:rPr>
              <w:t>die Cookinseln</w:t>
            </w:r>
            <w:r w:rsidRPr="009467BE">
              <w:rPr>
                <w:rFonts w:cs="Arial"/>
                <w:i/>
                <w:sz w:val="16"/>
                <w:szCs w:val="20"/>
              </w:rPr>
              <w:t xml:space="preserve"> … kleiner Inselstaat im Pazifik mit politischen Verbindungen nach Neuseeland</w:t>
            </w:r>
          </w:p>
          <w:p w14:paraId="20DF5547" w14:textId="77777777" w:rsidR="00054B86" w:rsidRPr="009467BE" w:rsidRDefault="00054B86" w:rsidP="009467BE">
            <w:pPr>
              <w:widowControl w:val="0"/>
              <w:spacing w:after="0"/>
              <w:ind w:right="-33"/>
              <w:rPr>
                <w:rFonts w:cs="Arial"/>
                <w:i/>
                <w:sz w:val="16"/>
                <w:szCs w:val="20"/>
              </w:rPr>
            </w:pPr>
          </w:p>
        </w:tc>
      </w:tr>
    </w:tbl>
    <w:p w14:paraId="55959FDC" w14:textId="108346E0" w:rsidR="00054B86" w:rsidRPr="00670C48" w:rsidRDefault="00A80FD1" w:rsidP="007752D1">
      <w:pPr>
        <w:spacing w:after="120"/>
        <w:rPr>
          <w:rFonts w:eastAsia="Times New Roman" w:cs="Arial"/>
          <w:b/>
          <w:bCs/>
          <w:sz w:val="20"/>
          <w:szCs w:val="20"/>
          <w:lang w:eastAsia="de-DE"/>
        </w:rPr>
      </w:pPr>
      <w:r>
        <w:rPr>
          <w:rFonts w:cs="Arial"/>
          <w:noProof/>
          <w:sz w:val="20"/>
          <w:szCs w:val="20"/>
          <w:lang w:eastAsia="de-DE"/>
        </w:rPr>
        <w:lastRenderedPageBreak/>
        <mc:AlternateContent>
          <mc:Choice Requires="wps">
            <w:drawing>
              <wp:anchor distT="0" distB="0" distL="114300" distR="114300" simplePos="0" relativeHeight="251700224" behindDoc="0" locked="0" layoutInCell="1" allowOverlap="1" wp14:anchorId="43F1712C" wp14:editId="5956C47E">
                <wp:simplePos x="0" y="0"/>
                <wp:positionH relativeFrom="column">
                  <wp:posOffset>5706745</wp:posOffset>
                </wp:positionH>
                <wp:positionV relativeFrom="paragraph">
                  <wp:posOffset>-112189</wp:posOffset>
                </wp:positionV>
                <wp:extent cx="359410" cy="359410"/>
                <wp:effectExtent l="19050" t="19050" r="21590" b="21590"/>
                <wp:wrapNone/>
                <wp:docPr id="126" name="Ellipse 126"/>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B5319BD" w14:textId="77777777" w:rsidR="00944B93" w:rsidRPr="00670C48" w:rsidRDefault="00944B93" w:rsidP="00A80FD1">
                            <w:pPr>
                              <w:jc w:val="center"/>
                              <w:rPr>
                                <w:b/>
                                <w:color w:val="000000" w:themeColor="text1"/>
                              </w:rPr>
                            </w:pPr>
                            <w:r>
                              <w:rPr>
                                <w:b/>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43F1712C" id="Ellipse 126" o:spid="_x0000_s1069" style="position:absolute;margin-left:449.35pt;margin-top:-8.85pt;width:28.3pt;height:28.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" fillcolor="white [3212]" strokecolor="#243f60 [1604]" strokeweight="2.25pt">
                <v:stroke dashstyle="dash"/>
                <v:textbox>
                  <w:txbxContent>
                    <w:p w14:paraId="2B5319BD" w14:textId="77777777" w:rsidR="00944B93" w:rsidRPr="00670C48" w:rsidRDefault="00944B93" w:rsidP="00A80FD1">
                      <w:pPr>
                        <w:jc w:val="center"/>
                        <w:rPr>
                          <w:b/>
                          <w:color w:val="000000" w:themeColor="text1"/>
                        </w:rPr>
                      </w:pPr>
                      <w:r>
                        <w:rPr>
                          <w:b/>
                          <w:color w:val="000000" w:themeColor="text1"/>
                        </w:rPr>
                        <w:t>B</w:t>
                      </w:r>
                    </w:p>
                  </w:txbxContent>
                </v:textbox>
              </v:oval>
            </w:pict>
          </mc:Fallback>
        </mc:AlternateContent>
      </w:r>
      <w:r w:rsidR="00054B86" w:rsidRPr="00670C48">
        <w:rPr>
          <w:rFonts w:eastAsia="Times New Roman" w:cs="Arial"/>
          <w:b/>
          <w:bCs/>
          <w:sz w:val="20"/>
          <w:szCs w:val="20"/>
          <w:lang w:eastAsia="de-DE"/>
        </w:rPr>
        <w:t>Informationstext B</w:t>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t>Position: _______________</w:t>
      </w:r>
    </w:p>
    <w:tbl>
      <w:tblPr>
        <w:tblW w:w="9575" w:type="dxa"/>
        <w:tblLook w:val="04A0" w:firstRow="1" w:lastRow="0" w:firstColumn="1" w:lastColumn="0" w:noHBand="0" w:noVBand="1"/>
      </w:tblPr>
      <w:tblGrid>
        <w:gridCol w:w="7088"/>
        <w:gridCol w:w="2487"/>
      </w:tblGrid>
      <w:tr w:rsidR="00054B86" w:rsidRPr="00670C48" w14:paraId="45F5EF70" w14:textId="77777777" w:rsidTr="00054B86">
        <w:tc>
          <w:tcPr>
            <w:tcW w:w="7088" w:type="dxa"/>
            <w:shd w:val="clear" w:color="auto" w:fill="auto"/>
          </w:tcPr>
          <w:p w14:paraId="6822A1CC" w14:textId="2C199CED" w:rsidR="00054B86" w:rsidRPr="00670C48" w:rsidRDefault="00054B86" w:rsidP="00054B86">
            <w:pPr>
              <w:spacing w:after="120"/>
              <w:ind w:left="-109"/>
              <w:jc w:val="both"/>
              <w:rPr>
                <w:rFonts w:eastAsia="Times New Roman" w:cs="Arial"/>
                <w:color w:val="211E1E"/>
                <w:sz w:val="20"/>
                <w:lang w:eastAsia="de-DE"/>
              </w:rPr>
            </w:pPr>
            <w:r w:rsidRPr="00670C48">
              <w:rPr>
                <w:rFonts w:eastAsia="Times New Roman" w:cs="Arial"/>
                <w:color w:val="211E1E"/>
                <w:sz w:val="20"/>
                <w:lang w:eastAsia="de-DE"/>
              </w:rPr>
              <w:t xml:space="preserve">Um moderne Technologien und die </w:t>
            </w:r>
            <w:r w:rsidRPr="00670C48">
              <w:rPr>
                <w:rFonts w:eastAsia="Times New Roman" w:cs="Arial"/>
                <w:i/>
                <w:color w:val="211E1E"/>
                <w:sz w:val="20"/>
                <w:lang w:eastAsia="de-DE"/>
              </w:rPr>
              <w:t>Energiewende</w:t>
            </w:r>
            <w:r w:rsidRPr="00670C48">
              <w:rPr>
                <w:rFonts w:eastAsia="Times New Roman" w:cs="Arial"/>
                <w:color w:val="211E1E"/>
                <w:sz w:val="20"/>
                <w:lang w:eastAsia="de-DE"/>
              </w:rPr>
              <w:t xml:space="preserve"> voranzutreiben, benötigen wir Metalle wie Kupfer, Nickel, Kobalt, Metalle der seltenen Erden, Indium, Lithium und Tellur. Diese Rohstoffe werden hauptsächlich auf dem Land gewonnen. Um die steigende Nachfrage zu decken, denken Forscher jedoch darüber nach, diese Metalle in der Tiefsee abzubauen. Dort, in Tiefen von </w:t>
            </w:r>
            <w:r w:rsidR="005C1D15">
              <w:rPr>
                <w:rFonts w:eastAsia="Times New Roman" w:cs="Arial"/>
                <w:color w:val="211E1E"/>
                <w:sz w:val="20"/>
                <w:lang w:eastAsia="de-DE"/>
              </w:rPr>
              <w:t xml:space="preserve">200 </w:t>
            </w:r>
            <w:r w:rsidRPr="00670C48">
              <w:rPr>
                <w:rFonts w:eastAsia="Times New Roman" w:cs="Arial"/>
                <w:color w:val="211E1E"/>
                <w:sz w:val="20"/>
                <w:lang w:eastAsia="de-DE"/>
              </w:rPr>
              <w:t xml:space="preserve">bis </w:t>
            </w:r>
            <w:r w:rsidR="005C1D15">
              <w:rPr>
                <w:rFonts w:eastAsia="Times New Roman" w:cs="Arial"/>
                <w:color w:val="211E1E"/>
                <w:sz w:val="20"/>
                <w:lang w:eastAsia="de-DE"/>
              </w:rPr>
              <w:t>5.000 Metern</w:t>
            </w:r>
            <w:r w:rsidRPr="00670C48">
              <w:rPr>
                <w:rFonts w:eastAsia="Times New Roman" w:cs="Arial"/>
                <w:color w:val="211E1E"/>
                <w:sz w:val="20"/>
                <w:lang w:eastAsia="de-DE"/>
              </w:rPr>
              <w:t xml:space="preserve">, gibt es potenzielle Rohstoffquellen wie </w:t>
            </w:r>
            <w:r w:rsidRPr="00670C48">
              <w:rPr>
                <w:rFonts w:eastAsia="Times New Roman" w:cs="Arial"/>
                <w:i/>
                <w:color w:val="211E1E"/>
                <w:sz w:val="20"/>
                <w:lang w:eastAsia="de-DE"/>
              </w:rPr>
              <w:t>Manganknollen</w:t>
            </w:r>
            <w:r w:rsidRPr="00670C48">
              <w:rPr>
                <w:rFonts w:eastAsia="Times New Roman" w:cs="Arial"/>
                <w:color w:val="211E1E"/>
                <w:sz w:val="20"/>
                <w:lang w:eastAsia="de-DE"/>
              </w:rPr>
              <w:t xml:space="preserve">, </w:t>
            </w:r>
            <w:r w:rsidRPr="00670C48">
              <w:rPr>
                <w:rFonts w:eastAsia="Times New Roman" w:cs="Arial"/>
                <w:i/>
                <w:color w:val="211E1E"/>
                <w:sz w:val="20"/>
                <w:lang w:eastAsia="de-DE"/>
              </w:rPr>
              <w:t>Kobaltkrusten</w:t>
            </w:r>
            <w:r w:rsidRPr="00670C48">
              <w:rPr>
                <w:rFonts w:eastAsia="Times New Roman" w:cs="Arial"/>
                <w:color w:val="211E1E"/>
                <w:sz w:val="20"/>
                <w:lang w:eastAsia="de-DE"/>
              </w:rPr>
              <w:t xml:space="preserve"> und </w:t>
            </w:r>
            <w:r w:rsidRPr="00670C48">
              <w:rPr>
                <w:rFonts w:eastAsia="Times New Roman" w:cs="Arial"/>
                <w:i/>
                <w:color w:val="211E1E"/>
                <w:sz w:val="20"/>
                <w:lang w:eastAsia="de-DE"/>
              </w:rPr>
              <w:t>Massivsulfide</w:t>
            </w:r>
            <w:r w:rsidRPr="00670C48">
              <w:rPr>
                <w:rFonts w:eastAsia="Times New Roman" w:cs="Arial"/>
                <w:color w:val="211E1E"/>
                <w:sz w:val="20"/>
                <w:lang w:eastAsia="de-DE"/>
              </w:rPr>
              <w:t>.</w:t>
            </w:r>
          </w:p>
          <w:p w14:paraId="13A5F803" w14:textId="6AE9CE69" w:rsidR="00054B86" w:rsidRPr="00670C48" w:rsidRDefault="00054B86" w:rsidP="00054B86">
            <w:pPr>
              <w:spacing w:after="120"/>
              <w:ind w:left="-109"/>
              <w:jc w:val="both"/>
              <w:rPr>
                <w:rFonts w:eastAsia="Times New Roman" w:cs="Arial"/>
                <w:color w:val="211E1E"/>
                <w:sz w:val="20"/>
                <w:lang w:eastAsia="de-DE"/>
              </w:rPr>
            </w:pPr>
            <w:r w:rsidRPr="00670C48">
              <w:rPr>
                <w:rFonts w:eastAsia="Times New Roman" w:cs="Arial"/>
                <w:color w:val="211E1E"/>
                <w:sz w:val="20"/>
                <w:lang w:eastAsia="de-DE"/>
              </w:rPr>
              <w:t>Deutschland ist ein Industrieland mit einem großen Bedarf an diesen Metallen, aber es ist stark von Importen aus anderen Ländern abhängig. Deshalb beteiligt sich Deutschland aktiv an der Erforschung dieser Tiefseevorkommen im Ostpazifik und im südwestlichen Teil des indischen Ozeans. Diese Erkundungsarbeiten könnten dazu beitragen, Deutschlands zukünftigen Rohstoffbedarf zu decken und der deutschen Industrie die Möglichkeit bieten, umweltfreundliche</w:t>
            </w:r>
            <w:r w:rsidR="00376E59">
              <w:rPr>
                <w:rFonts w:eastAsia="Times New Roman" w:cs="Arial"/>
                <w:color w:val="211E1E"/>
                <w:sz w:val="20"/>
                <w:lang w:eastAsia="de-DE"/>
              </w:rPr>
              <w:t>re</w:t>
            </w:r>
            <w:r w:rsidRPr="00670C48">
              <w:rPr>
                <w:rFonts w:eastAsia="Times New Roman" w:cs="Arial"/>
                <w:color w:val="211E1E"/>
                <w:sz w:val="20"/>
                <w:lang w:eastAsia="de-DE"/>
              </w:rPr>
              <w:t xml:space="preserve"> Abbauverfahren zu entwickeln.</w:t>
            </w:r>
          </w:p>
          <w:p w14:paraId="612849F4" w14:textId="2A41E4F4" w:rsidR="00054B86" w:rsidRPr="00670C48" w:rsidRDefault="00054B86" w:rsidP="00054B86">
            <w:pPr>
              <w:spacing w:after="120"/>
              <w:ind w:left="-109"/>
              <w:jc w:val="both"/>
              <w:rPr>
                <w:rFonts w:eastAsia="Times New Roman" w:cs="Arial"/>
                <w:color w:val="211E1E"/>
                <w:sz w:val="20"/>
                <w:lang w:eastAsia="de-DE"/>
              </w:rPr>
            </w:pPr>
            <w:r w:rsidRPr="00670C48">
              <w:rPr>
                <w:rFonts w:eastAsia="Times New Roman" w:cs="Arial"/>
                <w:color w:val="211E1E"/>
                <w:sz w:val="20"/>
                <w:lang w:eastAsia="de-DE"/>
              </w:rPr>
              <w:t xml:space="preserve">Es gibt verschiedene Methoden, um </w:t>
            </w:r>
            <w:r w:rsidRPr="00670C48">
              <w:rPr>
                <w:rFonts w:eastAsia="Times New Roman" w:cs="Arial"/>
                <w:i/>
                <w:color w:val="211E1E"/>
                <w:sz w:val="20"/>
                <w:lang w:eastAsia="de-DE"/>
              </w:rPr>
              <w:t>polymetallische</w:t>
            </w:r>
            <w:r w:rsidRPr="00670C48">
              <w:rPr>
                <w:rFonts w:eastAsia="Times New Roman" w:cs="Arial"/>
                <w:color w:val="211E1E"/>
                <w:sz w:val="20"/>
                <w:lang w:eastAsia="de-DE"/>
              </w:rPr>
              <w:t xml:space="preserve"> </w:t>
            </w:r>
            <w:r w:rsidRPr="00DF509A">
              <w:rPr>
                <w:rFonts w:eastAsia="Times New Roman" w:cs="Arial"/>
                <w:i/>
                <w:iCs/>
                <w:color w:val="211E1E"/>
                <w:sz w:val="20"/>
                <w:lang w:eastAsia="de-DE"/>
              </w:rPr>
              <w:t>Sulfide</w:t>
            </w:r>
            <w:r w:rsidRPr="00670C48">
              <w:rPr>
                <w:rFonts w:eastAsia="Times New Roman" w:cs="Arial"/>
                <w:color w:val="211E1E"/>
                <w:sz w:val="20"/>
                <w:lang w:eastAsia="de-DE"/>
              </w:rPr>
              <w:t xml:space="preserve"> in der Tiefsee abzubauen. Ein Unternehmen namens Nautilus Minerals setzt ferngesteuerte </w:t>
            </w:r>
            <w:r w:rsidRPr="001E3149">
              <w:rPr>
                <w:rFonts w:eastAsia="Times New Roman" w:cs="Arial"/>
                <w:color w:val="211E1E"/>
                <w:sz w:val="20"/>
                <w:lang w:eastAsia="de-DE"/>
              </w:rPr>
              <w:t>Raupenfahrzeuge</w:t>
            </w:r>
            <w:r w:rsidR="001E3149">
              <w:rPr>
                <w:rFonts w:eastAsia="Times New Roman" w:cs="Arial"/>
                <w:color w:val="211E1E"/>
                <w:sz w:val="20"/>
                <w:lang w:eastAsia="de-DE"/>
              </w:rPr>
              <w:t xml:space="preserve"> </w:t>
            </w:r>
            <w:r w:rsidRPr="00670C48">
              <w:rPr>
                <w:rFonts w:eastAsia="Times New Roman" w:cs="Arial"/>
                <w:color w:val="211E1E"/>
                <w:sz w:val="20"/>
                <w:lang w:eastAsia="de-DE"/>
              </w:rPr>
              <w:t>mit rotierenden Meißeln ein. Die Japan Oil, Gas and Metals National Corporation hat ein ähnliches Konzept und führte 2017 erfolgreich einen Abbauversuch von Sulfiden durch.</w:t>
            </w:r>
          </w:p>
          <w:p w14:paraId="61A9FEB0" w14:textId="0A0719EF" w:rsidR="00054B86" w:rsidRPr="00670C48" w:rsidRDefault="00054B86" w:rsidP="00054B86">
            <w:pPr>
              <w:spacing w:after="120"/>
              <w:ind w:left="-109"/>
              <w:jc w:val="both"/>
              <w:rPr>
                <w:rFonts w:eastAsia="Times New Roman" w:cs="Arial"/>
                <w:color w:val="211E1E"/>
                <w:sz w:val="20"/>
                <w:lang w:eastAsia="de-DE"/>
              </w:rPr>
            </w:pPr>
            <w:r w:rsidRPr="00670C48">
              <w:rPr>
                <w:rFonts w:eastAsia="Times New Roman" w:cs="Arial"/>
                <w:color w:val="211E1E"/>
                <w:sz w:val="20"/>
                <w:lang w:eastAsia="de-DE"/>
              </w:rPr>
              <w:t xml:space="preserve">Ein deutsches </w:t>
            </w:r>
            <w:r w:rsidRPr="00670C48">
              <w:rPr>
                <w:rFonts w:eastAsia="Times New Roman" w:cs="Arial"/>
                <w:i/>
                <w:color w:val="211E1E"/>
                <w:sz w:val="20"/>
                <w:lang w:eastAsia="de-DE"/>
              </w:rPr>
              <w:t>Konsortium</w:t>
            </w:r>
            <w:r w:rsidRPr="00670C48">
              <w:rPr>
                <w:rFonts w:eastAsia="Times New Roman" w:cs="Arial"/>
                <w:color w:val="211E1E"/>
                <w:sz w:val="20"/>
                <w:lang w:eastAsia="de-DE"/>
              </w:rPr>
              <w:t xml:space="preserve"> bevorzugt eine Methode, bei der </w:t>
            </w:r>
            <w:r w:rsidRPr="00670C48">
              <w:rPr>
                <w:rFonts w:eastAsia="Times New Roman" w:cs="Arial"/>
                <w:i/>
                <w:color w:val="211E1E"/>
                <w:sz w:val="20"/>
                <w:lang w:eastAsia="de-DE"/>
              </w:rPr>
              <w:t>Schlitzwandfrä</w:t>
            </w:r>
            <w:r w:rsidRPr="003A643D">
              <w:rPr>
                <w:rFonts w:eastAsia="Times New Roman" w:cs="Arial"/>
                <w:i/>
                <w:iCs/>
                <w:color w:val="211E1E"/>
                <w:sz w:val="20"/>
                <w:lang w:eastAsia="de-DE"/>
              </w:rPr>
              <w:t>sen</w:t>
            </w:r>
            <w:r w:rsidRPr="00670C48">
              <w:rPr>
                <w:rFonts w:eastAsia="Times New Roman" w:cs="Arial"/>
                <w:color w:val="211E1E"/>
                <w:sz w:val="20"/>
                <w:lang w:eastAsia="de-DE"/>
              </w:rPr>
              <w:t xml:space="preserve"> modifiziert werden, um die </w:t>
            </w:r>
            <w:r w:rsidR="00C018E8">
              <w:rPr>
                <w:rFonts w:eastAsia="Times New Roman" w:cs="Arial"/>
                <w:color w:val="211E1E"/>
                <w:sz w:val="20"/>
                <w:lang w:eastAsia="de-DE"/>
              </w:rPr>
              <w:t>Erze</w:t>
            </w:r>
            <w:r w:rsidRPr="00670C48">
              <w:rPr>
                <w:rFonts w:eastAsia="Times New Roman" w:cs="Arial"/>
                <w:color w:val="211E1E"/>
                <w:sz w:val="20"/>
                <w:lang w:eastAsia="de-DE"/>
              </w:rPr>
              <w:t xml:space="preserve"> in der Tiefsee zu fördern. Im Vergleich zu den Raupenfahrzeugen könnte diese Methode umweltschonender sein, da sie kaum Abfall in Form von Bohrschlamm am Meeresboden hinterlässt</w:t>
            </w:r>
            <w:r w:rsidR="00C54FBF">
              <w:rPr>
                <w:rFonts w:eastAsia="Times New Roman" w:cs="Arial"/>
                <w:color w:val="211E1E"/>
                <w:sz w:val="20"/>
                <w:lang w:eastAsia="de-DE"/>
              </w:rPr>
              <w:t>.</w:t>
            </w:r>
          </w:p>
          <w:p w14:paraId="764182C5" w14:textId="25178063" w:rsidR="00C54FBF" w:rsidRPr="00670C48" w:rsidRDefault="00334CDE" w:rsidP="00C54FBF">
            <w:pPr>
              <w:spacing w:after="120"/>
              <w:ind w:left="-109"/>
              <w:jc w:val="both"/>
              <w:rPr>
                <w:rFonts w:eastAsia="Times New Roman" w:cs="Arial"/>
                <w:color w:val="211E1E"/>
                <w:sz w:val="20"/>
                <w:lang w:eastAsia="de-DE"/>
              </w:rPr>
            </w:pPr>
            <w:r w:rsidRPr="00334CDE">
              <w:rPr>
                <w:rFonts w:eastAsia="Times New Roman" w:cs="Arial"/>
                <w:color w:val="211E1E"/>
                <w:sz w:val="20"/>
                <w:lang w:eastAsia="de-DE"/>
              </w:rPr>
              <w:t>Die Umweltauswirkungen soll</w:t>
            </w:r>
            <w:r>
              <w:rPr>
                <w:rFonts w:eastAsia="Times New Roman" w:cs="Arial"/>
                <w:color w:val="211E1E"/>
                <w:sz w:val="20"/>
                <w:lang w:eastAsia="de-DE"/>
              </w:rPr>
              <w:t>t</w:t>
            </w:r>
            <w:r w:rsidRPr="00DF509A">
              <w:rPr>
                <w:rFonts w:eastAsia="Times New Roman" w:cs="Arial"/>
                <w:color w:val="211E1E"/>
                <w:sz w:val="20"/>
                <w:lang w:eastAsia="de-DE"/>
              </w:rPr>
              <w:t>en insgesamt als geringer einzustufen sein, da die abzubauenden Flächen kleiner sind, und die Lebewesen in der Tiefsee sich recht gut anpassen können sollen - so die Aussagen des Konsortiums</w:t>
            </w:r>
            <w:r>
              <w:rPr>
                <w:rFonts w:eastAsia="Times New Roman" w:cs="Arial"/>
                <w:color w:val="211E1E"/>
                <w:sz w:val="20"/>
                <w:lang w:eastAsia="de-DE"/>
              </w:rPr>
              <w:t>.</w:t>
            </w:r>
            <w:r w:rsidR="00DC48EE">
              <w:rPr>
                <w:rFonts w:eastAsia="Times New Roman" w:cs="Arial"/>
                <w:color w:val="211E1E"/>
                <w:sz w:val="20"/>
                <w:lang w:eastAsia="de-DE"/>
              </w:rPr>
              <w:t xml:space="preserve"> </w:t>
            </w:r>
            <w:r w:rsidR="00054B86" w:rsidRPr="00670C48">
              <w:rPr>
                <w:rFonts w:eastAsia="Times New Roman" w:cs="Arial"/>
                <w:color w:val="211E1E"/>
                <w:sz w:val="20"/>
                <w:lang w:eastAsia="de-DE"/>
              </w:rPr>
              <w:t xml:space="preserve">Für den Abbau werden unvermeidbare Umweltbeeinträchtigungen minimiert, indem </w:t>
            </w:r>
            <w:r w:rsidR="00054B86" w:rsidRPr="00670C48">
              <w:rPr>
                <w:rFonts w:eastAsia="Times New Roman" w:cs="Arial"/>
                <w:i/>
                <w:color w:val="211E1E"/>
                <w:sz w:val="20"/>
                <w:lang w:eastAsia="de-DE"/>
              </w:rPr>
              <w:t>minimalinvasive</w:t>
            </w:r>
            <w:r w:rsidR="00054B86" w:rsidRPr="00670C48">
              <w:rPr>
                <w:rFonts w:eastAsia="Times New Roman" w:cs="Arial"/>
                <w:color w:val="211E1E"/>
                <w:sz w:val="20"/>
                <w:lang w:eastAsia="de-DE"/>
              </w:rPr>
              <w:t xml:space="preserve"> Techniken eingesetzt werden, die den Richtlinien der Umweltbehörde der Vereinten Nationen entsprechen. </w:t>
            </w:r>
            <w:r w:rsidR="00C54FBF">
              <w:rPr>
                <w:rFonts w:eastAsia="Times New Roman" w:cs="Arial"/>
                <w:color w:val="211E1E"/>
                <w:sz w:val="20"/>
                <w:lang w:eastAsia="de-DE"/>
              </w:rPr>
              <w:t xml:space="preserve">Die Kollektoren üben beispielsweise nur einen geringen Druck auf den Meeresboden aus, sodass </w:t>
            </w:r>
            <w:r w:rsidR="00C018E8">
              <w:rPr>
                <w:rFonts w:eastAsia="Times New Roman" w:cs="Arial"/>
                <w:color w:val="211E1E"/>
                <w:sz w:val="20"/>
                <w:lang w:eastAsia="de-DE"/>
              </w:rPr>
              <w:t>sie</w:t>
            </w:r>
            <w:r w:rsidR="00C54FBF">
              <w:rPr>
                <w:rFonts w:eastAsia="Times New Roman" w:cs="Arial"/>
                <w:color w:val="211E1E"/>
                <w:sz w:val="20"/>
                <w:lang w:eastAsia="de-DE"/>
              </w:rPr>
              <w:t xml:space="preserve"> nur in die oberen Schichten des Sediments eindringen. Dadurch werden auch</w:t>
            </w:r>
            <w:r w:rsidR="00C018E8">
              <w:rPr>
                <w:rFonts w:eastAsia="Times New Roman" w:cs="Arial"/>
                <w:color w:val="211E1E"/>
                <w:sz w:val="20"/>
                <w:lang w:eastAsia="de-DE"/>
              </w:rPr>
              <w:t xml:space="preserve"> aufgewirbelte</w:t>
            </w:r>
            <w:r w:rsidR="00C54FBF">
              <w:rPr>
                <w:rFonts w:eastAsia="Times New Roman" w:cs="Arial"/>
                <w:color w:val="211E1E"/>
                <w:sz w:val="20"/>
                <w:lang w:eastAsia="de-DE"/>
              </w:rPr>
              <w:t xml:space="preserve"> Sedimentwolken am Meeresboden minimal gehalten. Zusätzlich </w:t>
            </w:r>
            <w:r w:rsidR="00054B86" w:rsidRPr="00670C48">
              <w:rPr>
                <w:rFonts w:eastAsia="Times New Roman" w:cs="Arial"/>
                <w:color w:val="211E1E"/>
                <w:sz w:val="20"/>
                <w:lang w:eastAsia="de-DE"/>
              </w:rPr>
              <w:t>wird ein Umweltmanagementplan entwickelt, um die Umwelt zu schonen.</w:t>
            </w:r>
          </w:p>
          <w:p w14:paraId="457B9A2A" w14:textId="4E37458F" w:rsidR="00054B86" w:rsidRPr="00670C48" w:rsidRDefault="00054B86" w:rsidP="00C24787">
            <w:pPr>
              <w:spacing w:after="0"/>
              <w:ind w:left="-109"/>
              <w:jc w:val="both"/>
              <w:rPr>
                <w:rFonts w:eastAsia="Times New Roman" w:cs="Arial"/>
                <w:color w:val="211E1E"/>
                <w:sz w:val="20"/>
                <w:lang w:eastAsia="de-DE"/>
              </w:rPr>
            </w:pPr>
            <w:r w:rsidRPr="00670C48">
              <w:rPr>
                <w:rFonts w:eastAsia="Times New Roman" w:cs="Arial"/>
                <w:color w:val="211E1E"/>
                <w:sz w:val="20"/>
                <w:lang w:eastAsia="de-DE"/>
              </w:rPr>
              <w:t xml:space="preserve">Da die Rohstoffvorkommen nicht gleichmäßig verteilt sind, bleiben große unberührte Flächen zwischen den Abbaugebieten erhalten. Diese Flächen könnten als Lebensraum für Lebewesen dienen, die aus den abgebauten Gebieten vertrieben wurden. Um die Artenvielfalt zu schützen, wurden bereits neun große Meeresschutzgebiete im Zentralpazifik festgelegt, in denen kein Bergbau erlaubt ist. Die Internationale Meeresbodenbehörde (IMB) arbeitet mit verschiedenen Interessengruppen zusammen, um weitere Schutzgebiete in rohstoffreichen Gebieten der </w:t>
            </w:r>
            <w:r w:rsidRPr="00670C48">
              <w:rPr>
                <w:rFonts w:eastAsia="Times New Roman" w:cs="Arial"/>
                <w:i/>
                <w:color w:val="211E1E"/>
                <w:sz w:val="20"/>
                <w:lang w:eastAsia="de-DE"/>
              </w:rPr>
              <w:t>Hohen See</w:t>
            </w:r>
            <w:r w:rsidRPr="00670C48">
              <w:rPr>
                <w:rFonts w:eastAsia="Times New Roman" w:cs="Arial"/>
                <w:color w:val="211E1E"/>
                <w:sz w:val="20"/>
                <w:lang w:eastAsia="de-DE"/>
              </w:rPr>
              <w:t xml:space="preserve"> zu schaffen und verbindliche Regeln zur umweltfreundlichen Planung des Tiefseebergbaus aufzustellen.</w:t>
            </w:r>
            <w:r w:rsidRPr="00670C48">
              <w:rPr>
                <w:rFonts w:eastAsia="Times New Roman" w:cs="Arial"/>
                <w:color w:val="211E1E"/>
                <w:sz w:val="20"/>
                <w:szCs w:val="20"/>
                <w:vertAlign w:val="superscript"/>
                <w:lang w:eastAsia="de-DE"/>
              </w:rPr>
              <w:footnoteReference w:id="2"/>
            </w:r>
          </w:p>
        </w:tc>
        <w:tc>
          <w:tcPr>
            <w:tcW w:w="2487" w:type="dxa"/>
            <w:shd w:val="clear" w:color="auto" w:fill="auto"/>
          </w:tcPr>
          <w:p w14:paraId="624CE01A" w14:textId="77777777" w:rsidR="00DD04B8" w:rsidRPr="00912081" w:rsidRDefault="00DD04B8" w:rsidP="009467BE">
            <w:pPr>
              <w:widowControl w:val="0"/>
              <w:spacing w:after="0"/>
              <w:ind w:right="-33"/>
              <w:rPr>
                <w:rFonts w:cs="Arial"/>
                <w:b/>
                <w:i/>
                <w:sz w:val="16"/>
                <w:szCs w:val="20"/>
              </w:rPr>
            </w:pPr>
          </w:p>
          <w:p w14:paraId="31D61719" w14:textId="41A4974B" w:rsidR="00054B86" w:rsidRPr="00912081" w:rsidRDefault="00054B86" w:rsidP="009467BE">
            <w:pPr>
              <w:widowControl w:val="0"/>
              <w:spacing w:after="0"/>
              <w:ind w:right="-33"/>
              <w:rPr>
                <w:rFonts w:cs="Arial"/>
                <w:i/>
                <w:sz w:val="16"/>
                <w:szCs w:val="20"/>
              </w:rPr>
            </w:pPr>
            <w:r w:rsidRPr="00912081">
              <w:rPr>
                <w:rFonts w:cs="Arial"/>
                <w:b/>
                <w:i/>
                <w:sz w:val="16"/>
                <w:szCs w:val="20"/>
              </w:rPr>
              <w:t>die Energiewende</w:t>
            </w:r>
            <w:r w:rsidRPr="00912081">
              <w:rPr>
                <w:rFonts w:cs="Arial"/>
                <w:i/>
                <w:sz w:val="16"/>
                <w:szCs w:val="20"/>
              </w:rPr>
              <w:t xml:space="preserve"> … Ersatz der Nutzung von fossilen und atomaren Energiequellen durch eine ökologische, nachhaltige Energieversorgung</w:t>
            </w:r>
          </w:p>
          <w:p w14:paraId="7D40EBC0" w14:textId="77777777" w:rsidR="00054B86" w:rsidRPr="00912081" w:rsidRDefault="00054B86" w:rsidP="009467BE">
            <w:pPr>
              <w:widowControl w:val="0"/>
              <w:spacing w:after="0"/>
              <w:ind w:right="-33"/>
              <w:rPr>
                <w:rFonts w:eastAsia="Times New Roman" w:cs="Arial"/>
                <w:i/>
                <w:color w:val="211E1E"/>
                <w:sz w:val="16"/>
                <w:szCs w:val="20"/>
                <w:lang w:eastAsia="de-DE"/>
              </w:rPr>
            </w:pPr>
          </w:p>
          <w:p w14:paraId="3EA12481" w14:textId="77777777" w:rsidR="00054B86" w:rsidRPr="00912081" w:rsidRDefault="00054B86" w:rsidP="009467BE">
            <w:pPr>
              <w:widowControl w:val="0"/>
              <w:spacing w:after="0"/>
              <w:ind w:right="-33"/>
              <w:rPr>
                <w:rFonts w:cs="Arial"/>
                <w:i/>
                <w:sz w:val="16"/>
                <w:szCs w:val="20"/>
              </w:rPr>
            </w:pPr>
            <w:r w:rsidRPr="00912081">
              <w:rPr>
                <w:rFonts w:cs="Arial"/>
                <w:b/>
                <w:i/>
                <w:sz w:val="16"/>
                <w:szCs w:val="20"/>
              </w:rPr>
              <w:t>die Manganknolle</w:t>
            </w:r>
            <w:r w:rsidRPr="00912081">
              <w:rPr>
                <w:rFonts w:cs="Arial"/>
                <w:i/>
                <w:sz w:val="16"/>
                <w:szCs w:val="20"/>
              </w:rPr>
              <w:t xml:space="preserve"> … klumpige Ansammlungen von Mineralien, bestehend aus bis zu 27 % metallischem Mangan</w:t>
            </w:r>
          </w:p>
          <w:p w14:paraId="4702372A" w14:textId="77777777" w:rsidR="00054B86" w:rsidRPr="00912081" w:rsidRDefault="00054B86" w:rsidP="009467BE">
            <w:pPr>
              <w:widowControl w:val="0"/>
              <w:spacing w:after="0"/>
              <w:ind w:right="-33"/>
              <w:rPr>
                <w:rFonts w:cs="Arial"/>
                <w:i/>
                <w:sz w:val="16"/>
                <w:szCs w:val="20"/>
              </w:rPr>
            </w:pPr>
          </w:p>
          <w:p w14:paraId="3B0B18FB" w14:textId="77777777" w:rsidR="00054B86" w:rsidRPr="00912081" w:rsidRDefault="00054B86" w:rsidP="009467BE">
            <w:pPr>
              <w:widowControl w:val="0"/>
              <w:spacing w:after="0"/>
              <w:ind w:right="-33"/>
              <w:rPr>
                <w:rFonts w:cs="Arial"/>
                <w:i/>
                <w:sz w:val="16"/>
                <w:szCs w:val="20"/>
              </w:rPr>
            </w:pPr>
            <w:r w:rsidRPr="00912081">
              <w:rPr>
                <w:rFonts w:cs="Arial"/>
                <w:b/>
                <w:i/>
                <w:sz w:val="16"/>
                <w:szCs w:val="20"/>
              </w:rPr>
              <w:t>die Kobaltkruste</w:t>
            </w:r>
            <w:r w:rsidRPr="00912081">
              <w:rPr>
                <w:rFonts w:cs="Arial"/>
                <w:i/>
                <w:sz w:val="16"/>
                <w:szCs w:val="20"/>
              </w:rPr>
              <w:t xml:space="preserve"> … steinharte, metallhaltige Beläge, die sich auf den Felshängen von Tiefseevulkanen bilden, die Kobalt enthalten </w:t>
            </w:r>
          </w:p>
          <w:p w14:paraId="33CA1D0A" w14:textId="77777777" w:rsidR="00054B86" w:rsidRPr="00912081" w:rsidRDefault="00054B86" w:rsidP="009467BE">
            <w:pPr>
              <w:widowControl w:val="0"/>
              <w:spacing w:after="0"/>
              <w:ind w:right="-33"/>
              <w:rPr>
                <w:rFonts w:cs="Arial"/>
                <w:i/>
                <w:sz w:val="16"/>
                <w:szCs w:val="20"/>
              </w:rPr>
            </w:pPr>
          </w:p>
          <w:p w14:paraId="6BC8E9E3" w14:textId="08665D7C" w:rsidR="00054B86" w:rsidRPr="00912081" w:rsidRDefault="00054B86" w:rsidP="009467BE">
            <w:pPr>
              <w:widowControl w:val="0"/>
              <w:spacing w:after="0"/>
              <w:ind w:right="-33"/>
              <w:rPr>
                <w:rFonts w:cs="Arial"/>
                <w:i/>
                <w:sz w:val="16"/>
                <w:szCs w:val="20"/>
              </w:rPr>
            </w:pPr>
            <w:r w:rsidRPr="00912081">
              <w:rPr>
                <w:rFonts w:cs="Arial"/>
                <w:b/>
                <w:i/>
                <w:sz w:val="16"/>
                <w:szCs w:val="20"/>
              </w:rPr>
              <w:t>das Massivsulfid</w:t>
            </w:r>
            <w:r w:rsidRPr="00912081">
              <w:rPr>
                <w:rFonts w:cs="Arial"/>
                <w:i/>
                <w:sz w:val="16"/>
                <w:szCs w:val="20"/>
              </w:rPr>
              <w:t xml:space="preserve"> …</w:t>
            </w:r>
            <w:r w:rsidR="00E149C9" w:rsidRPr="00912081">
              <w:rPr>
                <w:rFonts w:cs="Arial"/>
                <w:i/>
                <w:sz w:val="16"/>
                <w:szCs w:val="20"/>
              </w:rPr>
              <w:t xml:space="preserve"> </w:t>
            </w:r>
            <w:r w:rsidRPr="00912081">
              <w:rPr>
                <w:rFonts w:cs="Arial"/>
                <w:i/>
                <w:sz w:val="16"/>
                <w:szCs w:val="20"/>
              </w:rPr>
              <w:t>metallische Schwefelverbindungen, Sulfide, die am Meeresboden ähnlich wie Kobaltkrusten harte Ablagerungen bilden</w:t>
            </w:r>
          </w:p>
          <w:p w14:paraId="15C1A0D4" w14:textId="77777777" w:rsidR="00054B86" w:rsidRPr="00912081" w:rsidRDefault="00054B86" w:rsidP="009467BE">
            <w:pPr>
              <w:widowControl w:val="0"/>
              <w:spacing w:after="0"/>
              <w:ind w:right="-33"/>
              <w:rPr>
                <w:rFonts w:eastAsia="Times New Roman" w:cs="Arial"/>
                <w:i/>
                <w:color w:val="211E1E"/>
                <w:sz w:val="16"/>
                <w:szCs w:val="20"/>
                <w:lang w:eastAsia="de-DE"/>
              </w:rPr>
            </w:pPr>
          </w:p>
          <w:p w14:paraId="4043A621" w14:textId="77777777" w:rsidR="00054B86" w:rsidRPr="00912081" w:rsidRDefault="00054B86" w:rsidP="009467BE">
            <w:pPr>
              <w:widowControl w:val="0"/>
              <w:spacing w:after="0"/>
              <w:ind w:right="-33"/>
              <w:rPr>
                <w:rFonts w:eastAsia="Times New Roman" w:cs="Arial"/>
                <w:i/>
                <w:iCs/>
                <w:color w:val="211E1E"/>
                <w:sz w:val="16"/>
                <w:szCs w:val="20"/>
                <w:lang w:eastAsia="de-DE"/>
              </w:rPr>
            </w:pPr>
            <w:r w:rsidRPr="00912081">
              <w:rPr>
                <w:rFonts w:eastAsia="Times New Roman" w:cs="Arial"/>
                <w:b/>
                <w:i/>
                <w:color w:val="211E1E"/>
                <w:sz w:val="16"/>
                <w:szCs w:val="20"/>
                <w:lang w:eastAsia="de-DE"/>
              </w:rPr>
              <w:t xml:space="preserve">das polymetallische Sulfid </w:t>
            </w:r>
            <w:r w:rsidRPr="00912081">
              <w:rPr>
                <w:rFonts w:eastAsia="Times New Roman" w:cs="Arial"/>
                <w:i/>
                <w:color w:val="211E1E"/>
                <w:sz w:val="16"/>
                <w:szCs w:val="20"/>
                <w:lang w:eastAsia="de-DE"/>
              </w:rPr>
              <w:t xml:space="preserve">… </w:t>
            </w:r>
            <w:r w:rsidRPr="00912081">
              <w:rPr>
                <w:rFonts w:eastAsia="Times New Roman" w:cs="Arial"/>
                <w:i/>
                <w:iCs/>
                <w:color w:val="211E1E"/>
                <w:sz w:val="16"/>
                <w:szCs w:val="20"/>
                <w:lang w:eastAsia="de-DE"/>
              </w:rPr>
              <w:t>Verbindungen aus Schwefel mit verschiedenen Metallen</w:t>
            </w:r>
          </w:p>
          <w:p w14:paraId="7E4913E8" w14:textId="77777777" w:rsidR="00054B86" w:rsidRPr="00912081" w:rsidRDefault="00054B86" w:rsidP="009467BE">
            <w:pPr>
              <w:widowControl w:val="0"/>
              <w:spacing w:after="0"/>
              <w:ind w:right="-33"/>
              <w:rPr>
                <w:rFonts w:eastAsia="Times New Roman" w:cs="Arial"/>
                <w:i/>
                <w:iCs/>
                <w:color w:val="211E1E"/>
                <w:sz w:val="16"/>
                <w:szCs w:val="20"/>
                <w:lang w:eastAsia="de-DE"/>
              </w:rPr>
            </w:pPr>
          </w:p>
          <w:p w14:paraId="548D95E7" w14:textId="735E7D69" w:rsidR="00054B86" w:rsidRPr="00912081" w:rsidRDefault="00054B86" w:rsidP="009467BE">
            <w:pPr>
              <w:widowControl w:val="0"/>
              <w:spacing w:after="0"/>
              <w:ind w:right="-33"/>
              <w:rPr>
                <w:rFonts w:eastAsia="Times New Roman" w:cs="Arial"/>
                <w:i/>
                <w:iCs/>
                <w:color w:val="211E1E"/>
                <w:sz w:val="16"/>
                <w:szCs w:val="20"/>
                <w:lang w:eastAsia="de-DE"/>
              </w:rPr>
            </w:pPr>
            <w:r w:rsidRPr="00912081">
              <w:rPr>
                <w:rFonts w:eastAsia="Times New Roman" w:cs="Arial"/>
                <w:b/>
                <w:i/>
                <w:color w:val="211E1E"/>
                <w:sz w:val="16"/>
                <w:szCs w:val="20"/>
                <w:lang w:eastAsia="de-DE"/>
              </w:rPr>
              <w:t>das Konsortium</w:t>
            </w:r>
            <w:r w:rsidRPr="00912081">
              <w:rPr>
                <w:rFonts w:eastAsia="Times New Roman" w:cs="Arial"/>
                <w:i/>
                <w:color w:val="211E1E"/>
                <w:sz w:val="16"/>
                <w:szCs w:val="20"/>
                <w:lang w:eastAsia="de-DE"/>
              </w:rPr>
              <w:t xml:space="preserve"> …</w:t>
            </w:r>
            <w:r w:rsidR="003A643D" w:rsidRPr="00912081">
              <w:rPr>
                <w:rFonts w:eastAsia="Times New Roman" w:cs="Arial"/>
                <w:i/>
                <w:color w:val="211E1E"/>
                <w:sz w:val="16"/>
                <w:szCs w:val="20"/>
                <w:lang w:eastAsia="de-DE"/>
              </w:rPr>
              <w:t xml:space="preserve"> </w:t>
            </w:r>
            <w:r w:rsidR="003A643D" w:rsidRPr="00912081">
              <w:rPr>
                <w:rFonts w:eastAsia="Times New Roman" w:cs="Arial"/>
                <w:i/>
                <w:iCs/>
                <w:color w:val="211E1E"/>
                <w:sz w:val="16"/>
                <w:szCs w:val="20"/>
                <w:lang w:eastAsia="de-DE"/>
              </w:rPr>
              <w:t>v</w:t>
            </w:r>
            <w:r w:rsidRPr="00912081">
              <w:rPr>
                <w:rFonts w:eastAsia="Times New Roman" w:cs="Arial"/>
                <w:i/>
                <w:iCs/>
                <w:color w:val="211E1E"/>
                <w:sz w:val="16"/>
                <w:szCs w:val="20"/>
                <w:lang w:eastAsia="de-DE"/>
              </w:rPr>
              <w:t>orübergehender Zusammenschluss von Unternehmen, zur gemeinsamen Durchführung eines größeren Geschäfts</w:t>
            </w:r>
          </w:p>
          <w:p w14:paraId="56BCAB0A" w14:textId="77777777" w:rsidR="00054B86" w:rsidRPr="00912081" w:rsidRDefault="00054B86" w:rsidP="009467BE">
            <w:pPr>
              <w:widowControl w:val="0"/>
              <w:spacing w:after="0"/>
              <w:ind w:right="-33"/>
              <w:rPr>
                <w:rFonts w:eastAsia="Times New Roman" w:cs="Arial"/>
                <w:i/>
                <w:color w:val="211E1E"/>
                <w:sz w:val="16"/>
                <w:szCs w:val="20"/>
                <w:lang w:eastAsia="de-DE"/>
              </w:rPr>
            </w:pPr>
          </w:p>
          <w:p w14:paraId="1EFA7C98" w14:textId="283F6B1A" w:rsidR="00054B86" w:rsidRPr="00912081" w:rsidRDefault="00054B86" w:rsidP="009467BE">
            <w:pPr>
              <w:widowControl w:val="0"/>
              <w:spacing w:after="0"/>
              <w:ind w:right="-33"/>
              <w:rPr>
                <w:rFonts w:eastAsia="Times New Roman" w:cs="Arial"/>
                <w:i/>
                <w:iCs/>
                <w:color w:val="211E1E"/>
                <w:sz w:val="16"/>
                <w:szCs w:val="20"/>
                <w:lang w:eastAsia="de-DE"/>
              </w:rPr>
            </w:pPr>
            <w:r w:rsidRPr="00912081">
              <w:rPr>
                <w:rFonts w:eastAsia="Times New Roman" w:cs="Arial"/>
                <w:b/>
                <w:i/>
                <w:color w:val="211E1E"/>
                <w:sz w:val="16"/>
                <w:szCs w:val="20"/>
                <w:lang w:eastAsia="de-DE"/>
              </w:rPr>
              <w:t>die Schlitzwandfräse</w:t>
            </w:r>
            <w:r w:rsidRPr="00912081">
              <w:rPr>
                <w:rFonts w:eastAsia="Times New Roman" w:cs="Arial"/>
                <w:i/>
                <w:color w:val="211E1E"/>
                <w:sz w:val="16"/>
                <w:szCs w:val="20"/>
                <w:lang w:eastAsia="de-DE"/>
              </w:rPr>
              <w:t xml:space="preserve"> …</w:t>
            </w:r>
            <w:r w:rsidR="00E149C9" w:rsidRPr="00912081">
              <w:rPr>
                <w:rFonts w:eastAsia="Times New Roman" w:cs="Arial"/>
                <w:i/>
                <w:color w:val="211E1E"/>
                <w:sz w:val="16"/>
                <w:szCs w:val="20"/>
                <w:lang w:eastAsia="de-DE"/>
              </w:rPr>
              <w:t xml:space="preserve"> </w:t>
            </w:r>
            <w:r w:rsidRPr="00912081">
              <w:rPr>
                <w:rFonts w:eastAsia="Times New Roman" w:cs="Arial"/>
                <w:i/>
                <w:iCs/>
                <w:color w:val="211E1E"/>
                <w:sz w:val="16"/>
                <w:szCs w:val="20"/>
                <w:lang w:eastAsia="de-DE"/>
              </w:rPr>
              <w:t>Gerät zur Herstellung eines Bodenschlitzes</w:t>
            </w:r>
          </w:p>
          <w:p w14:paraId="0A8AA485" w14:textId="77777777" w:rsidR="00054B86" w:rsidRPr="00912081" w:rsidRDefault="00054B86" w:rsidP="009467BE">
            <w:pPr>
              <w:widowControl w:val="0"/>
              <w:spacing w:after="0"/>
              <w:ind w:right="-33"/>
              <w:rPr>
                <w:rFonts w:eastAsia="Times New Roman" w:cs="Arial"/>
                <w:i/>
                <w:color w:val="211E1E"/>
                <w:sz w:val="16"/>
                <w:szCs w:val="20"/>
                <w:lang w:eastAsia="de-DE"/>
              </w:rPr>
            </w:pPr>
          </w:p>
          <w:p w14:paraId="03D638DE" w14:textId="3604DD2C" w:rsidR="00054B86" w:rsidRPr="00912081" w:rsidRDefault="00054B86" w:rsidP="009467BE">
            <w:pPr>
              <w:widowControl w:val="0"/>
              <w:spacing w:after="0"/>
              <w:ind w:right="-33"/>
              <w:rPr>
                <w:rFonts w:eastAsia="Times New Roman" w:cs="Arial"/>
                <w:i/>
                <w:iCs/>
                <w:color w:val="211E1E"/>
                <w:sz w:val="16"/>
                <w:szCs w:val="20"/>
                <w:lang w:eastAsia="de-DE"/>
              </w:rPr>
            </w:pPr>
            <w:r w:rsidRPr="00912081">
              <w:rPr>
                <w:rFonts w:eastAsia="Times New Roman" w:cs="Arial"/>
                <w:b/>
                <w:i/>
                <w:color w:val="211E1E"/>
                <w:sz w:val="16"/>
                <w:szCs w:val="20"/>
                <w:lang w:eastAsia="de-DE"/>
              </w:rPr>
              <w:t>minimalinvasiv</w:t>
            </w:r>
            <w:r w:rsidRPr="00912081">
              <w:rPr>
                <w:rFonts w:eastAsia="Times New Roman" w:cs="Arial"/>
                <w:i/>
                <w:color w:val="211E1E"/>
                <w:sz w:val="16"/>
                <w:szCs w:val="20"/>
                <w:lang w:eastAsia="de-DE"/>
              </w:rPr>
              <w:t xml:space="preserve"> …</w:t>
            </w:r>
            <w:r w:rsidR="00E149C9" w:rsidRPr="00912081">
              <w:rPr>
                <w:rFonts w:eastAsia="Times New Roman" w:cs="Arial"/>
                <w:i/>
                <w:color w:val="211E1E"/>
                <w:sz w:val="16"/>
                <w:szCs w:val="20"/>
                <w:lang w:eastAsia="de-DE"/>
              </w:rPr>
              <w:t xml:space="preserve"> </w:t>
            </w:r>
            <w:r w:rsidRPr="00912081">
              <w:rPr>
                <w:rFonts w:eastAsia="Times New Roman" w:cs="Arial"/>
                <w:i/>
                <w:iCs/>
                <w:color w:val="211E1E"/>
                <w:sz w:val="16"/>
                <w:szCs w:val="20"/>
                <w:lang w:eastAsia="de-DE"/>
              </w:rPr>
              <w:t>mit kleinstmöglichem Aufwand eingreifend</w:t>
            </w:r>
          </w:p>
          <w:p w14:paraId="4C50591D" w14:textId="77777777" w:rsidR="00054B86" w:rsidRPr="00912081" w:rsidRDefault="00054B86" w:rsidP="009467BE">
            <w:pPr>
              <w:widowControl w:val="0"/>
              <w:spacing w:after="0"/>
              <w:ind w:right="-33"/>
              <w:rPr>
                <w:rFonts w:eastAsia="Times New Roman" w:cs="Arial"/>
                <w:i/>
                <w:iCs/>
                <w:color w:val="211E1E"/>
                <w:sz w:val="16"/>
                <w:szCs w:val="20"/>
                <w:lang w:eastAsia="de-DE"/>
              </w:rPr>
            </w:pPr>
          </w:p>
          <w:p w14:paraId="41779DC7" w14:textId="77777777" w:rsidR="00054B86" w:rsidRPr="00912081" w:rsidRDefault="00054B86" w:rsidP="009467BE">
            <w:pPr>
              <w:widowControl w:val="0"/>
              <w:spacing w:after="0"/>
              <w:ind w:right="-33"/>
              <w:rPr>
                <w:rFonts w:eastAsia="Times New Roman" w:cs="Arial"/>
                <w:i/>
                <w:color w:val="211E1E"/>
                <w:sz w:val="16"/>
                <w:szCs w:val="20"/>
                <w:lang w:eastAsia="de-DE"/>
              </w:rPr>
            </w:pPr>
          </w:p>
          <w:p w14:paraId="24ECB8E1" w14:textId="77777777" w:rsidR="00054B86" w:rsidRPr="00912081" w:rsidRDefault="00054B86" w:rsidP="009467BE">
            <w:pPr>
              <w:widowControl w:val="0"/>
              <w:spacing w:after="0"/>
              <w:ind w:right="-33"/>
              <w:rPr>
                <w:rFonts w:eastAsia="Times New Roman" w:cs="Arial"/>
                <w:i/>
                <w:color w:val="211E1E"/>
                <w:sz w:val="16"/>
                <w:szCs w:val="20"/>
                <w:lang w:eastAsia="de-DE"/>
              </w:rPr>
            </w:pPr>
          </w:p>
          <w:p w14:paraId="287D648F" w14:textId="3480F648" w:rsidR="00054B86" w:rsidRPr="00912081" w:rsidRDefault="00054B86" w:rsidP="009467BE">
            <w:pPr>
              <w:widowControl w:val="0"/>
              <w:spacing w:after="0"/>
              <w:ind w:right="-33"/>
              <w:rPr>
                <w:rFonts w:eastAsia="Times New Roman" w:cs="Arial"/>
                <w:i/>
                <w:color w:val="211E1E"/>
                <w:sz w:val="16"/>
                <w:szCs w:val="20"/>
                <w:lang w:eastAsia="de-DE"/>
              </w:rPr>
            </w:pPr>
          </w:p>
          <w:p w14:paraId="5275097D" w14:textId="32BB00C5" w:rsidR="00DD04B8" w:rsidRPr="00912081" w:rsidRDefault="00DD04B8" w:rsidP="009467BE">
            <w:pPr>
              <w:widowControl w:val="0"/>
              <w:spacing w:after="0"/>
              <w:ind w:right="-33"/>
              <w:rPr>
                <w:rFonts w:eastAsia="Times New Roman" w:cs="Arial"/>
                <w:i/>
                <w:color w:val="211E1E"/>
                <w:sz w:val="16"/>
                <w:szCs w:val="20"/>
                <w:lang w:eastAsia="de-DE"/>
              </w:rPr>
            </w:pPr>
          </w:p>
          <w:p w14:paraId="74ED4E99" w14:textId="77777777" w:rsidR="00841750" w:rsidRPr="00912081" w:rsidRDefault="00841750" w:rsidP="009467BE">
            <w:pPr>
              <w:widowControl w:val="0"/>
              <w:spacing w:after="0"/>
              <w:ind w:right="-33"/>
              <w:rPr>
                <w:rFonts w:eastAsia="Times New Roman" w:cs="Arial"/>
                <w:i/>
                <w:color w:val="211E1E"/>
                <w:sz w:val="16"/>
                <w:szCs w:val="20"/>
                <w:lang w:eastAsia="de-DE"/>
              </w:rPr>
            </w:pPr>
          </w:p>
          <w:p w14:paraId="72ED48F3" w14:textId="77777777" w:rsidR="00841750" w:rsidRPr="00912081" w:rsidRDefault="00841750" w:rsidP="009467BE">
            <w:pPr>
              <w:widowControl w:val="0"/>
              <w:spacing w:after="0"/>
              <w:ind w:right="-33"/>
              <w:rPr>
                <w:rFonts w:eastAsia="Times New Roman" w:cs="Arial"/>
                <w:i/>
                <w:color w:val="211E1E"/>
                <w:sz w:val="16"/>
                <w:szCs w:val="20"/>
                <w:lang w:eastAsia="de-DE"/>
              </w:rPr>
            </w:pPr>
          </w:p>
          <w:p w14:paraId="1FE8EDC2" w14:textId="54A9B0F9" w:rsidR="00054B86" w:rsidRPr="00912081" w:rsidRDefault="00054B86" w:rsidP="009467BE">
            <w:pPr>
              <w:widowControl w:val="0"/>
              <w:spacing w:after="0"/>
              <w:ind w:right="-33"/>
              <w:rPr>
                <w:rFonts w:eastAsia="Times New Roman" w:cs="Arial"/>
                <w:i/>
                <w:color w:val="211E1E"/>
                <w:sz w:val="16"/>
                <w:szCs w:val="20"/>
                <w:lang w:eastAsia="de-DE"/>
              </w:rPr>
            </w:pPr>
            <w:r w:rsidRPr="00912081">
              <w:rPr>
                <w:rFonts w:eastAsia="Times New Roman" w:cs="Arial"/>
                <w:b/>
                <w:i/>
                <w:color w:val="211E1E"/>
                <w:sz w:val="16"/>
                <w:szCs w:val="20"/>
                <w:lang w:eastAsia="de-DE"/>
              </w:rPr>
              <w:t>die Hohe See</w:t>
            </w:r>
            <w:r w:rsidRPr="00912081">
              <w:rPr>
                <w:rFonts w:eastAsia="Times New Roman" w:cs="Arial"/>
                <w:i/>
                <w:color w:val="211E1E"/>
                <w:sz w:val="16"/>
                <w:szCs w:val="20"/>
                <w:lang w:eastAsia="de-DE"/>
              </w:rPr>
              <w:t xml:space="preserve"> </w:t>
            </w:r>
            <w:r w:rsidRPr="00912081">
              <w:rPr>
                <w:rFonts w:eastAsia="Times New Roman" w:cs="Arial"/>
                <w:i/>
                <w:iCs/>
                <w:color w:val="211E1E"/>
                <w:sz w:val="16"/>
                <w:szCs w:val="20"/>
                <w:lang w:eastAsia="de-DE"/>
              </w:rPr>
              <w:t>… die internationalen Gewässer der Ozeane</w:t>
            </w:r>
          </w:p>
        </w:tc>
      </w:tr>
    </w:tbl>
    <w:p w14:paraId="06EF6BDD" w14:textId="2CEA8C2C" w:rsidR="00054B86" w:rsidRPr="00AA3AB6" w:rsidRDefault="00054B86" w:rsidP="00AA3AB6">
      <w:pPr>
        <w:spacing w:after="0"/>
        <w:rPr>
          <w:rFonts w:cs="Arial"/>
          <w:b/>
          <w:bCs/>
          <w:sz w:val="10"/>
          <w:szCs w:val="20"/>
        </w:rPr>
      </w:pPr>
      <w:r w:rsidRPr="00AA3AB6">
        <w:rPr>
          <w:rFonts w:cs="Arial"/>
          <w:b/>
          <w:bCs/>
          <w:sz w:val="10"/>
          <w:szCs w:val="20"/>
        </w:rPr>
        <w:br w:type="page"/>
      </w:r>
    </w:p>
    <w:p w14:paraId="52DA22F9" w14:textId="1898032F" w:rsidR="00054B86" w:rsidRPr="00670C48" w:rsidRDefault="00A80FD1" w:rsidP="00054B86">
      <w:pPr>
        <w:spacing w:after="120"/>
        <w:rPr>
          <w:rFonts w:eastAsia="Times New Roman" w:cs="Arial"/>
          <w:b/>
          <w:bCs/>
          <w:sz w:val="20"/>
          <w:szCs w:val="20"/>
          <w:lang w:eastAsia="de-DE"/>
        </w:rPr>
      </w:pPr>
      <w:r>
        <w:rPr>
          <w:rFonts w:cs="Arial"/>
          <w:noProof/>
          <w:sz w:val="20"/>
          <w:szCs w:val="20"/>
          <w:lang w:eastAsia="de-DE"/>
        </w:rPr>
        <w:lastRenderedPageBreak/>
        <mc:AlternateContent>
          <mc:Choice Requires="wps">
            <w:drawing>
              <wp:anchor distT="0" distB="0" distL="114300" distR="114300" simplePos="0" relativeHeight="251702272" behindDoc="0" locked="0" layoutInCell="1" allowOverlap="1" wp14:anchorId="7E46951C" wp14:editId="6C5C9EFD">
                <wp:simplePos x="0" y="0"/>
                <wp:positionH relativeFrom="column">
                  <wp:posOffset>5725795</wp:posOffset>
                </wp:positionH>
                <wp:positionV relativeFrom="paragraph">
                  <wp:posOffset>-94409</wp:posOffset>
                </wp:positionV>
                <wp:extent cx="359410" cy="359410"/>
                <wp:effectExtent l="19050" t="19050" r="21590" b="21590"/>
                <wp:wrapNone/>
                <wp:docPr id="127" name="Ellipse 127"/>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A526FB1" w14:textId="77777777" w:rsidR="00944B93" w:rsidRPr="00670C48" w:rsidRDefault="00944B93" w:rsidP="00A80FD1">
                            <w:pPr>
                              <w:jc w:val="center"/>
                              <w:rPr>
                                <w:b/>
                                <w:color w:val="000000" w:themeColor="text1"/>
                              </w:rPr>
                            </w:pPr>
                            <w:r>
                              <w:rPr>
                                <w:b/>
                                <w:color w:val="000000" w:themeColor="text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7E46951C" id="Ellipse 127" o:spid="_x0000_s1070" style="position:absolute;margin-left:450.85pt;margin-top:-7.45pt;width:28.3pt;height:28.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" fillcolor="white [3212]" strokecolor="#243f60 [1604]" strokeweight="2.25pt">
                <v:stroke dashstyle="dash"/>
                <v:textbox>
                  <w:txbxContent>
                    <w:p w14:paraId="0A526FB1" w14:textId="77777777" w:rsidR="00944B93" w:rsidRPr="00670C48" w:rsidRDefault="00944B93" w:rsidP="00A80FD1">
                      <w:pPr>
                        <w:jc w:val="center"/>
                        <w:rPr>
                          <w:b/>
                          <w:color w:val="000000" w:themeColor="text1"/>
                        </w:rPr>
                      </w:pPr>
                      <w:r>
                        <w:rPr>
                          <w:b/>
                          <w:color w:val="000000" w:themeColor="text1"/>
                        </w:rPr>
                        <w:t>C</w:t>
                      </w:r>
                    </w:p>
                  </w:txbxContent>
                </v:textbox>
              </v:oval>
            </w:pict>
          </mc:Fallback>
        </mc:AlternateContent>
      </w:r>
      <w:r w:rsidR="00054B86" w:rsidRPr="00670C48">
        <w:rPr>
          <w:rFonts w:eastAsia="Times New Roman" w:cs="Arial"/>
          <w:b/>
          <w:bCs/>
          <w:sz w:val="20"/>
          <w:szCs w:val="20"/>
          <w:lang w:eastAsia="de-DE"/>
        </w:rPr>
        <w:t>Informationstext C</w:t>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t>Position: _______________</w:t>
      </w:r>
    </w:p>
    <w:tbl>
      <w:tblPr>
        <w:tblW w:w="9575" w:type="dxa"/>
        <w:tblLook w:val="04A0" w:firstRow="1" w:lastRow="0" w:firstColumn="1" w:lastColumn="0" w:noHBand="0" w:noVBand="1"/>
      </w:tblPr>
      <w:tblGrid>
        <w:gridCol w:w="7088"/>
        <w:gridCol w:w="2487"/>
      </w:tblGrid>
      <w:tr w:rsidR="00054B86" w:rsidRPr="00670C48" w14:paraId="123162DF" w14:textId="77777777" w:rsidTr="00054B86">
        <w:tc>
          <w:tcPr>
            <w:tcW w:w="7088" w:type="dxa"/>
            <w:shd w:val="clear" w:color="auto" w:fill="auto"/>
          </w:tcPr>
          <w:p w14:paraId="157C9515" w14:textId="772025D5" w:rsidR="00054B86" w:rsidRPr="00670C48" w:rsidRDefault="00054B86" w:rsidP="00054B86">
            <w:pPr>
              <w:spacing w:after="120"/>
              <w:ind w:left="-109"/>
              <w:jc w:val="both"/>
              <w:rPr>
                <w:rFonts w:eastAsia="Times New Roman" w:cs="Arial"/>
                <w:color w:val="211E1E"/>
                <w:sz w:val="20"/>
                <w:lang w:eastAsia="de-DE"/>
              </w:rPr>
            </w:pPr>
            <w:r w:rsidRPr="00670C48">
              <w:rPr>
                <w:rFonts w:eastAsia="Times New Roman" w:cs="Arial"/>
                <w:color w:val="211E1E"/>
                <w:sz w:val="20"/>
                <w:lang w:eastAsia="de-DE"/>
              </w:rPr>
              <w:t xml:space="preserve">Metalle wie Gold, Silber, Kupfer, Nickel, Kobalt und Zink sind begehrt, da sie im Rahmen der </w:t>
            </w:r>
            <w:r w:rsidRPr="00670C48">
              <w:rPr>
                <w:rFonts w:eastAsia="Times New Roman" w:cs="Arial"/>
                <w:i/>
                <w:color w:val="211E1E"/>
                <w:sz w:val="20"/>
                <w:lang w:eastAsia="de-DE"/>
              </w:rPr>
              <w:t>Energiewende</w:t>
            </w:r>
            <w:r w:rsidRPr="00670C48">
              <w:rPr>
                <w:rFonts w:eastAsia="Times New Roman" w:cs="Arial"/>
                <w:color w:val="211E1E"/>
                <w:sz w:val="20"/>
                <w:lang w:eastAsia="de-DE"/>
              </w:rPr>
              <w:t xml:space="preserve"> u.a. in </w:t>
            </w:r>
            <w:r w:rsidRPr="00334CDE">
              <w:rPr>
                <w:rFonts w:eastAsia="Times New Roman" w:cs="Arial"/>
                <w:i/>
                <w:iCs/>
                <w:color w:val="211E1E"/>
                <w:sz w:val="20"/>
                <w:lang w:eastAsia="de-DE"/>
              </w:rPr>
              <w:t>High-Tech-Bauteilen</w:t>
            </w:r>
            <w:r w:rsidRPr="00670C48">
              <w:rPr>
                <w:rFonts w:eastAsia="Times New Roman" w:cs="Arial"/>
                <w:color w:val="211E1E"/>
                <w:sz w:val="20"/>
                <w:lang w:eastAsia="de-DE"/>
              </w:rPr>
              <w:t xml:space="preserve"> der E-Mobilität Verwendung finden. Die weltweite Nachfrage nach Rohstoffen steigt. Bislang stammen die teurer werdenden Metalle aus </w:t>
            </w:r>
            <w:r w:rsidRPr="00670C48">
              <w:rPr>
                <w:rFonts w:eastAsia="Times New Roman" w:cs="Arial"/>
                <w:i/>
                <w:color w:val="211E1E"/>
                <w:sz w:val="20"/>
                <w:lang w:eastAsia="de-DE"/>
              </w:rPr>
              <w:t>Minen</w:t>
            </w:r>
            <w:r w:rsidRPr="00670C48">
              <w:rPr>
                <w:rFonts w:eastAsia="Times New Roman" w:cs="Arial"/>
                <w:color w:val="211E1E"/>
                <w:sz w:val="20"/>
                <w:lang w:eastAsia="de-DE"/>
              </w:rPr>
              <w:t xml:space="preserve"> an Land, aber nun interessieren sich Staaten und Firmen auch für Lagerstätten in der Tiefsee.</w:t>
            </w:r>
          </w:p>
          <w:p w14:paraId="67700C4F" w14:textId="643F5714" w:rsidR="00054B86" w:rsidRPr="00670C48" w:rsidRDefault="00054B86" w:rsidP="00054B86">
            <w:pPr>
              <w:spacing w:after="120"/>
              <w:ind w:left="-109"/>
              <w:jc w:val="both"/>
              <w:rPr>
                <w:rFonts w:eastAsia="Times New Roman" w:cs="Arial"/>
                <w:color w:val="211E1E"/>
                <w:sz w:val="20"/>
                <w:lang w:eastAsia="de-DE"/>
              </w:rPr>
            </w:pPr>
            <w:r w:rsidRPr="00670C48">
              <w:rPr>
                <w:rFonts w:eastAsia="Times New Roman" w:cs="Arial"/>
                <w:color w:val="211E1E"/>
                <w:sz w:val="20"/>
                <w:lang w:eastAsia="de-DE"/>
              </w:rPr>
              <w:t xml:space="preserve">Laut dem "World Ocean Review III - Rohstoffe aus dem Meer" sollen künftig Erze wie </w:t>
            </w:r>
            <w:r w:rsidRPr="00670C48">
              <w:rPr>
                <w:rFonts w:eastAsia="Times New Roman" w:cs="Arial"/>
                <w:i/>
                <w:color w:val="211E1E"/>
                <w:sz w:val="20"/>
                <w:lang w:eastAsia="de-DE"/>
              </w:rPr>
              <w:t>Manganknollen</w:t>
            </w:r>
            <w:r w:rsidRPr="00670C48">
              <w:rPr>
                <w:rFonts w:eastAsia="Times New Roman" w:cs="Arial"/>
                <w:color w:val="211E1E"/>
                <w:sz w:val="20"/>
                <w:lang w:eastAsia="de-DE"/>
              </w:rPr>
              <w:t xml:space="preserve">, </w:t>
            </w:r>
            <w:r w:rsidRPr="00670C48">
              <w:rPr>
                <w:rFonts w:eastAsia="Times New Roman" w:cs="Arial"/>
                <w:i/>
                <w:color w:val="211E1E"/>
                <w:sz w:val="20"/>
                <w:lang w:eastAsia="de-DE"/>
              </w:rPr>
              <w:t>Kobaltkrusten</w:t>
            </w:r>
            <w:r w:rsidRPr="00670C48">
              <w:rPr>
                <w:rFonts w:eastAsia="Times New Roman" w:cs="Arial"/>
                <w:color w:val="211E1E"/>
                <w:sz w:val="20"/>
                <w:lang w:eastAsia="de-DE"/>
              </w:rPr>
              <w:t xml:space="preserve"> und </w:t>
            </w:r>
            <w:r w:rsidRPr="00670C48">
              <w:rPr>
                <w:rFonts w:eastAsia="Times New Roman" w:cs="Arial"/>
                <w:i/>
                <w:color w:val="211E1E"/>
                <w:sz w:val="20"/>
                <w:lang w:eastAsia="de-DE"/>
              </w:rPr>
              <w:t>Massivsulfide</w:t>
            </w:r>
            <w:r w:rsidRPr="00670C48">
              <w:rPr>
                <w:rFonts w:eastAsia="Times New Roman" w:cs="Arial"/>
                <w:color w:val="211E1E"/>
                <w:sz w:val="20"/>
                <w:lang w:eastAsia="de-DE"/>
              </w:rPr>
              <w:t xml:space="preserve"> in bis zu </w:t>
            </w:r>
            <w:r w:rsidR="005C1D15">
              <w:rPr>
                <w:rFonts w:eastAsia="Times New Roman" w:cs="Arial"/>
                <w:color w:val="211E1E"/>
                <w:sz w:val="20"/>
                <w:lang w:eastAsia="de-DE"/>
              </w:rPr>
              <w:t>5</w:t>
            </w:r>
            <w:r w:rsidRPr="00670C48">
              <w:rPr>
                <w:rFonts w:eastAsia="Times New Roman" w:cs="Arial"/>
                <w:color w:val="211E1E"/>
                <w:sz w:val="20"/>
                <w:lang w:eastAsia="de-DE"/>
              </w:rPr>
              <w:t xml:space="preserve">.000 Metern Tiefe abgebaut werden, um den steigenden Rohstoffbedarf zu decken. Diese Metalle sind unter anderem für Akkumulatoren wichtig, die </w:t>
            </w:r>
            <w:r w:rsidRPr="00670C48">
              <w:rPr>
                <w:rFonts w:eastAsia="Times New Roman" w:cs="Arial"/>
                <w:i/>
                <w:color w:val="211E1E"/>
                <w:sz w:val="20"/>
                <w:lang w:eastAsia="de-DE"/>
              </w:rPr>
              <w:t>fossile Brennstoffe</w:t>
            </w:r>
            <w:r w:rsidRPr="00670C48">
              <w:rPr>
                <w:rFonts w:eastAsia="Times New Roman" w:cs="Arial"/>
                <w:color w:val="211E1E"/>
                <w:sz w:val="20"/>
                <w:lang w:eastAsia="de-DE"/>
              </w:rPr>
              <w:t xml:space="preserve"> ersetzen sollen.</w:t>
            </w:r>
          </w:p>
          <w:p w14:paraId="5095300E" w14:textId="77BF5CDB" w:rsidR="00054B86" w:rsidRPr="00670C48" w:rsidRDefault="00054B86" w:rsidP="00054B86">
            <w:pPr>
              <w:spacing w:after="120"/>
              <w:ind w:left="-109"/>
              <w:jc w:val="both"/>
              <w:rPr>
                <w:rFonts w:eastAsia="Times New Roman" w:cs="Arial"/>
                <w:color w:val="211E1E"/>
                <w:sz w:val="20"/>
                <w:lang w:eastAsia="de-DE"/>
              </w:rPr>
            </w:pPr>
            <w:r w:rsidRPr="00670C48">
              <w:rPr>
                <w:rFonts w:eastAsia="Times New Roman" w:cs="Arial"/>
                <w:color w:val="211E1E"/>
                <w:sz w:val="20"/>
                <w:lang w:eastAsia="de-DE"/>
              </w:rPr>
              <w:t xml:space="preserve">Dennoch regt sich Widerstand gegen den Tiefseebergbau. Die Tiefseeschutz-Koalition (DSCC) warnt vor Ausbeutung und fordert ein </w:t>
            </w:r>
            <w:r w:rsidRPr="00670C48">
              <w:rPr>
                <w:rFonts w:eastAsia="Times New Roman" w:cs="Arial"/>
                <w:i/>
                <w:color w:val="211E1E"/>
                <w:sz w:val="20"/>
                <w:lang w:eastAsia="de-DE"/>
              </w:rPr>
              <w:t>Moratorium</w:t>
            </w:r>
            <w:r w:rsidRPr="00670C48">
              <w:rPr>
                <w:rFonts w:eastAsia="Times New Roman" w:cs="Arial"/>
                <w:color w:val="211E1E"/>
                <w:sz w:val="20"/>
                <w:lang w:eastAsia="de-DE"/>
              </w:rPr>
              <w:t>, bis gezeigt werden kann, dass der Bergbau ohne Schäden für marine Ökosysteme möglich ist.</w:t>
            </w:r>
            <w:r w:rsidRPr="00670C48">
              <w:rPr>
                <w:rFonts w:eastAsia="Times New Roman" w:cs="Arial"/>
                <w:color w:val="000000"/>
                <w:sz w:val="20"/>
                <w:lang w:eastAsia="de-DE"/>
              </w:rPr>
              <w:t xml:space="preserve"> </w:t>
            </w:r>
            <w:r w:rsidR="004E0E26">
              <w:rPr>
                <w:rFonts w:eastAsia="Times New Roman" w:cs="Arial"/>
                <w:color w:val="000000"/>
                <w:sz w:val="20"/>
                <w:lang w:eastAsia="de-DE"/>
              </w:rPr>
              <w:t xml:space="preserve">Auch die Freifischereiwirtschaft bangt um ihre Existenz. </w:t>
            </w:r>
            <w:r w:rsidRPr="00670C48">
              <w:rPr>
                <w:rFonts w:eastAsia="Times New Roman" w:cs="Arial"/>
                <w:color w:val="000000"/>
                <w:sz w:val="20"/>
                <w:lang w:eastAsia="de-DE"/>
              </w:rPr>
              <w:t xml:space="preserve">Die Tiefsee stellt den größten zusammenhängenden Lebensraum der Erde dar. Es steht zu befürchten, dass ein gravierender Rohstoffabbau unter Wasser auch das </w:t>
            </w:r>
            <w:r w:rsidRPr="00670C48">
              <w:rPr>
                <w:rFonts w:eastAsia="Times New Roman" w:cs="Arial"/>
                <w:iCs/>
                <w:color w:val="000000"/>
                <w:sz w:val="20"/>
                <w:lang w:eastAsia="de-DE"/>
              </w:rPr>
              <w:t>ökologische Gleichgewich</w:t>
            </w:r>
            <w:r w:rsidRPr="00670C48">
              <w:rPr>
                <w:rFonts w:eastAsia="Times New Roman" w:cs="Arial"/>
                <w:color w:val="000000"/>
                <w:sz w:val="20"/>
                <w:lang w:eastAsia="de-DE"/>
              </w:rPr>
              <w:t>t der gesamten Erde beeinflusst</w:t>
            </w:r>
            <w:r w:rsidR="004E0E26">
              <w:rPr>
                <w:rFonts w:eastAsia="Times New Roman" w:cs="Arial"/>
                <w:color w:val="000000"/>
                <w:sz w:val="20"/>
                <w:lang w:eastAsia="de-DE"/>
              </w:rPr>
              <w:t xml:space="preserve">. </w:t>
            </w:r>
            <w:r w:rsidRPr="00670C48">
              <w:rPr>
                <w:rFonts w:eastAsia="Times New Roman" w:cs="Arial"/>
                <w:color w:val="211E1E"/>
                <w:sz w:val="20"/>
                <w:lang w:eastAsia="de-DE"/>
              </w:rPr>
              <w:t>Die möglichen Konsequenzen sind schwer abzuschätzen</w:t>
            </w:r>
            <w:r w:rsidR="00376E59">
              <w:rPr>
                <w:rFonts w:eastAsia="Times New Roman" w:cs="Arial"/>
                <w:color w:val="211E1E"/>
                <w:sz w:val="20"/>
                <w:lang w:eastAsia="de-DE"/>
              </w:rPr>
              <w:t xml:space="preserve">. </w:t>
            </w:r>
            <w:r w:rsidRPr="00670C48">
              <w:rPr>
                <w:rFonts w:eastAsia="Times New Roman" w:cs="Arial"/>
                <w:color w:val="211E1E"/>
                <w:sz w:val="20"/>
                <w:lang w:eastAsia="de-DE"/>
              </w:rPr>
              <w:t>Umweltschützer befürchten verheerende Auswirkungen.</w:t>
            </w:r>
            <w:r w:rsidRPr="00670C48">
              <w:rPr>
                <w:rFonts w:eastAsia="Times New Roman" w:cs="Arial"/>
                <w:sz w:val="20"/>
                <w:vertAlign w:val="superscript"/>
                <w:lang w:eastAsia="de-DE"/>
              </w:rPr>
              <w:footnoteReference w:id="3"/>
            </w:r>
          </w:p>
          <w:p w14:paraId="06615E82" w14:textId="6D3F0453" w:rsidR="00054B86" w:rsidRPr="00670C48" w:rsidRDefault="00054B86" w:rsidP="00054B86">
            <w:pPr>
              <w:spacing w:after="120"/>
              <w:ind w:left="-109"/>
              <w:jc w:val="both"/>
              <w:rPr>
                <w:rFonts w:eastAsia="Times New Roman" w:cs="Arial"/>
                <w:color w:val="211E1E"/>
                <w:sz w:val="20"/>
                <w:lang w:eastAsia="de-DE"/>
              </w:rPr>
            </w:pPr>
            <w:r w:rsidRPr="00670C48">
              <w:rPr>
                <w:rFonts w:eastAsia="Times New Roman" w:cs="Arial"/>
                <w:color w:val="211E1E"/>
                <w:sz w:val="20"/>
                <w:lang w:eastAsia="de-DE"/>
              </w:rPr>
              <w:t>Einige Wissenschaftler</w:t>
            </w:r>
            <w:r w:rsidR="00376E59">
              <w:rPr>
                <w:rFonts w:eastAsia="Times New Roman" w:cs="Arial"/>
                <w:color w:val="211E1E"/>
                <w:sz w:val="20"/>
                <w:lang w:eastAsia="de-DE"/>
              </w:rPr>
              <w:t>innen und Wissenschaftler</w:t>
            </w:r>
            <w:r w:rsidRPr="00670C48">
              <w:rPr>
                <w:rFonts w:eastAsia="Times New Roman" w:cs="Arial"/>
                <w:color w:val="211E1E"/>
                <w:sz w:val="20"/>
                <w:lang w:eastAsia="de-DE"/>
              </w:rPr>
              <w:t xml:space="preserve"> argumentieren pro Tiefseebergbau, vorausgesetzt, die internationale Meeresbodenbehörde (IMB) genehmigt den Abbau. Im Vergleich zum landseitigen Bergbau ist der Tiefseebergbau jedoch nur scheinbar ökologischer und </w:t>
            </w:r>
            <w:r w:rsidRPr="00670C48">
              <w:rPr>
                <w:rFonts w:eastAsia="Times New Roman" w:cs="Arial"/>
                <w:i/>
                <w:color w:val="211E1E"/>
                <w:sz w:val="20"/>
                <w:lang w:eastAsia="de-DE"/>
              </w:rPr>
              <w:t>humanitär</w:t>
            </w:r>
            <w:r w:rsidRPr="00670C48">
              <w:rPr>
                <w:rFonts w:eastAsia="Times New Roman" w:cs="Arial"/>
                <w:color w:val="211E1E"/>
                <w:sz w:val="20"/>
                <w:lang w:eastAsia="de-DE"/>
              </w:rPr>
              <w:t xml:space="preserve"> verträglicher. Landseitiger </w:t>
            </w:r>
            <w:r w:rsidR="00326DC8">
              <w:rPr>
                <w:rFonts w:eastAsia="Times New Roman" w:cs="Arial"/>
                <w:color w:val="211E1E"/>
                <w:sz w:val="20"/>
                <w:lang w:eastAsia="de-DE"/>
              </w:rPr>
              <w:t>Abbau</w:t>
            </w:r>
            <w:r w:rsidRPr="00670C48">
              <w:rPr>
                <w:rFonts w:eastAsia="Times New Roman" w:cs="Arial"/>
                <w:color w:val="211E1E"/>
                <w:sz w:val="20"/>
                <w:lang w:eastAsia="de-DE"/>
              </w:rPr>
              <w:t xml:space="preserve"> wird so lange fortgeführt, wie er rentabel ist, da verschiedene Unternehmen mit eigenen Interessen beteiligt sind.</w:t>
            </w:r>
            <w:r w:rsidRPr="00670C48">
              <w:rPr>
                <w:rFonts w:eastAsia="Times New Roman" w:cs="Arial"/>
                <w:color w:val="211E1E"/>
                <w:sz w:val="20"/>
                <w:vertAlign w:val="superscript"/>
                <w:lang w:eastAsia="de-DE"/>
              </w:rPr>
              <w:t xml:space="preserve"> </w:t>
            </w:r>
            <w:r w:rsidRPr="00670C48">
              <w:rPr>
                <w:rFonts w:eastAsia="Times New Roman" w:cs="Arial"/>
                <w:color w:val="211E1E"/>
                <w:sz w:val="20"/>
                <w:vertAlign w:val="superscript"/>
                <w:lang w:eastAsia="de-DE"/>
              </w:rPr>
              <w:footnoteReference w:id="4"/>
            </w:r>
          </w:p>
          <w:p w14:paraId="60735766" w14:textId="5663ED2F" w:rsidR="00054B86" w:rsidRPr="00670C48" w:rsidRDefault="00054B86" w:rsidP="00054B86">
            <w:pPr>
              <w:spacing w:after="120"/>
              <w:ind w:left="-109"/>
              <w:jc w:val="both"/>
              <w:rPr>
                <w:rFonts w:eastAsia="Times New Roman" w:cs="Arial"/>
                <w:color w:val="211E1E"/>
                <w:sz w:val="20"/>
                <w:lang w:eastAsia="de-DE"/>
              </w:rPr>
            </w:pPr>
            <w:r w:rsidRPr="00670C48">
              <w:rPr>
                <w:rFonts w:eastAsia="Times New Roman" w:cs="Arial"/>
                <w:color w:val="211E1E"/>
                <w:sz w:val="20"/>
                <w:lang w:eastAsia="de-DE"/>
              </w:rPr>
              <w:t>Die hohen Kosten des Tiefseeabbaus sind nur bei hoher Nachfrage und hohen Metallpreisen mit dem landseitigen Abbau konkurrenzfähig. In den 1980er Jahren gab es großes Interesse am Abbau mariner Erze, was zur Gründung der Meeresbodenbehörde der Vereinten Nationen in Jamaika (ISA) und zur Unterzeichnung der Meeresverfassung UNCLOS im Jahr 1982 führte. Doch das Interesse der Industrieländer schwand aufgrund gesunkener Rohstoffpreise und der Entdeckung billigerer Landlagerstätten.</w:t>
            </w:r>
            <w:r w:rsidR="00A44BC5">
              <w:rPr>
                <w:rFonts w:eastAsia="Times New Roman" w:cs="Arial"/>
                <w:color w:val="211E1E"/>
                <w:sz w:val="20"/>
                <w:lang w:eastAsia="de-DE"/>
              </w:rPr>
              <w:t xml:space="preserve"> Um den Rohstoffbedarf der Industrieländer zu decken, wird der landseitige Abbau von Erzen fortgeführt.</w:t>
            </w:r>
            <w:r w:rsidRPr="00670C48">
              <w:rPr>
                <w:rFonts w:eastAsia="Times New Roman" w:cs="Arial"/>
                <w:sz w:val="20"/>
                <w:vertAlign w:val="superscript"/>
                <w:lang w:eastAsia="de-DE"/>
              </w:rPr>
              <w:t xml:space="preserve"> </w:t>
            </w:r>
            <w:r w:rsidRPr="00670C48">
              <w:rPr>
                <w:rFonts w:eastAsia="Times New Roman" w:cs="Arial"/>
                <w:sz w:val="20"/>
                <w:vertAlign w:val="superscript"/>
                <w:lang w:eastAsia="de-DE"/>
              </w:rPr>
              <w:footnoteReference w:id="5"/>
            </w:r>
          </w:p>
          <w:p w14:paraId="43ECCA68" w14:textId="7371C1E6" w:rsidR="00054B86" w:rsidRPr="00670C48" w:rsidRDefault="00054B86" w:rsidP="00054B86">
            <w:pPr>
              <w:spacing w:after="120"/>
              <w:ind w:left="-109"/>
              <w:jc w:val="both"/>
              <w:rPr>
                <w:rFonts w:eastAsia="Times New Roman" w:cs="Arial"/>
                <w:color w:val="211E1E"/>
                <w:sz w:val="20"/>
                <w:lang w:eastAsia="de-DE"/>
              </w:rPr>
            </w:pPr>
            <w:r w:rsidRPr="00670C48">
              <w:rPr>
                <w:rFonts w:eastAsia="Times New Roman" w:cs="Arial"/>
                <w:color w:val="211E1E"/>
                <w:sz w:val="20"/>
                <w:lang w:eastAsia="de-DE"/>
              </w:rPr>
              <w:t xml:space="preserve">Der Tiefseebergbau wird derzeit nicht in großem Maßstab durchgeführt, nicht nur aufgrund rechtlicher Probleme, sondern auch wegen fehlender Technologie, die </w:t>
            </w:r>
            <w:r w:rsidR="00F77035">
              <w:rPr>
                <w:rFonts w:eastAsia="Times New Roman" w:cs="Arial"/>
                <w:color w:val="211E1E"/>
                <w:sz w:val="20"/>
                <w:lang w:eastAsia="de-DE"/>
              </w:rPr>
              <w:t>dem Salzwasser und dem Druck in 5</w:t>
            </w:r>
            <w:r w:rsidRPr="00670C48">
              <w:rPr>
                <w:rFonts w:eastAsia="Times New Roman" w:cs="Arial"/>
                <w:color w:val="211E1E"/>
                <w:sz w:val="20"/>
                <w:lang w:eastAsia="de-DE"/>
              </w:rPr>
              <w:t>.000 Metern Tiefe standhalten muss.</w:t>
            </w:r>
          </w:p>
          <w:p w14:paraId="6E1DD643" w14:textId="7AD109D2" w:rsidR="001F0815" w:rsidRPr="00670C48" w:rsidRDefault="00054B86" w:rsidP="00E57F7F">
            <w:pPr>
              <w:spacing w:after="0"/>
              <w:ind w:left="-109"/>
              <w:jc w:val="both"/>
              <w:rPr>
                <w:rFonts w:eastAsia="Times New Roman" w:cs="Arial"/>
                <w:color w:val="211E1E"/>
                <w:sz w:val="20"/>
                <w:lang w:eastAsia="de-DE"/>
              </w:rPr>
            </w:pPr>
            <w:r w:rsidRPr="00670C48">
              <w:rPr>
                <w:rFonts w:eastAsia="Times New Roman" w:cs="Arial"/>
                <w:color w:val="211E1E"/>
                <w:sz w:val="20"/>
                <w:lang w:eastAsia="de-DE"/>
              </w:rPr>
              <w:t>Statt unökologisch neue Metalle zu fördern, sollte das Augenmerk</w:t>
            </w:r>
            <w:r w:rsidR="00376E59">
              <w:rPr>
                <w:rFonts w:eastAsia="Times New Roman" w:cs="Arial"/>
                <w:color w:val="211E1E"/>
                <w:sz w:val="20"/>
                <w:lang w:eastAsia="de-DE"/>
              </w:rPr>
              <w:t xml:space="preserve"> verstärkt</w:t>
            </w:r>
            <w:r w:rsidRPr="00670C48">
              <w:rPr>
                <w:rFonts w:eastAsia="Times New Roman" w:cs="Arial"/>
                <w:color w:val="211E1E"/>
                <w:sz w:val="20"/>
                <w:lang w:eastAsia="de-DE"/>
              </w:rPr>
              <w:t xml:space="preserve"> auf Recycling gelegt werden. Rund</w:t>
            </w:r>
            <w:r w:rsidR="005C1D15">
              <w:rPr>
                <w:rFonts w:eastAsia="Times New Roman" w:cs="Arial"/>
                <w:color w:val="211E1E"/>
                <w:sz w:val="20"/>
                <w:lang w:eastAsia="de-DE"/>
              </w:rPr>
              <w:t xml:space="preserve"> </w:t>
            </w:r>
            <w:r w:rsidRPr="00670C48">
              <w:rPr>
                <w:rFonts w:eastAsia="Times New Roman" w:cs="Arial"/>
                <w:color w:val="211E1E"/>
                <w:sz w:val="20"/>
                <w:lang w:eastAsia="de-DE"/>
              </w:rPr>
              <w:t>85</w:t>
            </w:r>
            <w:r w:rsidR="005C1D15">
              <w:rPr>
                <w:rFonts w:eastAsia="Times New Roman" w:cs="Arial"/>
                <w:color w:val="211E1E"/>
                <w:sz w:val="20"/>
                <w:lang w:eastAsia="de-DE"/>
              </w:rPr>
              <w:t xml:space="preserve"> </w:t>
            </w:r>
            <w:r w:rsidRPr="00670C48">
              <w:rPr>
                <w:rFonts w:eastAsia="Times New Roman" w:cs="Arial"/>
                <w:color w:val="211E1E"/>
                <w:sz w:val="20"/>
                <w:lang w:eastAsia="de-DE"/>
              </w:rPr>
              <w:t>% des Elektroschrotts werden weltweit weggeworfen. Diese Metalle könnten zunächst recycelt werden, bevor man neue Quellen auf Kosten der Umwelt erschließt.</w:t>
            </w:r>
            <w:r w:rsidRPr="00670C48">
              <w:rPr>
                <w:rFonts w:eastAsia="Times New Roman" w:cs="Arial"/>
                <w:sz w:val="20"/>
                <w:vertAlign w:val="superscript"/>
                <w:lang w:eastAsia="de-DE"/>
              </w:rPr>
              <w:footnoteReference w:id="6"/>
            </w:r>
            <w:r w:rsidRPr="00670C48">
              <w:rPr>
                <w:rFonts w:eastAsia="Times New Roman" w:cs="Arial"/>
                <w:color w:val="211E1E"/>
                <w:sz w:val="20"/>
                <w:lang w:eastAsia="de-DE"/>
              </w:rPr>
              <w:t xml:space="preserve"> Auf politischer Ebene deuten sich künftige Probleme an, da konkurrierende Staaten Besitzansprüche auf Tiefseevorkommen erheben.</w:t>
            </w:r>
            <w:r w:rsidRPr="00670C48">
              <w:rPr>
                <w:rFonts w:eastAsia="Times New Roman" w:cs="Arial"/>
                <w:sz w:val="20"/>
                <w:vertAlign w:val="superscript"/>
                <w:lang w:eastAsia="de-DE"/>
              </w:rPr>
              <w:footnoteReference w:id="7"/>
            </w:r>
          </w:p>
        </w:tc>
        <w:tc>
          <w:tcPr>
            <w:tcW w:w="2487" w:type="dxa"/>
            <w:shd w:val="clear" w:color="auto" w:fill="auto"/>
          </w:tcPr>
          <w:p w14:paraId="09B1CA6B" w14:textId="7B6A593D" w:rsidR="00054B86" w:rsidRPr="00DF509A" w:rsidRDefault="00054B86" w:rsidP="00F77035">
            <w:pPr>
              <w:widowControl w:val="0"/>
              <w:spacing w:after="0"/>
              <w:ind w:right="-33"/>
              <w:rPr>
                <w:rFonts w:eastAsia="Times New Roman" w:cs="Arial"/>
                <w:i/>
                <w:iCs/>
                <w:color w:val="211E1E"/>
                <w:sz w:val="16"/>
                <w:szCs w:val="20"/>
                <w:lang w:eastAsia="de-DE"/>
              </w:rPr>
            </w:pPr>
          </w:p>
          <w:p w14:paraId="04AF2AF0" w14:textId="77777777" w:rsidR="00054B86" w:rsidRPr="00DF509A" w:rsidRDefault="00054B86" w:rsidP="00F77035">
            <w:pPr>
              <w:widowControl w:val="0"/>
              <w:spacing w:after="0"/>
              <w:ind w:right="-33"/>
              <w:rPr>
                <w:rFonts w:cs="Arial"/>
                <w:i/>
                <w:iCs/>
                <w:sz w:val="16"/>
                <w:szCs w:val="20"/>
              </w:rPr>
            </w:pPr>
            <w:r w:rsidRPr="00DF509A">
              <w:rPr>
                <w:rFonts w:cs="Arial"/>
                <w:b/>
                <w:i/>
                <w:iCs/>
                <w:sz w:val="16"/>
                <w:szCs w:val="20"/>
              </w:rPr>
              <w:t>die Energiewende</w:t>
            </w:r>
            <w:r w:rsidRPr="00DF509A">
              <w:rPr>
                <w:rFonts w:cs="Arial"/>
                <w:i/>
                <w:iCs/>
                <w:sz w:val="16"/>
                <w:szCs w:val="20"/>
              </w:rPr>
              <w:t xml:space="preserve"> … Ersatz der Nutzung von fossilen und atomaren Energiequellen durch eine ökologische, nachhaltige Energieversorgung</w:t>
            </w:r>
          </w:p>
          <w:p w14:paraId="4F0EF847" w14:textId="77777777" w:rsidR="00054B86" w:rsidRPr="00DF509A" w:rsidRDefault="00054B86" w:rsidP="00F77035">
            <w:pPr>
              <w:widowControl w:val="0"/>
              <w:spacing w:after="0"/>
              <w:ind w:right="-33"/>
              <w:rPr>
                <w:rFonts w:eastAsia="Times New Roman" w:cs="Arial"/>
                <w:i/>
                <w:iCs/>
                <w:color w:val="211E1E"/>
                <w:sz w:val="16"/>
                <w:szCs w:val="20"/>
                <w:lang w:eastAsia="de-DE"/>
              </w:rPr>
            </w:pPr>
          </w:p>
          <w:p w14:paraId="0C579363" w14:textId="77777777" w:rsidR="00054B86" w:rsidRPr="00DF509A" w:rsidRDefault="00054B86" w:rsidP="00F77035">
            <w:pPr>
              <w:widowControl w:val="0"/>
              <w:spacing w:after="0"/>
              <w:ind w:right="-33"/>
              <w:rPr>
                <w:rFonts w:cs="Arial"/>
                <w:i/>
                <w:iCs/>
                <w:sz w:val="16"/>
                <w:szCs w:val="20"/>
              </w:rPr>
            </w:pPr>
            <w:r w:rsidRPr="00DF509A">
              <w:rPr>
                <w:rFonts w:cs="Arial"/>
                <w:b/>
                <w:i/>
                <w:iCs/>
                <w:sz w:val="16"/>
                <w:szCs w:val="20"/>
              </w:rPr>
              <w:t>das Hightech-Bauteil</w:t>
            </w:r>
            <w:r w:rsidRPr="00DF509A">
              <w:rPr>
                <w:rFonts w:cs="Arial"/>
                <w:i/>
                <w:iCs/>
                <w:sz w:val="16"/>
                <w:szCs w:val="20"/>
              </w:rPr>
              <w:t xml:space="preserve"> …</w:t>
            </w:r>
          </w:p>
          <w:p w14:paraId="16BDFD68" w14:textId="77777777" w:rsidR="00054B86" w:rsidRPr="00DF509A" w:rsidRDefault="00054B86" w:rsidP="00F77035">
            <w:pPr>
              <w:widowControl w:val="0"/>
              <w:spacing w:after="0"/>
              <w:ind w:right="-33"/>
              <w:rPr>
                <w:rFonts w:cs="Arial"/>
                <w:i/>
                <w:iCs/>
                <w:sz w:val="16"/>
                <w:szCs w:val="20"/>
              </w:rPr>
            </w:pPr>
            <w:r w:rsidRPr="00DF509A">
              <w:rPr>
                <w:rFonts w:cs="Arial"/>
                <w:i/>
                <w:iCs/>
                <w:sz w:val="16"/>
                <w:szCs w:val="20"/>
              </w:rPr>
              <w:t>Hochtechnologie, modernste Ausstattung, Spitzentechnologie</w:t>
            </w:r>
          </w:p>
          <w:p w14:paraId="11AF3A5A" w14:textId="77777777" w:rsidR="00054B86" w:rsidRPr="00DF509A" w:rsidRDefault="00054B86" w:rsidP="00F77035">
            <w:pPr>
              <w:widowControl w:val="0"/>
              <w:spacing w:after="0"/>
              <w:ind w:right="-33"/>
              <w:rPr>
                <w:rFonts w:eastAsia="Times New Roman" w:cs="Arial"/>
                <w:i/>
                <w:iCs/>
                <w:color w:val="211E1E"/>
                <w:sz w:val="16"/>
                <w:szCs w:val="20"/>
                <w:lang w:eastAsia="de-DE"/>
              </w:rPr>
            </w:pPr>
          </w:p>
          <w:p w14:paraId="0A5E51AF" w14:textId="77777777" w:rsidR="00054B86" w:rsidRPr="00DF509A" w:rsidRDefault="00054B86" w:rsidP="00F77035">
            <w:pPr>
              <w:widowControl w:val="0"/>
              <w:spacing w:after="0"/>
              <w:ind w:right="-33"/>
              <w:rPr>
                <w:rFonts w:eastAsia="Times New Roman" w:cs="Arial"/>
                <w:i/>
                <w:iCs/>
                <w:color w:val="211E1E"/>
                <w:sz w:val="16"/>
                <w:szCs w:val="20"/>
                <w:lang w:eastAsia="de-DE"/>
              </w:rPr>
            </w:pPr>
            <w:r w:rsidRPr="00DF509A">
              <w:rPr>
                <w:rFonts w:eastAsia="Times New Roman" w:cs="Arial"/>
                <w:b/>
                <w:i/>
                <w:iCs/>
                <w:color w:val="211E1E"/>
                <w:sz w:val="16"/>
                <w:szCs w:val="20"/>
                <w:lang w:eastAsia="de-DE"/>
              </w:rPr>
              <w:t>die Mine</w:t>
            </w:r>
            <w:r w:rsidRPr="00DF509A">
              <w:rPr>
                <w:rFonts w:eastAsia="Times New Roman" w:cs="Arial"/>
                <w:i/>
                <w:iCs/>
                <w:color w:val="211E1E"/>
                <w:sz w:val="16"/>
                <w:szCs w:val="20"/>
                <w:lang w:eastAsia="de-DE"/>
              </w:rPr>
              <w:t xml:space="preserve"> … Bergwerk</w:t>
            </w:r>
          </w:p>
          <w:p w14:paraId="5F7068E2" w14:textId="77777777" w:rsidR="00054B86" w:rsidRPr="00DF509A" w:rsidRDefault="00054B86" w:rsidP="00F77035">
            <w:pPr>
              <w:widowControl w:val="0"/>
              <w:spacing w:after="0"/>
              <w:ind w:right="-33"/>
              <w:rPr>
                <w:rFonts w:eastAsia="Times New Roman" w:cs="Arial"/>
                <w:i/>
                <w:iCs/>
                <w:color w:val="211E1E"/>
                <w:sz w:val="16"/>
                <w:szCs w:val="20"/>
                <w:lang w:eastAsia="de-DE"/>
              </w:rPr>
            </w:pPr>
          </w:p>
          <w:p w14:paraId="76749CC9" w14:textId="77777777" w:rsidR="00054B86" w:rsidRPr="00DF509A" w:rsidRDefault="00054B86" w:rsidP="00F77035">
            <w:pPr>
              <w:widowControl w:val="0"/>
              <w:spacing w:after="0"/>
              <w:ind w:right="-33"/>
              <w:rPr>
                <w:rFonts w:cs="Arial"/>
                <w:i/>
                <w:iCs/>
                <w:sz w:val="16"/>
                <w:szCs w:val="20"/>
              </w:rPr>
            </w:pPr>
            <w:r w:rsidRPr="00DF509A">
              <w:rPr>
                <w:rFonts w:cs="Arial"/>
                <w:b/>
                <w:i/>
                <w:iCs/>
                <w:sz w:val="16"/>
                <w:szCs w:val="20"/>
              </w:rPr>
              <w:t>die Manganknolle</w:t>
            </w:r>
            <w:r w:rsidRPr="00DF509A">
              <w:rPr>
                <w:rFonts w:cs="Arial"/>
                <w:i/>
                <w:iCs/>
                <w:sz w:val="16"/>
                <w:szCs w:val="20"/>
              </w:rPr>
              <w:t xml:space="preserve"> … klumpige Ansammlungen von Mineralien, bestehend aus bis zu 27 % metallischem Mangan</w:t>
            </w:r>
          </w:p>
          <w:p w14:paraId="72AFC06E" w14:textId="77777777" w:rsidR="00054B86" w:rsidRPr="00DF509A" w:rsidRDefault="00054B86" w:rsidP="00F77035">
            <w:pPr>
              <w:widowControl w:val="0"/>
              <w:spacing w:after="0"/>
              <w:ind w:right="-33"/>
              <w:rPr>
                <w:rFonts w:cs="Arial"/>
                <w:i/>
                <w:iCs/>
                <w:sz w:val="16"/>
                <w:szCs w:val="20"/>
              </w:rPr>
            </w:pPr>
          </w:p>
          <w:p w14:paraId="5B762E13" w14:textId="77777777" w:rsidR="00054B86" w:rsidRPr="00DF509A" w:rsidRDefault="00054B86" w:rsidP="00F77035">
            <w:pPr>
              <w:widowControl w:val="0"/>
              <w:spacing w:after="0"/>
              <w:ind w:right="-33"/>
              <w:rPr>
                <w:rFonts w:cs="Arial"/>
                <w:i/>
                <w:iCs/>
                <w:sz w:val="16"/>
                <w:szCs w:val="20"/>
              </w:rPr>
            </w:pPr>
            <w:r w:rsidRPr="00DF509A">
              <w:rPr>
                <w:rFonts w:cs="Arial"/>
                <w:b/>
                <w:i/>
                <w:iCs/>
                <w:sz w:val="16"/>
                <w:szCs w:val="20"/>
              </w:rPr>
              <w:t>die Kobaltkruste</w:t>
            </w:r>
            <w:r w:rsidRPr="00DF509A">
              <w:rPr>
                <w:rFonts w:cs="Arial"/>
                <w:i/>
                <w:iCs/>
                <w:sz w:val="16"/>
                <w:szCs w:val="20"/>
              </w:rPr>
              <w:t xml:space="preserve"> … steinharte, metallhaltige Beläge, die sich auf den Felshängen von Tiefseevulkanen bilden, die Kobalt enthalten </w:t>
            </w:r>
          </w:p>
          <w:p w14:paraId="5FD28151" w14:textId="77777777" w:rsidR="00054B86" w:rsidRPr="00DF509A" w:rsidRDefault="00054B86" w:rsidP="00F77035">
            <w:pPr>
              <w:widowControl w:val="0"/>
              <w:spacing w:after="0"/>
              <w:ind w:right="-33"/>
              <w:rPr>
                <w:rFonts w:cs="Arial"/>
                <w:i/>
                <w:iCs/>
                <w:sz w:val="16"/>
                <w:szCs w:val="20"/>
              </w:rPr>
            </w:pPr>
          </w:p>
          <w:p w14:paraId="29B7E847" w14:textId="77777777" w:rsidR="00054B86" w:rsidRPr="00DF509A" w:rsidRDefault="00054B86" w:rsidP="00F77035">
            <w:pPr>
              <w:widowControl w:val="0"/>
              <w:spacing w:after="0"/>
              <w:ind w:right="-33"/>
              <w:rPr>
                <w:rFonts w:cs="Arial"/>
                <w:i/>
                <w:iCs/>
                <w:sz w:val="16"/>
                <w:szCs w:val="20"/>
              </w:rPr>
            </w:pPr>
            <w:r w:rsidRPr="00DF509A">
              <w:rPr>
                <w:rFonts w:cs="Arial"/>
                <w:b/>
                <w:i/>
                <w:iCs/>
                <w:sz w:val="16"/>
                <w:szCs w:val="20"/>
              </w:rPr>
              <w:t>das Massivsulfid</w:t>
            </w:r>
            <w:r w:rsidRPr="00DF509A">
              <w:rPr>
                <w:rFonts w:cs="Arial"/>
                <w:i/>
                <w:iCs/>
                <w:sz w:val="16"/>
                <w:szCs w:val="20"/>
              </w:rPr>
              <w:t xml:space="preserve"> … metallische Schwefelverbindungen, Sulfide, die am Meeresboden ähnlich wie Kobaltkrusten harte Ablagerungen bilden</w:t>
            </w:r>
          </w:p>
          <w:p w14:paraId="0F56BC32" w14:textId="77777777" w:rsidR="00054B86" w:rsidRPr="00DF509A" w:rsidRDefault="00054B86" w:rsidP="00F77035">
            <w:pPr>
              <w:widowControl w:val="0"/>
              <w:spacing w:after="0"/>
              <w:ind w:right="-33"/>
              <w:rPr>
                <w:rFonts w:eastAsia="Times New Roman" w:cs="Arial"/>
                <w:i/>
                <w:iCs/>
                <w:color w:val="211E1E"/>
                <w:sz w:val="16"/>
                <w:szCs w:val="20"/>
                <w:lang w:eastAsia="de-DE"/>
              </w:rPr>
            </w:pPr>
          </w:p>
          <w:p w14:paraId="0D7E79D2" w14:textId="0A3B1FDB" w:rsidR="00054B86" w:rsidRPr="00DF509A" w:rsidRDefault="00054B86" w:rsidP="00F77035">
            <w:pPr>
              <w:widowControl w:val="0"/>
              <w:spacing w:after="0"/>
              <w:ind w:right="-33"/>
              <w:rPr>
                <w:rFonts w:cs="Arial"/>
                <w:i/>
                <w:iCs/>
                <w:sz w:val="16"/>
                <w:szCs w:val="20"/>
              </w:rPr>
            </w:pPr>
            <w:r w:rsidRPr="00DF509A">
              <w:rPr>
                <w:rFonts w:cs="Arial"/>
                <w:b/>
                <w:i/>
                <w:iCs/>
                <w:sz w:val="16"/>
                <w:szCs w:val="20"/>
              </w:rPr>
              <w:t>der fossile Brennstoff</w:t>
            </w:r>
            <w:r w:rsidRPr="00DF509A">
              <w:rPr>
                <w:rFonts w:cs="Arial"/>
                <w:i/>
                <w:iCs/>
                <w:sz w:val="16"/>
                <w:szCs w:val="20"/>
              </w:rPr>
              <w:t xml:space="preserve"> … Energieträger, die sich in Jahrmillionen aus Abbauprodukten von toten Lebewesen entwickelt haben (z.B. Erdöl, </w:t>
            </w:r>
            <w:r w:rsidR="00376E59" w:rsidRPr="00DF509A">
              <w:rPr>
                <w:rFonts w:cs="Arial"/>
                <w:i/>
                <w:iCs/>
                <w:sz w:val="16"/>
                <w:szCs w:val="20"/>
              </w:rPr>
              <w:t xml:space="preserve">Erdgas, </w:t>
            </w:r>
            <w:r w:rsidRPr="00DF509A">
              <w:rPr>
                <w:rFonts w:cs="Arial"/>
                <w:i/>
                <w:iCs/>
                <w:sz w:val="16"/>
                <w:szCs w:val="20"/>
              </w:rPr>
              <w:t>Braunkohle</w:t>
            </w:r>
            <w:r w:rsidR="00376E59" w:rsidRPr="00DF509A">
              <w:rPr>
                <w:rFonts w:cs="Arial"/>
                <w:i/>
                <w:iCs/>
                <w:sz w:val="16"/>
                <w:szCs w:val="20"/>
              </w:rPr>
              <w:t>, Steinkohle</w:t>
            </w:r>
            <w:r w:rsidRPr="00DF509A">
              <w:rPr>
                <w:rFonts w:cs="Arial"/>
                <w:i/>
                <w:iCs/>
                <w:sz w:val="16"/>
                <w:szCs w:val="20"/>
              </w:rPr>
              <w:t>)</w:t>
            </w:r>
          </w:p>
          <w:p w14:paraId="481434D8" w14:textId="77777777" w:rsidR="00054B86" w:rsidRPr="00DF509A" w:rsidRDefault="00054B86" w:rsidP="00F77035">
            <w:pPr>
              <w:widowControl w:val="0"/>
              <w:spacing w:after="0"/>
              <w:ind w:right="-33"/>
              <w:rPr>
                <w:rFonts w:eastAsia="Times New Roman" w:cs="Arial"/>
                <w:i/>
                <w:iCs/>
                <w:color w:val="211E1E"/>
                <w:sz w:val="16"/>
                <w:szCs w:val="20"/>
                <w:lang w:eastAsia="de-DE"/>
              </w:rPr>
            </w:pPr>
          </w:p>
          <w:p w14:paraId="4A3C2E37" w14:textId="77777777" w:rsidR="00054B86" w:rsidRPr="00DF509A" w:rsidRDefault="00054B86" w:rsidP="00F77035">
            <w:pPr>
              <w:widowControl w:val="0"/>
              <w:spacing w:after="0"/>
              <w:ind w:right="-33"/>
              <w:rPr>
                <w:rFonts w:eastAsia="Times New Roman" w:cs="Arial"/>
                <w:i/>
                <w:iCs/>
                <w:color w:val="211E1E"/>
                <w:sz w:val="16"/>
                <w:szCs w:val="20"/>
                <w:lang w:eastAsia="de-DE"/>
              </w:rPr>
            </w:pPr>
            <w:r w:rsidRPr="00DF509A">
              <w:rPr>
                <w:rFonts w:eastAsia="Times New Roman" w:cs="Arial"/>
                <w:b/>
                <w:i/>
                <w:iCs/>
                <w:color w:val="211E1E"/>
                <w:sz w:val="16"/>
                <w:szCs w:val="20"/>
                <w:lang w:eastAsia="de-DE"/>
              </w:rPr>
              <w:t>das Moratorium</w:t>
            </w:r>
            <w:r w:rsidRPr="00DF509A">
              <w:rPr>
                <w:rFonts w:eastAsia="Times New Roman" w:cs="Arial"/>
                <w:i/>
                <w:iCs/>
                <w:color w:val="211E1E"/>
                <w:sz w:val="16"/>
                <w:szCs w:val="20"/>
                <w:lang w:eastAsia="de-DE"/>
              </w:rPr>
              <w:t xml:space="preserve"> … vertraglich vereinbarter oder gesetzlich angeordneter Aufschub</w:t>
            </w:r>
          </w:p>
          <w:p w14:paraId="01C5D577" w14:textId="77777777" w:rsidR="00054B86" w:rsidRPr="00DF509A" w:rsidRDefault="00054B86" w:rsidP="00F77035">
            <w:pPr>
              <w:widowControl w:val="0"/>
              <w:spacing w:after="0"/>
              <w:ind w:right="-33"/>
              <w:rPr>
                <w:rFonts w:eastAsia="Times New Roman" w:cs="Arial"/>
                <w:i/>
                <w:iCs/>
                <w:color w:val="211E1E"/>
                <w:sz w:val="16"/>
                <w:szCs w:val="20"/>
                <w:lang w:eastAsia="de-DE"/>
              </w:rPr>
            </w:pPr>
          </w:p>
          <w:p w14:paraId="1D9AF5C6" w14:textId="77777777" w:rsidR="00054B86" w:rsidRPr="00DF509A" w:rsidRDefault="00054B86" w:rsidP="00F77035">
            <w:pPr>
              <w:widowControl w:val="0"/>
              <w:spacing w:after="0"/>
              <w:ind w:right="-33"/>
              <w:rPr>
                <w:rFonts w:eastAsia="Times New Roman" w:cs="Arial"/>
                <w:i/>
                <w:iCs/>
                <w:color w:val="211E1E"/>
                <w:sz w:val="16"/>
                <w:szCs w:val="20"/>
                <w:lang w:eastAsia="de-DE"/>
              </w:rPr>
            </w:pPr>
            <w:r w:rsidRPr="00DF509A">
              <w:rPr>
                <w:rFonts w:eastAsia="Times New Roman" w:cs="Arial"/>
                <w:b/>
                <w:i/>
                <w:iCs/>
                <w:color w:val="211E1E"/>
                <w:sz w:val="16"/>
                <w:szCs w:val="20"/>
                <w:lang w:eastAsia="de-DE"/>
              </w:rPr>
              <w:t>humanitär</w:t>
            </w:r>
            <w:r w:rsidRPr="00DF509A">
              <w:rPr>
                <w:rFonts w:eastAsia="Times New Roman" w:cs="Arial"/>
                <w:i/>
                <w:iCs/>
                <w:color w:val="211E1E"/>
                <w:sz w:val="16"/>
                <w:szCs w:val="20"/>
                <w:lang w:eastAsia="de-DE"/>
              </w:rPr>
              <w:t xml:space="preserve"> … auf die Linderung menschlicher Not bedacht, ausgerichtet</w:t>
            </w:r>
          </w:p>
          <w:p w14:paraId="5CD3619B" w14:textId="77777777" w:rsidR="00054B86" w:rsidRPr="00DF509A" w:rsidRDefault="00054B86" w:rsidP="00F77035">
            <w:pPr>
              <w:widowControl w:val="0"/>
              <w:spacing w:after="0"/>
              <w:ind w:right="-33"/>
              <w:rPr>
                <w:rFonts w:eastAsia="Times New Roman" w:cs="Arial"/>
                <w:i/>
                <w:iCs/>
                <w:color w:val="211E1E"/>
                <w:sz w:val="16"/>
                <w:szCs w:val="20"/>
                <w:lang w:eastAsia="de-DE"/>
              </w:rPr>
            </w:pPr>
          </w:p>
          <w:p w14:paraId="34545C63" w14:textId="77777777" w:rsidR="00054B86" w:rsidRPr="00DF509A" w:rsidRDefault="00054B86" w:rsidP="00F77035">
            <w:pPr>
              <w:widowControl w:val="0"/>
              <w:spacing w:after="0"/>
              <w:ind w:right="-33"/>
              <w:rPr>
                <w:rFonts w:eastAsia="Times New Roman" w:cs="Arial"/>
                <w:i/>
                <w:iCs/>
                <w:color w:val="211E1E"/>
                <w:sz w:val="16"/>
                <w:szCs w:val="20"/>
                <w:lang w:eastAsia="de-DE"/>
              </w:rPr>
            </w:pPr>
          </w:p>
          <w:p w14:paraId="23691D14" w14:textId="77777777" w:rsidR="00054B86" w:rsidRPr="00DF509A" w:rsidRDefault="00054B86" w:rsidP="00F77035">
            <w:pPr>
              <w:widowControl w:val="0"/>
              <w:spacing w:after="0"/>
              <w:ind w:right="-33"/>
              <w:rPr>
                <w:rFonts w:eastAsia="Times New Roman" w:cs="Arial"/>
                <w:i/>
                <w:iCs/>
                <w:color w:val="211E1E"/>
                <w:sz w:val="16"/>
                <w:szCs w:val="20"/>
                <w:lang w:eastAsia="de-DE"/>
              </w:rPr>
            </w:pPr>
          </w:p>
          <w:p w14:paraId="6FCF0A11" w14:textId="5D4611FA" w:rsidR="00054B86" w:rsidRPr="00DF509A" w:rsidRDefault="00054B86" w:rsidP="00F77035">
            <w:pPr>
              <w:widowControl w:val="0"/>
              <w:spacing w:after="0"/>
              <w:ind w:right="-33"/>
              <w:rPr>
                <w:rFonts w:eastAsia="Times New Roman" w:cs="Arial"/>
                <w:i/>
                <w:iCs/>
                <w:color w:val="211E1E"/>
                <w:sz w:val="16"/>
                <w:szCs w:val="20"/>
                <w:lang w:eastAsia="de-DE"/>
              </w:rPr>
            </w:pPr>
          </w:p>
          <w:p w14:paraId="642C806E" w14:textId="77777777" w:rsidR="00F77035" w:rsidRPr="00DF509A" w:rsidRDefault="00F77035" w:rsidP="00F77035">
            <w:pPr>
              <w:widowControl w:val="0"/>
              <w:spacing w:after="0"/>
              <w:ind w:right="-33"/>
              <w:rPr>
                <w:rFonts w:eastAsia="Times New Roman" w:cs="Arial"/>
                <w:i/>
                <w:iCs/>
                <w:color w:val="211E1E"/>
                <w:sz w:val="16"/>
                <w:szCs w:val="20"/>
                <w:lang w:eastAsia="de-DE"/>
              </w:rPr>
            </w:pPr>
          </w:p>
          <w:p w14:paraId="74C23126" w14:textId="77777777" w:rsidR="00054B86" w:rsidRPr="00DF509A" w:rsidRDefault="00054B86" w:rsidP="00F77035">
            <w:pPr>
              <w:widowControl w:val="0"/>
              <w:spacing w:after="0"/>
              <w:ind w:right="-33"/>
              <w:rPr>
                <w:rFonts w:eastAsia="Times New Roman" w:cs="Arial"/>
                <w:i/>
                <w:iCs/>
                <w:color w:val="211E1E"/>
                <w:sz w:val="16"/>
                <w:szCs w:val="20"/>
                <w:lang w:eastAsia="de-DE"/>
              </w:rPr>
            </w:pPr>
          </w:p>
          <w:p w14:paraId="58E46C20" w14:textId="77777777" w:rsidR="00054B86" w:rsidRPr="00DF509A" w:rsidRDefault="00054B86" w:rsidP="00F77035">
            <w:pPr>
              <w:widowControl w:val="0"/>
              <w:spacing w:after="0"/>
              <w:ind w:right="-33"/>
              <w:rPr>
                <w:rFonts w:eastAsia="Times New Roman" w:cs="Arial"/>
                <w:i/>
                <w:iCs/>
                <w:color w:val="211E1E"/>
                <w:sz w:val="16"/>
                <w:szCs w:val="20"/>
                <w:lang w:eastAsia="de-DE"/>
              </w:rPr>
            </w:pPr>
          </w:p>
          <w:p w14:paraId="4E14E210" w14:textId="10103583" w:rsidR="00054B86" w:rsidRPr="00DF509A" w:rsidRDefault="00054B86" w:rsidP="00F77035">
            <w:pPr>
              <w:widowControl w:val="0"/>
              <w:spacing w:after="0"/>
              <w:ind w:right="-33"/>
              <w:rPr>
                <w:rFonts w:eastAsia="Times New Roman" w:cs="Arial"/>
                <w:i/>
                <w:iCs/>
                <w:color w:val="211E1E"/>
                <w:sz w:val="16"/>
                <w:szCs w:val="20"/>
                <w:lang w:eastAsia="de-DE"/>
              </w:rPr>
            </w:pPr>
          </w:p>
        </w:tc>
      </w:tr>
    </w:tbl>
    <w:p w14:paraId="7611F37E" w14:textId="77777777" w:rsidR="00E57F7F" w:rsidRPr="004E0E26" w:rsidRDefault="00E57F7F" w:rsidP="004E0E26">
      <w:pPr>
        <w:spacing w:after="0"/>
        <w:rPr>
          <w:rFonts w:eastAsia="Times New Roman" w:cs="Arial"/>
          <w:b/>
          <w:bCs/>
          <w:sz w:val="10"/>
          <w:szCs w:val="20"/>
          <w:lang w:eastAsia="de-DE"/>
        </w:rPr>
      </w:pPr>
      <w:r w:rsidRPr="004E0E26">
        <w:rPr>
          <w:rFonts w:eastAsia="Times New Roman" w:cs="Arial"/>
          <w:b/>
          <w:bCs/>
          <w:sz w:val="10"/>
          <w:szCs w:val="20"/>
          <w:lang w:eastAsia="de-DE"/>
        </w:rPr>
        <w:br w:type="page"/>
      </w:r>
    </w:p>
    <w:p w14:paraId="0D7DFCCE" w14:textId="4411B322" w:rsidR="00054B86" w:rsidRPr="00670C48" w:rsidRDefault="00A80FD1" w:rsidP="007752D1">
      <w:pPr>
        <w:spacing w:after="120"/>
        <w:jc w:val="both"/>
        <w:rPr>
          <w:rFonts w:eastAsia="Times New Roman" w:cs="Arial"/>
          <w:b/>
          <w:bCs/>
          <w:sz w:val="20"/>
          <w:szCs w:val="20"/>
          <w:lang w:eastAsia="de-DE"/>
        </w:rPr>
      </w:pPr>
      <w:r>
        <w:rPr>
          <w:rFonts w:cs="Arial"/>
          <w:noProof/>
          <w:sz w:val="20"/>
          <w:szCs w:val="20"/>
          <w:lang w:eastAsia="de-DE"/>
        </w:rPr>
        <w:lastRenderedPageBreak/>
        <mc:AlternateContent>
          <mc:Choice Requires="wps">
            <w:drawing>
              <wp:anchor distT="0" distB="0" distL="114300" distR="114300" simplePos="0" relativeHeight="251704320" behindDoc="0" locked="0" layoutInCell="1" allowOverlap="1" wp14:anchorId="6245E2C8" wp14:editId="21BFCFA0">
                <wp:simplePos x="0" y="0"/>
                <wp:positionH relativeFrom="column">
                  <wp:posOffset>5702935</wp:posOffset>
                </wp:positionH>
                <wp:positionV relativeFrom="paragraph">
                  <wp:posOffset>-100124</wp:posOffset>
                </wp:positionV>
                <wp:extent cx="359410" cy="359410"/>
                <wp:effectExtent l="19050" t="19050" r="21590" b="21590"/>
                <wp:wrapNone/>
                <wp:docPr id="130" name="Ellipse 130"/>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4A32BC4" w14:textId="77777777" w:rsidR="00944B93" w:rsidRPr="00670C48" w:rsidRDefault="00944B93" w:rsidP="00A80FD1">
                            <w:pPr>
                              <w:jc w:val="center"/>
                              <w:rPr>
                                <w:b/>
                                <w:color w:val="000000" w:themeColor="text1"/>
                              </w:rPr>
                            </w:pPr>
                            <w:r>
                              <w:rPr>
                                <w:b/>
                                <w:color w:val="000000" w:themeColor="text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6245E2C8" id="Ellipse 130" o:spid="_x0000_s1071" style="position:absolute;left:0;text-align:left;margin-left:449.05pt;margin-top:-7.9pt;width:28.3pt;height:28.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" fillcolor="white [3212]" strokecolor="#243f60 [1604]" strokeweight="2.25pt">
                <v:stroke dashstyle="dash"/>
                <v:textbox>
                  <w:txbxContent>
                    <w:p w14:paraId="04A32BC4" w14:textId="77777777" w:rsidR="00944B93" w:rsidRPr="00670C48" w:rsidRDefault="00944B93" w:rsidP="00A80FD1">
                      <w:pPr>
                        <w:jc w:val="center"/>
                        <w:rPr>
                          <w:b/>
                          <w:color w:val="000000" w:themeColor="text1"/>
                        </w:rPr>
                      </w:pPr>
                      <w:r>
                        <w:rPr>
                          <w:b/>
                          <w:color w:val="000000" w:themeColor="text1"/>
                        </w:rPr>
                        <w:t>D</w:t>
                      </w:r>
                    </w:p>
                  </w:txbxContent>
                </v:textbox>
              </v:oval>
            </w:pict>
          </mc:Fallback>
        </mc:AlternateContent>
      </w:r>
      <w:r w:rsidR="00054B86" w:rsidRPr="00670C48">
        <w:rPr>
          <w:rFonts w:eastAsia="Times New Roman" w:cs="Arial"/>
          <w:b/>
          <w:bCs/>
          <w:sz w:val="20"/>
          <w:szCs w:val="20"/>
          <w:lang w:eastAsia="de-DE"/>
        </w:rPr>
        <w:t>Informationstext D</w:t>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r>
      <w:r w:rsidR="00054B86" w:rsidRPr="00670C48">
        <w:rPr>
          <w:rFonts w:eastAsia="Times New Roman" w:cs="Arial"/>
          <w:b/>
          <w:bCs/>
          <w:sz w:val="20"/>
          <w:szCs w:val="20"/>
          <w:lang w:eastAsia="de-DE"/>
        </w:rPr>
        <w:tab/>
        <w:t>Position: _______________</w:t>
      </w:r>
    </w:p>
    <w:tbl>
      <w:tblPr>
        <w:tblW w:w="9575" w:type="dxa"/>
        <w:tblLook w:val="04A0" w:firstRow="1" w:lastRow="0" w:firstColumn="1" w:lastColumn="0" w:noHBand="0" w:noVBand="1"/>
      </w:tblPr>
      <w:tblGrid>
        <w:gridCol w:w="7088"/>
        <w:gridCol w:w="2487"/>
      </w:tblGrid>
      <w:tr w:rsidR="00054B86" w:rsidRPr="00670C48" w14:paraId="538DC356" w14:textId="77777777" w:rsidTr="000847CB">
        <w:trPr>
          <w:trHeight w:val="11046"/>
        </w:trPr>
        <w:tc>
          <w:tcPr>
            <w:tcW w:w="7088" w:type="dxa"/>
            <w:shd w:val="clear" w:color="auto" w:fill="auto"/>
          </w:tcPr>
          <w:p w14:paraId="35582B6D" w14:textId="005E1563" w:rsidR="00054B86" w:rsidRPr="00A10B78" w:rsidRDefault="00054B86" w:rsidP="003D530B">
            <w:pPr>
              <w:spacing w:after="40"/>
              <w:ind w:left="-108"/>
              <w:jc w:val="both"/>
              <w:rPr>
                <w:rFonts w:eastAsia="Times New Roman" w:cs="Arial"/>
                <w:color w:val="211E1E"/>
                <w:sz w:val="20"/>
                <w:szCs w:val="20"/>
                <w:lang w:eastAsia="de-DE"/>
              </w:rPr>
            </w:pPr>
            <w:r w:rsidRPr="00A10B78">
              <w:rPr>
                <w:rFonts w:eastAsia="Times New Roman" w:cs="Arial"/>
                <w:color w:val="211E1E"/>
                <w:sz w:val="20"/>
                <w:szCs w:val="20"/>
                <w:lang w:eastAsia="de-DE"/>
              </w:rPr>
              <w:t xml:space="preserve">Für die </w:t>
            </w:r>
            <w:r w:rsidRPr="00A10B78">
              <w:rPr>
                <w:rFonts w:eastAsia="Times New Roman" w:cs="Arial"/>
                <w:i/>
                <w:color w:val="211E1E"/>
                <w:sz w:val="20"/>
                <w:szCs w:val="20"/>
                <w:lang w:eastAsia="de-DE"/>
              </w:rPr>
              <w:t>Energiewende</w:t>
            </w:r>
            <w:r w:rsidRPr="00A10B78">
              <w:rPr>
                <w:rFonts w:eastAsia="Times New Roman" w:cs="Arial"/>
                <w:color w:val="211E1E"/>
                <w:sz w:val="20"/>
                <w:szCs w:val="20"/>
                <w:lang w:eastAsia="de-DE"/>
              </w:rPr>
              <w:t xml:space="preserve"> und moderne </w:t>
            </w:r>
            <w:r w:rsidRPr="00A10B78">
              <w:rPr>
                <w:rFonts w:eastAsia="Times New Roman" w:cs="Arial"/>
                <w:i/>
                <w:color w:val="211E1E"/>
                <w:sz w:val="20"/>
                <w:szCs w:val="20"/>
                <w:lang w:eastAsia="de-DE"/>
              </w:rPr>
              <w:t>Hightech-Produkte</w:t>
            </w:r>
            <w:r w:rsidRPr="00A10B78">
              <w:rPr>
                <w:rFonts w:eastAsia="Times New Roman" w:cs="Arial"/>
                <w:color w:val="211E1E"/>
                <w:sz w:val="20"/>
                <w:szCs w:val="20"/>
                <w:lang w:eastAsia="de-DE"/>
              </w:rPr>
              <w:t xml:space="preserve"> sind Metalle wie Kupfer, Nickel, Kobalt, Seltene Erden, Indium, Lithium und/oder Tellur unverzichtbar. Diese Rohstoffe werden gegenwärtig ausschließlich an Land gewonnen, doch aufgrund des wachsenden Bedarfs richtet sich das Interesse vermehrt auf die Tiefsee. Viele hydrothermale Quellen in ein bis fünf Kilometern Tiefe enthalten begehrte Rohstoffe und gelten als potenzielle Ressourcen der Zukunft.</w:t>
            </w:r>
          </w:p>
          <w:p w14:paraId="1286BE1B" w14:textId="1F0C16C3" w:rsidR="00054B86" w:rsidRPr="00A10B78" w:rsidRDefault="00054B86" w:rsidP="003D530B">
            <w:pPr>
              <w:spacing w:after="40"/>
              <w:ind w:left="-108"/>
              <w:jc w:val="both"/>
              <w:rPr>
                <w:rFonts w:eastAsia="Times New Roman" w:cs="Arial"/>
                <w:color w:val="211E1E"/>
                <w:sz w:val="20"/>
                <w:szCs w:val="20"/>
                <w:lang w:eastAsia="de-DE"/>
              </w:rPr>
            </w:pPr>
            <w:r w:rsidRPr="00A10B78">
              <w:rPr>
                <w:rFonts w:eastAsia="Times New Roman" w:cs="Arial"/>
                <w:color w:val="211E1E"/>
                <w:sz w:val="20"/>
                <w:szCs w:val="20"/>
                <w:lang w:eastAsia="de-DE"/>
              </w:rPr>
              <w:t>Große Unternehmen sind auf den Tiefseebergbau aufmerksam geworden. So förderte Japan 2017 von erloschenen Unterwasserquellen Gestein aus 1.600 Meter Tiefe mittels Bagger auf ein Schiff. Ein Fließband transportierte das Gestein zur Wasseroberfläche, wo die Mineralien extrahiert wurden. Bei dieser Methode entstehen jedoch riesige Staubwolken, die nicht nur Tiefseetieren schaden. Die entstandenen Staubwolken beeinflussen die Lebewesen über und in der Nähe der Abbauflächen.</w:t>
            </w:r>
            <w:r w:rsidRPr="00A10B78">
              <w:rPr>
                <w:rFonts w:eastAsia="Times New Roman" w:cs="Arial"/>
                <w:sz w:val="20"/>
                <w:szCs w:val="20"/>
                <w:vertAlign w:val="superscript"/>
                <w:lang w:eastAsia="de-DE"/>
              </w:rPr>
              <w:footnoteReference w:id="8"/>
            </w:r>
            <w:r w:rsidRPr="00A10B78">
              <w:rPr>
                <w:rFonts w:eastAsia="Times New Roman" w:cs="Arial"/>
                <w:color w:val="211E1E"/>
                <w:sz w:val="20"/>
                <w:szCs w:val="20"/>
                <w:lang w:eastAsia="de-DE"/>
              </w:rPr>
              <w:t xml:space="preserve"> </w:t>
            </w:r>
            <w:r w:rsidRPr="00A10B78">
              <w:rPr>
                <w:rFonts w:eastAsia="Times New Roman" w:cs="Arial"/>
                <w:i/>
                <w:color w:val="211E1E"/>
                <w:sz w:val="20"/>
                <w:szCs w:val="20"/>
                <w:lang w:eastAsia="de-DE"/>
              </w:rPr>
              <w:t>Schwämme</w:t>
            </w:r>
            <w:r w:rsidRPr="00A10B78">
              <w:rPr>
                <w:rFonts w:eastAsia="Times New Roman" w:cs="Arial"/>
                <w:color w:val="211E1E"/>
                <w:sz w:val="20"/>
                <w:szCs w:val="20"/>
                <w:lang w:eastAsia="de-DE"/>
              </w:rPr>
              <w:t xml:space="preserve"> und </w:t>
            </w:r>
            <w:r w:rsidRPr="00A10B78">
              <w:rPr>
                <w:rFonts w:eastAsia="Times New Roman" w:cs="Arial"/>
                <w:i/>
                <w:color w:val="211E1E"/>
                <w:sz w:val="20"/>
                <w:szCs w:val="20"/>
                <w:lang w:eastAsia="de-DE"/>
              </w:rPr>
              <w:t>Korallen</w:t>
            </w:r>
            <w:r w:rsidRPr="00A10B78">
              <w:rPr>
                <w:rFonts w:eastAsia="Times New Roman" w:cs="Arial"/>
                <w:color w:val="211E1E"/>
                <w:sz w:val="20"/>
                <w:szCs w:val="20"/>
                <w:lang w:eastAsia="de-DE"/>
              </w:rPr>
              <w:t xml:space="preserve">, die auf den </w:t>
            </w:r>
            <w:r w:rsidRPr="00A10B78">
              <w:rPr>
                <w:rFonts w:eastAsia="Times New Roman" w:cs="Arial"/>
                <w:i/>
                <w:color w:val="211E1E"/>
                <w:sz w:val="20"/>
                <w:szCs w:val="20"/>
                <w:lang w:eastAsia="de-DE"/>
              </w:rPr>
              <w:t>Manganknollen</w:t>
            </w:r>
            <w:r w:rsidRPr="00A10B78">
              <w:rPr>
                <w:rFonts w:eastAsia="Times New Roman" w:cs="Arial"/>
                <w:color w:val="211E1E"/>
                <w:sz w:val="20"/>
                <w:szCs w:val="20"/>
                <w:lang w:eastAsia="de-DE"/>
              </w:rPr>
              <w:t xml:space="preserve"> wachsen, </w:t>
            </w:r>
            <w:r w:rsidR="00A231DF">
              <w:rPr>
                <w:rFonts w:eastAsia="Times New Roman" w:cs="Arial"/>
                <w:color w:val="211E1E"/>
                <w:sz w:val="20"/>
                <w:szCs w:val="20"/>
                <w:lang w:eastAsia="de-DE"/>
              </w:rPr>
              <w:t xml:space="preserve">filtrieren </w:t>
            </w:r>
            <w:r w:rsidRPr="00A10B78">
              <w:rPr>
                <w:rFonts w:eastAsia="Times New Roman" w:cs="Arial"/>
                <w:color w:val="211E1E"/>
                <w:sz w:val="20"/>
                <w:szCs w:val="20"/>
                <w:lang w:eastAsia="de-DE"/>
              </w:rPr>
              <w:t xml:space="preserve">organische Materialien aus dem Wasser. Wenn schwere Maschinen den Meeresgrund bearbeiten und viel Sediment aufwirbeln, schadet dies den </w:t>
            </w:r>
            <w:r w:rsidRPr="00A10B78">
              <w:rPr>
                <w:rFonts w:eastAsia="Times New Roman" w:cs="Arial"/>
                <w:i/>
                <w:color w:val="211E1E"/>
                <w:sz w:val="20"/>
                <w:szCs w:val="20"/>
                <w:lang w:eastAsia="de-DE"/>
              </w:rPr>
              <w:t>Filt</w:t>
            </w:r>
            <w:r w:rsidR="00376E59">
              <w:rPr>
                <w:rFonts w:eastAsia="Times New Roman" w:cs="Arial"/>
                <w:i/>
                <w:color w:val="211E1E"/>
                <w:sz w:val="20"/>
                <w:szCs w:val="20"/>
                <w:lang w:eastAsia="de-DE"/>
              </w:rPr>
              <w:t>rierern</w:t>
            </w:r>
            <w:r w:rsidRPr="00A10B78">
              <w:rPr>
                <w:rFonts w:eastAsia="Times New Roman" w:cs="Arial"/>
                <w:color w:val="211E1E"/>
                <w:sz w:val="20"/>
                <w:szCs w:val="20"/>
                <w:lang w:eastAsia="de-DE"/>
              </w:rPr>
              <w:t xml:space="preserve">, die ihre Nahrung aus dem Wasser </w:t>
            </w:r>
            <w:r w:rsidR="00334CDE" w:rsidRPr="00A10B78">
              <w:rPr>
                <w:rFonts w:eastAsia="Times New Roman" w:cs="Arial"/>
                <w:color w:val="211E1E"/>
                <w:sz w:val="20"/>
                <w:szCs w:val="20"/>
                <w:lang w:eastAsia="de-DE"/>
              </w:rPr>
              <w:t>filt</w:t>
            </w:r>
            <w:r w:rsidR="00334CDE">
              <w:rPr>
                <w:rFonts w:eastAsia="Times New Roman" w:cs="Arial"/>
                <w:color w:val="211E1E"/>
                <w:sz w:val="20"/>
                <w:szCs w:val="20"/>
                <w:lang w:eastAsia="de-DE"/>
              </w:rPr>
              <w:t>rieren</w:t>
            </w:r>
            <w:r w:rsidRPr="00A10B78">
              <w:rPr>
                <w:rFonts w:eastAsia="Times New Roman" w:cs="Arial"/>
                <w:color w:val="211E1E"/>
                <w:sz w:val="20"/>
                <w:szCs w:val="20"/>
                <w:lang w:eastAsia="de-DE"/>
              </w:rPr>
              <w:t>.</w:t>
            </w:r>
          </w:p>
          <w:p w14:paraId="5637CC8D" w14:textId="00E18E24" w:rsidR="00054B86" w:rsidRPr="00A10B78" w:rsidRDefault="00054B86" w:rsidP="003D530B">
            <w:pPr>
              <w:spacing w:after="40"/>
              <w:ind w:left="-108"/>
              <w:jc w:val="both"/>
              <w:rPr>
                <w:rFonts w:eastAsia="Times New Roman" w:cs="Arial"/>
                <w:color w:val="211E1E"/>
                <w:sz w:val="20"/>
                <w:szCs w:val="20"/>
                <w:lang w:eastAsia="de-DE"/>
              </w:rPr>
            </w:pPr>
            <w:r w:rsidRPr="00A10B78">
              <w:rPr>
                <w:rFonts w:eastAsia="Times New Roman" w:cs="Arial"/>
                <w:color w:val="211E1E"/>
                <w:sz w:val="20"/>
                <w:szCs w:val="20"/>
                <w:lang w:eastAsia="de-DE"/>
              </w:rPr>
              <w:t>Lärm und Vibrationen während des Abbaus stellen einen erheblichen Eingriff in den Lebensraum der Meeresbewohner dar. Große Tiere wie Delfine und Wale werden vertrieben, während Lebewesen im Abbaubereich, die nicht fliehen können, wie Würmer, Schnecken</w:t>
            </w:r>
            <w:r w:rsidR="00376E59">
              <w:rPr>
                <w:rFonts w:eastAsia="Times New Roman" w:cs="Arial"/>
                <w:color w:val="211E1E"/>
                <w:sz w:val="20"/>
                <w:szCs w:val="20"/>
                <w:lang w:eastAsia="de-DE"/>
              </w:rPr>
              <w:t xml:space="preserve">, </w:t>
            </w:r>
            <w:r w:rsidRPr="00A10B78">
              <w:rPr>
                <w:rFonts w:eastAsia="Times New Roman" w:cs="Arial"/>
                <w:color w:val="211E1E"/>
                <w:sz w:val="20"/>
                <w:szCs w:val="20"/>
                <w:lang w:eastAsia="de-DE"/>
              </w:rPr>
              <w:t>Seegurken</w:t>
            </w:r>
            <w:r w:rsidR="00376E59">
              <w:rPr>
                <w:rFonts w:eastAsia="Times New Roman" w:cs="Arial"/>
                <w:color w:val="211E1E"/>
                <w:sz w:val="20"/>
                <w:szCs w:val="20"/>
                <w:lang w:eastAsia="de-DE"/>
              </w:rPr>
              <w:t xml:space="preserve"> u.a.</w:t>
            </w:r>
            <w:r w:rsidRPr="00A10B78">
              <w:rPr>
                <w:rFonts w:eastAsia="Times New Roman" w:cs="Arial"/>
                <w:color w:val="211E1E"/>
                <w:sz w:val="20"/>
                <w:szCs w:val="20"/>
                <w:lang w:eastAsia="de-DE"/>
              </w:rPr>
              <w:t xml:space="preserve"> bedroht sind.</w:t>
            </w:r>
            <w:r w:rsidRPr="00A10B78">
              <w:rPr>
                <w:rFonts w:eastAsia="Times New Roman" w:cs="Arial"/>
                <w:sz w:val="20"/>
                <w:szCs w:val="20"/>
                <w:vertAlign w:val="superscript"/>
                <w:lang w:eastAsia="de-DE"/>
              </w:rPr>
              <w:t xml:space="preserve"> </w:t>
            </w:r>
            <w:r w:rsidRPr="00A10B78">
              <w:rPr>
                <w:rFonts w:eastAsia="Times New Roman" w:cs="Arial"/>
                <w:sz w:val="20"/>
                <w:szCs w:val="20"/>
                <w:vertAlign w:val="superscript"/>
                <w:lang w:eastAsia="de-DE"/>
              </w:rPr>
              <w:footnoteReference w:id="9"/>
            </w:r>
          </w:p>
          <w:p w14:paraId="35AF26A6" w14:textId="66713A77" w:rsidR="00054B86" w:rsidRPr="00A10B78" w:rsidRDefault="00054B86" w:rsidP="003D530B">
            <w:pPr>
              <w:spacing w:after="40"/>
              <w:ind w:left="-108"/>
              <w:jc w:val="both"/>
              <w:rPr>
                <w:rFonts w:eastAsia="Times New Roman" w:cs="Arial"/>
                <w:sz w:val="20"/>
                <w:szCs w:val="20"/>
                <w:lang w:eastAsia="de-DE"/>
              </w:rPr>
            </w:pPr>
            <w:r w:rsidRPr="00A10B78">
              <w:rPr>
                <w:rFonts w:eastAsia="Times New Roman" w:cs="Arial"/>
                <w:color w:val="211E1E"/>
                <w:sz w:val="20"/>
                <w:szCs w:val="20"/>
                <w:lang w:eastAsia="de-DE"/>
              </w:rPr>
              <w:t xml:space="preserve">Forschende des </w:t>
            </w:r>
            <w:r w:rsidR="00376E59">
              <w:rPr>
                <w:rFonts w:eastAsia="Times New Roman" w:cs="Arial"/>
                <w:color w:val="211E1E"/>
                <w:sz w:val="20"/>
                <w:szCs w:val="20"/>
                <w:lang w:eastAsia="de-DE"/>
              </w:rPr>
              <w:t>„</w:t>
            </w:r>
            <w:r w:rsidRPr="00A10B78">
              <w:rPr>
                <w:rFonts w:eastAsia="Times New Roman" w:cs="Arial"/>
                <w:color w:val="211E1E"/>
                <w:sz w:val="20"/>
                <w:szCs w:val="20"/>
                <w:lang w:eastAsia="de-DE"/>
              </w:rPr>
              <w:t xml:space="preserve">Mining Impact"-Projekts untersuchten die Veränderungen des Meeresgrunds. Mit einem Kastengreifer wurden Stücke des Meeresbodens mit Manganknollen aus dem Pazifik gestanzt. Das Ergebnis zeigte, dass die Veränderungen auch nach Jahrzehnten sichtbar bleiben, aufgrund der geringen Menge an Material, das von oben </w:t>
            </w:r>
            <w:r w:rsidR="006C5B00">
              <w:rPr>
                <w:rFonts w:eastAsia="Times New Roman" w:cs="Arial"/>
                <w:color w:val="211E1E"/>
                <w:sz w:val="20"/>
                <w:szCs w:val="20"/>
                <w:lang w:eastAsia="de-DE"/>
              </w:rPr>
              <w:t>„</w:t>
            </w:r>
            <w:r w:rsidRPr="00A10B78">
              <w:rPr>
                <w:rFonts w:eastAsia="Times New Roman" w:cs="Arial"/>
                <w:color w:val="211E1E"/>
                <w:sz w:val="20"/>
                <w:szCs w:val="20"/>
                <w:lang w:eastAsia="de-DE"/>
              </w:rPr>
              <w:t>herunterregnet</w:t>
            </w:r>
            <w:r w:rsidR="006C5B00">
              <w:rPr>
                <w:rFonts w:eastAsia="Times New Roman" w:cs="Arial"/>
                <w:color w:val="211E1E"/>
                <w:sz w:val="20"/>
                <w:szCs w:val="20"/>
                <w:lang w:eastAsia="de-DE"/>
              </w:rPr>
              <w:t>“</w:t>
            </w:r>
            <w:r w:rsidRPr="00A10B78">
              <w:rPr>
                <w:rFonts w:eastAsia="Times New Roman" w:cs="Arial"/>
                <w:color w:val="211E1E"/>
                <w:sz w:val="20"/>
                <w:szCs w:val="20"/>
                <w:lang w:eastAsia="de-DE"/>
              </w:rPr>
              <w:t>. In 1.000 Jahren lagern sich nur knapp ein halber Zentimeter</w:t>
            </w:r>
            <w:r w:rsidR="006C5B00">
              <w:rPr>
                <w:rFonts w:eastAsia="Times New Roman" w:cs="Arial"/>
                <w:color w:val="211E1E"/>
                <w:sz w:val="20"/>
                <w:szCs w:val="20"/>
                <w:lang w:eastAsia="de-DE"/>
              </w:rPr>
              <w:t xml:space="preserve"> an</w:t>
            </w:r>
            <w:r w:rsidRPr="00A10B78">
              <w:rPr>
                <w:rFonts w:eastAsia="Times New Roman" w:cs="Arial"/>
                <w:color w:val="211E1E"/>
                <w:sz w:val="20"/>
                <w:szCs w:val="20"/>
                <w:lang w:eastAsia="de-DE"/>
              </w:rPr>
              <w:t xml:space="preserve"> neue</w:t>
            </w:r>
            <w:r w:rsidR="006C5B00">
              <w:rPr>
                <w:rFonts w:eastAsia="Times New Roman" w:cs="Arial"/>
                <w:color w:val="211E1E"/>
                <w:sz w:val="20"/>
                <w:szCs w:val="20"/>
                <w:lang w:eastAsia="de-DE"/>
              </w:rPr>
              <w:t>n</w:t>
            </w:r>
            <w:r w:rsidRPr="00A10B78">
              <w:rPr>
                <w:rFonts w:eastAsia="Times New Roman" w:cs="Arial"/>
                <w:color w:val="211E1E"/>
                <w:sz w:val="20"/>
                <w:szCs w:val="20"/>
                <w:lang w:eastAsia="de-DE"/>
              </w:rPr>
              <w:t xml:space="preserve"> Materialien ab. Veränderungen, die vor Jahrzehnten entstanden sind, sehen </w:t>
            </w:r>
            <w:r w:rsidR="006C5B00">
              <w:rPr>
                <w:rFonts w:eastAsia="Times New Roman" w:cs="Arial"/>
                <w:color w:val="211E1E"/>
                <w:sz w:val="20"/>
                <w:szCs w:val="20"/>
                <w:lang w:eastAsia="de-DE"/>
              </w:rPr>
              <w:t xml:space="preserve">fast </w:t>
            </w:r>
            <w:r w:rsidRPr="00A10B78">
              <w:rPr>
                <w:rFonts w:eastAsia="Times New Roman" w:cs="Arial"/>
                <w:color w:val="211E1E"/>
                <w:sz w:val="20"/>
                <w:szCs w:val="20"/>
                <w:lang w:eastAsia="de-DE"/>
              </w:rPr>
              <w:t>immer noch so aus wie damals.</w:t>
            </w:r>
            <w:r w:rsidRPr="00A10B78">
              <w:rPr>
                <w:rFonts w:eastAsia="Times New Roman" w:cs="Arial"/>
                <w:sz w:val="20"/>
                <w:szCs w:val="20"/>
                <w:vertAlign w:val="superscript"/>
                <w:lang w:eastAsia="de-DE"/>
              </w:rPr>
              <w:t xml:space="preserve"> </w:t>
            </w:r>
            <w:r w:rsidRPr="00A10B78">
              <w:rPr>
                <w:rFonts w:eastAsia="Times New Roman" w:cs="Arial"/>
                <w:sz w:val="20"/>
                <w:szCs w:val="20"/>
                <w:vertAlign w:val="superscript"/>
                <w:lang w:eastAsia="de-DE"/>
              </w:rPr>
              <w:footnoteReference w:id="10"/>
            </w:r>
            <w:r w:rsidRPr="00A10B78">
              <w:rPr>
                <w:rFonts w:eastAsia="Times New Roman" w:cs="Arial"/>
                <w:sz w:val="20"/>
                <w:szCs w:val="20"/>
                <w:lang w:eastAsia="de-DE"/>
              </w:rPr>
              <w:t xml:space="preserve"> </w:t>
            </w:r>
          </w:p>
          <w:p w14:paraId="1B6A7796" w14:textId="443D03D3" w:rsidR="00054B86" w:rsidRPr="00A10B78" w:rsidRDefault="00054B86" w:rsidP="003D530B">
            <w:pPr>
              <w:spacing w:after="40"/>
              <w:ind w:left="-108"/>
              <w:jc w:val="both"/>
              <w:rPr>
                <w:rFonts w:eastAsia="Times New Roman" w:cs="Arial"/>
                <w:color w:val="211E1E"/>
                <w:sz w:val="20"/>
                <w:szCs w:val="20"/>
                <w:lang w:eastAsia="de-DE"/>
              </w:rPr>
            </w:pPr>
            <w:r w:rsidRPr="00A10B78">
              <w:rPr>
                <w:rFonts w:eastAsia="Times New Roman" w:cs="Arial"/>
                <w:color w:val="211E1E"/>
                <w:sz w:val="20"/>
                <w:szCs w:val="20"/>
                <w:lang w:eastAsia="de-DE"/>
              </w:rPr>
              <w:t xml:space="preserve">Veränderungen des Meeresbodens können weitreichende Folgen haben. Auf Expeditionen entdecken Tiefseeforschende </w:t>
            </w:r>
            <w:r w:rsidR="006C5B00">
              <w:rPr>
                <w:rFonts w:eastAsia="Times New Roman" w:cs="Arial"/>
                <w:color w:val="211E1E"/>
                <w:sz w:val="20"/>
                <w:szCs w:val="20"/>
                <w:lang w:eastAsia="de-DE"/>
              </w:rPr>
              <w:t xml:space="preserve">auch heute </w:t>
            </w:r>
            <w:r w:rsidRPr="00A10B78">
              <w:rPr>
                <w:rFonts w:eastAsia="Times New Roman" w:cs="Arial"/>
                <w:color w:val="211E1E"/>
                <w:sz w:val="20"/>
                <w:szCs w:val="20"/>
                <w:lang w:eastAsia="de-DE"/>
              </w:rPr>
              <w:t xml:space="preserve">immer noch neue Arten bei Tauchgängen. Wenn Maschinen die oberste Schicht des Bodens entfernen, wird Schlamm </w:t>
            </w:r>
            <w:r w:rsidRPr="00BC3FCF">
              <w:rPr>
                <w:rFonts w:eastAsia="Times New Roman" w:cs="Arial"/>
                <w:color w:val="211E1E"/>
                <w:sz w:val="20"/>
                <w:szCs w:val="20"/>
                <w:lang w:eastAsia="de-DE"/>
              </w:rPr>
              <w:t xml:space="preserve">aufgewirbelt, der </w:t>
            </w:r>
            <w:r w:rsidR="006C5B00" w:rsidRPr="00BC3FCF">
              <w:rPr>
                <w:rFonts w:eastAsia="Times New Roman" w:cs="Arial"/>
                <w:color w:val="211E1E"/>
                <w:sz w:val="20"/>
                <w:szCs w:val="20"/>
                <w:lang w:eastAsia="de-DE"/>
              </w:rPr>
              <w:t>Filtrierer ersticken kann</w:t>
            </w:r>
            <w:r w:rsidRPr="00BC3FCF">
              <w:rPr>
                <w:rFonts w:eastAsia="Times New Roman" w:cs="Arial"/>
                <w:color w:val="211E1E"/>
                <w:sz w:val="20"/>
                <w:szCs w:val="20"/>
                <w:lang w:eastAsia="de-DE"/>
              </w:rPr>
              <w:t>. Aber auch die Manganknollen werden von vielen Lebewesen benötigt</w:t>
            </w:r>
            <w:r w:rsidR="00E71EDE" w:rsidRPr="00BC3FCF">
              <w:rPr>
                <w:rFonts w:eastAsia="Times New Roman" w:cs="Arial"/>
                <w:color w:val="211E1E"/>
                <w:sz w:val="20"/>
                <w:szCs w:val="20"/>
                <w:lang w:eastAsia="de-DE"/>
              </w:rPr>
              <w:t xml:space="preserve">. </w:t>
            </w:r>
            <w:r w:rsidRPr="00BC3FCF">
              <w:rPr>
                <w:rFonts w:eastAsia="Times New Roman" w:cs="Arial"/>
                <w:color w:val="211E1E"/>
                <w:sz w:val="20"/>
                <w:szCs w:val="20"/>
                <w:lang w:eastAsia="de-DE"/>
              </w:rPr>
              <w:t xml:space="preserve">Forschende gehen davon aus, dass mindestens 50 </w:t>
            </w:r>
            <w:r w:rsidR="00287217" w:rsidRPr="00BC3FCF">
              <w:rPr>
                <w:rFonts w:eastAsia="Times New Roman" w:cs="Arial"/>
                <w:color w:val="211E1E"/>
                <w:sz w:val="20"/>
                <w:szCs w:val="20"/>
                <w:lang w:eastAsia="de-DE"/>
              </w:rPr>
              <w:t>%</w:t>
            </w:r>
            <w:r w:rsidRPr="00BC3FCF">
              <w:rPr>
                <w:rFonts w:eastAsia="Times New Roman" w:cs="Arial"/>
                <w:color w:val="211E1E"/>
                <w:sz w:val="20"/>
                <w:szCs w:val="20"/>
                <w:lang w:eastAsia="de-DE"/>
              </w:rPr>
              <w:t xml:space="preserve"> der größeren</w:t>
            </w:r>
            <w:r w:rsidRPr="00A10B78">
              <w:rPr>
                <w:rFonts w:eastAsia="Times New Roman" w:cs="Arial"/>
                <w:color w:val="211E1E"/>
                <w:sz w:val="20"/>
                <w:szCs w:val="20"/>
                <w:lang w:eastAsia="de-DE"/>
              </w:rPr>
              <w:t xml:space="preserve"> Tiere auf Manganknollen als Untergrund angewiesen sind, um sich zu verankern. Korallen, </w:t>
            </w:r>
            <w:r w:rsidRPr="00A10B78">
              <w:rPr>
                <w:rFonts w:eastAsia="Times New Roman" w:cs="Arial"/>
                <w:i/>
                <w:color w:val="211E1E"/>
                <w:sz w:val="20"/>
                <w:szCs w:val="20"/>
                <w:lang w:eastAsia="de-DE"/>
              </w:rPr>
              <w:t>Seeanemonen</w:t>
            </w:r>
            <w:r w:rsidRPr="00A10B78">
              <w:rPr>
                <w:rFonts w:eastAsia="Times New Roman" w:cs="Arial"/>
                <w:color w:val="211E1E"/>
                <w:sz w:val="20"/>
                <w:szCs w:val="20"/>
                <w:lang w:eastAsia="de-DE"/>
              </w:rPr>
              <w:t xml:space="preserve"> und Schwämme halten sich daran fest. Es wurde festgestellt, dass das </w:t>
            </w:r>
            <w:r w:rsidR="006C5B00">
              <w:rPr>
                <w:rFonts w:eastAsia="Times New Roman" w:cs="Arial"/>
                <w:color w:val="211E1E"/>
                <w:sz w:val="20"/>
                <w:szCs w:val="20"/>
                <w:lang w:eastAsia="de-DE"/>
              </w:rPr>
              <w:t xml:space="preserve">ursprüngliche </w:t>
            </w:r>
            <w:r w:rsidRPr="00A10B78">
              <w:rPr>
                <w:rFonts w:eastAsia="Times New Roman" w:cs="Arial"/>
                <w:color w:val="211E1E"/>
                <w:sz w:val="20"/>
                <w:szCs w:val="20"/>
                <w:lang w:eastAsia="de-DE"/>
              </w:rPr>
              <w:t>Leben in den Abbaugebieten</w:t>
            </w:r>
            <w:r w:rsidR="00E71EDE">
              <w:rPr>
                <w:rFonts w:eastAsia="Times New Roman" w:cs="Arial"/>
                <w:color w:val="211E1E"/>
                <w:sz w:val="20"/>
                <w:szCs w:val="20"/>
                <w:lang w:eastAsia="de-DE"/>
              </w:rPr>
              <w:t xml:space="preserve"> bisher</w:t>
            </w:r>
            <w:r w:rsidRPr="00A10B78">
              <w:rPr>
                <w:rFonts w:eastAsia="Times New Roman" w:cs="Arial"/>
                <w:color w:val="211E1E"/>
                <w:sz w:val="20"/>
                <w:szCs w:val="20"/>
                <w:lang w:eastAsia="de-DE"/>
              </w:rPr>
              <w:t xml:space="preserve"> nicht zurückgekehrt ist, wenn die Knollen fehl</w:t>
            </w:r>
            <w:r w:rsidR="006C5B00">
              <w:rPr>
                <w:rFonts w:eastAsia="Times New Roman" w:cs="Arial"/>
                <w:color w:val="211E1E"/>
                <w:sz w:val="20"/>
                <w:szCs w:val="20"/>
                <w:lang w:eastAsia="de-DE"/>
              </w:rPr>
              <w:t>t</w:t>
            </w:r>
            <w:r w:rsidRPr="00A10B78">
              <w:rPr>
                <w:rFonts w:eastAsia="Times New Roman" w:cs="Arial"/>
                <w:color w:val="211E1E"/>
                <w:sz w:val="20"/>
                <w:szCs w:val="20"/>
                <w:lang w:eastAsia="de-DE"/>
              </w:rPr>
              <w:t>en.</w:t>
            </w:r>
            <w:r w:rsidR="00E71EDE">
              <w:rPr>
                <w:rFonts w:eastAsia="Times New Roman" w:cs="Arial"/>
                <w:color w:val="211E1E"/>
                <w:sz w:val="20"/>
                <w:szCs w:val="20"/>
                <w:lang w:eastAsia="de-DE"/>
              </w:rPr>
              <w:t xml:space="preserve"> Man geht davon aus, dass eine Wiederbesiedelung mehrere hundert Jahre dauern würde</w:t>
            </w:r>
            <w:r w:rsidR="00287217">
              <w:rPr>
                <w:rFonts w:eastAsia="Times New Roman" w:cs="Arial"/>
                <w:color w:val="211E1E"/>
                <w:sz w:val="20"/>
                <w:szCs w:val="20"/>
                <w:lang w:eastAsia="de-DE"/>
              </w:rPr>
              <w:t xml:space="preserve">, da die Manganknollen </w:t>
            </w:r>
            <w:r w:rsidR="00D81A56">
              <w:rPr>
                <w:rFonts w:eastAsia="Times New Roman" w:cs="Arial"/>
                <w:color w:val="211E1E"/>
                <w:sz w:val="20"/>
                <w:szCs w:val="20"/>
                <w:lang w:eastAsia="de-DE"/>
              </w:rPr>
              <w:t>extrem</w:t>
            </w:r>
            <w:r w:rsidR="00287217">
              <w:rPr>
                <w:rFonts w:eastAsia="Times New Roman" w:cs="Arial"/>
                <w:color w:val="211E1E"/>
                <w:sz w:val="20"/>
                <w:szCs w:val="20"/>
                <w:lang w:eastAsia="de-DE"/>
              </w:rPr>
              <w:t xml:space="preserve"> langsam wachsen</w:t>
            </w:r>
            <w:r w:rsidR="00E71EDE">
              <w:rPr>
                <w:rFonts w:eastAsia="Times New Roman" w:cs="Arial"/>
                <w:color w:val="211E1E"/>
                <w:sz w:val="20"/>
                <w:szCs w:val="20"/>
                <w:lang w:eastAsia="de-DE"/>
              </w:rPr>
              <w:t>.</w:t>
            </w:r>
          </w:p>
          <w:p w14:paraId="5E7A81B1" w14:textId="0CA22579" w:rsidR="00054B86" w:rsidRPr="00670C48" w:rsidRDefault="00054B86" w:rsidP="003D530B">
            <w:pPr>
              <w:spacing w:after="40"/>
              <w:ind w:left="-108"/>
              <w:jc w:val="both"/>
              <w:rPr>
                <w:rFonts w:eastAsia="Times New Roman" w:cs="Arial"/>
                <w:color w:val="211E1E"/>
                <w:sz w:val="20"/>
                <w:lang w:eastAsia="de-DE"/>
              </w:rPr>
            </w:pPr>
            <w:r w:rsidRPr="00670C48">
              <w:rPr>
                <w:rFonts w:eastAsia="Times New Roman" w:cs="Arial"/>
                <w:color w:val="211E1E"/>
                <w:sz w:val="20"/>
                <w:lang w:eastAsia="de-DE"/>
              </w:rPr>
              <w:t>Forschungsgruppen betonen</w:t>
            </w:r>
            <w:r w:rsidR="00331E75">
              <w:rPr>
                <w:rFonts w:eastAsia="Times New Roman" w:cs="Arial"/>
                <w:color w:val="211E1E"/>
                <w:sz w:val="20"/>
                <w:lang w:eastAsia="de-DE"/>
              </w:rPr>
              <w:t xml:space="preserve"> auch</w:t>
            </w:r>
            <w:r w:rsidRPr="00670C48">
              <w:rPr>
                <w:rFonts w:eastAsia="Times New Roman" w:cs="Arial"/>
                <w:color w:val="211E1E"/>
                <w:sz w:val="20"/>
                <w:lang w:eastAsia="de-DE"/>
              </w:rPr>
              <w:t xml:space="preserve"> immer wieder den Einfluss der Ozeane auf die menschliche Existenz. Die Ozeane als gigantische Kohlenstoffspeicher regulieren das Klima. Sie speichern Wärme, sind wichtig für den Nährstoffkreislauf und versorgen uns mit Rohstoffen und Nahrung. Die Tiefsee stellt den größten zusammenhängenden Lebensraum der Erde dar. Es besteht die Sorge, dass ein gravierender Rohstoffabbau unter Wasser </w:t>
            </w:r>
            <w:r w:rsidRPr="005C1D15">
              <w:rPr>
                <w:rFonts w:eastAsia="Times New Roman" w:cs="Arial"/>
                <w:i/>
                <w:iCs/>
                <w:color w:val="211E1E"/>
                <w:sz w:val="20"/>
                <w:lang w:eastAsia="de-DE"/>
              </w:rPr>
              <w:t>das</w:t>
            </w:r>
            <w:r w:rsidRPr="00670C48">
              <w:rPr>
                <w:rFonts w:eastAsia="Times New Roman" w:cs="Arial"/>
                <w:color w:val="211E1E"/>
                <w:sz w:val="20"/>
                <w:lang w:eastAsia="de-DE"/>
              </w:rPr>
              <w:t xml:space="preserve"> </w:t>
            </w:r>
            <w:r w:rsidRPr="005C1D15">
              <w:rPr>
                <w:rFonts w:eastAsia="Times New Roman" w:cs="Arial"/>
                <w:i/>
                <w:iCs/>
                <w:color w:val="211E1E"/>
                <w:sz w:val="20"/>
                <w:lang w:eastAsia="de-DE"/>
              </w:rPr>
              <w:t>ökologische Gleichgewicht</w:t>
            </w:r>
            <w:r w:rsidRPr="00670C48">
              <w:rPr>
                <w:rFonts w:eastAsia="Times New Roman" w:cs="Arial"/>
                <w:color w:val="211E1E"/>
                <w:sz w:val="20"/>
                <w:lang w:eastAsia="de-DE"/>
              </w:rPr>
              <w:t xml:space="preserve"> der gesamten Erde beeinflussen könnte.</w:t>
            </w:r>
            <w:r w:rsidRPr="00670C48">
              <w:rPr>
                <w:rFonts w:eastAsia="Times New Roman" w:cs="Arial"/>
                <w:sz w:val="20"/>
                <w:szCs w:val="20"/>
                <w:vertAlign w:val="superscript"/>
                <w:lang w:eastAsia="de-DE"/>
              </w:rPr>
              <w:t xml:space="preserve"> </w:t>
            </w:r>
            <w:r w:rsidRPr="00670C48">
              <w:rPr>
                <w:rFonts w:eastAsia="Times New Roman" w:cs="Arial"/>
                <w:sz w:val="20"/>
                <w:szCs w:val="20"/>
                <w:vertAlign w:val="superscript"/>
                <w:lang w:eastAsia="de-DE"/>
              </w:rPr>
              <w:footnoteReference w:id="11"/>
            </w:r>
          </w:p>
        </w:tc>
        <w:tc>
          <w:tcPr>
            <w:tcW w:w="2487" w:type="dxa"/>
            <w:shd w:val="clear" w:color="auto" w:fill="auto"/>
          </w:tcPr>
          <w:p w14:paraId="785465CD" w14:textId="77777777" w:rsidR="005C1D15" w:rsidRPr="00912081" w:rsidRDefault="005C1D15" w:rsidP="003D530B">
            <w:pPr>
              <w:widowControl w:val="0"/>
              <w:spacing w:after="0"/>
              <w:ind w:right="-33"/>
              <w:rPr>
                <w:rFonts w:cs="Arial"/>
                <w:b/>
                <w:i/>
                <w:sz w:val="16"/>
                <w:szCs w:val="20"/>
              </w:rPr>
            </w:pPr>
          </w:p>
          <w:p w14:paraId="1CCE5917" w14:textId="568CF308" w:rsidR="00054B86" w:rsidRPr="00912081" w:rsidRDefault="00054B86" w:rsidP="003D530B">
            <w:pPr>
              <w:widowControl w:val="0"/>
              <w:spacing w:after="0"/>
              <w:ind w:right="-33"/>
              <w:rPr>
                <w:rFonts w:cs="Arial"/>
                <w:i/>
                <w:sz w:val="16"/>
                <w:szCs w:val="20"/>
              </w:rPr>
            </w:pPr>
            <w:r w:rsidRPr="00912081">
              <w:rPr>
                <w:rFonts w:cs="Arial"/>
                <w:b/>
                <w:i/>
                <w:sz w:val="16"/>
                <w:szCs w:val="20"/>
              </w:rPr>
              <w:t>die Energiewende</w:t>
            </w:r>
            <w:r w:rsidRPr="00912081">
              <w:rPr>
                <w:rFonts w:cs="Arial"/>
                <w:i/>
                <w:sz w:val="16"/>
                <w:szCs w:val="20"/>
              </w:rPr>
              <w:t xml:space="preserve"> … Ersatz der Nutzung von fossilen und atomaren Energiequellen durch eine ökologische, nachhaltige Energieversorgung</w:t>
            </w:r>
          </w:p>
          <w:p w14:paraId="333C8F83" w14:textId="77777777" w:rsidR="00054B86" w:rsidRPr="00912081" w:rsidRDefault="00054B86" w:rsidP="003D530B">
            <w:pPr>
              <w:widowControl w:val="0"/>
              <w:spacing w:after="0"/>
              <w:ind w:right="-33"/>
              <w:rPr>
                <w:rFonts w:cs="Arial"/>
                <w:i/>
                <w:sz w:val="16"/>
                <w:szCs w:val="20"/>
              </w:rPr>
            </w:pPr>
          </w:p>
          <w:p w14:paraId="355A6B5C" w14:textId="77777777" w:rsidR="00054B86" w:rsidRPr="00912081" w:rsidRDefault="00054B86" w:rsidP="003D530B">
            <w:pPr>
              <w:widowControl w:val="0"/>
              <w:spacing w:after="0"/>
              <w:ind w:right="-33"/>
              <w:rPr>
                <w:rFonts w:cs="Arial"/>
                <w:i/>
                <w:sz w:val="16"/>
                <w:szCs w:val="20"/>
              </w:rPr>
            </w:pPr>
            <w:r w:rsidRPr="00912081">
              <w:rPr>
                <w:rFonts w:cs="Arial"/>
                <w:b/>
                <w:i/>
                <w:sz w:val="16"/>
                <w:szCs w:val="20"/>
              </w:rPr>
              <w:t>das Hightech-Produkt</w:t>
            </w:r>
            <w:r w:rsidRPr="00912081">
              <w:rPr>
                <w:rFonts w:cs="Arial"/>
                <w:i/>
                <w:sz w:val="16"/>
                <w:szCs w:val="20"/>
              </w:rPr>
              <w:t xml:space="preserve"> …</w:t>
            </w:r>
          </w:p>
          <w:p w14:paraId="68D568EF" w14:textId="77777777" w:rsidR="00054B86" w:rsidRPr="00912081" w:rsidRDefault="00054B86" w:rsidP="003D530B">
            <w:pPr>
              <w:widowControl w:val="0"/>
              <w:spacing w:after="0"/>
              <w:ind w:right="-33"/>
              <w:rPr>
                <w:rFonts w:cs="Arial"/>
                <w:i/>
                <w:sz w:val="16"/>
                <w:szCs w:val="20"/>
              </w:rPr>
            </w:pPr>
            <w:r w:rsidRPr="00912081">
              <w:rPr>
                <w:rFonts w:cs="Arial"/>
                <w:i/>
                <w:sz w:val="16"/>
                <w:szCs w:val="20"/>
              </w:rPr>
              <w:t>Hochtechnologie, modernste Ausstattung, Spitzentechnologie</w:t>
            </w:r>
          </w:p>
          <w:p w14:paraId="5E2781B9" w14:textId="77777777" w:rsidR="00054B86" w:rsidRPr="00912081" w:rsidRDefault="00054B86" w:rsidP="003D530B">
            <w:pPr>
              <w:widowControl w:val="0"/>
              <w:spacing w:after="0"/>
              <w:ind w:right="-33"/>
              <w:rPr>
                <w:rFonts w:cs="Arial"/>
                <w:i/>
                <w:sz w:val="16"/>
                <w:szCs w:val="20"/>
              </w:rPr>
            </w:pPr>
          </w:p>
          <w:p w14:paraId="2CA87B70" w14:textId="77777777" w:rsidR="00054B86" w:rsidRPr="00912081" w:rsidRDefault="00054B86" w:rsidP="003D530B">
            <w:pPr>
              <w:widowControl w:val="0"/>
              <w:spacing w:after="0"/>
              <w:ind w:right="-33"/>
              <w:rPr>
                <w:rFonts w:cs="Arial"/>
                <w:i/>
                <w:sz w:val="16"/>
                <w:szCs w:val="20"/>
              </w:rPr>
            </w:pPr>
            <w:r w:rsidRPr="00912081">
              <w:rPr>
                <w:rFonts w:cs="Arial"/>
                <w:b/>
                <w:i/>
                <w:sz w:val="16"/>
                <w:szCs w:val="20"/>
              </w:rPr>
              <w:t>der Schwamm</w:t>
            </w:r>
            <w:r w:rsidRPr="00912081">
              <w:rPr>
                <w:rFonts w:cs="Arial"/>
                <w:i/>
                <w:sz w:val="16"/>
                <w:szCs w:val="20"/>
              </w:rPr>
              <w:t xml:space="preserve"> … Die Schwämme bilden einen Tierstamm innerhalb der vielzelligen Tiere. Sie leben allesamt im Wasser und kommen in allen Meeresgewässern der Erde vor. Nur wenige Arten leben im Süßwasser</w:t>
            </w:r>
          </w:p>
          <w:p w14:paraId="56943A5F" w14:textId="77777777" w:rsidR="00054B86" w:rsidRPr="00912081" w:rsidRDefault="00054B86" w:rsidP="003D530B">
            <w:pPr>
              <w:widowControl w:val="0"/>
              <w:spacing w:after="0"/>
              <w:ind w:right="-33"/>
              <w:rPr>
                <w:rFonts w:cs="Arial"/>
                <w:i/>
                <w:sz w:val="16"/>
                <w:szCs w:val="20"/>
              </w:rPr>
            </w:pPr>
          </w:p>
          <w:p w14:paraId="0F9041AE" w14:textId="76BA5947" w:rsidR="00054B86" w:rsidRPr="00DF509A" w:rsidRDefault="00054B86" w:rsidP="003D530B">
            <w:pPr>
              <w:widowControl w:val="0"/>
              <w:spacing w:after="0"/>
              <w:ind w:right="-33"/>
              <w:rPr>
                <w:rFonts w:cs="Arial"/>
                <w:i/>
                <w:iCs/>
                <w:sz w:val="16"/>
                <w:szCs w:val="20"/>
              </w:rPr>
            </w:pPr>
            <w:r w:rsidRPr="00912081">
              <w:rPr>
                <w:rFonts w:cs="Arial"/>
                <w:b/>
                <w:i/>
                <w:sz w:val="16"/>
                <w:szCs w:val="20"/>
              </w:rPr>
              <w:t>die Koralle</w:t>
            </w:r>
            <w:r w:rsidRPr="00912081">
              <w:rPr>
                <w:rFonts w:cs="Arial"/>
                <w:i/>
                <w:sz w:val="16"/>
                <w:szCs w:val="20"/>
              </w:rPr>
              <w:t xml:space="preserve"> </w:t>
            </w:r>
            <w:r w:rsidRPr="00DF509A">
              <w:rPr>
                <w:rFonts w:cs="Arial"/>
                <w:i/>
                <w:iCs/>
                <w:sz w:val="16"/>
                <w:szCs w:val="20"/>
              </w:rPr>
              <w:t>… in tropischen Meeren meist in Kolonien lebendes Nesseltier (kleine Tiere und die Erbauer der Korallen), dessen kalkhaltiges Skelett allmählich wachsende Versteinerungen bildet</w:t>
            </w:r>
          </w:p>
          <w:p w14:paraId="2C346AA8" w14:textId="77777777" w:rsidR="00054B86" w:rsidRPr="00912081" w:rsidRDefault="00054B86" w:rsidP="003D530B">
            <w:pPr>
              <w:widowControl w:val="0"/>
              <w:spacing w:after="0"/>
              <w:ind w:right="-33"/>
              <w:rPr>
                <w:rFonts w:cs="Arial"/>
                <w:i/>
                <w:sz w:val="16"/>
                <w:szCs w:val="20"/>
              </w:rPr>
            </w:pPr>
          </w:p>
          <w:p w14:paraId="71EC7C94" w14:textId="690B5358" w:rsidR="00054B86" w:rsidRPr="00912081" w:rsidRDefault="00054B86" w:rsidP="003D530B">
            <w:pPr>
              <w:widowControl w:val="0"/>
              <w:spacing w:after="0"/>
              <w:ind w:right="-33"/>
              <w:rPr>
                <w:rFonts w:cs="Arial"/>
                <w:i/>
                <w:iCs/>
                <w:sz w:val="16"/>
                <w:szCs w:val="20"/>
              </w:rPr>
            </w:pPr>
            <w:r w:rsidRPr="00912081">
              <w:rPr>
                <w:rFonts w:cs="Arial"/>
                <w:b/>
                <w:i/>
                <w:sz w:val="16"/>
                <w:szCs w:val="20"/>
              </w:rPr>
              <w:t>die Manganknolle</w:t>
            </w:r>
            <w:r w:rsidRPr="00912081">
              <w:rPr>
                <w:rFonts w:cs="Arial"/>
                <w:i/>
                <w:sz w:val="16"/>
                <w:szCs w:val="20"/>
              </w:rPr>
              <w:t xml:space="preserve"> </w:t>
            </w:r>
            <w:r w:rsidRPr="00DF509A">
              <w:rPr>
                <w:rFonts w:cs="Arial"/>
                <w:i/>
                <w:iCs/>
                <w:sz w:val="16"/>
                <w:szCs w:val="20"/>
              </w:rPr>
              <w:t xml:space="preserve">… klumpige Ansammlungen von Mineralien, bestehend aus </w:t>
            </w:r>
            <w:r w:rsidR="00334CDE" w:rsidRPr="00DF509A">
              <w:rPr>
                <w:rFonts w:cs="Arial"/>
                <w:i/>
                <w:iCs/>
                <w:sz w:val="16"/>
                <w:szCs w:val="20"/>
              </w:rPr>
              <w:t>größeren Mengen an Manganverbindungen</w:t>
            </w:r>
          </w:p>
          <w:p w14:paraId="187439E5" w14:textId="77777777" w:rsidR="00054B86" w:rsidRPr="00912081" w:rsidRDefault="00054B86" w:rsidP="003D530B">
            <w:pPr>
              <w:widowControl w:val="0"/>
              <w:spacing w:after="0"/>
              <w:ind w:right="-33"/>
              <w:rPr>
                <w:rFonts w:eastAsia="Times New Roman" w:cs="Arial"/>
                <w:i/>
                <w:color w:val="211E1E"/>
                <w:sz w:val="16"/>
                <w:szCs w:val="20"/>
                <w:lang w:eastAsia="de-DE"/>
              </w:rPr>
            </w:pPr>
          </w:p>
          <w:p w14:paraId="3DDDD10C" w14:textId="5C0B0A36" w:rsidR="00054B86" w:rsidRPr="00912081" w:rsidRDefault="00054B86" w:rsidP="003D530B">
            <w:pPr>
              <w:widowControl w:val="0"/>
              <w:spacing w:after="0"/>
              <w:ind w:right="-33"/>
              <w:rPr>
                <w:rFonts w:eastAsia="Times New Roman" w:cs="Arial"/>
                <w:i/>
                <w:color w:val="211E1E"/>
                <w:sz w:val="16"/>
                <w:szCs w:val="20"/>
                <w:lang w:eastAsia="de-DE"/>
              </w:rPr>
            </w:pPr>
            <w:r w:rsidRPr="00912081">
              <w:rPr>
                <w:rFonts w:eastAsia="Times New Roman" w:cs="Arial"/>
                <w:b/>
                <w:i/>
                <w:color w:val="211E1E"/>
                <w:sz w:val="16"/>
                <w:szCs w:val="20"/>
                <w:lang w:eastAsia="de-DE"/>
              </w:rPr>
              <w:t>d</w:t>
            </w:r>
            <w:r w:rsidR="00376E59" w:rsidRPr="00912081">
              <w:rPr>
                <w:rFonts w:eastAsia="Times New Roman" w:cs="Arial"/>
                <w:b/>
                <w:i/>
                <w:color w:val="211E1E"/>
                <w:sz w:val="16"/>
                <w:szCs w:val="20"/>
                <w:lang w:eastAsia="de-DE"/>
              </w:rPr>
              <w:t>ie</w:t>
            </w:r>
            <w:r w:rsidRPr="00912081">
              <w:rPr>
                <w:rFonts w:eastAsia="Times New Roman" w:cs="Arial"/>
                <w:b/>
                <w:i/>
                <w:color w:val="211E1E"/>
                <w:sz w:val="16"/>
                <w:szCs w:val="20"/>
                <w:lang w:eastAsia="de-DE"/>
              </w:rPr>
              <w:t xml:space="preserve"> Filt</w:t>
            </w:r>
            <w:r w:rsidR="00376E59" w:rsidRPr="00912081">
              <w:rPr>
                <w:rFonts w:eastAsia="Times New Roman" w:cs="Arial"/>
                <w:b/>
                <w:i/>
                <w:color w:val="211E1E"/>
                <w:sz w:val="16"/>
                <w:szCs w:val="20"/>
                <w:lang w:eastAsia="de-DE"/>
              </w:rPr>
              <w:t>rierer</w:t>
            </w:r>
            <w:r w:rsidRPr="00912081">
              <w:rPr>
                <w:rFonts w:eastAsia="Times New Roman" w:cs="Arial"/>
                <w:i/>
                <w:color w:val="211E1E"/>
                <w:sz w:val="16"/>
                <w:szCs w:val="20"/>
                <w:lang w:eastAsia="de-DE"/>
              </w:rPr>
              <w:t xml:space="preserve"> </w:t>
            </w:r>
            <w:r w:rsidRPr="00DF509A">
              <w:rPr>
                <w:rFonts w:eastAsia="Times New Roman" w:cs="Arial"/>
                <w:i/>
                <w:iCs/>
                <w:color w:val="211E1E"/>
                <w:sz w:val="16"/>
                <w:szCs w:val="20"/>
                <w:lang w:eastAsia="de-DE"/>
              </w:rPr>
              <w:t>… Filtrierer sind Tiere unterschiedlicher Zugehörigkeiten, die Nahrung aus dem Wasser herausfilt</w:t>
            </w:r>
            <w:r w:rsidR="00334CDE" w:rsidRPr="00DF509A">
              <w:rPr>
                <w:rFonts w:eastAsia="Times New Roman" w:cs="Arial"/>
                <w:i/>
                <w:iCs/>
                <w:color w:val="211E1E"/>
                <w:sz w:val="16"/>
                <w:szCs w:val="20"/>
                <w:lang w:eastAsia="de-DE"/>
              </w:rPr>
              <w:t>rieren</w:t>
            </w:r>
          </w:p>
          <w:p w14:paraId="01A97E73" w14:textId="77777777" w:rsidR="00054B86" w:rsidRPr="00912081" w:rsidRDefault="00054B86" w:rsidP="003D530B">
            <w:pPr>
              <w:widowControl w:val="0"/>
              <w:spacing w:after="0"/>
              <w:ind w:right="-33"/>
              <w:rPr>
                <w:rFonts w:eastAsia="Times New Roman" w:cs="Arial"/>
                <w:i/>
                <w:color w:val="211E1E"/>
                <w:sz w:val="16"/>
                <w:szCs w:val="20"/>
                <w:lang w:eastAsia="de-DE"/>
              </w:rPr>
            </w:pPr>
          </w:p>
          <w:p w14:paraId="5E64A105" w14:textId="538A7374" w:rsidR="00054B86" w:rsidRPr="00DF509A" w:rsidRDefault="00054B86" w:rsidP="003D530B">
            <w:pPr>
              <w:widowControl w:val="0"/>
              <w:spacing w:after="0"/>
              <w:ind w:right="-33"/>
              <w:rPr>
                <w:rFonts w:eastAsia="Times New Roman" w:cs="Arial"/>
                <w:i/>
                <w:iCs/>
                <w:color w:val="211E1E"/>
                <w:sz w:val="16"/>
                <w:szCs w:val="20"/>
                <w:lang w:eastAsia="de-DE"/>
              </w:rPr>
            </w:pPr>
            <w:r w:rsidRPr="00912081">
              <w:rPr>
                <w:rFonts w:eastAsia="Times New Roman" w:cs="Arial"/>
                <w:b/>
                <w:i/>
                <w:color w:val="211E1E"/>
                <w:sz w:val="16"/>
                <w:szCs w:val="20"/>
                <w:lang w:eastAsia="de-DE"/>
              </w:rPr>
              <w:t>die Seeanemone</w:t>
            </w:r>
            <w:r w:rsidRPr="00912081">
              <w:rPr>
                <w:rFonts w:eastAsia="Times New Roman" w:cs="Arial"/>
                <w:i/>
                <w:color w:val="211E1E"/>
                <w:sz w:val="16"/>
                <w:szCs w:val="20"/>
                <w:lang w:eastAsia="de-DE"/>
              </w:rPr>
              <w:t xml:space="preserve"> </w:t>
            </w:r>
            <w:r w:rsidRPr="00DF509A">
              <w:rPr>
                <w:rFonts w:eastAsia="Times New Roman" w:cs="Arial"/>
                <w:i/>
                <w:iCs/>
                <w:color w:val="211E1E"/>
                <w:sz w:val="16"/>
                <w:szCs w:val="20"/>
                <w:lang w:eastAsia="de-DE"/>
              </w:rPr>
              <w:t>… Seeanemonen sind im Meer vorkommende, stets alleinlebende, meist relativ große Tiere, die vom Flachwasser bis in 10.000m Tiefen vorkommen</w:t>
            </w:r>
          </w:p>
          <w:p w14:paraId="55823334" w14:textId="2EA2D783" w:rsidR="00054B86" w:rsidRDefault="00054B86" w:rsidP="003D530B">
            <w:pPr>
              <w:widowControl w:val="0"/>
              <w:spacing w:after="0"/>
              <w:ind w:right="-33"/>
              <w:rPr>
                <w:rFonts w:eastAsia="Times New Roman" w:cs="Arial"/>
                <w:i/>
                <w:iCs/>
                <w:color w:val="211E1E"/>
                <w:sz w:val="16"/>
                <w:szCs w:val="20"/>
                <w:lang w:eastAsia="de-DE"/>
              </w:rPr>
            </w:pPr>
          </w:p>
          <w:p w14:paraId="6E9BF103" w14:textId="77777777" w:rsidR="00DF509A" w:rsidRDefault="00DF509A" w:rsidP="003D530B">
            <w:pPr>
              <w:widowControl w:val="0"/>
              <w:spacing w:after="0"/>
              <w:ind w:right="-33"/>
              <w:rPr>
                <w:rFonts w:eastAsia="Times New Roman" w:cs="Arial"/>
                <w:i/>
                <w:iCs/>
                <w:color w:val="211E1E"/>
                <w:sz w:val="16"/>
                <w:szCs w:val="20"/>
                <w:lang w:eastAsia="de-DE"/>
              </w:rPr>
            </w:pPr>
          </w:p>
          <w:p w14:paraId="545808D5" w14:textId="77777777" w:rsidR="00DF509A" w:rsidRDefault="00DF509A" w:rsidP="003D530B">
            <w:pPr>
              <w:widowControl w:val="0"/>
              <w:spacing w:after="0"/>
              <w:ind w:right="-33"/>
              <w:rPr>
                <w:rFonts w:eastAsia="Times New Roman" w:cs="Arial"/>
                <w:i/>
                <w:iCs/>
                <w:color w:val="211E1E"/>
                <w:sz w:val="16"/>
                <w:szCs w:val="20"/>
                <w:lang w:eastAsia="de-DE"/>
              </w:rPr>
            </w:pPr>
          </w:p>
          <w:p w14:paraId="4604E32C" w14:textId="77777777" w:rsidR="00DF509A" w:rsidRPr="00DF509A" w:rsidRDefault="00DF509A" w:rsidP="003D530B">
            <w:pPr>
              <w:widowControl w:val="0"/>
              <w:spacing w:after="0"/>
              <w:ind w:right="-33"/>
              <w:rPr>
                <w:rFonts w:eastAsia="Times New Roman" w:cs="Arial"/>
                <w:i/>
                <w:iCs/>
                <w:color w:val="211E1E"/>
                <w:sz w:val="16"/>
                <w:szCs w:val="20"/>
                <w:lang w:eastAsia="de-DE"/>
              </w:rPr>
            </w:pPr>
          </w:p>
          <w:p w14:paraId="7EF336E4" w14:textId="77777777" w:rsidR="00054B86" w:rsidRPr="00912081" w:rsidRDefault="00054B86" w:rsidP="003D530B">
            <w:pPr>
              <w:widowControl w:val="0"/>
              <w:spacing w:after="0"/>
              <w:ind w:right="-33"/>
              <w:rPr>
                <w:rFonts w:eastAsia="Times New Roman" w:cs="Arial"/>
                <w:i/>
                <w:color w:val="211E1E"/>
                <w:sz w:val="16"/>
                <w:szCs w:val="20"/>
                <w:lang w:eastAsia="de-DE"/>
              </w:rPr>
            </w:pPr>
            <w:r w:rsidRPr="00912081">
              <w:rPr>
                <w:rFonts w:eastAsia="Times New Roman" w:cs="Arial"/>
                <w:b/>
                <w:i/>
                <w:color w:val="211E1E"/>
                <w:sz w:val="16"/>
                <w:szCs w:val="20"/>
                <w:lang w:eastAsia="de-DE"/>
              </w:rPr>
              <w:t>das ökologische Gleichgewicht</w:t>
            </w:r>
            <w:r w:rsidRPr="00912081">
              <w:rPr>
                <w:rFonts w:eastAsia="Times New Roman" w:cs="Arial"/>
                <w:i/>
                <w:color w:val="211E1E"/>
                <w:sz w:val="16"/>
                <w:szCs w:val="20"/>
                <w:lang w:eastAsia="de-DE"/>
              </w:rPr>
              <w:t xml:space="preserve"> </w:t>
            </w:r>
            <w:r w:rsidRPr="00DF509A">
              <w:rPr>
                <w:rFonts w:eastAsia="Times New Roman" w:cs="Arial"/>
                <w:i/>
                <w:iCs/>
                <w:color w:val="211E1E"/>
                <w:sz w:val="16"/>
                <w:szCs w:val="20"/>
                <w:lang w:eastAsia="de-DE"/>
              </w:rPr>
              <w:t>… ein Ökosystem befindet sich im Gleichgewicht, wenn sich sein Zustand ohne von außen einwirkenden Störungen nicht verändert</w:t>
            </w:r>
          </w:p>
        </w:tc>
      </w:tr>
    </w:tbl>
    <w:p w14:paraId="408164A9" w14:textId="77777777" w:rsidR="001E3149" w:rsidRDefault="001E3149" w:rsidP="001E3149">
      <w:pPr>
        <w:spacing w:after="0"/>
        <w:ind w:right="2947"/>
        <w:jc w:val="both"/>
        <w:rPr>
          <w:rFonts w:eastAsia="Times New Roman" w:cs="Arial"/>
          <w:b/>
          <w:bCs/>
          <w:sz w:val="20"/>
          <w:szCs w:val="20"/>
          <w:lang w:eastAsia="de-DE"/>
        </w:rPr>
      </w:pPr>
      <w:r>
        <w:rPr>
          <w:rFonts w:eastAsia="Times New Roman" w:cs="Arial"/>
          <w:b/>
          <w:bCs/>
          <w:noProof/>
          <w:sz w:val="20"/>
          <w:szCs w:val="20"/>
          <w:lang w:eastAsia="de-DE"/>
        </w:rPr>
        <w:lastRenderedPageBreak/>
        <mc:AlternateContent>
          <mc:Choice Requires="wps">
            <w:drawing>
              <wp:anchor distT="0" distB="0" distL="114300" distR="114300" simplePos="0" relativeHeight="251746304" behindDoc="0" locked="0" layoutInCell="1" allowOverlap="1" wp14:anchorId="3A2AEAE8" wp14:editId="4052B1DD">
                <wp:simplePos x="0" y="0"/>
                <wp:positionH relativeFrom="column">
                  <wp:posOffset>5000625</wp:posOffset>
                </wp:positionH>
                <wp:positionV relativeFrom="paragraph">
                  <wp:posOffset>112395</wp:posOffset>
                </wp:positionV>
                <wp:extent cx="1104900" cy="429846"/>
                <wp:effectExtent l="0" t="0" r="19050" b="27940"/>
                <wp:wrapNone/>
                <wp:docPr id="10" name="Abgerundetes Rechteck 10"/>
                <wp:cNvGraphicFramePr/>
                <a:graphic xmlns:a="http://schemas.openxmlformats.org/drawingml/2006/main">
                  <a:graphicData uri="http://schemas.microsoft.com/office/word/2010/wordprocessingShape">
                    <wps:wsp>
                      <wps:cNvSpPr/>
                      <wps:spPr>
                        <a:xfrm>
                          <a:off x="0" y="0"/>
                          <a:ext cx="1104900" cy="429846"/>
                        </a:xfrm>
                        <a:prstGeom prst="roundRect">
                          <a:avLst/>
                        </a:prstGeom>
                        <a:solidFill>
                          <a:schemeClr val="bg1"/>
                        </a:solidFill>
                        <a:ln>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F326667" w14:textId="59329EF0" w:rsidR="00944B93" w:rsidRPr="001E3149" w:rsidRDefault="00944B93" w:rsidP="001E3149">
                            <w:pPr>
                              <w:spacing w:after="0"/>
                              <w:jc w:val="center"/>
                              <w:rPr>
                                <w:b/>
                                <w:color w:val="000000" w:themeColor="text1"/>
                              </w:rPr>
                            </w:pPr>
                            <w:r w:rsidRPr="001E3149">
                              <w:rPr>
                                <w:b/>
                                <w:color w:val="000000" w:themeColor="text1"/>
                              </w:rPr>
                              <w:t>Moderation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oundrect w14:anchorId="3A2AEAE8" id="Abgerundetes Rechteck 10" o:spid="_x0000_s1072" style="position:absolute;left:0;text-align:left;margin-left:393.75pt;margin-top:8.85pt;width:87pt;height:33.85pt;z-index:251746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" fillcolor="white [3212]" strokecolor="#243f60 [1604]" strokeweight="2pt">
                <v:stroke dashstyle="dash"/>
                <v:textbox>
                  <w:txbxContent>
                    <w:p w14:paraId="7F326667" w14:textId="59329EF0" w:rsidR="00944B93" w:rsidRPr="001E3149" w:rsidRDefault="00944B93" w:rsidP="001E3149">
                      <w:pPr>
                        <w:spacing w:after="0"/>
                        <w:jc w:val="center"/>
                        <w:rPr>
                          <w:b/>
                          <w:color w:val="000000" w:themeColor="text1"/>
                        </w:rPr>
                      </w:pPr>
                      <w:r w:rsidRPr="001E3149">
                        <w:rPr>
                          <w:b/>
                          <w:color w:val="000000" w:themeColor="text1"/>
                        </w:rPr>
                        <w:t>Moderation</w:t>
                      </w:r>
                    </w:p>
                  </w:txbxContent>
                </v:textbox>
              </v:roundrect>
            </w:pict>
          </mc:Fallback>
        </mc:AlternateContent>
      </w:r>
      <w:r w:rsidR="00054B86" w:rsidRPr="00670C48">
        <w:rPr>
          <w:rFonts w:eastAsia="Times New Roman" w:cs="Arial"/>
          <w:b/>
          <w:bCs/>
          <w:sz w:val="20"/>
          <w:szCs w:val="20"/>
          <w:lang w:eastAsia="de-DE"/>
        </w:rPr>
        <w:t>Moderation einer Diskussion – Redemittel</w:t>
      </w:r>
    </w:p>
    <w:p w14:paraId="3B9151E6" w14:textId="77777777" w:rsidR="001E3149" w:rsidRDefault="001E3149" w:rsidP="001E3149">
      <w:pPr>
        <w:spacing w:after="0"/>
        <w:ind w:right="2947"/>
        <w:jc w:val="both"/>
        <w:rPr>
          <w:rFonts w:eastAsia="Times New Roman" w:cs="Arial"/>
          <w:b/>
          <w:bCs/>
          <w:sz w:val="20"/>
          <w:szCs w:val="20"/>
          <w:lang w:eastAsia="de-DE"/>
        </w:rPr>
      </w:pPr>
    </w:p>
    <w:p w14:paraId="0CAEFA13" w14:textId="1362422C" w:rsidR="00054B86" w:rsidRPr="001E3149" w:rsidRDefault="00054B86" w:rsidP="001E3149">
      <w:pPr>
        <w:spacing w:after="0"/>
        <w:ind w:right="2947"/>
        <w:jc w:val="both"/>
        <w:rPr>
          <w:rFonts w:eastAsia="Times New Roman" w:cs="Arial"/>
          <w:b/>
          <w:bCs/>
          <w:sz w:val="24"/>
          <w:szCs w:val="20"/>
          <w:lang w:eastAsia="de-DE"/>
        </w:rPr>
      </w:pPr>
      <w:r w:rsidRPr="001E3149">
        <w:rPr>
          <w:rFonts w:eastAsia="Times New Roman" w:cs="Arial"/>
          <w:b/>
          <w:bCs/>
          <w:sz w:val="24"/>
          <w:szCs w:val="20"/>
          <w:u w:val="single"/>
          <w:lang w:eastAsia="de-DE"/>
        </w:rPr>
        <w:t>Einstieg</w:t>
      </w:r>
    </w:p>
    <w:p w14:paraId="2FBC5EC1" w14:textId="0D0A0DC5" w:rsidR="00054B86" w:rsidRPr="00670C48" w:rsidRDefault="00054B86" w:rsidP="00054B86">
      <w:pPr>
        <w:spacing w:after="0"/>
        <w:ind w:right="-1"/>
        <w:jc w:val="both"/>
        <w:rPr>
          <w:rFonts w:eastAsia="Times New Roman" w:cs="Arial"/>
          <w:b/>
          <w:bCs/>
          <w:sz w:val="20"/>
          <w:szCs w:val="20"/>
          <w:lang w:eastAsia="de-DE"/>
        </w:rPr>
      </w:pPr>
      <w:r w:rsidRPr="00670C48">
        <w:rPr>
          <w:rFonts w:eastAsia="Times New Roman" w:cs="Arial"/>
          <w:b/>
          <w:bCs/>
          <w:sz w:val="20"/>
          <w:szCs w:val="20"/>
          <w:lang w:eastAsia="de-DE"/>
        </w:rPr>
        <w:t>Begrüßung und Vorstellung des Themas</w:t>
      </w:r>
    </w:p>
    <w:p w14:paraId="688BE043" w14:textId="35413DBC" w:rsidR="00054B86" w:rsidRPr="00670C48" w:rsidRDefault="00054B86" w:rsidP="00E66D16">
      <w:pPr>
        <w:numPr>
          <w:ilvl w:val="0"/>
          <w:numId w:val="1"/>
        </w:numPr>
        <w:spacing w:after="0"/>
        <w:ind w:right="-1"/>
        <w:contextualSpacing/>
        <w:jc w:val="both"/>
        <w:rPr>
          <w:rFonts w:eastAsia="Times New Roman" w:cs="Arial"/>
          <w:sz w:val="20"/>
          <w:szCs w:val="20"/>
          <w:lang w:eastAsia="de-DE"/>
        </w:rPr>
      </w:pPr>
      <w:r w:rsidRPr="00670C48">
        <w:rPr>
          <w:rFonts w:eastAsia="Times New Roman" w:cs="Arial"/>
          <w:sz w:val="20"/>
          <w:szCs w:val="20"/>
          <w:lang w:eastAsia="de-DE"/>
        </w:rPr>
        <w:t xml:space="preserve">Herzlich </w:t>
      </w:r>
      <w:r w:rsidR="00104203">
        <w:rPr>
          <w:rFonts w:eastAsia="Times New Roman" w:cs="Arial"/>
          <w:sz w:val="20"/>
          <w:szCs w:val="20"/>
          <w:lang w:eastAsia="de-DE"/>
        </w:rPr>
        <w:t>w</w:t>
      </w:r>
      <w:r w:rsidRPr="00670C48">
        <w:rPr>
          <w:rFonts w:eastAsia="Times New Roman" w:cs="Arial"/>
          <w:sz w:val="20"/>
          <w:szCs w:val="20"/>
          <w:lang w:eastAsia="de-DE"/>
        </w:rPr>
        <w:t>illkommen zu unserer heutigen Gesprächsrunde.</w:t>
      </w:r>
    </w:p>
    <w:p w14:paraId="5927557C" w14:textId="608F17F1" w:rsidR="00054B86" w:rsidRPr="00670C48" w:rsidRDefault="00054B86" w:rsidP="00E66D16">
      <w:pPr>
        <w:numPr>
          <w:ilvl w:val="0"/>
          <w:numId w:val="1"/>
        </w:numPr>
        <w:spacing w:after="0"/>
        <w:ind w:right="-1"/>
        <w:contextualSpacing/>
        <w:jc w:val="both"/>
        <w:rPr>
          <w:rFonts w:eastAsia="Times New Roman" w:cs="Arial"/>
          <w:sz w:val="20"/>
          <w:szCs w:val="20"/>
          <w:lang w:eastAsia="de-DE"/>
        </w:rPr>
      </w:pPr>
      <w:r w:rsidRPr="00670C48">
        <w:rPr>
          <w:rFonts w:eastAsia="Times New Roman" w:cs="Arial"/>
          <w:sz w:val="20"/>
          <w:szCs w:val="20"/>
          <w:lang w:eastAsia="de-DE"/>
        </w:rPr>
        <w:t xml:space="preserve">Ich begrüße </w:t>
      </w:r>
      <w:r w:rsidR="00104203">
        <w:rPr>
          <w:rFonts w:eastAsia="Times New Roman" w:cs="Arial"/>
          <w:sz w:val="20"/>
          <w:szCs w:val="20"/>
          <w:lang w:eastAsia="de-DE"/>
        </w:rPr>
        <w:t>E</w:t>
      </w:r>
      <w:r w:rsidRPr="00670C48">
        <w:rPr>
          <w:rFonts w:eastAsia="Times New Roman" w:cs="Arial"/>
          <w:sz w:val="20"/>
          <w:szCs w:val="20"/>
          <w:lang w:eastAsia="de-DE"/>
        </w:rPr>
        <w:t>uch/Sie herzlich zu unserer heutigen Diskussion.</w:t>
      </w:r>
    </w:p>
    <w:p w14:paraId="55076C82" w14:textId="77777777" w:rsidR="00054B86" w:rsidRPr="00670C48" w:rsidRDefault="00054B86" w:rsidP="00E66D16">
      <w:pPr>
        <w:numPr>
          <w:ilvl w:val="0"/>
          <w:numId w:val="1"/>
        </w:numPr>
        <w:spacing w:after="0"/>
        <w:ind w:right="-1"/>
        <w:contextualSpacing/>
        <w:jc w:val="both"/>
        <w:rPr>
          <w:rFonts w:eastAsia="Times New Roman" w:cs="Arial"/>
          <w:sz w:val="20"/>
          <w:szCs w:val="20"/>
          <w:lang w:eastAsia="de-DE"/>
        </w:rPr>
      </w:pPr>
      <w:r w:rsidRPr="00670C48">
        <w:rPr>
          <w:rFonts w:eastAsia="Times New Roman" w:cs="Arial"/>
          <w:sz w:val="20"/>
          <w:szCs w:val="20"/>
          <w:lang w:eastAsia="de-DE"/>
        </w:rPr>
        <w:t>In der heutigen Diskussion geht es um das Thema/die Frage …</w:t>
      </w:r>
    </w:p>
    <w:p w14:paraId="18DA97BD" w14:textId="77777777" w:rsidR="00054B86" w:rsidRPr="00670C48" w:rsidRDefault="00054B86" w:rsidP="00E66D16">
      <w:pPr>
        <w:numPr>
          <w:ilvl w:val="0"/>
          <w:numId w:val="1"/>
        </w:numPr>
        <w:spacing w:after="0"/>
        <w:ind w:right="-1"/>
        <w:contextualSpacing/>
        <w:jc w:val="both"/>
        <w:rPr>
          <w:rFonts w:eastAsia="Times New Roman" w:cs="Arial"/>
          <w:sz w:val="20"/>
          <w:szCs w:val="20"/>
          <w:lang w:eastAsia="de-DE"/>
        </w:rPr>
      </w:pPr>
      <w:r w:rsidRPr="00670C48">
        <w:rPr>
          <w:rFonts w:eastAsia="Times New Roman" w:cs="Arial"/>
          <w:sz w:val="20"/>
          <w:szCs w:val="20"/>
          <w:lang w:eastAsia="de-DE"/>
        </w:rPr>
        <w:t>Wir möchten uns heute mit der Frage auseinandersetzen …</w:t>
      </w:r>
    </w:p>
    <w:p w14:paraId="14FBDF57" w14:textId="77777777" w:rsidR="00054B86" w:rsidRPr="00670C48" w:rsidRDefault="00054B86" w:rsidP="00054B86">
      <w:pPr>
        <w:spacing w:after="0"/>
        <w:ind w:right="-1"/>
        <w:jc w:val="both"/>
        <w:rPr>
          <w:rFonts w:eastAsia="Times New Roman" w:cs="Arial"/>
          <w:sz w:val="20"/>
          <w:szCs w:val="20"/>
          <w:lang w:eastAsia="de-DE"/>
        </w:rPr>
      </w:pPr>
    </w:p>
    <w:p w14:paraId="1DB3D07E" w14:textId="77777777" w:rsidR="00054B86" w:rsidRPr="00670C48" w:rsidRDefault="00054B86" w:rsidP="00054B86">
      <w:pPr>
        <w:spacing w:after="0"/>
        <w:ind w:right="-1"/>
        <w:jc w:val="both"/>
        <w:rPr>
          <w:rFonts w:eastAsia="Times New Roman" w:cs="Arial"/>
          <w:b/>
          <w:sz w:val="20"/>
          <w:szCs w:val="20"/>
          <w:lang w:eastAsia="de-DE"/>
        </w:rPr>
      </w:pPr>
      <w:r w:rsidRPr="00670C48">
        <w:rPr>
          <w:rFonts w:eastAsia="Times New Roman" w:cs="Arial"/>
          <w:b/>
          <w:sz w:val="20"/>
          <w:szCs w:val="20"/>
          <w:lang w:eastAsia="de-DE"/>
        </w:rPr>
        <w:t>Erklärung zum Vorgehen</w:t>
      </w:r>
    </w:p>
    <w:p w14:paraId="16523AFB" w14:textId="7F5F3090" w:rsidR="00054B86" w:rsidRPr="00670C48" w:rsidRDefault="00054B86" w:rsidP="00E66D16">
      <w:pPr>
        <w:numPr>
          <w:ilvl w:val="0"/>
          <w:numId w:val="2"/>
        </w:numPr>
        <w:spacing w:after="0"/>
        <w:ind w:right="-1"/>
        <w:contextualSpacing/>
        <w:jc w:val="both"/>
        <w:rPr>
          <w:rFonts w:eastAsia="Times New Roman" w:cs="Arial"/>
          <w:b/>
          <w:sz w:val="20"/>
          <w:szCs w:val="20"/>
          <w:lang w:eastAsia="de-DE"/>
        </w:rPr>
      </w:pPr>
      <w:r w:rsidRPr="00670C48">
        <w:rPr>
          <w:rFonts w:eastAsia="Times New Roman" w:cs="Arial"/>
          <w:sz w:val="20"/>
          <w:szCs w:val="20"/>
          <w:lang w:eastAsia="de-DE"/>
        </w:rPr>
        <w:t xml:space="preserve">Ich bitte </w:t>
      </w:r>
      <w:r w:rsidR="00104203">
        <w:rPr>
          <w:rFonts w:eastAsia="Times New Roman" w:cs="Arial"/>
          <w:sz w:val="20"/>
          <w:szCs w:val="20"/>
          <w:lang w:eastAsia="de-DE"/>
        </w:rPr>
        <w:t>E</w:t>
      </w:r>
      <w:r w:rsidRPr="00670C48">
        <w:rPr>
          <w:rFonts w:eastAsia="Times New Roman" w:cs="Arial"/>
          <w:sz w:val="20"/>
          <w:szCs w:val="20"/>
          <w:lang w:eastAsia="de-DE"/>
        </w:rPr>
        <w:t>uch/Sie darum, möglichst die vereinbarten Redezeiten einzuhalten.</w:t>
      </w:r>
    </w:p>
    <w:p w14:paraId="6BAD746A" w14:textId="77777777" w:rsidR="00054B86" w:rsidRPr="00670C48" w:rsidRDefault="00054B86" w:rsidP="00E66D16">
      <w:pPr>
        <w:numPr>
          <w:ilvl w:val="0"/>
          <w:numId w:val="2"/>
        </w:numPr>
        <w:spacing w:after="0"/>
        <w:ind w:right="-1"/>
        <w:contextualSpacing/>
        <w:jc w:val="both"/>
        <w:rPr>
          <w:rFonts w:eastAsia="Times New Roman" w:cs="Arial"/>
          <w:b/>
          <w:sz w:val="20"/>
          <w:szCs w:val="20"/>
          <w:lang w:eastAsia="de-DE"/>
        </w:rPr>
      </w:pPr>
      <w:r w:rsidRPr="00670C48">
        <w:rPr>
          <w:rFonts w:eastAsia="Times New Roman" w:cs="Arial"/>
          <w:sz w:val="20"/>
          <w:szCs w:val="20"/>
          <w:lang w:eastAsia="de-DE"/>
        </w:rPr>
        <w:t>Ich schlage vor, dass wir zunächst über … und anschließend über … sprechen und uns zuletzt mit Thema … befassen.</w:t>
      </w:r>
    </w:p>
    <w:p w14:paraId="7858006A" w14:textId="77777777" w:rsidR="00054B86" w:rsidRPr="00670C48" w:rsidRDefault="00054B86" w:rsidP="00054B86">
      <w:pPr>
        <w:spacing w:after="0"/>
        <w:ind w:right="-1"/>
        <w:contextualSpacing/>
        <w:jc w:val="both"/>
        <w:rPr>
          <w:rFonts w:eastAsia="Times New Roman" w:cs="Arial"/>
          <w:sz w:val="20"/>
          <w:szCs w:val="20"/>
          <w:lang w:eastAsia="de-DE"/>
        </w:rPr>
      </w:pPr>
    </w:p>
    <w:p w14:paraId="6314D0BA" w14:textId="77777777" w:rsidR="00054B86" w:rsidRPr="001E3149" w:rsidRDefault="00054B86" w:rsidP="00054B86">
      <w:pPr>
        <w:spacing w:after="0"/>
        <w:ind w:right="-1"/>
        <w:jc w:val="both"/>
        <w:rPr>
          <w:rFonts w:eastAsia="Times New Roman" w:cs="Arial"/>
          <w:b/>
          <w:sz w:val="24"/>
          <w:szCs w:val="20"/>
          <w:lang w:eastAsia="de-DE"/>
        </w:rPr>
      </w:pPr>
      <w:r w:rsidRPr="001E3149">
        <w:rPr>
          <w:rFonts w:eastAsia="Times New Roman" w:cs="Arial"/>
          <w:b/>
          <w:sz w:val="24"/>
          <w:szCs w:val="20"/>
          <w:u w:val="single"/>
          <w:lang w:eastAsia="de-DE"/>
        </w:rPr>
        <w:t>Hauptteil</w:t>
      </w:r>
    </w:p>
    <w:p w14:paraId="309850E7" w14:textId="77777777" w:rsidR="00054B86" w:rsidRPr="00670C48" w:rsidRDefault="00054B86" w:rsidP="00054B86">
      <w:pPr>
        <w:spacing w:after="0"/>
        <w:ind w:right="-1"/>
        <w:jc w:val="both"/>
        <w:rPr>
          <w:rFonts w:eastAsia="Times New Roman" w:cs="Arial"/>
          <w:b/>
          <w:sz w:val="20"/>
          <w:szCs w:val="20"/>
          <w:lang w:eastAsia="de-DE"/>
        </w:rPr>
      </w:pPr>
      <w:r w:rsidRPr="00670C48">
        <w:rPr>
          <w:rFonts w:eastAsia="Times New Roman" w:cs="Arial"/>
          <w:b/>
          <w:sz w:val="20"/>
          <w:szCs w:val="20"/>
          <w:lang w:eastAsia="de-DE"/>
        </w:rPr>
        <w:t xml:space="preserve">Diskussion leiten </w:t>
      </w:r>
    </w:p>
    <w:p w14:paraId="5E6485E2" w14:textId="502BCEEC" w:rsidR="00054B86" w:rsidRPr="00670C48" w:rsidRDefault="00054B86" w:rsidP="00E66D16">
      <w:pPr>
        <w:numPr>
          <w:ilvl w:val="0"/>
          <w:numId w:val="2"/>
        </w:numPr>
        <w:spacing w:after="0"/>
        <w:ind w:right="-1"/>
        <w:contextualSpacing/>
        <w:jc w:val="both"/>
        <w:rPr>
          <w:rFonts w:eastAsia="Times New Roman" w:cs="Arial"/>
          <w:b/>
          <w:sz w:val="20"/>
          <w:szCs w:val="20"/>
          <w:lang w:eastAsia="de-DE"/>
        </w:rPr>
      </w:pPr>
      <w:r w:rsidRPr="00670C48">
        <w:rPr>
          <w:rFonts w:eastAsia="Times New Roman" w:cs="Arial"/>
          <w:sz w:val="20"/>
          <w:szCs w:val="20"/>
          <w:lang w:eastAsia="de-DE"/>
        </w:rPr>
        <w:t xml:space="preserve">Darf ich </w:t>
      </w:r>
      <w:r w:rsidR="00104203">
        <w:rPr>
          <w:rFonts w:eastAsia="Times New Roman" w:cs="Arial"/>
          <w:sz w:val="20"/>
          <w:szCs w:val="20"/>
          <w:lang w:eastAsia="de-DE"/>
        </w:rPr>
        <w:t>E</w:t>
      </w:r>
      <w:r w:rsidRPr="00670C48">
        <w:rPr>
          <w:rFonts w:eastAsia="Times New Roman" w:cs="Arial"/>
          <w:sz w:val="20"/>
          <w:szCs w:val="20"/>
          <w:lang w:eastAsia="de-DE"/>
        </w:rPr>
        <w:t>uch/Sie bitten, sich kurz für unsere Zuschauerinnen und Zuschauer vorzustellen.</w:t>
      </w:r>
    </w:p>
    <w:p w14:paraId="51711261" w14:textId="77777777" w:rsidR="00054B86" w:rsidRPr="00670C48" w:rsidRDefault="00054B86" w:rsidP="00E66D16">
      <w:pPr>
        <w:numPr>
          <w:ilvl w:val="0"/>
          <w:numId w:val="2"/>
        </w:numPr>
        <w:spacing w:after="0"/>
        <w:ind w:right="-1"/>
        <w:contextualSpacing/>
        <w:jc w:val="both"/>
        <w:rPr>
          <w:rFonts w:eastAsia="Times New Roman" w:cs="Arial"/>
          <w:b/>
          <w:sz w:val="20"/>
          <w:szCs w:val="20"/>
          <w:lang w:eastAsia="de-DE"/>
        </w:rPr>
      </w:pPr>
      <w:r w:rsidRPr="00670C48">
        <w:rPr>
          <w:rFonts w:eastAsia="Times New Roman" w:cs="Arial"/>
          <w:sz w:val="20"/>
          <w:szCs w:val="20"/>
          <w:lang w:eastAsia="de-DE"/>
        </w:rPr>
        <w:t>Ich übergebe das Wort nun Frau/Herr …</w:t>
      </w:r>
    </w:p>
    <w:p w14:paraId="79DB06ED" w14:textId="77777777" w:rsidR="00054B86" w:rsidRPr="00670C48" w:rsidRDefault="00054B86" w:rsidP="00E66D16">
      <w:pPr>
        <w:numPr>
          <w:ilvl w:val="0"/>
          <w:numId w:val="2"/>
        </w:numPr>
        <w:spacing w:after="0"/>
        <w:ind w:right="-1"/>
        <w:contextualSpacing/>
        <w:jc w:val="both"/>
        <w:rPr>
          <w:rFonts w:eastAsia="Times New Roman" w:cs="Arial"/>
          <w:b/>
          <w:sz w:val="20"/>
          <w:szCs w:val="20"/>
          <w:lang w:eastAsia="de-DE"/>
        </w:rPr>
      </w:pPr>
      <w:r w:rsidRPr="00670C48">
        <w:rPr>
          <w:rFonts w:eastAsia="Times New Roman" w:cs="Arial"/>
          <w:sz w:val="20"/>
          <w:szCs w:val="20"/>
          <w:lang w:eastAsia="de-DE"/>
        </w:rPr>
        <w:t>Ich bitte nun Frau/Herr … um eine Stellungnahme zu der Position …</w:t>
      </w:r>
    </w:p>
    <w:p w14:paraId="62A59D51" w14:textId="488CBF29" w:rsidR="00054B86" w:rsidRPr="00670C48" w:rsidRDefault="00054B86" w:rsidP="00E66D16">
      <w:pPr>
        <w:numPr>
          <w:ilvl w:val="0"/>
          <w:numId w:val="2"/>
        </w:numPr>
        <w:spacing w:after="0"/>
        <w:ind w:right="-1"/>
        <w:contextualSpacing/>
        <w:jc w:val="both"/>
        <w:rPr>
          <w:rFonts w:eastAsia="Times New Roman" w:cs="Arial"/>
          <w:b/>
          <w:sz w:val="20"/>
          <w:szCs w:val="20"/>
          <w:lang w:eastAsia="de-DE"/>
        </w:rPr>
      </w:pPr>
      <w:r w:rsidRPr="00670C48">
        <w:rPr>
          <w:rFonts w:eastAsia="Times New Roman" w:cs="Arial"/>
          <w:sz w:val="20"/>
          <w:szCs w:val="20"/>
          <w:lang w:eastAsia="de-DE"/>
        </w:rPr>
        <w:t>Kann Sie die Argumentation der Vorrednerin</w:t>
      </w:r>
      <w:r w:rsidR="006C5B00">
        <w:rPr>
          <w:rFonts w:eastAsia="Times New Roman" w:cs="Arial"/>
          <w:sz w:val="20"/>
          <w:szCs w:val="20"/>
          <w:lang w:eastAsia="de-DE"/>
        </w:rPr>
        <w:t xml:space="preserve"> </w:t>
      </w:r>
      <w:r w:rsidRPr="00670C48">
        <w:rPr>
          <w:rFonts w:eastAsia="Times New Roman" w:cs="Arial"/>
          <w:sz w:val="20"/>
          <w:szCs w:val="20"/>
          <w:lang w:eastAsia="de-DE"/>
        </w:rPr>
        <w:t>/ des Vorredners überzeugen?</w:t>
      </w:r>
    </w:p>
    <w:p w14:paraId="069129EF" w14:textId="77777777" w:rsidR="00054B86" w:rsidRPr="00670C48" w:rsidRDefault="00054B86" w:rsidP="00E66D16">
      <w:pPr>
        <w:numPr>
          <w:ilvl w:val="0"/>
          <w:numId w:val="2"/>
        </w:numPr>
        <w:spacing w:after="0"/>
        <w:ind w:right="-1"/>
        <w:contextualSpacing/>
        <w:jc w:val="both"/>
        <w:rPr>
          <w:rFonts w:eastAsia="Times New Roman" w:cs="Arial"/>
          <w:b/>
          <w:sz w:val="20"/>
          <w:szCs w:val="20"/>
          <w:lang w:eastAsia="de-DE"/>
        </w:rPr>
      </w:pPr>
      <w:r w:rsidRPr="00670C48">
        <w:rPr>
          <w:rFonts w:eastAsia="Times New Roman" w:cs="Arial"/>
          <w:sz w:val="20"/>
          <w:szCs w:val="20"/>
          <w:lang w:eastAsia="de-DE"/>
        </w:rPr>
        <w:t>Könnten Sie bitte Ihre Sicht auf das Argument … näher beleuchten?</w:t>
      </w:r>
    </w:p>
    <w:p w14:paraId="0A0272D2" w14:textId="77777777" w:rsidR="00054B86" w:rsidRPr="00670C48" w:rsidRDefault="00054B86" w:rsidP="00E66D16">
      <w:pPr>
        <w:numPr>
          <w:ilvl w:val="0"/>
          <w:numId w:val="2"/>
        </w:numPr>
        <w:spacing w:after="0"/>
        <w:ind w:right="-1"/>
        <w:contextualSpacing/>
        <w:jc w:val="both"/>
        <w:rPr>
          <w:rFonts w:eastAsia="Times New Roman" w:cs="Arial"/>
          <w:b/>
          <w:sz w:val="20"/>
          <w:szCs w:val="20"/>
          <w:lang w:eastAsia="de-DE"/>
        </w:rPr>
      </w:pPr>
      <w:r w:rsidRPr="00670C48">
        <w:rPr>
          <w:rFonts w:eastAsia="Times New Roman" w:cs="Arial"/>
          <w:sz w:val="20"/>
          <w:szCs w:val="20"/>
          <w:lang w:eastAsia="de-DE"/>
        </w:rPr>
        <w:t>Möchten Sie zu der Aussage … Stellung beziehen?</w:t>
      </w:r>
    </w:p>
    <w:p w14:paraId="1AFB9039" w14:textId="77777777" w:rsidR="00054B86" w:rsidRPr="00670C48" w:rsidRDefault="00054B86" w:rsidP="00E66D16">
      <w:pPr>
        <w:numPr>
          <w:ilvl w:val="0"/>
          <w:numId w:val="2"/>
        </w:numPr>
        <w:spacing w:after="0"/>
        <w:ind w:right="-1"/>
        <w:contextualSpacing/>
        <w:jc w:val="both"/>
        <w:rPr>
          <w:rFonts w:eastAsia="Times New Roman" w:cs="Arial"/>
          <w:b/>
          <w:sz w:val="20"/>
          <w:szCs w:val="20"/>
          <w:lang w:eastAsia="de-DE"/>
        </w:rPr>
      </w:pPr>
      <w:r w:rsidRPr="00670C48">
        <w:rPr>
          <w:rFonts w:eastAsia="Times New Roman" w:cs="Arial"/>
          <w:sz w:val="20"/>
          <w:szCs w:val="20"/>
          <w:lang w:eastAsia="de-DE"/>
        </w:rPr>
        <w:t>Könnten Sie uns erklären, inwiefern …</w:t>
      </w:r>
    </w:p>
    <w:p w14:paraId="3FD89B72" w14:textId="77777777" w:rsidR="00054B86" w:rsidRPr="00670C48" w:rsidRDefault="00054B86" w:rsidP="00E66D16">
      <w:pPr>
        <w:numPr>
          <w:ilvl w:val="0"/>
          <w:numId w:val="2"/>
        </w:numPr>
        <w:spacing w:after="0"/>
        <w:ind w:right="-1"/>
        <w:contextualSpacing/>
        <w:jc w:val="both"/>
        <w:rPr>
          <w:rFonts w:eastAsia="Times New Roman" w:cs="Arial"/>
          <w:b/>
          <w:sz w:val="20"/>
          <w:szCs w:val="20"/>
          <w:lang w:eastAsia="de-DE"/>
        </w:rPr>
      </w:pPr>
      <w:r w:rsidRPr="00670C48">
        <w:rPr>
          <w:rFonts w:eastAsia="Times New Roman" w:cs="Arial"/>
          <w:sz w:val="20"/>
          <w:szCs w:val="20"/>
          <w:lang w:eastAsia="de-DE"/>
        </w:rPr>
        <w:t>Gibt es noch weitere Argumente, die Sie anführen möchten?</w:t>
      </w:r>
    </w:p>
    <w:p w14:paraId="73D03BDA" w14:textId="77777777" w:rsidR="00054B86" w:rsidRPr="00670C48" w:rsidRDefault="00054B86" w:rsidP="00E66D16">
      <w:pPr>
        <w:numPr>
          <w:ilvl w:val="0"/>
          <w:numId w:val="2"/>
        </w:numPr>
        <w:spacing w:after="0"/>
        <w:ind w:right="-1"/>
        <w:contextualSpacing/>
        <w:jc w:val="both"/>
        <w:rPr>
          <w:rFonts w:eastAsia="Times New Roman" w:cs="Arial"/>
          <w:b/>
          <w:sz w:val="20"/>
          <w:szCs w:val="20"/>
          <w:lang w:eastAsia="de-DE"/>
        </w:rPr>
      </w:pPr>
      <w:r w:rsidRPr="00670C48">
        <w:rPr>
          <w:rFonts w:eastAsia="Times New Roman" w:cs="Arial"/>
          <w:sz w:val="20"/>
          <w:szCs w:val="20"/>
          <w:lang w:eastAsia="de-DE"/>
        </w:rPr>
        <w:t>Möchte sich hierzu jemand aus dem Publikum äußern?</w:t>
      </w:r>
    </w:p>
    <w:p w14:paraId="1695196D" w14:textId="77777777" w:rsidR="00054B86" w:rsidRPr="00670C48" w:rsidRDefault="00054B86" w:rsidP="00054B86">
      <w:pPr>
        <w:spacing w:after="0"/>
        <w:ind w:right="-1"/>
        <w:jc w:val="both"/>
        <w:rPr>
          <w:rFonts w:eastAsia="Times New Roman" w:cs="Arial"/>
          <w:b/>
          <w:sz w:val="20"/>
          <w:szCs w:val="20"/>
          <w:lang w:eastAsia="de-DE"/>
        </w:rPr>
      </w:pPr>
    </w:p>
    <w:p w14:paraId="70FD2E8E" w14:textId="77777777" w:rsidR="00054B86" w:rsidRPr="00670C48" w:rsidRDefault="00054B86" w:rsidP="00054B86">
      <w:pPr>
        <w:spacing w:after="0"/>
        <w:ind w:right="-1"/>
        <w:jc w:val="both"/>
        <w:rPr>
          <w:rFonts w:eastAsia="Times New Roman" w:cs="Arial"/>
          <w:b/>
          <w:sz w:val="20"/>
          <w:szCs w:val="20"/>
          <w:lang w:eastAsia="de-DE"/>
        </w:rPr>
      </w:pPr>
      <w:r w:rsidRPr="00670C48">
        <w:rPr>
          <w:rFonts w:eastAsia="Times New Roman" w:cs="Arial"/>
          <w:b/>
          <w:sz w:val="20"/>
          <w:szCs w:val="20"/>
          <w:lang w:eastAsia="de-DE"/>
        </w:rPr>
        <w:t xml:space="preserve">Fragen bei Unklarheiten </w:t>
      </w:r>
    </w:p>
    <w:p w14:paraId="3BEFF420" w14:textId="77777777" w:rsidR="00054B86" w:rsidRPr="00670C48" w:rsidRDefault="00054B86" w:rsidP="00E66D16">
      <w:pPr>
        <w:numPr>
          <w:ilvl w:val="0"/>
          <w:numId w:val="2"/>
        </w:numPr>
        <w:spacing w:after="0"/>
        <w:ind w:right="-1"/>
        <w:contextualSpacing/>
        <w:jc w:val="both"/>
        <w:rPr>
          <w:rFonts w:eastAsia="Times New Roman" w:cs="Arial"/>
          <w:sz w:val="20"/>
          <w:szCs w:val="20"/>
          <w:lang w:eastAsia="de-DE"/>
        </w:rPr>
      </w:pPr>
      <w:r w:rsidRPr="00670C48">
        <w:rPr>
          <w:rFonts w:eastAsia="Times New Roman" w:cs="Arial"/>
          <w:sz w:val="20"/>
          <w:szCs w:val="20"/>
          <w:lang w:eastAsia="de-DE"/>
        </w:rPr>
        <w:t>Verstehe ich also richtig, dass … ?</w:t>
      </w:r>
    </w:p>
    <w:p w14:paraId="223A0721" w14:textId="77777777" w:rsidR="006C5B00" w:rsidRDefault="00054B86" w:rsidP="00E66D16">
      <w:pPr>
        <w:numPr>
          <w:ilvl w:val="0"/>
          <w:numId w:val="2"/>
        </w:numPr>
        <w:spacing w:after="0"/>
        <w:ind w:right="-1"/>
        <w:contextualSpacing/>
        <w:jc w:val="both"/>
        <w:rPr>
          <w:rFonts w:eastAsia="Times New Roman" w:cs="Arial"/>
          <w:sz w:val="20"/>
          <w:szCs w:val="20"/>
          <w:lang w:eastAsia="de-DE"/>
        </w:rPr>
      </w:pPr>
      <w:r w:rsidRPr="00670C48">
        <w:rPr>
          <w:rFonts w:eastAsia="Times New Roman" w:cs="Arial"/>
          <w:sz w:val="20"/>
          <w:szCs w:val="20"/>
          <w:lang w:eastAsia="de-DE"/>
        </w:rPr>
        <w:t xml:space="preserve">Sie sagen also, dass … </w:t>
      </w:r>
    </w:p>
    <w:p w14:paraId="7F7530E2" w14:textId="7F3E9135" w:rsidR="00054B86" w:rsidRPr="00670C48" w:rsidRDefault="00054B86" w:rsidP="00E66D16">
      <w:pPr>
        <w:numPr>
          <w:ilvl w:val="0"/>
          <w:numId w:val="2"/>
        </w:numPr>
        <w:spacing w:after="0"/>
        <w:ind w:right="-1"/>
        <w:contextualSpacing/>
        <w:jc w:val="both"/>
        <w:rPr>
          <w:rFonts w:eastAsia="Times New Roman" w:cs="Arial"/>
          <w:sz w:val="20"/>
          <w:szCs w:val="20"/>
          <w:lang w:eastAsia="de-DE"/>
        </w:rPr>
      </w:pPr>
      <w:r w:rsidRPr="00670C48">
        <w:rPr>
          <w:rFonts w:eastAsia="Times New Roman" w:cs="Arial"/>
          <w:sz w:val="20"/>
          <w:szCs w:val="20"/>
          <w:lang w:eastAsia="de-DE"/>
        </w:rPr>
        <w:t>Lässt sich daraus folgern, dass … ?</w:t>
      </w:r>
    </w:p>
    <w:p w14:paraId="4DE15652" w14:textId="77777777" w:rsidR="00054B86" w:rsidRPr="00670C48" w:rsidRDefault="00054B86" w:rsidP="00E66D16">
      <w:pPr>
        <w:numPr>
          <w:ilvl w:val="0"/>
          <w:numId w:val="2"/>
        </w:numPr>
        <w:spacing w:after="0"/>
        <w:ind w:right="-1"/>
        <w:contextualSpacing/>
        <w:jc w:val="both"/>
        <w:rPr>
          <w:rFonts w:eastAsia="Times New Roman" w:cs="Arial"/>
          <w:sz w:val="20"/>
          <w:szCs w:val="20"/>
          <w:lang w:eastAsia="de-DE"/>
        </w:rPr>
      </w:pPr>
      <w:r w:rsidRPr="00670C48">
        <w:rPr>
          <w:rFonts w:eastAsia="Times New Roman" w:cs="Arial"/>
          <w:sz w:val="20"/>
          <w:szCs w:val="20"/>
          <w:lang w:eastAsia="de-DE"/>
        </w:rPr>
        <w:t>Sie sprechen sich also dafür aus, dass … ?</w:t>
      </w:r>
    </w:p>
    <w:p w14:paraId="58B96A52" w14:textId="77777777" w:rsidR="00054B86" w:rsidRPr="00670C48" w:rsidRDefault="00054B86" w:rsidP="00054B86">
      <w:pPr>
        <w:spacing w:after="0"/>
        <w:ind w:right="-1"/>
        <w:contextualSpacing/>
        <w:jc w:val="both"/>
        <w:rPr>
          <w:rFonts w:eastAsia="Times New Roman" w:cs="Arial"/>
          <w:sz w:val="20"/>
          <w:szCs w:val="20"/>
          <w:lang w:eastAsia="de-DE"/>
        </w:rPr>
      </w:pPr>
    </w:p>
    <w:p w14:paraId="5C30A028" w14:textId="77777777" w:rsidR="00054B86" w:rsidRPr="00670C48" w:rsidRDefault="00054B86" w:rsidP="00054B86">
      <w:pPr>
        <w:spacing w:after="0"/>
        <w:ind w:right="-1"/>
        <w:jc w:val="both"/>
        <w:rPr>
          <w:rFonts w:eastAsia="Times New Roman" w:cs="Arial"/>
          <w:b/>
          <w:sz w:val="20"/>
          <w:szCs w:val="20"/>
          <w:lang w:eastAsia="de-DE"/>
        </w:rPr>
      </w:pPr>
      <w:r w:rsidRPr="00670C48">
        <w:rPr>
          <w:rFonts w:eastAsia="Times New Roman" w:cs="Arial"/>
          <w:b/>
          <w:sz w:val="20"/>
          <w:szCs w:val="20"/>
          <w:lang w:eastAsia="de-DE"/>
        </w:rPr>
        <w:t>Überleitungen</w:t>
      </w:r>
    </w:p>
    <w:p w14:paraId="507D0C9A" w14:textId="77777777" w:rsidR="00054B86" w:rsidRPr="00670C48" w:rsidRDefault="00054B86" w:rsidP="00E66D16">
      <w:pPr>
        <w:numPr>
          <w:ilvl w:val="0"/>
          <w:numId w:val="2"/>
        </w:numPr>
        <w:spacing w:after="0"/>
        <w:ind w:right="-1"/>
        <w:contextualSpacing/>
        <w:jc w:val="both"/>
        <w:rPr>
          <w:rFonts w:eastAsia="Times New Roman" w:cs="Arial"/>
          <w:sz w:val="20"/>
          <w:szCs w:val="20"/>
          <w:lang w:eastAsia="de-DE"/>
        </w:rPr>
      </w:pPr>
      <w:r w:rsidRPr="00670C48">
        <w:rPr>
          <w:rFonts w:eastAsia="Times New Roman" w:cs="Arial"/>
          <w:sz w:val="20"/>
          <w:szCs w:val="20"/>
          <w:lang w:eastAsia="de-DE"/>
        </w:rPr>
        <w:t>Das ist ein guter Aspekt, um uns folgender Frage zu widmen: …</w:t>
      </w:r>
    </w:p>
    <w:p w14:paraId="68594343" w14:textId="1E55A880" w:rsidR="00054B86" w:rsidRPr="00670C48" w:rsidRDefault="00054B86" w:rsidP="00E66D16">
      <w:pPr>
        <w:numPr>
          <w:ilvl w:val="0"/>
          <w:numId w:val="2"/>
        </w:numPr>
        <w:spacing w:after="0"/>
        <w:ind w:right="-1"/>
        <w:contextualSpacing/>
        <w:jc w:val="both"/>
        <w:rPr>
          <w:rFonts w:eastAsia="Times New Roman" w:cs="Arial"/>
          <w:sz w:val="20"/>
          <w:szCs w:val="20"/>
          <w:lang w:eastAsia="de-DE"/>
        </w:rPr>
      </w:pPr>
      <w:r w:rsidRPr="00670C48">
        <w:rPr>
          <w:rFonts w:eastAsia="Times New Roman" w:cs="Arial"/>
          <w:sz w:val="20"/>
          <w:szCs w:val="20"/>
          <w:lang w:eastAsia="de-DE"/>
        </w:rPr>
        <w:t>Ich möchte gerne das Argument … von Frau/Herr</w:t>
      </w:r>
      <w:r w:rsidR="006C5B00">
        <w:rPr>
          <w:rFonts w:eastAsia="Times New Roman" w:cs="Arial"/>
          <w:sz w:val="20"/>
          <w:szCs w:val="20"/>
          <w:lang w:eastAsia="de-DE"/>
        </w:rPr>
        <w:t>n</w:t>
      </w:r>
      <w:r w:rsidRPr="00670C48">
        <w:rPr>
          <w:rFonts w:eastAsia="Times New Roman" w:cs="Arial"/>
          <w:sz w:val="20"/>
          <w:szCs w:val="20"/>
          <w:lang w:eastAsia="de-DE"/>
        </w:rPr>
        <w:t xml:space="preserve"> aufgreifen und folgende Frage an … stellen: …</w:t>
      </w:r>
    </w:p>
    <w:p w14:paraId="437660F1" w14:textId="77777777" w:rsidR="00054B86" w:rsidRPr="00670C48" w:rsidRDefault="00054B86" w:rsidP="00E66D16">
      <w:pPr>
        <w:numPr>
          <w:ilvl w:val="0"/>
          <w:numId w:val="2"/>
        </w:numPr>
        <w:spacing w:after="0"/>
        <w:ind w:right="-1"/>
        <w:contextualSpacing/>
        <w:jc w:val="both"/>
        <w:rPr>
          <w:rFonts w:eastAsia="Times New Roman" w:cs="Arial"/>
          <w:sz w:val="20"/>
          <w:szCs w:val="20"/>
          <w:lang w:eastAsia="de-DE"/>
        </w:rPr>
      </w:pPr>
      <w:r w:rsidRPr="00670C48">
        <w:rPr>
          <w:rFonts w:eastAsia="Times New Roman" w:cs="Arial"/>
          <w:sz w:val="20"/>
          <w:szCs w:val="20"/>
          <w:lang w:eastAsia="de-DE"/>
        </w:rPr>
        <w:t>Das führt uns wieder zu der Frage, inwiefern …</w:t>
      </w:r>
    </w:p>
    <w:p w14:paraId="2F71E434" w14:textId="77777777" w:rsidR="00054B86" w:rsidRPr="00670C48" w:rsidRDefault="00054B86" w:rsidP="00E66D16">
      <w:pPr>
        <w:numPr>
          <w:ilvl w:val="0"/>
          <w:numId w:val="2"/>
        </w:numPr>
        <w:spacing w:after="0"/>
        <w:ind w:right="-1"/>
        <w:contextualSpacing/>
        <w:jc w:val="both"/>
        <w:rPr>
          <w:rFonts w:eastAsia="Times New Roman" w:cs="Arial"/>
          <w:sz w:val="20"/>
          <w:szCs w:val="20"/>
          <w:lang w:eastAsia="de-DE"/>
        </w:rPr>
      </w:pPr>
      <w:r w:rsidRPr="00670C48">
        <w:rPr>
          <w:rFonts w:eastAsia="Times New Roman" w:cs="Arial"/>
          <w:sz w:val="20"/>
          <w:szCs w:val="20"/>
          <w:lang w:eastAsia="de-DE"/>
        </w:rPr>
        <w:t>(vorangegangene Argumentation) Diesbezüglich möchte ich noch auf den folgenden Punkt zu sprechen kommen …</w:t>
      </w:r>
    </w:p>
    <w:p w14:paraId="3F4C72E3" w14:textId="77777777" w:rsidR="00054B86" w:rsidRPr="00670C48" w:rsidRDefault="00054B86" w:rsidP="00054B86">
      <w:pPr>
        <w:spacing w:after="0"/>
        <w:ind w:right="-1"/>
        <w:jc w:val="both"/>
        <w:rPr>
          <w:rFonts w:eastAsia="Times New Roman" w:cs="Arial"/>
          <w:sz w:val="20"/>
          <w:szCs w:val="20"/>
          <w:lang w:eastAsia="de-DE"/>
        </w:rPr>
      </w:pPr>
    </w:p>
    <w:p w14:paraId="72E039B1" w14:textId="77777777" w:rsidR="00054B86" w:rsidRPr="001E3149" w:rsidRDefault="00054B86" w:rsidP="00054B86">
      <w:pPr>
        <w:spacing w:after="0"/>
        <w:ind w:right="-1"/>
        <w:jc w:val="both"/>
        <w:rPr>
          <w:rFonts w:eastAsia="Times New Roman" w:cs="Arial"/>
          <w:b/>
          <w:sz w:val="24"/>
          <w:szCs w:val="20"/>
          <w:lang w:eastAsia="de-DE"/>
        </w:rPr>
      </w:pPr>
      <w:r w:rsidRPr="001E3149">
        <w:rPr>
          <w:rFonts w:eastAsia="Times New Roman" w:cs="Arial"/>
          <w:b/>
          <w:sz w:val="24"/>
          <w:szCs w:val="20"/>
          <w:u w:val="single"/>
          <w:lang w:eastAsia="de-DE"/>
        </w:rPr>
        <w:t>Abschluss und Fazit</w:t>
      </w:r>
    </w:p>
    <w:p w14:paraId="1F12233B" w14:textId="77777777" w:rsidR="00054B86" w:rsidRPr="00670C48" w:rsidRDefault="00054B86" w:rsidP="00054B86">
      <w:pPr>
        <w:spacing w:after="0"/>
        <w:ind w:right="-1"/>
        <w:jc w:val="both"/>
        <w:rPr>
          <w:rFonts w:eastAsia="Times New Roman" w:cs="Arial"/>
          <w:b/>
          <w:sz w:val="20"/>
          <w:szCs w:val="20"/>
          <w:lang w:eastAsia="de-DE"/>
        </w:rPr>
      </w:pPr>
      <w:r w:rsidRPr="00670C48">
        <w:rPr>
          <w:rFonts w:eastAsia="Times New Roman" w:cs="Arial"/>
          <w:b/>
          <w:sz w:val="20"/>
          <w:szCs w:val="20"/>
          <w:lang w:eastAsia="de-DE"/>
        </w:rPr>
        <w:t>Ergebnisse zusammenfassen</w:t>
      </w:r>
    </w:p>
    <w:p w14:paraId="15DE3F84" w14:textId="77777777" w:rsidR="00054B86" w:rsidRPr="00670C48" w:rsidRDefault="00054B86" w:rsidP="00E66D16">
      <w:pPr>
        <w:numPr>
          <w:ilvl w:val="0"/>
          <w:numId w:val="2"/>
        </w:numPr>
        <w:spacing w:after="0"/>
        <w:ind w:right="-1"/>
        <w:contextualSpacing/>
        <w:jc w:val="both"/>
        <w:rPr>
          <w:rFonts w:eastAsia="Times New Roman" w:cs="Arial"/>
          <w:sz w:val="20"/>
          <w:szCs w:val="20"/>
          <w:lang w:eastAsia="de-DE"/>
        </w:rPr>
      </w:pPr>
      <w:r w:rsidRPr="00670C48">
        <w:rPr>
          <w:rFonts w:eastAsia="Times New Roman" w:cs="Arial"/>
          <w:sz w:val="20"/>
          <w:szCs w:val="20"/>
          <w:lang w:eastAsia="de-DE"/>
        </w:rPr>
        <w:t xml:space="preserve">Leider ist die Zeit nun fast abgelaufen. Ich möchte abschließend allen die Möglichkeit geben, ein kurzes Schlusswort zu formulieren. </w:t>
      </w:r>
    </w:p>
    <w:p w14:paraId="0A375D75" w14:textId="77777777" w:rsidR="00054B86" w:rsidRPr="00670C48" w:rsidRDefault="00054B86" w:rsidP="00E66D16">
      <w:pPr>
        <w:numPr>
          <w:ilvl w:val="0"/>
          <w:numId w:val="2"/>
        </w:numPr>
        <w:spacing w:after="0"/>
        <w:ind w:right="-1"/>
        <w:contextualSpacing/>
        <w:jc w:val="both"/>
        <w:rPr>
          <w:rFonts w:eastAsia="Times New Roman" w:cs="Arial"/>
          <w:sz w:val="20"/>
          <w:szCs w:val="20"/>
          <w:lang w:eastAsia="de-DE"/>
        </w:rPr>
      </w:pPr>
      <w:r w:rsidRPr="00670C48">
        <w:rPr>
          <w:rFonts w:eastAsia="Times New Roman" w:cs="Arial"/>
          <w:sz w:val="20"/>
          <w:szCs w:val="20"/>
          <w:lang w:eastAsia="de-DE"/>
        </w:rPr>
        <w:t>Fassen/Tragen wir also zusammen, dass …</w:t>
      </w:r>
    </w:p>
    <w:p w14:paraId="09091551" w14:textId="77777777" w:rsidR="00054B86" w:rsidRPr="00670C48" w:rsidRDefault="00054B86" w:rsidP="00E66D16">
      <w:pPr>
        <w:numPr>
          <w:ilvl w:val="0"/>
          <w:numId w:val="2"/>
        </w:numPr>
        <w:spacing w:after="0"/>
        <w:ind w:right="-1"/>
        <w:contextualSpacing/>
        <w:jc w:val="both"/>
        <w:rPr>
          <w:rFonts w:eastAsia="Times New Roman" w:cs="Arial"/>
          <w:sz w:val="20"/>
          <w:szCs w:val="20"/>
          <w:lang w:eastAsia="de-DE"/>
        </w:rPr>
      </w:pPr>
      <w:r w:rsidRPr="00670C48">
        <w:rPr>
          <w:rFonts w:eastAsia="Times New Roman" w:cs="Arial"/>
          <w:sz w:val="20"/>
          <w:szCs w:val="20"/>
          <w:lang w:eastAsia="de-DE"/>
        </w:rPr>
        <w:t>Ich möchte unsere Ergebnisse einmal kurz zusammentragen: …</w:t>
      </w:r>
    </w:p>
    <w:p w14:paraId="3C8386AA" w14:textId="77777777" w:rsidR="00054B86" w:rsidRPr="00670C48" w:rsidRDefault="00054B86" w:rsidP="00E66D16">
      <w:pPr>
        <w:numPr>
          <w:ilvl w:val="0"/>
          <w:numId w:val="2"/>
        </w:numPr>
        <w:spacing w:after="0"/>
        <w:ind w:right="-1"/>
        <w:contextualSpacing/>
        <w:jc w:val="both"/>
        <w:rPr>
          <w:rFonts w:eastAsia="Times New Roman" w:cs="Arial"/>
          <w:sz w:val="20"/>
          <w:szCs w:val="20"/>
          <w:lang w:eastAsia="de-DE"/>
        </w:rPr>
      </w:pPr>
      <w:r w:rsidRPr="00670C48">
        <w:rPr>
          <w:rFonts w:eastAsia="Times New Roman" w:cs="Arial"/>
          <w:sz w:val="20"/>
          <w:szCs w:val="20"/>
          <w:lang w:eastAsia="de-DE"/>
        </w:rPr>
        <w:t>Als Fazit unserer heutigen Diskussion können wir sagen, …</w:t>
      </w:r>
    </w:p>
    <w:p w14:paraId="1CD1F11D" w14:textId="77777777" w:rsidR="00054B86" w:rsidRPr="00670C48" w:rsidRDefault="00054B86" w:rsidP="00054B86">
      <w:pPr>
        <w:spacing w:after="0"/>
        <w:ind w:right="-1"/>
        <w:jc w:val="both"/>
        <w:rPr>
          <w:rFonts w:eastAsia="Times New Roman" w:cs="Arial"/>
          <w:sz w:val="20"/>
          <w:szCs w:val="20"/>
          <w:lang w:eastAsia="de-DE"/>
        </w:rPr>
      </w:pPr>
    </w:p>
    <w:p w14:paraId="3D1BB8B5" w14:textId="77777777" w:rsidR="00054B86" w:rsidRPr="00670C48" w:rsidRDefault="00054B86" w:rsidP="00054B86">
      <w:pPr>
        <w:spacing w:after="0"/>
        <w:ind w:right="-1"/>
        <w:jc w:val="both"/>
        <w:rPr>
          <w:rFonts w:eastAsia="Times New Roman" w:cs="Arial"/>
          <w:b/>
          <w:sz w:val="20"/>
          <w:szCs w:val="20"/>
          <w:lang w:eastAsia="de-DE"/>
        </w:rPr>
      </w:pPr>
      <w:r w:rsidRPr="00670C48">
        <w:rPr>
          <w:rFonts w:eastAsia="Times New Roman" w:cs="Arial"/>
          <w:b/>
          <w:sz w:val="20"/>
          <w:szCs w:val="20"/>
          <w:lang w:eastAsia="de-DE"/>
        </w:rPr>
        <w:t>Verabschiedung</w:t>
      </w:r>
    </w:p>
    <w:p w14:paraId="1F0CDEFB" w14:textId="24109978" w:rsidR="00054B86" w:rsidRPr="003A643D" w:rsidRDefault="00054B86" w:rsidP="003A643D">
      <w:pPr>
        <w:numPr>
          <w:ilvl w:val="0"/>
          <w:numId w:val="2"/>
        </w:numPr>
        <w:spacing w:after="0" w:line="240" w:lineRule="auto"/>
        <w:ind w:right="-1"/>
        <w:contextualSpacing/>
        <w:jc w:val="both"/>
        <w:rPr>
          <w:rFonts w:eastAsia="Times New Roman" w:cs="Arial"/>
          <w:b/>
          <w:bCs/>
          <w:lang w:eastAsia="de-DE"/>
        </w:rPr>
      </w:pPr>
      <w:r w:rsidRPr="00670C48">
        <w:rPr>
          <w:rFonts w:eastAsia="Times New Roman" w:cs="Arial"/>
          <w:sz w:val="20"/>
          <w:szCs w:val="20"/>
          <w:lang w:eastAsia="de-DE"/>
        </w:rPr>
        <w:t>Ich verabschiede mich hiermit von allen Teilnehmenden und bedanke mich für die anregende Diskussion.</w:t>
      </w:r>
    </w:p>
    <w:p w14:paraId="7C104C3B" w14:textId="172F8CC9" w:rsidR="00054B86" w:rsidRPr="00670C48" w:rsidRDefault="001E3149" w:rsidP="00054B86">
      <w:pPr>
        <w:spacing w:after="0"/>
        <w:rPr>
          <w:rFonts w:eastAsia="Times New Roman" w:cs="Arial"/>
          <w:b/>
          <w:bCs/>
          <w:sz w:val="20"/>
          <w:szCs w:val="20"/>
          <w:lang w:eastAsia="de-DE"/>
        </w:rPr>
      </w:pPr>
      <w:r>
        <w:rPr>
          <w:rFonts w:eastAsia="Times New Roman" w:cs="Arial"/>
          <w:b/>
          <w:bCs/>
          <w:noProof/>
          <w:sz w:val="20"/>
          <w:szCs w:val="20"/>
          <w:lang w:eastAsia="de-DE"/>
        </w:rPr>
        <w:lastRenderedPageBreak/>
        <mc:AlternateContent>
          <mc:Choice Requires="wps">
            <w:drawing>
              <wp:anchor distT="0" distB="0" distL="114300" distR="114300" simplePos="0" relativeHeight="251748352" behindDoc="0" locked="0" layoutInCell="1" allowOverlap="1" wp14:anchorId="1938A717" wp14:editId="6A660E47">
                <wp:simplePos x="0" y="0"/>
                <wp:positionH relativeFrom="column">
                  <wp:posOffset>4954954</wp:posOffset>
                </wp:positionH>
                <wp:positionV relativeFrom="paragraph">
                  <wp:posOffset>-19930</wp:posOffset>
                </wp:positionV>
                <wp:extent cx="1104900" cy="429846"/>
                <wp:effectExtent l="0" t="0" r="19050" b="27940"/>
                <wp:wrapNone/>
                <wp:docPr id="12" name="Abgerundetes Rechteck 12"/>
                <wp:cNvGraphicFramePr/>
                <a:graphic xmlns:a="http://schemas.openxmlformats.org/drawingml/2006/main">
                  <a:graphicData uri="http://schemas.microsoft.com/office/word/2010/wordprocessingShape">
                    <wps:wsp>
                      <wps:cNvSpPr/>
                      <wps:spPr>
                        <a:xfrm>
                          <a:off x="0" y="0"/>
                          <a:ext cx="1104900" cy="429846"/>
                        </a:xfrm>
                        <a:prstGeom prst="roundRect">
                          <a:avLst/>
                        </a:prstGeom>
                        <a:solidFill>
                          <a:schemeClr val="bg1"/>
                        </a:solidFill>
                        <a:ln>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EDE81A6" w14:textId="77777777" w:rsidR="00944B93" w:rsidRPr="001E3149" w:rsidRDefault="00944B93" w:rsidP="001E3149">
                            <w:pPr>
                              <w:spacing w:after="0"/>
                              <w:jc w:val="center"/>
                              <w:rPr>
                                <w:b/>
                                <w:color w:val="000000" w:themeColor="text1"/>
                              </w:rPr>
                            </w:pPr>
                            <w:r w:rsidRPr="001E3149">
                              <w:rPr>
                                <w:b/>
                                <w:color w:val="000000" w:themeColor="text1"/>
                              </w:rPr>
                              <w:t>Moderation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oundrect w14:anchorId="1938A717" id="Abgerundetes Rechteck 12" o:spid="_x0000_s1073" style="position:absolute;margin-left:390.15pt;margin-top:-1.55pt;width:87pt;height:33.85pt;z-index:2517483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" fillcolor="white [3212]" strokecolor="#243f60 [1604]" strokeweight="2pt">
                <v:stroke dashstyle="dash"/>
                <v:textbox>
                  <w:txbxContent>
                    <w:p w14:paraId="1EDE81A6" w14:textId="77777777" w:rsidR="00944B93" w:rsidRPr="001E3149" w:rsidRDefault="00944B93" w:rsidP="001E3149">
                      <w:pPr>
                        <w:spacing w:after="0"/>
                        <w:jc w:val="center"/>
                        <w:rPr>
                          <w:b/>
                          <w:color w:val="000000" w:themeColor="text1"/>
                        </w:rPr>
                      </w:pPr>
                      <w:r w:rsidRPr="001E3149">
                        <w:rPr>
                          <w:b/>
                          <w:color w:val="000000" w:themeColor="text1"/>
                        </w:rPr>
                        <w:t>Moderation</w:t>
                      </w:r>
                    </w:p>
                  </w:txbxContent>
                </v:textbox>
              </v:roundrect>
            </w:pict>
          </mc:Fallback>
        </mc:AlternateContent>
      </w:r>
      <w:r w:rsidR="00054B86" w:rsidRPr="00670C48">
        <w:rPr>
          <w:rFonts w:eastAsia="Times New Roman" w:cs="Arial"/>
          <w:b/>
          <w:bCs/>
          <w:sz w:val="20"/>
          <w:szCs w:val="20"/>
          <w:lang w:eastAsia="de-DE"/>
        </w:rPr>
        <w:t>Argumentationsübersicht für die Moderation</w:t>
      </w:r>
    </w:p>
    <w:p w14:paraId="18495E36" w14:textId="3DEF0F6D" w:rsidR="00054B86" w:rsidRPr="00670C48" w:rsidRDefault="00054B86" w:rsidP="00054B86">
      <w:pPr>
        <w:spacing w:after="0"/>
        <w:rPr>
          <w:rFonts w:eastAsia="Times New Roman" w:cs="Arial"/>
          <w:sz w:val="20"/>
          <w:szCs w:val="20"/>
          <w:lang w:eastAsia="de-DE"/>
        </w:rPr>
      </w:pPr>
    </w:p>
    <w:p w14:paraId="51AFEAF3" w14:textId="77777777" w:rsidR="00054B86" w:rsidRPr="00670C48" w:rsidRDefault="00054B86" w:rsidP="00054B86">
      <w:pPr>
        <w:spacing w:after="0"/>
        <w:ind w:right="2947"/>
        <w:contextualSpacing/>
        <w:rPr>
          <w:rFonts w:eastAsia="Times New Roman" w:cs="Arial"/>
          <w:b/>
          <w:bCs/>
          <w:color w:val="000000" w:themeColor="text1"/>
          <w:sz w:val="20"/>
          <w:szCs w:val="20"/>
          <w:lang w:eastAsia="de-DE"/>
        </w:rPr>
      </w:pPr>
      <w:r w:rsidRPr="00670C48">
        <w:rPr>
          <w:rFonts w:eastAsia="Times New Roman" w:cs="Arial"/>
          <w:b/>
          <w:bCs/>
          <w:color w:val="000000" w:themeColor="text1"/>
          <w:sz w:val="20"/>
          <w:szCs w:val="20"/>
          <w:lang w:eastAsia="de-DE"/>
        </w:rPr>
        <w:t>Aufgaben:</w:t>
      </w:r>
    </w:p>
    <w:p w14:paraId="64D541FE" w14:textId="77777777" w:rsidR="00054B86" w:rsidRPr="00670C48" w:rsidRDefault="00054B86" w:rsidP="00E66D16">
      <w:pPr>
        <w:pStyle w:val="Listenabsatz"/>
        <w:numPr>
          <w:ilvl w:val="0"/>
          <w:numId w:val="10"/>
        </w:numPr>
        <w:spacing w:line="276" w:lineRule="auto"/>
        <w:ind w:right="2947"/>
        <w:rPr>
          <w:rFonts w:ascii="Arial" w:eastAsiaTheme="minorHAnsi" w:hAnsi="Arial" w:cs="Arial"/>
          <w:color w:val="000000" w:themeColor="text1"/>
          <w:sz w:val="20"/>
          <w:szCs w:val="20"/>
          <w:lang w:eastAsia="en-US"/>
        </w:rPr>
      </w:pPr>
      <w:r w:rsidRPr="00670C48">
        <w:rPr>
          <w:rFonts w:ascii="Arial" w:hAnsi="Arial" w:cs="Arial"/>
          <w:color w:val="000000" w:themeColor="text1"/>
          <w:sz w:val="20"/>
          <w:szCs w:val="20"/>
        </w:rPr>
        <w:t xml:space="preserve">Erstellen Sie für die Diskussionsleitung Moderationskarten. </w:t>
      </w:r>
    </w:p>
    <w:p w14:paraId="6451A5AE" w14:textId="77777777" w:rsidR="00054B86" w:rsidRPr="00670C48" w:rsidRDefault="00054B86" w:rsidP="00E66D16">
      <w:pPr>
        <w:pStyle w:val="Listenabsatz"/>
        <w:numPr>
          <w:ilvl w:val="0"/>
          <w:numId w:val="10"/>
        </w:numPr>
        <w:spacing w:line="276" w:lineRule="auto"/>
        <w:ind w:right="-24"/>
        <w:rPr>
          <w:rFonts w:ascii="Arial" w:eastAsiaTheme="minorHAnsi" w:hAnsi="Arial" w:cs="Arial"/>
          <w:color w:val="000000" w:themeColor="text1"/>
          <w:sz w:val="20"/>
          <w:szCs w:val="20"/>
          <w:lang w:eastAsia="en-US"/>
        </w:rPr>
      </w:pPr>
      <w:r w:rsidRPr="00670C48">
        <w:rPr>
          <w:rFonts w:ascii="Arial" w:hAnsi="Arial" w:cs="Arial"/>
          <w:color w:val="000000" w:themeColor="text1"/>
          <w:sz w:val="20"/>
          <w:szCs w:val="20"/>
        </w:rPr>
        <w:t xml:space="preserve">Ordnen Sie die Argumente der einzelnen Rollen durch farbiges Markieren den folgenden Kriterien zu: </w:t>
      </w:r>
      <w:r w:rsidRPr="00670C48">
        <w:rPr>
          <w:rFonts w:ascii="Arial" w:eastAsia="Malgun Gothic Semilight" w:hAnsi="Arial" w:cs="Arial"/>
          <w:color w:val="000000" w:themeColor="text1"/>
          <w:sz w:val="20"/>
          <w:szCs w:val="20"/>
        </w:rPr>
        <w:t>□</w:t>
      </w:r>
      <w:r w:rsidRPr="00670C48">
        <w:rPr>
          <w:rFonts w:ascii="Arial" w:hAnsi="Arial" w:cs="Arial"/>
          <w:color w:val="000000" w:themeColor="text1"/>
          <w:sz w:val="20"/>
          <w:szCs w:val="20"/>
        </w:rPr>
        <w:t xml:space="preserve"> Ökologie,   </w:t>
      </w:r>
      <w:r w:rsidRPr="00670C48">
        <w:rPr>
          <w:rFonts w:ascii="Arial" w:eastAsia="Malgun Gothic Semilight" w:hAnsi="Arial" w:cs="Arial"/>
          <w:color w:val="000000" w:themeColor="text1"/>
          <w:sz w:val="20"/>
          <w:szCs w:val="20"/>
        </w:rPr>
        <w:t xml:space="preserve">□ </w:t>
      </w:r>
      <w:r w:rsidRPr="00670C48">
        <w:rPr>
          <w:rFonts w:ascii="Arial" w:hAnsi="Arial" w:cs="Arial"/>
          <w:color w:val="000000" w:themeColor="text1"/>
          <w:sz w:val="20"/>
          <w:szCs w:val="20"/>
        </w:rPr>
        <w:t xml:space="preserve">Ökonomie,   </w:t>
      </w:r>
      <w:r w:rsidRPr="00670C48">
        <w:rPr>
          <w:rFonts w:ascii="Arial" w:eastAsia="Malgun Gothic Semilight" w:hAnsi="Arial" w:cs="Arial"/>
          <w:color w:val="000000" w:themeColor="text1"/>
          <w:sz w:val="20"/>
          <w:szCs w:val="20"/>
        </w:rPr>
        <w:t>□</w:t>
      </w:r>
      <w:r w:rsidRPr="00670C48">
        <w:rPr>
          <w:rFonts w:ascii="Arial" w:hAnsi="Arial" w:cs="Arial"/>
          <w:color w:val="000000" w:themeColor="text1"/>
          <w:sz w:val="20"/>
          <w:szCs w:val="20"/>
        </w:rPr>
        <w:t xml:space="preserve"> Soziales </w:t>
      </w:r>
    </w:p>
    <w:p w14:paraId="2B4E0072" w14:textId="77777777" w:rsidR="00054B86" w:rsidRPr="00670C48" w:rsidRDefault="00CC18A0" w:rsidP="00054B86">
      <w:pPr>
        <w:spacing w:after="0"/>
        <w:ind w:right="141"/>
        <w:rPr>
          <w:rFonts w:cs="Arial"/>
          <w:color w:val="000000" w:themeColor="text1"/>
          <w:sz w:val="20"/>
          <w:szCs w:val="20"/>
        </w:rPr>
      </w:pPr>
      <w:r>
        <w:rPr>
          <w:rFonts w:cs="Arial"/>
          <w:noProof/>
          <w:sz w:val="20"/>
          <w:szCs w:val="20"/>
        </w:rPr>
        <w:pict w14:anchorId="71875944">
          <v:rect id="_x0000_i1028" alt="" style="width:460.75pt;height:.05pt;mso-width-percent:0;mso-height-percent:0;mso-width-percent:0;mso-height-percent:0" o:hralign="center" o:hrstd="t" o:hr="t" fillcolor="#a0a0a0" stroked="f"/>
        </w:pict>
      </w:r>
    </w:p>
    <w:p w14:paraId="6A73CF08" w14:textId="77777777" w:rsidR="00054B86" w:rsidRPr="00670C48" w:rsidRDefault="00054B86" w:rsidP="00054B86">
      <w:pPr>
        <w:spacing w:after="0"/>
        <w:ind w:right="2947"/>
        <w:rPr>
          <w:rFonts w:cs="Arial"/>
          <w:color w:val="000000" w:themeColor="text1"/>
          <w:sz w:val="20"/>
          <w:szCs w:val="20"/>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2"/>
        <w:gridCol w:w="5033"/>
      </w:tblGrid>
      <w:tr w:rsidR="00054B86" w:rsidRPr="00670C48" w14:paraId="31BFF8C2" w14:textId="77777777" w:rsidTr="00391C68">
        <w:tc>
          <w:tcPr>
            <w:tcW w:w="5032" w:type="dxa"/>
            <w:shd w:val="clear" w:color="auto" w:fill="D9D9D9" w:themeFill="background1" w:themeFillShade="D9"/>
          </w:tcPr>
          <w:p w14:paraId="77DA59E4" w14:textId="77777777" w:rsidR="00054B86" w:rsidRPr="00670C48" w:rsidRDefault="00054B86" w:rsidP="00391C68">
            <w:pPr>
              <w:spacing w:after="0" w:line="240" w:lineRule="auto"/>
              <w:ind w:right="2947"/>
              <w:rPr>
                <w:rFonts w:cs="Arial"/>
                <w:color w:val="000000" w:themeColor="text1"/>
                <w:sz w:val="20"/>
              </w:rPr>
            </w:pPr>
            <w:r w:rsidRPr="00670C48">
              <w:rPr>
                <w:rFonts w:eastAsia="Times New Roman" w:cs="Arial"/>
                <w:b/>
                <w:bCs/>
                <w:sz w:val="18"/>
                <w:szCs w:val="20"/>
              </w:rPr>
              <w:t>Position: Pro</w:t>
            </w:r>
          </w:p>
        </w:tc>
        <w:tc>
          <w:tcPr>
            <w:tcW w:w="5033" w:type="dxa"/>
            <w:shd w:val="clear" w:color="auto" w:fill="D9D9D9" w:themeFill="background1" w:themeFillShade="D9"/>
          </w:tcPr>
          <w:p w14:paraId="0EB786ED" w14:textId="77777777" w:rsidR="00054B86" w:rsidRPr="00670C48" w:rsidRDefault="00054B86" w:rsidP="00391C68">
            <w:pPr>
              <w:spacing w:after="0" w:line="240" w:lineRule="auto"/>
              <w:ind w:right="2947"/>
              <w:rPr>
                <w:rFonts w:cs="Arial"/>
                <w:color w:val="000000" w:themeColor="text1"/>
                <w:sz w:val="20"/>
              </w:rPr>
            </w:pPr>
            <w:r w:rsidRPr="00670C48">
              <w:rPr>
                <w:rFonts w:eastAsia="Times New Roman" w:cs="Arial"/>
                <w:b/>
                <w:bCs/>
                <w:sz w:val="18"/>
                <w:szCs w:val="20"/>
              </w:rPr>
              <w:t>Position: Contra</w:t>
            </w:r>
          </w:p>
        </w:tc>
      </w:tr>
      <w:tr w:rsidR="00054B86" w:rsidRPr="00670C48" w14:paraId="72E0DB8B" w14:textId="77777777" w:rsidTr="00391C68">
        <w:tc>
          <w:tcPr>
            <w:tcW w:w="5032" w:type="dxa"/>
          </w:tcPr>
          <w:p w14:paraId="2CB6E8F8" w14:textId="77777777" w:rsidR="00054B86" w:rsidRPr="00670C48" w:rsidRDefault="00054B86" w:rsidP="00391C68">
            <w:pPr>
              <w:spacing w:after="0" w:line="240" w:lineRule="auto"/>
              <w:ind w:right="121"/>
              <w:rPr>
                <w:rFonts w:eastAsia="Times New Roman" w:cs="Arial"/>
                <w:b/>
                <w:sz w:val="18"/>
                <w:szCs w:val="17"/>
              </w:rPr>
            </w:pPr>
            <w:r w:rsidRPr="00670C48">
              <w:rPr>
                <w:rFonts w:eastAsia="Times New Roman" w:cs="Arial"/>
                <w:b/>
                <w:sz w:val="18"/>
                <w:szCs w:val="17"/>
              </w:rPr>
              <w:t>zu Infotext A:</w:t>
            </w:r>
            <w:r w:rsidRPr="00670C48">
              <w:rPr>
                <w:rFonts w:eastAsia="Times New Roman" w:cs="Arial"/>
                <w:b/>
                <w:sz w:val="18"/>
                <w:szCs w:val="17"/>
              </w:rPr>
              <w:tab/>
            </w:r>
            <w:r w:rsidRPr="00670C48">
              <w:rPr>
                <w:rFonts w:eastAsia="Times New Roman" w:cs="Arial"/>
                <w:b/>
                <w:sz w:val="18"/>
                <w:szCs w:val="17"/>
              </w:rPr>
              <w:tab/>
              <w:t>Rolle: ________________</w:t>
            </w:r>
          </w:p>
          <w:p w14:paraId="0014384E" w14:textId="77777777" w:rsidR="00054B86" w:rsidRPr="00670C48" w:rsidRDefault="00054B86" w:rsidP="00E66D16">
            <w:pPr>
              <w:numPr>
                <w:ilvl w:val="0"/>
                <w:numId w:val="2"/>
              </w:numPr>
              <w:spacing w:after="0" w:line="240" w:lineRule="auto"/>
              <w:ind w:left="168" w:right="121" w:hanging="255"/>
              <w:contextualSpacing/>
              <w:rPr>
                <w:rFonts w:eastAsia="Times New Roman" w:cs="Arial"/>
                <w:sz w:val="18"/>
                <w:szCs w:val="17"/>
              </w:rPr>
            </w:pPr>
            <w:r w:rsidRPr="00670C48">
              <w:rPr>
                <w:rFonts w:eastAsia="Times New Roman" w:cs="Arial"/>
                <w:sz w:val="18"/>
                <w:szCs w:val="17"/>
              </w:rPr>
              <w:t>steigende Nachfrage nach Rohstoffen durch Bevölkerungs- und Wirtschaftswachstum, neue Technologien, Elektromobilität, Energiewende, Digitalisierung</w:t>
            </w:r>
          </w:p>
          <w:p w14:paraId="22C0C362" w14:textId="37EA5697" w:rsidR="00054B86" w:rsidRPr="00670C48" w:rsidRDefault="00054B86" w:rsidP="00E66D16">
            <w:pPr>
              <w:numPr>
                <w:ilvl w:val="0"/>
                <w:numId w:val="2"/>
              </w:numPr>
              <w:spacing w:after="0" w:line="240" w:lineRule="auto"/>
              <w:ind w:left="168" w:right="121" w:hanging="255"/>
              <w:contextualSpacing/>
              <w:rPr>
                <w:rFonts w:eastAsia="Times New Roman" w:cs="Arial"/>
                <w:sz w:val="18"/>
                <w:szCs w:val="17"/>
              </w:rPr>
            </w:pPr>
            <w:r w:rsidRPr="00670C48">
              <w:rPr>
                <w:rFonts w:eastAsia="Times New Roman" w:cs="Arial"/>
                <w:sz w:val="18"/>
                <w:szCs w:val="17"/>
              </w:rPr>
              <w:t xml:space="preserve">Rohstoffe u.a. für die </w:t>
            </w:r>
            <w:r w:rsidR="006C5B00">
              <w:rPr>
                <w:rFonts w:eastAsia="Times New Roman" w:cs="Arial"/>
                <w:sz w:val="18"/>
                <w:szCs w:val="17"/>
              </w:rPr>
              <w:t>Herstellung von Akkumulatoren</w:t>
            </w:r>
            <w:r w:rsidRPr="00670C48">
              <w:rPr>
                <w:rFonts w:eastAsia="Times New Roman" w:cs="Arial"/>
                <w:sz w:val="18"/>
                <w:szCs w:val="17"/>
              </w:rPr>
              <w:t xml:space="preserve"> (Unabhängigkeit von fossilen Brennstoffen)</w:t>
            </w:r>
          </w:p>
          <w:p w14:paraId="58143F2C" w14:textId="77777777" w:rsidR="00054B86" w:rsidRPr="00670C48" w:rsidRDefault="00054B86" w:rsidP="00E66D16">
            <w:pPr>
              <w:numPr>
                <w:ilvl w:val="0"/>
                <w:numId w:val="2"/>
              </w:numPr>
              <w:spacing w:after="0" w:line="240" w:lineRule="auto"/>
              <w:ind w:left="168" w:right="121" w:hanging="255"/>
              <w:contextualSpacing/>
              <w:rPr>
                <w:rFonts w:eastAsia="Times New Roman" w:cs="Arial"/>
                <w:sz w:val="18"/>
                <w:szCs w:val="17"/>
              </w:rPr>
            </w:pPr>
            <w:r w:rsidRPr="00670C48">
              <w:rPr>
                <w:rFonts w:eastAsia="Times New Roman" w:cs="Arial"/>
                <w:sz w:val="18"/>
                <w:szCs w:val="17"/>
              </w:rPr>
              <w:t xml:space="preserve">Rohstoffe unterstützen die Nachhaltigkeit: Ausbau an Land ist keine Alternative, da Abholzung Regenwälder, Vernichtung von Ackerflächen, Wasserverbrauch, Schadstoff- und Schwermetalleintragungen in den Boden, Umsiedlungen </w:t>
            </w:r>
          </w:p>
          <w:p w14:paraId="1BC867C8" w14:textId="77777777" w:rsidR="00054B86" w:rsidRPr="00670C48" w:rsidRDefault="00054B86" w:rsidP="00E66D16">
            <w:pPr>
              <w:numPr>
                <w:ilvl w:val="0"/>
                <w:numId w:val="2"/>
              </w:numPr>
              <w:spacing w:after="0" w:line="240" w:lineRule="auto"/>
              <w:ind w:left="168" w:right="121" w:hanging="255"/>
              <w:contextualSpacing/>
              <w:rPr>
                <w:rFonts w:eastAsia="Times New Roman" w:cs="Arial"/>
                <w:sz w:val="18"/>
                <w:szCs w:val="17"/>
              </w:rPr>
            </w:pPr>
            <w:r w:rsidRPr="00670C48">
              <w:rPr>
                <w:rFonts w:eastAsia="Times New Roman" w:cs="Arial"/>
                <w:sz w:val="18"/>
                <w:szCs w:val="17"/>
              </w:rPr>
              <w:t>Meeresabbau vermeidet Landnutzungskonflikte</w:t>
            </w:r>
          </w:p>
          <w:p w14:paraId="7242339A" w14:textId="77777777" w:rsidR="00054B86" w:rsidRPr="00670C48" w:rsidRDefault="00054B86" w:rsidP="00E66D16">
            <w:pPr>
              <w:numPr>
                <w:ilvl w:val="0"/>
                <w:numId w:val="2"/>
              </w:numPr>
              <w:spacing w:after="0" w:line="240" w:lineRule="auto"/>
              <w:ind w:left="168" w:right="121" w:hanging="255"/>
              <w:contextualSpacing/>
              <w:rPr>
                <w:rFonts w:eastAsia="Times New Roman" w:cs="Arial"/>
                <w:sz w:val="18"/>
                <w:szCs w:val="17"/>
              </w:rPr>
            </w:pPr>
            <w:r w:rsidRPr="00670C48">
              <w:rPr>
                <w:rFonts w:eastAsia="Times New Roman" w:cs="Arial"/>
                <w:sz w:val="18"/>
                <w:szCs w:val="17"/>
              </w:rPr>
              <w:t>Meeresabbau schafft neue Arbeitsplätze</w:t>
            </w:r>
          </w:p>
          <w:p w14:paraId="70C293E0" w14:textId="77777777" w:rsidR="00054B86" w:rsidRPr="00670C48" w:rsidRDefault="00054B86" w:rsidP="00E66D16">
            <w:pPr>
              <w:numPr>
                <w:ilvl w:val="0"/>
                <w:numId w:val="2"/>
              </w:numPr>
              <w:spacing w:after="0" w:line="240" w:lineRule="auto"/>
              <w:ind w:left="168" w:right="121" w:hanging="255"/>
              <w:contextualSpacing/>
              <w:rPr>
                <w:rFonts w:eastAsia="Times New Roman" w:cs="Arial"/>
                <w:sz w:val="18"/>
                <w:szCs w:val="17"/>
              </w:rPr>
            </w:pPr>
            <w:r w:rsidRPr="00670C48">
              <w:rPr>
                <w:rFonts w:eastAsia="Times New Roman" w:cs="Arial"/>
                <w:sz w:val="18"/>
                <w:szCs w:val="17"/>
              </w:rPr>
              <w:t xml:space="preserve">Massivsulfide haben höheren Gehalt an Kupfer, Nickel, Kobalt, Zink als Erze an Land </w:t>
            </w:r>
          </w:p>
          <w:p w14:paraId="73AFFF2B" w14:textId="3FE1F072" w:rsidR="00054B86" w:rsidRPr="00670C48" w:rsidRDefault="00054B86" w:rsidP="00E66D16">
            <w:pPr>
              <w:numPr>
                <w:ilvl w:val="0"/>
                <w:numId w:val="2"/>
              </w:numPr>
              <w:spacing w:after="0" w:line="240" w:lineRule="auto"/>
              <w:ind w:left="168" w:right="121" w:hanging="255"/>
              <w:contextualSpacing/>
              <w:rPr>
                <w:rFonts w:eastAsia="Times New Roman" w:cs="Arial"/>
                <w:sz w:val="18"/>
                <w:szCs w:val="17"/>
              </w:rPr>
            </w:pPr>
            <w:r w:rsidRPr="00670C48">
              <w:rPr>
                <w:rFonts w:eastAsia="Times New Roman" w:cs="Arial"/>
                <w:sz w:val="18"/>
                <w:szCs w:val="17"/>
              </w:rPr>
              <w:t xml:space="preserve">Abbau Metalle heutzutage an Land </w:t>
            </w:r>
            <w:r w:rsidR="006C5B00">
              <w:rPr>
                <w:rFonts w:eastAsia="Times New Roman" w:cs="Arial"/>
                <w:sz w:val="18"/>
                <w:szCs w:val="17"/>
              </w:rPr>
              <w:t xml:space="preserve">häufig </w:t>
            </w:r>
            <w:r w:rsidRPr="00670C48">
              <w:rPr>
                <w:rFonts w:eastAsia="Times New Roman" w:cs="Arial"/>
                <w:sz w:val="18"/>
                <w:szCs w:val="17"/>
              </w:rPr>
              <w:t>in politisch und sozial instabilen Ländern</w:t>
            </w:r>
          </w:p>
          <w:p w14:paraId="41DD0C22" w14:textId="1002BA3D" w:rsidR="00054B86" w:rsidRPr="00670C48" w:rsidRDefault="00054B86" w:rsidP="00E66D16">
            <w:pPr>
              <w:numPr>
                <w:ilvl w:val="0"/>
                <w:numId w:val="2"/>
              </w:numPr>
              <w:spacing w:after="0" w:line="240" w:lineRule="auto"/>
              <w:ind w:left="168" w:right="121" w:hanging="255"/>
              <w:contextualSpacing/>
              <w:rPr>
                <w:rFonts w:eastAsia="Times New Roman" w:cs="Arial"/>
                <w:sz w:val="18"/>
                <w:szCs w:val="17"/>
              </w:rPr>
            </w:pPr>
            <w:r w:rsidRPr="00670C48">
              <w:rPr>
                <w:rFonts w:eastAsia="Times New Roman" w:cs="Arial"/>
                <w:sz w:val="18"/>
                <w:szCs w:val="17"/>
              </w:rPr>
              <w:t xml:space="preserve">Tiefseebergbau schafft Unabhängigkeit von </w:t>
            </w:r>
            <w:r w:rsidR="006C5B00">
              <w:rPr>
                <w:rFonts w:eastAsia="Times New Roman" w:cs="Arial"/>
                <w:sz w:val="18"/>
                <w:szCs w:val="17"/>
              </w:rPr>
              <w:t xml:space="preserve">bisherigen </w:t>
            </w:r>
            <w:r w:rsidRPr="00670C48">
              <w:rPr>
                <w:rFonts w:eastAsia="Times New Roman" w:cs="Arial"/>
                <w:sz w:val="18"/>
                <w:szCs w:val="17"/>
              </w:rPr>
              <w:t>Exportnationen</w:t>
            </w:r>
          </w:p>
          <w:p w14:paraId="58274366" w14:textId="77777777" w:rsidR="00054B86" w:rsidRPr="00670C48" w:rsidRDefault="00054B86" w:rsidP="00E66D16">
            <w:pPr>
              <w:numPr>
                <w:ilvl w:val="0"/>
                <w:numId w:val="2"/>
              </w:numPr>
              <w:spacing w:after="0" w:line="240" w:lineRule="auto"/>
              <w:ind w:left="168" w:right="121" w:hanging="255"/>
              <w:contextualSpacing/>
              <w:rPr>
                <w:rFonts w:eastAsia="Times New Roman" w:cs="Arial"/>
                <w:sz w:val="18"/>
                <w:szCs w:val="17"/>
              </w:rPr>
            </w:pPr>
            <w:r w:rsidRPr="00670C48">
              <w:rPr>
                <w:rFonts w:eastAsia="Times New Roman" w:cs="Arial"/>
                <w:sz w:val="18"/>
                <w:szCs w:val="17"/>
              </w:rPr>
              <w:t>Tiefseebergbau unterliegt internationalem Recht und der Kontrolle der Weltgemeinschaft</w:t>
            </w:r>
          </w:p>
          <w:p w14:paraId="75519218" w14:textId="614FC588" w:rsidR="00054B86" w:rsidRPr="00670C48" w:rsidRDefault="00054B86" w:rsidP="00E66D16">
            <w:pPr>
              <w:pStyle w:val="Listenabsatz"/>
              <w:numPr>
                <w:ilvl w:val="0"/>
                <w:numId w:val="2"/>
              </w:numPr>
              <w:ind w:left="168" w:hanging="255"/>
              <w:rPr>
                <w:rFonts w:ascii="Arial" w:hAnsi="Arial" w:cs="Arial"/>
                <w:color w:val="000000" w:themeColor="text1"/>
                <w:sz w:val="18"/>
                <w:szCs w:val="17"/>
              </w:rPr>
            </w:pPr>
            <w:r w:rsidRPr="00670C48">
              <w:rPr>
                <w:rFonts w:ascii="Arial" w:hAnsi="Arial" w:cs="Arial"/>
                <w:sz w:val="18"/>
                <w:szCs w:val="17"/>
              </w:rPr>
              <w:t>positives Beispiel für den Tiefseebergbau: Cookinseln</w:t>
            </w:r>
            <w:r w:rsidRPr="00670C48">
              <w:rPr>
                <w:rFonts w:ascii="Arial" w:hAnsi="Arial" w:cs="Arial"/>
                <w:sz w:val="18"/>
                <w:szCs w:val="17"/>
              </w:rPr>
              <w:br/>
              <w:t>(wirtschaftl</w:t>
            </w:r>
            <w:r w:rsidR="006C5B00">
              <w:rPr>
                <w:rFonts w:ascii="Arial" w:hAnsi="Arial" w:cs="Arial"/>
                <w:sz w:val="18"/>
                <w:szCs w:val="17"/>
              </w:rPr>
              <w:t>iche</w:t>
            </w:r>
            <w:r w:rsidRPr="00670C48">
              <w:rPr>
                <w:rFonts w:ascii="Arial" w:hAnsi="Arial" w:cs="Arial"/>
                <w:sz w:val="18"/>
                <w:szCs w:val="17"/>
              </w:rPr>
              <w:t xml:space="preserve"> Entwicklung, Transparenz und Akzeptanz in der Bevölkerung, Rechtslage, Umwelt)</w:t>
            </w:r>
          </w:p>
        </w:tc>
        <w:tc>
          <w:tcPr>
            <w:tcW w:w="5033" w:type="dxa"/>
          </w:tcPr>
          <w:p w14:paraId="555E8E17" w14:textId="77777777" w:rsidR="00054B86" w:rsidRPr="00670C48" w:rsidRDefault="00054B86" w:rsidP="00391C68">
            <w:pPr>
              <w:spacing w:after="0" w:line="240" w:lineRule="auto"/>
              <w:ind w:right="121"/>
              <w:rPr>
                <w:rFonts w:eastAsia="Times New Roman" w:cs="Arial"/>
                <w:b/>
                <w:sz w:val="18"/>
                <w:szCs w:val="17"/>
              </w:rPr>
            </w:pPr>
            <w:r w:rsidRPr="00670C48">
              <w:rPr>
                <w:rFonts w:eastAsia="Times New Roman" w:cs="Arial"/>
                <w:b/>
                <w:sz w:val="18"/>
                <w:szCs w:val="17"/>
              </w:rPr>
              <w:t xml:space="preserve">zu Infotext C: </w:t>
            </w:r>
            <w:r w:rsidRPr="00670C48">
              <w:rPr>
                <w:rFonts w:eastAsia="Times New Roman" w:cs="Arial"/>
                <w:b/>
                <w:sz w:val="18"/>
                <w:szCs w:val="17"/>
              </w:rPr>
              <w:tab/>
            </w:r>
            <w:r w:rsidRPr="00670C48">
              <w:rPr>
                <w:rFonts w:eastAsia="Times New Roman" w:cs="Arial"/>
                <w:b/>
                <w:sz w:val="18"/>
                <w:szCs w:val="17"/>
              </w:rPr>
              <w:tab/>
              <w:t>Rolle: ________________</w:t>
            </w:r>
          </w:p>
          <w:p w14:paraId="277DED70" w14:textId="572DEEEB" w:rsidR="00054B86" w:rsidRPr="00670C48" w:rsidRDefault="00054B86" w:rsidP="00E66D16">
            <w:pPr>
              <w:numPr>
                <w:ilvl w:val="0"/>
                <w:numId w:val="3"/>
              </w:numPr>
              <w:spacing w:after="0" w:line="240" w:lineRule="auto"/>
              <w:ind w:left="245" w:hanging="283"/>
              <w:contextualSpacing/>
              <w:rPr>
                <w:rFonts w:eastAsia="Times New Roman" w:cs="Arial"/>
                <w:sz w:val="18"/>
                <w:szCs w:val="17"/>
              </w:rPr>
            </w:pPr>
            <w:r w:rsidRPr="00670C48">
              <w:rPr>
                <w:rFonts w:eastAsia="Times New Roman" w:cs="Arial"/>
                <w:sz w:val="18"/>
                <w:szCs w:val="17"/>
              </w:rPr>
              <w:t>Die hohen Kosten des Abbaus unter Wasser sind nur bei hoher Nachfrage und hohen Metallpreisen mit dem Abbau an Land konkurrenzfähig</w:t>
            </w:r>
          </w:p>
          <w:p w14:paraId="250A9670" w14:textId="1833A4F6" w:rsidR="00054B86" w:rsidRPr="00670C48" w:rsidRDefault="00054B86" w:rsidP="00E66D16">
            <w:pPr>
              <w:numPr>
                <w:ilvl w:val="0"/>
                <w:numId w:val="3"/>
              </w:numPr>
              <w:spacing w:after="0" w:line="240" w:lineRule="auto"/>
              <w:ind w:left="245" w:hanging="283"/>
              <w:contextualSpacing/>
              <w:rPr>
                <w:rFonts w:eastAsia="Times New Roman" w:cs="Arial"/>
                <w:sz w:val="18"/>
                <w:szCs w:val="17"/>
              </w:rPr>
            </w:pPr>
            <w:r w:rsidRPr="00670C48">
              <w:rPr>
                <w:rFonts w:eastAsia="Times New Roman" w:cs="Arial"/>
                <w:sz w:val="18"/>
                <w:szCs w:val="17"/>
              </w:rPr>
              <w:t>Es ist unklar, welche möglichen Auswirkungen ein gravierender Rohstoffabbau unter Wasser auf das ökologische Gleichgewicht der gesamten Erde hat</w:t>
            </w:r>
          </w:p>
          <w:p w14:paraId="223A1BBC" w14:textId="104C20F3" w:rsidR="00054B86" w:rsidRPr="00670C48" w:rsidRDefault="00054B86" w:rsidP="00E66D16">
            <w:pPr>
              <w:numPr>
                <w:ilvl w:val="0"/>
                <w:numId w:val="3"/>
              </w:numPr>
              <w:spacing w:after="0" w:line="240" w:lineRule="auto"/>
              <w:ind w:left="245" w:hanging="283"/>
              <w:contextualSpacing/>
              <w:rPr>
                <w:rFonts w:eastAsia="Times New Roman" w:cs="Arial"/>
                <w:sz w:val="18"/>
                <w:szCs w:val="17"/>
              </w:rPr>
            </w:pPr>
            <w:r w:rsidRPr="00670C48">
              <w:rPr>
                <w:rFonts w:eastAsia="Times New Roman" w:cs="Arial"/>
                <w:sz w:val="18"/>
                <w:szCs w:val="17"/>
              </w:rPr>
              <w:t>In Zukunft deutet sich unter konkurrierenden Staaten durch Besitzansprüche auf die Vorkommen deutliches politisches Konfliktpotential an</w:t>
            </w:r>
          </w:p>
          <w:p w14:paraId="2A46B4FE" w14:textId="7BBFAE54" w:rsidR="00054B86" w:rsidRPr="00670C48" w:rsidRDefault="00054B86" w:rsidP="00E66D16">
            <w:pPr>
              <w:numPr>
                <w:ilvl w:val="0"/>
                <w:numId w:val="3"/>
              </w:numPr>
              <w:spacing w:after="0" w:line="240" w:lineRule="auto"/>
              <w:ind w:left="245" w:hanging="283"/>
              <w:contextualSpacing/>
              <w:rPr>
                <w:rFonts w:eastAsia="Times New Roman" w:cs="Arial"/>
                <w:sz w:val="18"/>
                <w:szCs w:val="17"/>
              </w:rPr>
            </w:pPr>
            <w:r w:rsidRPr="00670C48">
              <w:rPr>
                <w:rFonts w:eastAsia="Times New Roman" w:cs="Arial"/>
                <w:sz w:val="18"/>
                <w:szCs w:val="17"/>
              </w:rPr>
              <w:t xml:space="preserve">Großangelegter Abbau der </w:t>
            </w:r>
            <w:r w:rsidR="00C54FBF">
              <w:rPr>
                <w:rFonts w:eastAsia="Times New Roman" w:cs="Arial"/>
                <w:sz w:val="18"/>
                <w:szCs w:val="17"/>
              </w:rPr>
              <w:t>Tiefseeerze</w:t>
            </w:r>
            <w:r w:rsidRPr="00670C48">
              <w:rPr>
                <w:rFonts w:eastAsia="Times New Roman" w:cs="Arial"/>
                <w:sz w:val="18"/>
                <w:szCs w:val="17"/>
              </w:rPr>
              <w:t xml:space="preserve"> sollte erst durchgeführt werden dürfen, wenn dieser nachweislich ohne die Schädigung mariner Ökosysteme ablaufen kann</w:t>
            </w:r>
          </w:p>
          <w:p w14:paraId="759A48DD" w14:textId="5A5EBAB4" w:rsidR="00054B86" w:rsidRPr="00670C48" w:rsidRDefault="00054B86" w:rsidP="00E66D16">
            <w:pPr>
              <w:numPr>
                <w:ilvl w:val="0"/>
                <w:numId w:val="3"/>
              </w:numPr>
              <w:spacing w:after="0" w:line="240" w:lineRule="auto"/>
              <w:ind w:left="245" w:hanging="283"/>
              <w:contextualSpacing/>
              <w:rPr>
                <w:rFonts w:eastAsia="Times New Roman" w:cs="Arial"/>
                <w:sz w:val="18"/>
                <w:szCs w:val="17"/>
              </w:rPr>
            </w:pPr>
            <w:r w:rsidRPr="00670C48">
              <w:rPr>
                <w:rFonts w:eastAsia="Times New Roman" w:cs="Arial"/>
                <w:sz w:val="18"/>
                <w:szCs w:val="17"/>
              </w:rPr>
              <w:t xml:space="preserve">Freifischereiwirtschaft bangt </w:t>
            </w:r>
            <w:r w:rsidR="006C5B00">
              <w:rPr>
                <w:rFonts w:eastAsia="Times New Roman" w:cs="Arial"/>
                <w:sz w:val="18"/>
                <w:szCs w:val="17"/>
              </w:rPr>
              <w:t>wegen der</w:t>
            </w:r>
            <w:r w:rsidRPr="00670C48">
              <w:rPr>
                <w:rFonts w:eastAsia="Times New Roman" w:cs="Arial"/>
                <w:sz w:val="18"/>
                <w:szCs w:val="17"/>
              </w:rPr>
              <w:t xml:space="preserve"> Zerstörung mariner Ökosysteme um ihre Existenz</w:t>
            </w:r>
          </w:p>
          <w:p w14:paraId="3AEA4943" w14:textId="76FA6946" w:rsidR="00054B86" w:rsidRPr="00670C48" w:rsidRDefault="00054B86" w:rsidP="00E66D16">
            <w:pPr>
              <w:numPr>
                <w:ilvl w:val="0"/>
                <w:numId w:val="3"/>
              </w:numPr>
              <w:spacing w:after="0" w:line="240" w:lineRule="auto"/>
              <w:ind w:left="245" w:hanging="283"/>
              <w:contextualSpacing/>
              <w:rPr>
                <w:rFonts w:eastAsia="Times New Roman" w:cs="Arial"/>
                <w:sz w:val="18"/>
                <w:szCs w:val="17"/>
              </w:rPr>
            </w:pPr>
            <w:r w:rsidRPr="00670C48">
              <w:rPr>
                <w:rFonts w:eastAsia="Times New Roman" w:cs="Arial"/>
                <w:sz w:val="18"/>
                <w:szCs w:val="17"/>
              </w:rPr>
              <w:t>Anstatt neue Metalle unökologisch zu fördern, sollte das Hauptaugenmerk auf Recycling gelegt werden</w:t>
            </w:r>
          </w:p>
          <w:p w14:paraId="4909564C" w14:textId="77777777" w:rsidR="00054B86" w:rsidRPr="00670C48" w:rsidRDefault="00054B86" w:rsidP="00E66D16">
            <w:pPr>
              <w:numPr>
                <w:ilvl w:val="0"/>
                <w:numId w:val="3"/>
              </w:numPr>
              <w:spacing w:after="0" w:line="240" w:lineRule="auto"/>
              <w:ind w:left="245" w:hanging="283"/>
              <w:contextualSpacing/>
              <w:rPr>
                <w:rFonts w:eastAsia="Times New Roman" w:cs="Arial"/>
                <w:sz w:val="18"/>
                <w:szCs w:val="17"/>
              </w:rPr>
            </w:pPr>
            <w:r w:rsidRPr="00670C48">
              <w:rPr>
                <w:rFonts w:eastAsia="Times New Roman" w:cs="Arial"/>
                <w:sz w:val="18"/>
                <w:szCs w:val="17"/>
              </w:rPr>
              <w:t>Dem Tiefseebergbau fehlt noch ausreichende Technologie</w:t>
            </w:r>
          </w:p>
          <w:p w14:paraId="06407BFA" w14:textId="599EA432" w:rsidR="00054B86" w:rsidRPr="00670C48" w:rsidRDefault="00054B86" w:rsidP="004E0E26">
            <w:pPr>
              <w:pStyle w:val="Listenabsatz"/>
              <w:numPr>
                <w:ilvl w:val="0"/>
                <w:numId w:val="3"/>
              </w:numPr>
              <w:ind w:left="245" w:right="7" w:hanging="283"/>
              <w:rPr>
                <w:rFonts w:ascii="Arial" w:hAnsi="Arial" w:cs="Arial"/>
                <w:color w:val="000000" w:themeColor="text1"/>
                <w:sz w:val="18"/>
                <w:szCs w:val="17"/>
              </w:rPr>
            </w:pPr>
            <w:r w:rsidRPr="00670C48">
              <w:rPr>
                <w:rFonts w:ascii="Arial" w:hAnsi="Arial" w:cs="Arial"/>
                <w:sz w:val="18"/>
                <w:szCs w:val="17"/>
              </w:rPr>
              <w:t xml:space="preserve">Abbau von </w:t>
            </w:r>
            <w:r w:rsidR="004E0E26">
              <w:rPr>
                <w:rFonts w:ascii="Arial" w:hAnsi="Arial" w:cs="Arial"/>
                <w:sz w:val="18"/>
                <w:szCs w:val="17"/>
              </w:rPr>
              <w:t>Tiefseeerzen</w:t>
            </w:r>
            <w:r w:rsidRPr="00670C48">
              <w:rPr>
                <w:rFonts w:ascii="Arial" w:hAnsi="Arial" w:cs="Arial"/>
                <w:sz w:val="18"/>
                <w:szCs w:val="17"/>
              </w:rPr>
              <w:t xml:space="preserve"> im Vergleich mit landseitigem Bergbau nur vermeintlich ökologischer und humanitär verträglicher. Bergbau an Land würde in jedem Fall fortgeführt werden</w:t>
            </w:r>
          </w:p>
        </w:tc>
      </w:tr>
      <w:tr w:rsidR="00054B86" w:rsidRPr="00670C48" w14:paraId="57382082" w14:textId="77777777" w:rsidTr="00391C68">
        <w:tc>
          <w:tcPr>
            <w:tcW w:w="5032" w:type="dxa"/>
          </w:tcPr>
          <w:p w14:paraId="37534667" w14:textId="77777777" w:rsidR="00054B86" w:rsidRPr="00670C48" w:rsidRDefault="00054B86" w:rsidP="00391C68">
            <w:pPr>
              <w:spacing w:after="0" w:line="240" w:lineRule="auto"/>
              <w:ind w:right="121"/>
              <w:rPr>
                <w:rFonts w:eastAsia="Times New Roman" w:cs="Arial"/>
                <w:b/>
                <w:sz w:val="18"/>
                <w:szCs w:val="17"/>
              </w:rPr>
            </w:pPr>
            <w:r w:rsidRPr="00670C48">
              <w:rPr>
                <w:rFonts w:eastAsia="Times New Roman" w:cs="Arial"/>
                <w:b/>
                <w:sz w:val="18"/>
                <w:szCs w:val="17"/>
              </w:rPr>
              <w:t>zu Infotext B:</w:t>
            </w:r>
            <w:r w:rsidRPr="00670C48">
              <w:rPr>
                <w:rFonts w:eastAsia="Times New Roman" w:cs="Arial"/>
                <w:b/>
                <w:sz w:val="18"/>
                <w:szCs w:val="17"/>
              </w:rPr>
              <w:tab/>
              <w:t xml:space="preserve"> </w:t>
            </w:r>
            <w:r w:rsidRPr="00670C48">
              <w:rPr>
                <w:rFonts w:eastAsia="Times New Roman" w:cs="Arial"/>
                <w:b/>
                <w:sz w:val="18"/>
                <w:szCs w:val="17"/>
              </w:rPr>
              <w:tab/>
              <w:t>Rolle: ________________</w:t>
            </w:r>
          </w:p>
          <w:p w14:paraId="10C0AE45" w14:textId="77777777" w:rsidR="00054B86" w:rsidRPr="00670C48" w:rsidRDefault="00054B86" w:rsidP="00E66D16">
            <w:pPr>
              <w:numPr>
                <w:ilvl w:val="0"/>
                <w:numId w:val="4"/>
              </w:numPr>
              <w:spacing w:after="0" w:line="240" w:lineRule="auto"/>
              <w:ind w:left="168" w:hanging="215"/>
              <w:contextualSpacing/>
              <w:rPr>
                <w:rFonts w:eastAsia="Times New Roman" w:cs="Arial"/>
                <w:sz w:val="18"/>
                <w:szCs w:val="17"/>
              </w:rPr>
            </w:pPr>
            <w:r w:rsidRPr="00670C48">
              <w:rPr>
                <w:rFonts w:eastAsia="Times New Roman" w:cs="Arial"/>
                <w:sz w:val="18"/>
                <w:szCs w:val="17"/>
              </w:rPr>
              <w:t>Tiefseebergbau für Energiewende und Herstellung von High-Tech-Produkten</w:t>
            </w:r>
          </w:p>
          <w:p w14:paraId="4AEA402B" w14:textId="77777777" w:rsidR="00054B86" w:rsidRPr="00670C48" w:rsidRDefault="00054B86" w:rsidP="00E66D16">
            <w:pPr>
              <w:numPr>
                <w:ilvl w:val="0"/>
                <w:numId w:val="4"/>
              </w:numPr>
              <w:spacing w:after="0" w:line="240" w:lineRule="auto"/>
              <w:ind w:left="168" w:hanging="215"/>
              <w:contextualSpacing/>
              <w:rPr>
                <w:rFonts w:eastAsia="Times New Roman" w:cs="Arial"/>
                <w:sz w:val="18"/>
                <w:szCs w:val="17"/>
              </w:rPr>
            </w:pPr>
            <w:r w:rsidRPr="00670C48">
              <w:rPr>
                <w:rFonts w:eastAsia="Times New Roman" w:cs="Arial"/>
                <w:sz w:val="18"/>
                <w:szCs w:val="17"/>
              </w:rPr>
              <w:t>global wachsender Rohstoffbedarf nicht allein durch Abbau an Land zu decken</w:t>
            </w:r>
          </w:p>
          <w:p w14:paraId="17AC86D1" w14:textId="77777777" w:rsidR="00054B86" w:rsidRPr="00670C48" w:rsidRDefault="00054B86" w:rsidP="00E66D16">
            <w:pPr>
              <w:numPr>
                <w:ilvl w:val="0"/>
                <w:numId w:val="4"/>
              </w:numPr>
              <w:spacing w:after="0" w:line="240" w:lineRule="auto"/>
              <w:ind w:left="168" w:hanging="215"/>
              <w:contextualSpacing/>
              <w:rPr>
                <w:rFonts w:eastAsia="Times New Roman" w:cs="Arial"/>
                <w:sz w:val="18"/>
                <w:szCs w:val="17"/>
              </w:rPr>
            </w:pPr>
            <w:r w:rsidRPr="00670C48">
              <w:rPr>
                <w:rFonts w:eastAsia="Times New Roman" w:cs="Arial"/>
                <w:sz w:val="18"/>
                <w:szCs w:val="17"/>
              </w:rPr>
              <w:t>Deutschland als Industrieland hat hohen Rohstoffbedarf und ist abhängig von anderen Ländern</w:t>
            </w:r>
          </w:p>
          <w:p w14:paraId="50BCC78E" w14:textId="77777777" w:rsidR="00054B86" w:rsidRPr="00670C48" w:rsidRDefault="00054B86" w:rsidP="00E66D16">
            <w:pPr>
              <w:numPr>
                <w:ilvl w:val="0"/>
                <w:numId w:val="4"/>
              </w:numPr>
              <w:spacing w:after="0" w:line="240" w:lineRule="auto"/>
              <w:ind w:left="168" w:hanging="215"/>
              <w:contextualSpacing/>
              <w:rPr>
                <w:rFonts w:eastAsia="Times New Roman" w:cs="Arial"/>
                <w:sz w:val="18"/>
                <w:szCs w:val="17"/>
              </w:rPr>
            </w:pPr>
            <w:r w:rsidRPr="00670C48">
              <w:rPr>
                <w:rFonts w:eastAsia="Times New Roman" w:cs="Arial"/>
                <w:sz w:val="18"/>
                <w:szCs w:val="17"/>
              </w:rPr>
              <w:t>Deutschland sollte sich auch aus eigenem Interesse an Erkundung beteiligen</w:t>
            </w:r>
          </w:p>
          <w:p w14:paraId="7540854C" w14:textId="77777777" w:rsidR="00054B86" w:rsidRPr="00670C48" w:rsidRDefault="00054B86" w:rsidP="00E66D16">
            <w:pPr>
              <w:numPr>
                <w:ilvl w:val="0"/>
                <w:numId w:val="4"/>
              </w:numPr>
              <w:spacing w:after="0" w:line="240" w:lineRule="auto"/>
              <w:ind w:left="168" w:hanging="215"/>
              <w:contextualSpacing/>
              <w:rPr>
                <w:rFonts w:eastAsia="Times New Roman" w:cs="Arial"/>
                <w:sz w:val="18"/>
                <w:szCs w:val="17"/>
              </w:rPr>
            </w:pPr>
            <w:r w:rsidRPr="00670C48">
              <w:rPr>
                <w:rFonts w:eastAsia="Times New Roman" w:cs="Arial"/>
                <w:sz w:val="18"/>
                <w:szCs w:val="17"/>
              </w:rPr>
              <w:t>deutsche Technologien können bei der umweltverträglichen Gewinnung unterstützen</w:t>
            </w:r>
          </w:p>
          <w:p w14:paraId="4746B855" w14:textId="77777777" w:rsidR="00054B86" w:rsidRPr="00670C48" w:rsidRDefault="00054B86" w:rsidP="00E66D16">
            <w:pPr>
              <w:numPr>
                <w:ilvl w:val="0"/>
                <w:numId w:val="4"/>
              </w:numPr>
              <w:spacing w:after="0" w:line="240" w:lineRule="auto"/>
              <w:ind w:left="168" w:hanging="215"/>
              <w:contextualSpacing/>
              <w:rPr>
                <w:rFonts w:eastAsia="Times New Roman" w:cs="Arial"/>
                <w:sz w:val="18"/>
                <w:szCs w:val="17"/>
              </w:rPr>
            </w:pPr>
            <w:r w:rsidRPr="00670C48">
              <w:rPr>
                <w:rFonts w:eastAsia="Times New Roman" w:cs="Arial"/>
                <w:sz w:val="18"/>
                <w:szCs w:val="17"/>
              </w:rPr>
              <w:t xml:space="preserve">erfolgreicher Abbau von polymetallischen Sulfiden z.B. durch ferngesteuerte Raupenfahrzeuge </w:t>
            </w:r>
          </w:p>
          <w:p w14:paraId="7F1A7B4D" w14:textId="4620117C" w:rsidR="00054B86" w:rsidRPr="00670C48" w:rsidRDefault="00054B86" w:rsidP="00E66D16">
            <w:pPr>
              <w:numPr>
                <w:ilvl w:val="0"/>
                <w:numId w:val="4"/>
              </w:numPr>
              <w:spacing w:after="0" w:line="240" w:lineRule="auto"/>
              <w:ind w:left="168" w:hanging="215"/>
              <w:contextualSpacing/>
              <w:rPr>
                <w:rFonts w:eastAsia="Times New Roman" w:cs="Arial"/>
                <w:sz w:val="18"/>
                <w:szCs w:val="17"/>
              </w:rPr>
            </w:pPr>
            <w:r w:rsidRPr="00670C48">
              <w:rPr>
                <w:rFonts w:eastAsia="Times New Roman" w:cs="Arial"/>
                <w:sz w:val="18"/>
                <w:szCs w:val="17"/>
              </w:rPr>
              <w:t xml:space="preserve">noch geringere Umweltauswirkungen durch den Abbau mit </w:t>
            </w:r>
            <w:r w:rsidR="00523989">
              <w:rPr>
                <w:rFonts w:eastAsia="Times New Roman" w:cs="Arial"/>
                <w:sz w:val="18"/>
                <w:szCs w:val="17"/>
              </w:rPr>
              <w:t>Schlitzwandfräsen</w:t>
            </w:r>
            <w:r w:rsidRPr="00670C48">
              <w:rPr>
                <w:rFonts w:eastAsia="Times New Roman" w:cs="Arial"/>
                <w:sz w:val="18"/>
                <w:szCs w:val="17"/>
              </w:rPr>
              <w:t>: kaum Abfall</w:t>
            </w:r>
            <w:r w:rsidR="00523989">
              <w:rPr>
                <w:rFonts w:eastAsia="Times New Roman" w:cs="Arial"/>
                <w:sz w:val="18"/>
                <w:szCs w:val="17"/>
              </w:rPr>
              <w:t xml:space="preserve"> (</w:t>
            </w:r>
            <w:r w:rsidR="00AA3AB6">
              <w:rPr>
                <w:rFonts w:eastAsia="Times New Roman" w:cs="Arial"/>
                <w:sz w:val="18"/>
                <w:szCs w:val="17"/>
              </w:rPr>
              <w:t>Bohrschlamm</w:t>
            </w:r>
            <w:r w:rsidR="00523989">
              <w:rPr>
                <w:rFonts w:eastAsia="Times New Roman" w:cs="Arial"/>
                <w:sz w:val="18"/>
                <w:szCs w:val="17"/>
              </w:rPr>
              <w:t>)</w:t>
            </w:r>
          </w:p>
          <w:p w14:paraId="35F944CA" w14:textId="77777777" w:rsidR="00054B86" w:rsidRPr="00670C48" w:rsidRDefault="00054B86" w:rsidP="00E66D16">
            <w:pPr>
              <w:numPr>
                <w:ilvl w:val="0"/>
                <w:numId w:val="4"/>
              </w:numPr>
              <w:spacing w:after="0" w:line="240" w:lineRule="auto"/>
              <w:ind w:left="168" w:hanging="215"/>
              <w:contextualSpacing/>
              <w:rPr>
                <w:rFonts w:eastAsia="Times New Roman" w:cs="Arial"/>
                <w:sz w:val="18"/>
                <w:szCs w:val="17"/>
              </w:rPr>
            </w:pPr>
            <w:r w:rsidRPr="00670C48">
              <w:rPr>
                <w:rFonts w:eastAsia="Times New Roman" w:cs="Arial"/>
                <w:sz w:val="18"/>
                <w:szCs w:val="17"/>
              </w:rPr>
              <w:t>geringe Umwelteinwirkungen, da: kleine Abbauflächen, hohes Anpassungsvermögen der Lebewesen</w:t>
            </w:r>
          </w:p>
          <w:p w14:paraId="36D0D120" w14:textId="14DEF1CD" w:rsidR="00054B86" w:rsidRPr="00670C48" w:rsidRDefault="00054B86" w:rsidP="00E66D16">
            <w:pPr>
              <w:numPr>
                <w:ilvl w:val="0"/>
                <w:numId w:val="4"/>
              </w:numPr>
              <w:spacing w:after="0" w:line="240" w:lineRule="auto"/>
              <w:ind w:left="168" w:hanging="215"/>
              <w:contextualSpacing/>
              <w:rPr>
                <w:rFonts w:eastAsia="Times New Roman" w:cs="Arial"/>
                <w:sz w:val="18"/>
                <w:szCs w:val="17"/>
              </w:rPr>
            </w:pPr>
            <w:r w:rsidRPr="00670C48">
              <w:rPr>
                <w:rFonts w:eastAsia="Times New Roman" w:cs="Arial"/>
                <w:sz w:val="18"/>
                <w:szCs w:val="17"/>
              </w:rPr>
              <w:t>Schonung Umwelt durch: geringen Druck des Kollektors auf den Meeresboden, geringe Eindringtiefe in das Sediment, reduzieren der bodennahen Sedimentwolke</w:t>
            </w:r>
          </w:p>
          <w:p w14:paraId="03F38701" w14:textId="4E9AEAEA" w:rsidR="00054B86" w:rsidRPr="00670C48" w:rsidRDefault="00054B86" w:rsidP="00E66D16">
            <w:pPr>
              <w:numPr>
                <w:ilvl w:val="0"/>
                <w:numId w:val="4"/>
              </w:numPr>
              <w:spacing w:after="0" w:line="240" w:lineRule="auto"/>
              <w:ind w:left="168" w:hanging="215"/>
              <w:contextualSpacing/>
              <w:rPr>
                <w:rFonts w:eastAsia="Times New Roman" w:cs="Arial"/>
                <w:sz w:val="18"/>
                <w:szCs w:val="17"/>
              </w:rPr>
            </w:pPr>
            <w:r w:rsidRPr="00670C48">
              <w:rPr>
                <w:rFonts w:eastAsia="Times New Roman" w:cs="Arial"/>
                <w:sz w:val="18"/>
                <w:szCs w:val="17"/>
              </w:rPr>
              <w:t>zwischen den wirtschaftl</w:t>
            </w:r>
            <w:r w:rsidR="006C5B00">
              <w:rPr>
                <w:rFonts w:eastAsia="Times New Roman" w:cs="Arial"/>
                <w:sz w:val="18"/>
                <w:szCs w:val="17"/>
              </w:rPr>
              <w:t>ich</w:t>
            </w:r>
            <w:r w:rsidRPr="00670C48">
              <w:rPr>
                <w:rFonts w:eastAsia="Times New Roman" w:cs="Arial"/>
                <w:sz w:val="18"/>
                <w:szCs w:val="17"/>
              </w:rPr>
              <w:t xml:space="preserve"> attraktiven Gebieten bleiben große unberührte Zonen, Wiederbesiedlung nach Abbau so erleichtert</w:t>
            </w:r>
          </w:p>
          <w:p w14:paraId="308EE4B1" w14:textId="77777777" w:rsidR="00054B86" w:rsidRPr="00670C48" w:rsidRDefault="00054B86" w:rsidP="00E66D16">
            <w:pPr>
              <w:numPr>
                <w:ilvl w:val="0"/>
                <w:numId w:val="4"/>
              </w:numPr>
              <w:spacing w:after="0" w:line="240" w:lineRule="auto"/>
              <w:ind w:left="168" w:hanging="215"/>
              <w:contextualSpacing/>
              <w:rPr>
                <w:rFonts w:eastAsia="Times New Roman" w:cs="Arial"/>
                <w:sz w:val="18"/>
                <w:szCs w:val="17"/>
              </w:rPr>
            </w:pPr>
            <w:r w:rsidRPr="00670C48">
              <w:rPr>
                <w:rFonts w:eastAsia="Times New Roman" w:cs="Arial"/>
                <w:sz w:val="18"/>
                <w:szCs w:val="17"/>
              </w:rPr>
              <w:t xml:space="preserve">Meeresschutzgebiete werden eingerichtet </w:t>
            </w:r>
          </w:p>
          <w:p w14:paraId="74E81E08" w14:textId="77777777" w:rsidR="00054B86" w:rsidRPr="00670C48" w:rsidRDefault="00054B86" w:rsidP="00E66D16">
            <w:pPr>
              <w:pStyle w:val="Listenabsatz"/>
              <w:numPr>
                <w:ilvl w:val="0"/>
                <w:numId w:val="4"/>
              </w:numPr>
              <w:ind w:left="168" w:right="22" w:hanging="215"/>
              <w:rPr>
                <w:rFonts w:ascii="Arial" w:hAnsi="Arial" w:cs="Arial"/>
                <w:color w:val="000000" w:themeColor="text1"/>
                <w:sz w:val="18"/>
                <w:szCs w:val="17"/>
              </w:rPr>
            </w:pPr>
            <w:r w:rsidRPr="00670C48">
              <w:rPr>
                <w:rFonts w:ascii="Arial" w:hAnsi="Arial" w:cs="Arial"/>
                <w:sz w:val="18"/>
                <w:szCs w:val="17"/>
              </w:rPr>
              <w:t>Pflichten und Regelungen zum Schutz der Umwelt werden international festgelegt</w:t>
            </w:r>
          </w:p>
        </w:tc>
        <w:tc>
          <w:tcPr>
            <w:tcW w:w="5033" w:type="dxa"/>
          </w:tcPr>
          <w:p w14:paraId="07D520E8" w14:textId="77777777" w:rsidR="00054B86" w:rsidRPr="00670C48" w:rsidRDefault="00054B86" w:rsidP="00391C68">
            <w:pPr>
              <w:spacing w:after="0" w:line="240" w:lineRule="auto"/>
              <w:ind w:right="121"/>
              <w:rPr>
                <w:rFonts w:eastAsia="Times New Roman" w:cs="Arial"/>
                <w:b/>
                <w:sz w:val="18"/>
                <w:szCs w:val="17"/>
              </w:rPr>
            </w:pPr>
            <w:r w:rsidRPr="00670C48">
              <w:rPr>
                <w:rFonts w:eastAsia="Times New Roman" w:cs="Arial"/>
                <w:b/>
                <w:sz w:val="18"/>
                <w:szCs w:val="17"/>
              </w:rPr>
              <w:t>zu Infotext D:</w:t>
            </w:r>
            <w:r w:rsidRPr="00670C48">
              <w:rPr>
                <w:rFonts w:eastAsia="Times New Roman" w:cs="Arial"/>
                <w:b/>
                <w:sz w:val="18"/>
                <w:szCs w:val="17"/>
              </w:rPr>
              <w:tab/>
            </w:r>
            <w:r w:rsidRPr="00670C48">
              <w:rPr>
                <w:rFonts w:eastAsia="Times New Roman" w:cs="Arial"/>
                <w:b/>
                <w:sz w:val="18"/>
                <w:szCs w:val="17"/>
              </w:rPr>
              <w:tab/>
              <w:t>Rolle: ________________</w:t>
            </w:r>
          </w:p>
          <w:p w14:paraId="165C0B79" w14:textId="77777777" w:rsidR="00054B86" w:rsidRPr="00670C48" w:rsidRDefault="00054B86" w:rsidP="00E66D16">
            <w:pPr>
              <w:numPr>
                <w:ilvl w:val="0"/>
                <w:numId w:val="5"/>
              </w:numPr>
              <w:spacing w:after="0" w:line="240" w:lineRule="auto"/>
              <w:ind w:left="245" w:hanging="283"/>
              <w:contextualSpacing/>
              <w:rPr>
                <w:rFonts w:eastAsia="Times New Roman" w:cs="Arial"/>
                <w:sz w:val="18"/>
                <w:szCs w:val="17"/>
              </w:rPr>
            </w:pPr>
            <w:r w:rsidRPr="00670C48">
              <w:rPr>
                <w:rFonts w:eastAsia="Times New Roman" w:cs="Arial"/>
                <w:sz w:val="18"/>
                <w:szCs w:val="17"/>
              </w:rPr>
              <w:t>Derzeitige Fließband-Fördermethoden wie im Bergbau gefährden durch Entstehung von riesigen Staubwolken alle Lebewesen der betroffenen Wassersäule</w:t>
            </w:r>
          </w:p>
          <w:p w14:paraId="408B3B53" w14:textId="77777777" w:rsidR="006C5B00" w:rsidRDefault="00054B86" w:rsidP="00E66D16">
            <w:pPr>
              <w:numPr>
                <w:ilvl w:val="0"/>
                <w:numId w:val="5"/>
              </w:numPr>
              <w:spacing w:after="0" w:line="240" w:lineRule="auto"/>
              <w:ind w:left="245" w:hanging="283"/>
              <w:contextualSpacing/>
              <w:rPr>
                <w:rFonts w:eastAsia="Times New Roman" w:cs="Arial"/>
                <w:sz w:val="18"/>
                <w:szCs w:val="17"/>
              </w:rPr>
            </w:pPr>
            <w:r w:rsidRPr="00670C48">
              <w:rPr>
                <w:rFonts w:eastAsia="Times New Roman" w:cs="Arial"/>
                <w:sz w:val="18"/>
                <w:szCs w:val="17"/>
              </w:rPr>
              <w:t>Der Abbau von Manganknollen stellt einen erheblichen Eingriff in den Lebensraum der Meeresbewohner dar</w:t>
            </w:r>
          </w:p>
          <w:p w14:paraId="6430D45B" w14:textId="5A0658D8" w:rsidR="00054B86" w:rsidRPr="00670C48" w:rsidRDefault="00054B86" w:rsidP="00E66D16">
            <w:pPr>
              <w:numPr>
                <w:ilvl w:val="0"/>
                <w:numId w:val="5"/>
              </w:numPr>
              <w:spacing w:after="0" w:line="240" w:lineRule="auto"/>
              <w:ind w:left="245" w:hanging="283"/>
              <w:contextualSpacing/>
              <w:rPr>
                <w:rFonts w:eastAsia="Times New Roman" w:cs="Arial"/>
                <w:sz w:val="18"/>
                <w:szCs w:val="17"/>
              </w:rPr>
            </w:pPr>
            <w:r w:rsidRPr="00670C48">
              <w:rPr>
                <w:rFonts w:eastAsia="Times New Roman" w:cs="Arial"/>
                <w:sz w:val="18"/>
                <w:szCs w:val="17"/>
              </w:rPr>
              <w:t>Lärm und Vibrationen vertreiben Tiere</w:t>
            </w:r>
          </w:p>
          <w:p w14:paraId="488BE123" w14:textId="6535F940" w:rsidR="00054B86" w:rsidRPr="00670C48" w:rsidRDefault="00054B86" w:rsidP="00E66D16">
            <w:pPr>
              <w:numPr>
                <w:ilvl w:val="0"/>
                <w:numId w:val="5"/>
              </w:numPr>
              <w:spacing w:after="0" w:line="240" w:lineRule="auto"/>
              <w:ind w:left="245" w:hanging="283"/>
              <w:contextualSpacing/>
              <w:rPr>
                <w:rFonts w:eastAsia="Times New Roman" w:cs="Arial"/>
                <w:sz w:val="18"/>
                <w:szCs w:val="17"/>
              </w:rPr>
            </w:pPr>
            <w:r w:rsidRPr="00670C48">
              <w:rPr>
                <w:rFonts w:eastAsia="Times New Roman" w:cs="Arial"/>
                <w:sz w:val="18"/>
                <w:szCs w:val="17"/>
              </w:rPr>
              <w:t>Fördermaschinen am Meeresgrund schaden Meeresorganismen durch Aufwirbeln von Sediment</w:t>
            </w:r>
          </w:p>
          <w:p w14:paraId="3948C991" w14:textId="62A804E2" w:rsidR="00054B86" w:rsidRPr="00670C48" w:rsidRDefault="00054B86" w:rsidP="00E66D16">
            <w:pPr>
              <w:numPr>
                <w:ilvl w:val="0"/>
                <w:numId w:val="5"/>
              </w:numPr>
              <w:spacing w:after="0" w:line="240" w:lineRule="auto"/>
              <w:ind w:left="245" w:hanging="283"/>
              <w:contextualSpacing/>
              <w:rPr>
                <w:rFonts w:eastAsia="Times New Roman" w:cs="Arial"/>
                <w:sz w:val="18"/>
                <w:szCs w:val="17"/>
              </w:rPr>
            </w:pPr>
            <w:r w:rsidRPr="00670C48">
              <w:rPr>
                <w:rFonts w:eastAsia="Times New Roman" w:cs="Arial"/>
                <w:sz w:val="18"/>
                <w:szCs w:val="17"/>
              </w:rPr>
              <w:t>Auch Jahrzehnte nach dem Eingriff in die Unterwasser-Ökosysteme sind die Veränderungen deutlich sichtbar</w:t>
            </w:r>
          </w:p>
          <w:p w14:paraId="38698EF3" w14:textId="62D03CDF" w:rsidR="00054B86" w:rsidRPr="00670C48" w:rsidRDefault="00054B86" w:rsidP="00E66D16">
            <w:pPr>
              <w:numPr>
                <w:ilvl w:val="0"/>
                <w:numId w:val="5"/>
              </w:numPr>
              <w:spacing w:after="0" w:line="240" w:lineRule="auto"/>
              <w:ind w:left="245" w:hanging="283"/>
              <w:contextualSpacing/>
              <w:rPr>
                <w:rFonts w:eastAsia="Times New Roman" w:cs="Arial"/>
                <w:sz w:val="18"/>
                <w:szCs w:val="17"/>
              </w:rPr>
            </w:pPr>
            <w:r w:rsidRPr="00670C48">
              <w:rPr>
                <w:rFonts w:eastAsia="Times New Roman" w:cs="Arial"/>
                <w:sz w:val="18"/>
                <w:szCs w:val="17"/>
              </w:rPr>
              <w:t>Kaum Regeneration der Ökosysteme in Tiefsee, da extrem wenig Material herabregnen kann</w:t>
            </w:r>
          </w:p>
          <w:p w14:paraId="449DE0DC" w14:textId="4A8DB3CE" w:rsidR="00054B86" w:rsidRPr="00670C48" w:rsidRDefault="00054B86" w:rsidP="00E66D16">
            <w:pPr>
              <w:numPr>
                <w:ilvl w:val="0"/>
                <w:numId w:val="5"/>
              </w:numPr>
              <w:spacing w:after="0" w:line="240" w:lineRule="auto"/>
              <w:ind w:left="245" w:hanging="283"/>
              <w:contextualSpacing/>
              <w:rPr>
                <w:rFonts w:eastAsia="Times New Roman" w:cs="Arial"/>
                <w:sz w:val="18"/>
                <w:szCs w:val="17"/>
              </w:rPr>
            </w:pPr>
            <w:r w:rsidRPr="00670C48">
              <w:rPr>
                <w:rFonts w:eastAsia="Times New Roman" w:cs="Arial"/>
                <w:sz w:val="18"/>
                <w:szCs w:val="17"/>
              </w:rPr>
              <w:t xml:space="preserve">Abbau der </w:t>
            </w:r>
            <w:r w:rsidR="00C54FBF">
              <w:rPr>
                <w:rFonts w:eastAsia="Times New Roman" w:cs="Arial"/>
                <w:sz w:val="18"/>
                <w:szCs w:val="17"/>
              </w:rPr>
              <w:t>Tiefseeerze</w:t>
            </w:r>
            <w:r w:rsidRPr="00670C48">
              <w:rPr>
                <w:rFonts w:eastAsia="Times New Roman" w:cs="Arial"/>
                <w:sz w:val="18"/>
                <w:szCs w:val="17"/>
              </w:rPr>
              <w:t xml:space="preserve"> würde nicht nur Lebewesen direkt ersticken oder vernichten, sondern ihnen auch indirekt ihre Lebensgrundlage (Manganknollen) entziehen</w:t>
            </w:r>
          </w:p>
          <w:p w14:paraId="77C836EE" w14:textId="73B07562" w:rsidR="00054B86" w:rsidRPr="00670C48" w:rsidRDefault="00054B86" w:rsidP="00E66D16">
            <w:pPr>
              <w:numPr>
                <w:ilvl w:val="0"/>
                <w:numId w:val="5"/>
              </w:numPr>
              <w:spacing w:after="0" w:line="240" w:lineRule="auto"/>
              <w:ind w:left="245" w:hanging="283"/>
              <w:contextualSpacing/>
              <w:rPr>
                <w:rFonts w:eastAsia="Times New Roman" w:cs="Arial"/>
                <w:sz w:val="18"/>
                <w:szCs w:val="17"/>
              </w:rPr>
            </w:pPr>
            <w:r w:rsidRPr="00670C48">
              <w:rPr>
                <w:rFonts w:eastAsia="Times New Roman" w:cs="Arial"/>
                <w:sz w:val="18"/>
                <w:szCs w:val="17"/>
              </w:rPr>
              <w:t>Ozeane als immense CO</w:t>
            </w:r>
            <w:r w:rsidRPr="00670C48">
              <w:rPr>
                <w:rFonts w:eastAsia="Times New Roman" w:cs="Arial"/>
                <w:sz w:val="18"/>
                <w:szCs w:val="17"/>
                <w:vertAlign w:val="subscript"/>
              </w:rPr>
              <w:t>2</w:t>
            </w:r>
            <w:r w:rsidRPr="00670C48">
              <w:rPr>
                <w:rFonts w:eastAsia="Times New Roman" w:cs="Arial"/>
                <w:sz w:val="18"/>
                <w:szCs w:val="17"/>
              </w:rPr>
              <w:t>-Speicher könnten durch Abbau stark beeinflusst werden</w:t>
            </w:r>
          </w:p>
          <w:p w14:paraId="56F02E96" w14:textId="5025C263" w:rsidR="00054B86" w:rsidRPr="00670C48" w:rsidRDefault="00054B86" w:rsidP="00E66D16">
            <w:pPr>
              <w:numPr>
                <w:ilvl w:val="0"/>
                <w:numId w:val="5"/>
              </w:numPr>
              <w:spacing w:after="0" w:line="240" w:lineRule="auto"/>
              <w:ind w:left="245" w:hanging="283"/>
              <w:contextualSpacing/>
              <w:rPr>
                <w:rFonts w:eastAsia="Times New Roman" w:cs="Arial"/>
                <w:sz w:val="18"/>
                <w:szCs w:val="17"/>
              </w:rPr>
            </w:pPr>
            <w:r w:rsidRPr="00670C48">
              <w:rPr>
                <w:rFonts w:eastAsia="Times New Roman" w:cs="Arial"/>
                <w:sz w:val="18"/>
                <w:szCs w:val="17"/>
              </w:rPr>
              <w:t>Delfine und Wale werden durch Abbau vertrieben, festgewachsenen Lebewesen (Seeanemonen</w:t>
            </w:r>
            <w:r w:rsidR="006C5B00">
              <w:rPr>
                <w:rFonts w:eastAsia="Times New Roman" w:cs="Arial"/>
                <w:sz w:val="18"/>
                <w:szCs w:val="17"/>
              </w:rPr>
              <w:t>,</w:t>
            </w:r>
            <w:r w:rsidRPr="00670C48">
              <w:rPr>
                <w:rFonts w:eastAsia="Times New Roman" w:cs="Arial"/>
                <w:sz w:val="18"/>
                <w:szCs w:val="17"/>
              </w:rPr>
              <w:t xml:space="preserve"> Korallen, </w:t>
            </w:r>
            <w:r w:rsidR="006C5B00">
              <w:rPr>
                <w:rFonts w:eastAsia="Times New Roman" w:cs="Arial"/>
                <w:sz w:val="18"/>
                <w:szCs w:val="17"/>
              </w:rPr>
              <w:t>usw.</w:t>
            </w:r>
            <w:r w:rsidRPr="00670C48">
              <w:rPr>
                <w:rFonts w:eastAsia="Times New Roman" w:cs="Arial"/>
                <w:sz w:val="18"/>
                <w:szCs w:val="17"/>
              </w:rPr>
              <w:t>) droht der Tod</w:t>
            </w:r>
          </w:p>
        </w:tc>
      </w:tr>
    </w:tbl>
    <w:p w14:paraId="1F440A46" w14:textId="77777777" w:rsidR="00054B86" w:rsidRPr="00391C68" w:rsidRDefault="00054B86" w:rsidP="00054B86">
      <w:pPr>
        <w:spacing w:after="0" w:line="240" w:lineRule="auto"/>
        <w:rPr>
          <w:rFonts w:eastAsia="Times New Roman" w:cs="Arial"/>
          <w:sz w:val="14"/>
          <w:szCs w:val="20"/>
          <w:lang w:eastAsia="de-DE"/>
        </w:rPr>
      </w:pPr>
      <w:r w:rsidRPr="00391C68">
        <w:rPr>
          <w:rFonts w:eastAsia="Times New Roman" w:cs="Arial"/>
          <w:b/>
          <w:bCs/>
          <w:sz w:val="14"/>
          <w:szCs w:val="20"/>
          <w:lang w:eastAsia="de-DE"/>
        </w:rPr>
        <w:br w:type="page" w:clear="all"/>
      </w:r>
    </w:p>
    <w:p w14:paraId="104ADA40" w14:textId="77777777" w:rsidR="00054B86" w:rsidRPr="00670C48" w:rsidRDefault="00054B86" w:rsidP="00054B86">
      <w:pPr>
        <w:pStyle w:val="berschrift2"/>
        <w:spacing w:before="0" w:after="200"/>
        <w:rPr>
          <w:rFonts w:ascii="Arial" w:hAnsi="Arial" w:cs="Arial"/>
          <w:color w:val="auto"/>
          <w:sz w:val="28"/>
        </w:rPr>
      </w:pPr>
      <w:bookmarkStart w:id="13" w:name="_Toc104128364"/>
      <w:bookmarkStart w:id="14" w:name="_Toc149142156"/>
      <w:bookmarkStart w:id="15" w:name="_Toc161301944"/>
      <w:bookmarkEnd w:id="13"/>
      <w:r w:rsidRPr="00670C48">
        <w:rPr>
          <w:rFonts w:ascii="Arial" w:hAnsi="Arial" w:cs="Arial"/>
          <w:color w:val="auto"/>
          <w:sz w:val="28"/>
        </w:rPr>
        <w:lastRenderedPageBreak/>
        <w:t>Sprachliche Hilfen für die Diskussion</w:t>
      </w:r>
      <w:bookmarkEnd w:id="14"/>
      <w:bookmarkEnd w:id="15"/>
    </w:p>
    <w:p w14:paraId="22A39348" w14:textId="77777777" w:rsidR="00054B86" w:rsidRPr="00670C48" w:rsidRDefault="00054B86" w:rsidP="00054B86">
      <w:pPr>
        <w:spacing w:after="0"/>
        <w:rPr>
          <w:rFonts w:cs="Arial"/>
          <w:color w:val="000000" w:themeColor="text1"/>
          <w:sz w:val="20"/>
        </w:rPr>
      </w:pPr>
      <w:r w:rsidRPr="00670C48">
        <w:rPr>
          <w:rFonts w:cs="Arial"/>
          <w:sz w:val="20"/>
        </w:rPr>
        <w:t>fakultativ: Eigene Formulierungsbausteine vor der Diskussion notieren.</w:t>
      </w:r>
      <w:r w:rsidRPr="00670C48">
        <w:rPr>
          <w:rFonts w:cs="Arial"/>
          <w:sz w:val="20"/>
        </w:rPr>
        <w:br/>
      </w:r>
    </w:p>
    <w:p w14:paraId="7855F650" w14:textId="1EF94B26" w:rsidR="00054B86" w:rsidRPr="00670C48" w:rsidRDefault="00054B86" w:rsidP="001E3149">
      <w:pPr>
        <w:spacing w:after="0"/>
        <w:jc w:val="both"/>
        <w:rPr>
          <w:rFonts w:cs="Arial"/>
          <w:color w:val="000000" w:themeColor="text1"/>
          <w:sz w:val="20"/>
        </w:rPr>
      </w:pPr>
      <w:r w:rsidRPr="00670C48">
        <w:rPr>
          <w:rFonts w:cs="Arial"/>
          <w:color w:val="000000" w:themeColor="text1"/>
          <w:sz w:val="20"/>
        </w:rPr>
        <w:t>Als Methodenblatt / Fächer (laminiert) zum Mitgeben. Die Streifen können ausgeschnitten werden und als Fächer mittels Musterbeutelklammer zusammengeheftet werden.</w:t>
      </w:r>
    </w:p>
    <w:p w14:paraId="14D74E01" w14:textId="77777777" w:rsidR="00054B86" w:rsidRPr="00670C48" w:rsidRDefault="00054B86" w:rsidP="00054B86">
      <w:pPr>
        <w:spacing w:after="0"/>
        <w:rPr>
          <w:rFonts w:cs="Arial"/>
          <w:sz w:val="20"/>
        </w:rPr>
      </w:pPr>
    </w:p>
    <w:tbl>
      <w:tblPr>
        <w:tblW w:w="10118" w:type="dxa"/>
        <w:tblLayout w:type="fixed"/>
        <w:tblLook w:val="04A0" w:firstRow="1" w:lastRow="0" w:firstColumn="1" w:lastColumn="0" w:noHBand="0" w:noVBand="1"/>
      </w:tblPr>
      <w:tblGrid>
        <w:gridCol w:w="2529"/>
        <w:gridCol w:w="2530"/>
        <w:gridCol w:w="2529"/>
        <w:gridCol w:w="2530"/>
      </w:tblGrid>
      <w:tr w:rsidR="00054B86" w:rsidRPr="00670C48" w14:paraId="7A7FE948" w14:textId="77777777" w:rsidTr="00054B86">
        <w:trPr>
          <w:trHeight w:val="3457"/>
        </w:trPr>
        <w:tc>
          <w:tcPr>
            <w:tcW w:w="2529" w:type="dxa"/>
            <w:tcBorders>
              <w:bottom w:val="single" w:sz="4" w:space="0" w:color="000000" w:themeColor="text1"/>
              <w:right w:val="dashed" w:sz="6" w:space="0" w:color="000000" w:themeColor="text1"/>
            </w:tcBorders>
            <w:shd w:val="clear" w:color="auto" w:fill="B8CCE4" w:themeFill="accent1" w:themeFillTint="66"/>
          </w:tcPr>
          <w:p w14:paraId="5E5EF25B" w14:textId="77777777" w:rsidR="00054B86" w:rsidRPr="00670C48" w:rsidRDefault="00054B86" w:rsidP="002A5619">
            <w:pPr>
              <w:spacing w:after="0"/>
              <w:jc w:val="center"/>
              <w:rPr>
                <w:rFonts w:cs="Arial"/>
                <w:b/>
                <w:bCs/>
              </w:rPr>
            </w:pPr>
          </w:p>
          <w:p w14:paraId="7B8483D1" w14:textId="77777777" w:rsidR="00054B86" w:rsidRPr="00670C48" w:rsidRDefault="00054B86" w:rsidP="002A5619">
            <w:pPr>
              <w:spacing w:after="0"/>
              <w:jc w:val="center"/>
              <w:rPr>
                <w:rFonts w:cs="Arial"/>
                <w:b/>
                <w:bCs/>
              </w:rPr>
            </w:pPr>
            <w:r w:rsidRPr="00670C48">
              <w:rPr>
                <w:rFonts w:cs="Arial"/>
                <w:b/>
                <w:bCs/>
              </w:rPr>
              <w:t>eigene Meinung</w:t>
            </w:r>
          </w:p>
          <w:p w14:paraId="1A86CF42" w14:textId="77777777" w:rsidR="00054B86" w:rsidRPr="00670C48" w:rsidRDefault="00054B86" w:rsidP="002A5619">
            <w:pPr>
              <w:spacing w:after="0"/>
              <w:jc w:val="center"/>
              <w:rPr>
                <w:rFonts w:cs="Arial"/>
                <w:b/>
                <w:bCs/>
              </w:rPr>
            </w:pPr>
          </w:p>
          <w:p w14:paraId="730501D1" w14:textId="32EEE305" w:rsidR="00054B86" w:rsidRPr="00670C48" w:rsidRDefault="00054B86" w:rsidP="002A5619">
            <w:pPr>
              <w:spacing w:after="0"/>
              <w:jc w:val="center"/>
              <w:rPr>
                <w:rFonts w:cs="Arial"/>
                <w:b/>
                <w:bCs/>
              </w:rPr>
            </w:pPr>
            <w:r w:rsidRPr="00670C48">
              <w:rPr>
                <w:rFonts w:cs="Arial"/>
                <w:noProof/>
                <w:color w:val="FF0000"/>
                <w:sz w:val="20"/>
                <w:lang w:eastAsia="de-DE"/>
              </w:rPr>
              <mc:AlternateContent>
                <mc:Choice Requires="wpg">
                  <w:drawing>
                    <wp:inline distT="0" distB="0" distL="0" distR="0" wp14:anchorId="4A1EF7EE" wp14:editId="43F97CFC">
                      <wp:extent cx="1327785" cy="1390650"/>
                      <wp:effectExtent l="0" t="0" r="5715" b="0"/>
                      <wp:docPr id="52" name="Gruppieren 52"/>
                      <wp:cNvGraphicFramePr/>
                      <a:graphic xmlns:a="http://schemas.openxmlformats.org/drawingml/2006/main">
                        <a:graphicData uri="http://schemas.microsoft.com/office/word/2010/wordprocessingGroup">
                          <wpg:wgp>
                            <wpg:cNvGrpSpPr/>
                            <wpg:grpSpPr>
                              <a:xfrm>
                                <a:off x="0" y="0"/>
                                <a:ext cx="1327785" cy="1390650"/>
                                <a:chOff x="136510" y="41170"/>
                                <a:chExt cx="1327785" cy="1390755"/>
                              </a:xfrm>
                            </wpg:grpSpPr>
                            <pic:pic xmlns:pic="http://schemas.openxmlformats.org/drawingml/2006/picture">
                              <pic:nvPicPr>
                                <pic:cNvPr id="53" name="Grafik 15"/>
                                <pic:cNvPicPr>
                                  <a:picLocks noChangeAspect="1"/>
                                </pic:cNvPicPr>
                              </pic:nvPicPr>
                              <pic:blipFill rotWithShape="1">
                                <a:blip r:embed="rId47">
                                  <a:extLst>
                                    <a:ext uri="{28A0092B-C50C-407E-A947-70E740481C1C}">
                                      <a14:useLocalDpi xmlns:a14="http://schemas.microsoft.com/office/drawing/2010/main" val="0"/>
                                    </a:ext>
                                  </a:extLst>
                                </a:blip>
                                <a:srcRect l="9067" t="2792" r="2742" b="2927"/>
                                <a:stretch/>
                              </pic:blipFill>
                              <pic:spPr bwMode="auto">
                                <a:xfrm>
                                  <a:off x="136510" y="41170"/>
                                  <a:ext cx="1327785" cy="1390755"/>
                                </a:xfrm>
                                <a:prstGeom prst="rect">
                                  <a:avLst/>
                                </a:prstGeom>
                                <a:noFill/>
                              </pic:spPr>
                            </pic:pic>
                            <pic:pic xmlns:pic="http://schemas.openxmlformats.org/drawingml/2006/picture">
                              <pic:nvPicPr>
                                <pic:cNvPr id="54" name="Grafik 6"/>
                                <pic:cNvPicPr>
                                  <a:picLocks noChangeAspect="1"/>
                                </pic:cNvPicPr>
                              </pic:nvPicPr>
                              <pic:blipFill>
                                <a:blip r:embed="rId48"/>
                                <a:stretch/>
                              </pic:blipFill>
                              <pic:spPr bwMode="auto">
                                <a:xfrm>
                                  <a:off x="457200" y="159026"/>
                                  <a:ext cx="742950" cy="906145"/>
                                </a:xfrm>
                                <a:prstGeom prst="rect">
                                  <a:avLst/>
                                </a:prstGeom>
                                <a:noFill/>
                                <a:ln>
                                  <a:noFill/>
                                </a:ln>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57036DD5" id="Gruppieren 52" o:spid="_x0000_s1026" style="width:104.55pt;height:109.5pt;mso-position-horizontal-relative:char;mso-position-vertical-relative:line" coordorigin="1365,411" coordsize="13277,139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">
                      <v:shape id="Grafik 15" o:spid="_x0000_s1027" type="#_x0000_t75" style="position:absolute;left:1365;top:411;width:13277;height:13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">
                        <v:imagedata r:id="rId50" o:title="" croptop="1830f" cropbottom="1918f" cropleft="5942f" cropright="1797f"/>
                        <v:path arrowok="t"/>
                      </v:shape>
                      <v:shape id="Grafik 6" o:spid="_x0000_s1028" type="#_x0000_t75" style="position:absolute;left:4572;top:1590;width:7429;height:9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">
                        <v:imagedata r:id="rId51" o:title=""/>
                        <v:path arrowok="t"/>
                      </v:shape>
                      <w10:anchorlock/>
                    </v:group>
                  </w:pict>
                </mc:Fallback>
              </mc:AlternateContent>
            </w:r>
          </w:p>
        </w:tc>
        <w:tc>
          <w:tcPr>
            <w:tcW w:w="2530" w:type="dxa"/>
            <w:tcBorders>
              <w:left w:val="dashed" w:sz="6" w:space="0" w:color="000000" w:themeColor="text1"/>
              <w:bottom w:val="single" w:sz="4" w:space="0" w:color="000000" w:themeColor="text1"/>
              <w:right w:val="dashed" w:sz="6" w:space="0" w:color="000000" w:themeColor="text1"/>
            </w:tcBorders>
            <w:shd w:val="clear" w:color="auto" w:fill="92D050"/>
          </w:tcPr>
          <w:p w14:paraId="4E3054AA" w14:textId="77777777" w:rsidR="00054B86" w:rsidRPr="00670C48" w:rsidRDefault="00054B86" w:rsidP="002A5619">
            <w:pPr>
              <w:spacing w:after="0"/>
              <w:jc w:val="center"/>
              <w:rPr>
                <w:rFonts w:cs="Arial"/>
                <w:b/>
                <w:bCs/>
              </w:rPr>
            </w:pPr>
          </w:p>
          <w:p w14:paraId="2F2CE8E8" w14:textId="77777777" w:rsidR="00054B86" w:rsidRPr="00670C48" w:rsidRDefault="00054B86" w:rsidP="002A5619">
            <w:pPr>
              <w:spacing w:after="0"/>
              <w:jc w:val="center"/>
              <w:rPr>
                <w:rFonts w:cs="Arial"/>
                <w:b/>
                <w:bCs/>
              </w:rPr>
            </w:pPr>
            <w:r w:rsidRPr="00670C48">
              <w:rPr>
                <w:rFonts w:cs="Arial"/>
                <w:b/>
                <w:bCs/>
              </w:rPr>
              <w:t>Zustimmung</w:t>
            </w:r>
          </w:p>
          <w:p w14:paraId="54E655BF" w14:textId="77777777" w:rsidR="00054B86" w:rsidRPr="00670C48" w:rsidRDefault="00054B86" w:rsidP="002A5619">
            <w:pPr>
              <w:spacing w:after="0"/>
              <w:jc w:val="center"/>
              <w:rPr>
                <w:rFonts w:cs="Arial"/>
                <w:b/>
                <w:bCs/>
              </w:rPr>
            </w:pPr>
          </w:p>
          <w:p w14:paraId="2F78490A" w14:textId="043C9526" w:rsidR="00054B86" w:rsidRPr="00670C48" w:rsidRDefault="00054B86" w:rsidP="002A5619">
            <w:pPr>
              <w:spacing w:after="0"/>
              <w:jc w:val="center"/>
              <w:rPr>
                <w:rFonts w:cs="Arial"/>
                <w:b/>
                <w:bCs/>
              </w:rPr>
            </w:pPr>
            <w:r w:rsidRPr="00670C48">
              <w:rPr>
                <w:rFonts w:cs="Arial"/>
                <w:b/>
                <w:bCs/>
                <w:noProof/>
                <w:lang w:eastAsia="de-DE"/>
              </w:rPr>
              <mc:AlternateContent>
                <mc:Choice Requires="wpg">
                  <w:drawing>
                    <wp:inline distT="0" distB="0" distL="0" distR="0" wp14:anchorId="0609C983" wp14:editId="553CB287">
                      <wp:extent cx="1339215" cy="1390015"/>
                      <wp:effectExtent l="0" t="0" r="0" b="635"/>
                      <wp:docPr id="55" name="Gruppieren 55"/>
                      <wp:cNvGraphicFramePr/>
                      <a:graphic xmlns:a="http://schemas.openxmlformats.org/drawingml/2006/main">
                        <a:graphicData uri="http://schemas.microsoft.com/office/word/2010/wordprocessingGroup">
                          <wpg:wgp>
                            <wpg:cNvGrpSpPr/>
                            <wpg:grpSpPr>
                              <a:xfrm>
                                <a:off x="0" y="0"/>
                                <a:ext cx="1339215" cy="1390015"/>
                                <a:chOff x="0" y="0"/>
                                <a:chExt cx="1339215" cy="1390015"/>
                              </a:xfrm>
                            </wpg:grpSpPr>
                            <pic:pic xmlns:pic="http://schemas.openxmlformats.org/drawingml/2006/picture">
                              <pic:nvPicPr>
                                <pic:cNvPr id="56" name="Grafik 7"/>
                                <pic:cNvPicPr>
                                  <a:picLocks noChangeAspect="1"/>
                                </pic:cNvPicPr>
                              </pic:nvPicPr>
                              <pic:blipFill>
                                <a:blip r:embed="rId52"/>
                                <a:stretch/>
                              </pic:blipFill>
                              <pic:spPr bwMode="auto">
                                <a:xfrm>
                                  <a:off x="126853" y="71355"/>
                                  <a:ext cx="1068705" cy="1066800"/>
                                </a:xfrm>
                                <a:prstGeom prst="rect">
                                  <a:avLst/>
                                </a:prstGeom>
                                <a:noFill/>
                                <a:ln>
                                  <a:noFill/>
                                </a:ln>
                              </pic:spPr>
                            </pic:pic>
                            <pic:pic xmlns:pic="http://schemas.openxmlformats.org/drawingml/2006/picture">
                              <pic:nvPicPr>
                                <pic:cNvPr id="57" name="Grafik 16"/>
                                <pic:cNvPicPr>
                                  <a:picLocks noChangeAspect="1"/>
                                </pic:cNvPicPr>
                              </pic:nvPicPr>
                              <pic:blipFill rotWithShape="1">
                                <a:blip r:embed="rId53">
                                  <a:extLst>
                                    <a:ext uri="{28A0092B-C50C-407E-A947-70E740481C1C}">
                                      <a14:useLocalDpi xmlns:a14="http://schemas.microsoft.com/office/drawing/2010/main" val="0"/>
                                    </a:ext>
                                  </a:extLst>
                                </a:blip>
                                <a:srcRect l="8430" t="2688" r="2555" b="3007"/>
                                <a:stretch/>
                              </pic:blipFill>
                              <pic:spPr bwMode="auto">
                                <a:xfrm>
                                  <a:off x="0" y="0"/>
                                  <a:ext cx="1339215" cy="139001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47BBACE4" id="Gruppieren 55" o:spid="_x0000_s1026" style="width:105.45pt;height:109.45pt;mso-position-horizontal-relative:char;mso-position-vertical-relative:line" coordsize="13392,13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">
                      <v:shape id="Grafik 7" o:spid="_x0000_s1027" type="#_x0000_t75" style="position:absolute;left:1268;top:713;width:10687;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">
                        <v:imagedata r:id="rId54" o:title=""/>
                        <v:path arrowok="t"/>
                      </v:shape>
                      <v:shape id="Grafik 16" o:spid="_x0000_s1028" type="#_x0000_t75" style="position:absolute;width:13392;height:13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">
                        <v:imagedata r:id="rId55" o:title="" croptop="1762f" cropbottom="1971f" cropleft="5525f" cropright="1674f"/>
                        <v:path arrowok="t"/>
                      </v:shape>
                      <w10:anchorlock/>
                    </v:group>
                  </w:pict>
                </mc:Fallback>
              </mc:AlternateContent>
            </w:r>
          </w:p>
        </w:tc>
        <w:tc>
          <w:tcPr>
            <w:tcW w:w="2529" w:type="dxa"/>
            <w:tcBorders>
              <w:left w:val="dashed" w:sz="6" w:space="0" w:color="000000" w:themeColor="text1"/>
              <w:bottom w:val="single" w:sz="4" w:space="0" w:color="000000" w:themeColor="text1"/>
              <w:right w:val="dashed" w:sz="6" w:space="0" w:color="000000" w:themeColor="text1"/>
            </w:tcBorders>
            <w:shd w:val="clear" w:color="auto" w:fill="FF7E79"/>
          </w:tcPr>
          <w:p w14:paraId="17CB1D32" w14:textId="77777777" w:rsidR="00054B86" w:rsidRPr="00670C48" w:rsidRDefault="00054B86" w:rsidP="002A5619">
            <w:pPr>
              <w:spacing w:after="0"/>
              <w:jc w:val="center"/>
              <w:rPr>
                <w:rFonts w:cs="Arial"/>
                <w:b/>
                <w:bCs/>
              </w:rPr>
            </w:pPr>
          </w:p>
          <w:p w14:paraId="662BCEF2" w14:textId="77777777" w:rsidR="00054B86" w:rsidRPr="00670C48" w:rsidRDefault="00054B86" w:rsidP="002A5619">
            <w:pPr>
              <w:spacing w:after="0"/>
              <w:jc w:val="center"/>
              <w:rPr>
                <w:rFonts w:cs="Arial"/>
                <w:b/>
                <w:bCs/>
              </w:rPr>
            </w:pPr>
            <w:r w:rsidRPr="00670C48">
              <w:rPr>
                <w:rFonts w:cs="Arial"/>
                <w:b/>
                <w:bCs/>
              </w:rPr>
              <w:t>Ablehnung</w:t>
            </w:r>
          </w:p>
          <w:p w14:paraId="07DB4403" w14:textId="77777777" w:rsidR="00054B86" w:rsidRPr="00670C48" w:rsidRDefault="00054B86" w:rsidP="002A5619">
            <w:pPr>
              <w:spacing w:after="0"/>
              <w:jc w:val="center"/>
              <w:rPr>
                <w:rFonts w:cs="Arial"/>
                <w:b/>
                <w:bCs/>
              </w:rPr>
            </w:pPr>
          </w:p>
          <w:p w14:paraId="34A1027B" w14:textId="28B66E82" w:rsidR="00054B86" w:rsidRPr="00670C48" w:rsidRDefault="00054B86" w:rsidP="002A5619">
            <w:pPr>
              <w:spacing w:after="0"/>
              <w:jc w:val="center"/>
              <w:rPr>
                <w:rFonts w:cs="Arial"/>
                <w:b/>
                <w:bCs/>
              </w:rPr>
            </w:pPr>
            <w:r w:rsidRPr="00670C48">
              <w:rPr>
                <w:rFonts w:cs="Arial"/>
                <w:b/>
                <w:bCs/>
                <w:noProof/>
                <w:lang w:eastAsia="de-DE"/>
              </w:rPr>
              <mc:AlternateContent>
                <mc:Choice Requires="wpg">
                  <w:drawing>
                    <wp:inline distT="0" distB="0" distL="0" distR="0" wp14:anchorId="30914F13" wp14:editId="1499BCDD">
                      <wp:extent cx="1339215" cy="1390015"/>
                      <wp:effectExtent l="0" t="0" r="0" b="635"/>
                      <wp:docPr id="58" name="Gruppieren 58"/>
                      <wp:cNvGraphicFramePr/>
                      <a:graphic xmlns:a="http://schemas.openxmlformats.org/drawingml/2006/main">
                        <a:graphicData uri="http://schemas.microsoft.com/office/word/2010/wordprocessingGroup">
                          <wpg:wgp>
                            <wpg:cNvGrpSpPr/>
                            <wpg:grpSpPr>
                              <a:xfrm>
                                <a:off x="0" y="0"/>
                                <a:ext cx="1339215" cy="1390015"/>
                                <a:chOff x="0" y="0"/>
                                <a:chExt cx="1339215" cy="1390015"/>
                              </a:xfrm>
                            </wpg:grpSpPr>
                            <pic:pic xmlns:pic="http://schemas.openxmlformats.org/drawingml/2006/picture">
                              <pic:nvPicPr>
                                <pic:cNvPr id="59" name="Grafik 16"/>
                                <pic:cNvPicPr>
                                  <a:picLocks noChangeAspect="1"/>
                                </pic:cNvPicPr>
                              </pic:nvPicPr>
                              <pic:blipFill rotWithShape="1">
                                <a:blip r:embed="rId53">
                                  <a:extLst>
                                    <a:ext uri="{28A0092B-C50C-407E-A947-70E740481C1C}">
                                      <a14:useLocalDpi xmlns:a14="http://schemas.microsoft.com/office/drawing/2010/main" val="0"/>
                                    </a:ext>
                                  </a:extLst>
                                </a:blip>
                                <a:srcRect l="8430" t="2688" r="2555" b="3007"/>
                                <a:stretch/>
                              </pic:blipFill>
                              <pic:spPr bwMode="auto">
                                <a:xfrm>
                                  <a:off x="0" y="0"/>
                                  <a:ext cx="1339215" cy="13900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0" name="Grafik 8"/>
                                <pic:cNvPicPr>
                                  <a:picLocks noChangeAspect="1"/>
                                </pic:cNvPicPr>
                              </pic:nvPicPr>
                              <pic:blipFill>
                                <a:blip r:embed="rId56"/>
                                <a:stretch/>
                              </pic:blipFill>
                              <pic:spPr bwMode="auto">
                                <a:xfrm>
                                  <a:off x="97783" y="187637"/>
                                  <a:ext cx="1104265" cy="927100"/>
                                </a:xfrm>
                                <a:prstGeom prst="rect">
                                  <a:avLst/>
                                </a:prstGeom>
                                <a:noFill/>
                                <a:ln>
                                  <a:noFill/>
                                </a:ln>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0347BB03" id="Gruppieren 58" o:spid="_x0000_s1026" style="width:105.45pt;height:109.45pt;mso-position-horizontal-relative:char;mso-position-vertical-relative:line" coordsize="13392,13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">
                      <v:shape id="Grafik 16" o:spid="_x0000_s1027" type="#_x0000_t75" style="position:absolute;width:13392;height:13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">
                        <v:imagedata r:id="rId55" o:title="" croptop="1762f" cropbottom="1971f" cropleft="5525f" cropright="1674f"/>
                        <v:path arrowok="t"/>
                      </v:shape>
                      <v:shape id="Grafik 8" o:spid="_x0000_s1028" type="#_x0000_t75" style="position:absolute;left:977;top:1876;width:11043;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">
                        <v:imagedata r:id="rId57" o:title=""/>
                        <v:path arrowok="t"/>
                      </v:shape>
                      <w10:anchorlock/>
                    </v:group>
                  </w:pict>
                </mc:Fallback>
              </mc:AlternateContent>
            </w:r>
          </w:p>
        </w:tc>
        <w:tc>
          <w:tcPr>
            <w:tcW w:w="2530" w:type="dxa"/>
            <w:tcBorders>
              <w:left w:val="dashed" w:sz="6" w:space="0" w:color="000000" w:themeColor="text1"/>
              <w:bottom w:val="single" w:sz="4" w:space="0" w:color="000000" w:themeColor="text1"/>
            </w:tcBorders>
            <w:shd w:val="clear" w:color="auto" w:fill="FFFF00"/>
          </w:tcPr>
          <w:p w14:paraId="49299F51" w14:textId="77777777" w:rsidR="00054B86" w:rsidRPr="00670C48" w:rsidRDefault="00054B86" w:rsidP="002A5619">
            <w:pPr>
              <w:spacing w:after="0"/>
              <w:jc w:val="center"/>
              <w:rPr>
                <w:rFonts w:cs="Arial"/>
                <w:b/>
                <w:bCs/>
              </w:rPr>
            </w:pPr>
          </w:p>
          <w:p w14:paraId="5CD1C535" w14:textId="77777777" w:rsidR="00054B86" w:rsidRPr="00670C48" w:rsidRDefault="00054B86" w:rsidP="002A5619">
            <w:pPr>
              <w:spacing w:after="0"/>
              <w:jc w:val="center"/>
              <w:rPr>
                <w:rFonts w:cs="Arial"/>
                <w:b/>
                <w:bCs/>
              </w:rPr>
            </w:pPr>
            <w:r w:rsidRPr="00670C48">
              <w:rPr>
                <w:rFonts w:cs="Arial"/>
                <w:b/>
                <w:bCs/>
              </w:rPr>
              <w:t>Fragen stellen</w:t>
            </w:r>
          </w:p>
          <w:p w14:paraId="465A030C" w14:textId="77777777" w:rsidR="00054B86" w:rsidRPr="00670C48" w:rsidRDefault="00054B86" w:rsidP="002A5619">
            <w:pPr>
              <w:spacing w:after="0"/>
              <w:jc w:val="center"/>
              <w:rPr>
                <w:rFonts w:cs="Arial"/>
                <w:b/>
                <w:bCs/>
              </w:rPr>
            </w:pPr>
          </w:p>
          <w:p w14:paraId="5F988DAC" w14:textId="5CEF76A6" w:rsidR="00054B86" w:rsidRPr="00670C48" w:rsidRDefault="00054B86" w:rsidP="002A5619">
            <w:pPr>
              <w:spacing w:after="0"/>
              <w:jc w:val="center"/>
              <w:rPr>
                <w:rFonts w:cs="Arial"/>
                <w:b/>
                <w:bCs/>
              </w:rPr>
            </w:pPr>
            <w:r w:rsidRPr="00670C48">
              <w:rPr>
                <w:rFonts w:cs="Arial"/>
                <w:noProof/>
                <w:color w:val="000000" w:themeColor="text1"/>
                <w:sz w:val="20"/>
                <w:lang w:eastAsia="de-DE"/>
              </w:rPr>
              <mc:AlternateContent>
                <mc:Choice Requires="wpg">
                  <w:drawing>
                    <wp:inline distT="0" distB="0" distL="0" distR="0" wp14:anchorId="1AED2727" wp14:editId="68EF1943">
                      <wp:extent cx="1339215" cy="1390015"/>
                      <wp:effectExtent l="0" t="0" r="0" b="635"/>
                      <wp:docPr id="61" name="Gruppieren 61"/>
                      <wp:cNvGraphicFramePr/>
                      <a:graphic xmlns:a="http://schemas.openxmlformats.org/drawingml/2006/main">
                        <a:graphicData uri="http://schemas.microsoft.com/office/word/2010/wordprocessingGroup">
                          <wpg:wgp>
                            <wpg:cNvGrpSpPr/>
                            <wpg:grpSpPr>
                              <a:xfrm>
                                <a:off x="0" y="0"/>
                                <a:ext cx="1339215" cy="1390015"/>
                                <a:chOff x="0" y="0"/>
                                <a:chExt cx="1339215" cy="1390015"/>
                              </a:xfrm>
                            </wpg:grpSpPr>
                            <pic:pic xmlns:pic="http://schemas.openxmlformats.org/drawingml/2006/picture">
                              <pic:nvPicPr>
                                <pic:cNvPr id="62" name="Grafik 9"/>
                                <pic:cNvPicPr>
                                  <a:picLocks noChangeAspect="1"/>
                                </pic:cNvPicPr>
                              </pic:nvPicPr>
                              <pic:blipFill>
                                <a:blip r:embed="rId58"/>
                                <a:stretch/>
                              </pic:blipFill>
                              <pic:spPr bwMode="auto">
                                <a:xfrm>
                                  <a:off x="264277" y="89854"/>
                                  <a:ext cx="781685" cy="1042670"/>
                                </a:xfrm>
                                <a:prstGeom prst="rect">
                                  <a:avLst/>
                                </a:prstGeom>
                                <a:noFill/>
                                <a:ln>
                                  <a:noFill/>
                                </a:ln>
                              </pic:spPr>
                            </pic:pic>
                            <pic:pic xmlns:pic="http://schemas.openxmlformats.org/drawingml/2006/picture">
                              <pic:nvPicPr>
                                <pic:cNvPr id="63" name="Grafik 16"/>
                                <pic:cNvPicPr>
                                  <a:picLocks noChangeAspect="1"/>
                                </pic:cNvPicPr>
                              </pic:nvPicPr>
                              <pic:blipFill rotWithShape="1">
                                <a:blip r:embed="rId53">
                                  <a:extLst>
                                    <a:ext uri="{28A0092B-C50C-407E-A947-70E740481C1C}">
                                      <a14:useLocalDpi xmlns:a14="http://schemas.microsoft.com/office/drawing/2010/main" val="0"/>
                                    </a:ext>
                                  </a:extLst>
                                </a:blip>
                                <a:srcRect l="8430" t="2688" r="2555" b="3007"/>
                                <a:stretch/>
                              </pic:blipFill>
                              <pic:spPr bwMode="auto">
                                <a:xfrm>
                                  <a:off x="0" y="0"/>
                                  <a:ext cx="1339215" cy="139001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0380A9E5" id="Gruppieren 61" o:spid="_x0000_s1026" style="width:105.45pt;height:109.45pt;mso-position-horizontal-relative:char;mso-position-vertical-relative:line" coordsize="13392,13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">
                      <v:shape id="Grafik 9" o:spid="_x0000_s1027" type="#_x0000_t75" style="position:absolute;left:2642;top:898;width:7817;height:10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">
                        <v:imagedata r:id="rId59" o:title=""/>
                        <v:path arrowok="t"/>
                      </v:shape>
                      <v:shape id="Grafik 16" o:spid="_x0000_s1028" type="#_x0000_t75" style="position:absolute;width:13392;height:13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">
                        <v:imagedata r:id="rId55" o:title="" croptop="1762f" cropbottom="1971f" cropleft="5525f" cropright="1674f"/>
                        <v:path arrowok="t"/>
                      </v:shape>
                      <w10:anchorlock/>
                    </v:group>
                  </w:pict>
                </mc:Fallback>
              </mc:AlternateContent>
            </w:r>
          </w:p>
        </w:tc>
      </w:tr>
      <w:tr w:rsidR="00054B86" w:rsidRPr="00670C48" w14:paraId="2E38D1A7" w14:textId="77777777" w:rsidTr="00054B86">
        <w:trPr>
          <w:trHeight w:val="7937"/>
        </w:trPr>
        <w:tc>
          <w:tcPr>
            <w:tcW w:w="2529" w:type="dxa"/>
            <w:tcBorders>
              <w:right w:val="dashed" w:sz="6" w:space="0" w:color="000000" w:themeColor="text1"/>
            </w:tcBorders>
            <w:shd w:val="clear" w:color="auto" w:fill="B8CCE4" w:themeFill="accent1" w:themeFillTint="66"/>
          </w:tcPr>
          <w:p w14:paraId="18255B48" w14:textId="77777777" w:rsidR="00054B86" w:rsidRPr="00670C48" w:rsidRDefault="00054B86" w:rsidP="002A5619">
            <w:pPr>
              <w:spacing w:after="0"/>
              <w:rPr>
                <w:rFonts w:cs="Arial"/>
                <w:b/>
                <w:bCs/>
              </w:rPr>
            </w:pPr>
          </w:p>
          <w:p w14:paraId="6C2B90D3" w14:textId="77777777" w:rsidR="00054B86" w:rsidRPr="00670C48" w:rsidRDefault="00054B86" w:rsidP="002A5619">
            <w:pPr>
              <w:spacing w:after="0"/>
              <w:rPr>
                <w:rFonts w:cs="Arial"/>
                <w:b/>
                <w:bCs/>
              </w:rPr>
            </w:pPr>
            <w:r w:rsidRPr="00670C48">
              <w:rPr>
                <w:rFonts w:cs="Arial"/>
                <w:b/>
                <w:bCs/>
              </w:rPr>
              <w:t>Ich bin der Meinung, dass … .</w:t>
            </w:r>
          </w:p>
          <w:p w14:paraId="5E5FED48" w14:textId="77777777" w:rsidR="00054B86" w:rsidRPr="00670C48" w:rsidRDefault="00054B86" w:rsidP="002A5619">
            <w:pPr>
              <w:spacing w:after="0"/>
              <w:rPr>
                <w:rFonts w:cs="Arial"/>
                <w:b/>
                <w:bCs/>
              </w:rPr>
            </w:pPr>
          </w:p>
          <w:p w14:paraId="211EBC19" w14:textId="77777777" w:rsidR="00054B86" w:rsidRPr="00670C48" w:rsidRDefault="00054B86" w:rsidP="002A5619">
            <w:pPr>
              <w:spacing w:after="0"/>
              <w:rPr>
                <w:rFonts w:cs="Arial"/>
                <w:b/>
                <w:bCs/>
              </w:rPr>
            </w:pPr>
          </w:p>
          <w:p w14:paraId="3322D5DD" w14:textId="77777777" w:rsidR="00054B86" w:rsidRPr="00670C48" w:rsidRDefault="00054B86" w:rsidP="002A5619">
            <w:pPr>
              <w:spacing w:after="0"/>
              <w:rPr>
                <w:rFonts w:cs="Arial"/>
                <w:b/>
                <w:bCs/>
              </w:rPr>
            </w:pPr>
            <w:r w:rsidRPr="00670C48">
              <w:rPr>
                <w:rFonts w:cs="Arial"/>
                <w:b/>
                <w:bCs/>
              </w:rPr>
              <w:t>Ich bin überzeugt, dass … .</w:t>
            </w:r>
          </w:p>
          <w:p w14:paraId="5A733D66" w14:textId="77777777" w:rsidR="00054B86" w:rsidRPr="00670C48" w:rsidRDefault="00054B86" w:rsidP="002A5619">
            <w:pPr>
              <w:spacing w:after="0"/>
              <w:rPr>
                <w:rFonts w:cs="Arial"/>
                <w:b/>
                <w:bCs/>
              </w:rPr>
            </w:pPr>
          </w:p>
          <w:p w14:paraId="12076227" w14:textId="77777777" w:rsidR="00054B86" w:rsidRPr="00670C48" w:rsidRDefault="00054B86" w:rsidP="002A5619">
            <w:pPr>
              <w:spacing w:after="0"/>
              <w:rPr>
                <w:rFonts w:cs="Arial"/>
                <w:b/>
                <w:bCs/>
              </w:rPr>
            </w:pPr>
          </w:p>
          <w:p w14:paraId="404D1B74" w14:textId="77777777" w:rsidR="00054B86" w:rsidRPr="00670C48" w:rsidRDefault="00054B86" w:rsidP="002A5619">
            <w:pPr>
              <w:spacing w:after="0"/>
              <w:rPr>
                <w:rFonts w:cs="Arial"/>
                <w:b/>
                <w:bCs/>
              </w:rPr>
            </w:pPr>
            <w:r w:rsidRPr="00670C48">
              <w:rPr>
                <w:rFonts w:cs="Arial"/>
                <w:b/>
                <w:bCs/>
              </w:rPr>
              <w:t>Ich kann Ihre Ausführungen nachvollziehen, aber meiner Meinung nach überwiegt … .</w:t>
            </w:r>
          </w:p>
          <w:p w14:paraId="69230E33" w14:textId="77777777" w:rsidR="00054B86" w:rsidRPr="00670C48" w:rsidRDefault="00054B86" w:rsidP="002A5619">
            <w:pPr>
              <w:spacing w:after="0"/>
              <w:rPr>
                <w:rFonts w:cs="Arial"/>
                <w:b/>
                <w:bCs/>
              </w:rPr>
            </w:pPr>
          </w:p>
          <w:p w14:paraId="00E4AB4C" w14:textId="77777777" w:rsidR="00054B86" w:rsidRPr="00670C48" w:rsidRDefault="00054B86" w:rsidP="002A5619">
            <w:pPr>
              <w:spacing w:after="0"/>
              <w:rPr>
                <w:rFonts w:cs="Arial"/>
                <w:b/>
                <w:bCs/>
              </w:rPr>
            </w:pPr>
          </w:p>
          <w:p w14:paraId="5F8C443F" w14:textId="77777777" w:rsidR="00054B86" w:rsidRPr="00670C48" w:rsidRDefault="00054B86" w:rsidP="002A5619">
            <w:pPr>
              <w:spacing w:after="0"/>
              <w:rPr>
                <w:rFonts w:cs="Arial"/>
                <w:b/>
                <w:bCs/>
              </w:rPr>
            </w:pPr>
            <w:r w:rsidRPr="00670C48">
              <w:rPr>
                <w:rFonts w:cs="Arial"/>
                <w:b/>
                <w:bCs/>
              </w:rPr>
              <w:t>Folgende Fakten stützen meine Ansicht: … .</w:t>
            </w:r>
          </w:p>
          <w:p w14:paraId="2323033A" w14:textId="77777777" w:rsidR="00054B86" w:rsidRPr="00670C48" w:rsidRDefault="00054B86" w:rsidP="002A5619">
            <w:pPr>
              <w:spacing w:after="0"/>
              <w:rPr>
                <w:rFonts w:cs="Arial"/>
                <w:b/>
                <w:bCs/>
              </w:rPr>
            </w:pPr>
          </w:p>
          <w:p w14:paraId="113F7AF3" w14:textId="77777777" w:rsidR="00054B86" w:rsidRPr="00670C48" w:rsidRDefault="00054B86" w:rsidP="002A5619">
            <w:pPr>
              <w:spacing w:after="0"/>
              <w:rPr>
                <w:rFonts w:cs="Arial"/>
                <w:b/>
                <w:bCs/>
              </w:rPr>
            </w:pPr>
            <w:r w:rsidRPr="00670C48">
              <w:rPr>
                <w:rFonts w:cs="Arial"/>
                <w:b/>
                <w:bCs/>
              </w:rPr>
              <w:t>…</w:t>
            </w:r>
          </w:p>
          <w:p w14:paraId="4B5C7C91" w14:textId="77777777" w:rsidR="00054B86" w:rsidRPr="00670C48" w:rsidRDefault="00054B86" w:rsidP="002A5619">
            <w:pPr>
              <w:spacing w:after="0"/>
              <w:rPr>
                <w:rFonts w:cs="Arial"/>
                <w:b/>
                <w:bCs/>
              </w:rPr>
            </w:pPr>
          </w:p>
          <w:p w14:paraId="36239AAC" w14:textId="77777777" w:rsidR="00054B86" w:rsidRPr="00670C48" w:rsidRDefault="00054B86" w:rsidP="002A5619">
            <w:pPr>
              <w:spacing w:after="0"/>
              <w:rPr>
                <w:rFonts w:cs="Arial"/>
                <w:b/>
                <w:bCs/>
              </w:rPr>
            </w:pPr>
          </w:p>
          <w:p w14:paraId="0EF183B7" w14:textId="77777777" w:rsidR="00054B86" w:rsidRPr="00670C48" w:rsidRDefault="00054B86" w:rsidP="002A5619">
            <w:pPr>
              <w:spacing w:after="0"/>
              <w:jc w:val="center"/>
              <w:rPr>
                <w:rFonts w:cs="Arial"/>
                <w:b/>
                <w:bCs/>
                <w:sz w:val="40"/>
                <w:szCs w:val="40"/>
              </w:rPr>
            </w:pPr>
            <w:r w:rsidRPr="00670C48">
              <w:rPr>
                <w:rFonts w:cs="Arial"/>
                <w:noProof/>
                <w:sz w:val="20"/>
                <w:szCs w:val="20"/>
                <w:lang w:eastAsia="de-DE"/>
              </w:rPr>
              <w:drawing>
                <wp:anchor distT="0" distB="0" distL="114300" distR="114300" simplePos="0" relativeHeight="251683840" behindDoc="0" locked="0" layoutInCell="1" allowOverlap="1" wp14:anchorId="04FB642F" wp14:editId="37A91B46">
                  <wp:simplePos x="0" y="0"/>
                  <wp:positionH relativeFrom="column">
                    <wp:posOffset>1420495</wp:posOffset>
                  </wp:positionH>
                  <wp:positionV relativeFrom="paragraph">
                    <wp:posOffset>659931</wp:posOffset>
                  </wp:positionV>
                  <wp:extent cx="239395" cy="179705"/>
                  <wp:effectExtent l="0" t="8255" r="0" b="0"/>
                  <wp:wrapNone/>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clrChange>
                              <a:clrFrom>
                                <a:srgbClr val="1F1F1F"/>
                              </a:clrFrom>
                              <a:clrTo>
                                <a:srgbClr val="1F1F1F">
                                  <a:alpha val="0"/>
                                </a:srgbClr>
                              </a:clrTo>
                            </a:clrChange>
                            <a:extLst>
                              <a:ext uri="{28A0092B-C50C-407E-A947-70E740481C1C}">
                                <a14:useLocalDpi xmlns:a14="http://schemas.microsoft.com/office/drawing/2010/main" val="0"/>
                              </a:ext>
                            </a:extLst>
                          </a:blip>
                          <a:stretch>
                            <a:fillRect/>
                          </a:stretch>
                        </pic:blipFill>
                        <pic:spPr>
                          <a:xfrm rot="5400000" flipH="1">
                            <a:off x="0" y="0"/>
                            <a:ext cx="239395" cy="179705"/>
                          </a:xfrm>
                          <a:prstGeom prst="rect">
                            <a:avLst/>
                          </a:prstGeom>
                        </pic:spPr>
                      </pic:pic>
                    </a:graphicData>
                  </a:graphic>
                  <wp14:sizeRelH relativeFrom="margin">
                    <wp14:pctWidth>0</wp14:pctWidth>
                  </wp14:sizeRelH>
                  <wp14:sizeRelV relativeFrom="margin">
                    <wp14:pctHeight>0</wp14:pctHeight>
                  </wp14:sizeRelV>
                </wp:anchor>
              </w:drawing>
            </w:r>
            <w:r w:rsidRPr="00670C48">
              <w:rPr>
                <w:rFonts w:cs="Arial"/>
                <w:bCs/>
                <w:sz w:val="40"/>
                <w:szCs w:val="40"/>
              </w:rPr>
              <w:t>O</w:t>
            </w:r>
          </w:p>
        </w:tc>
        <w:tc>
          <w:tcPr>
            <w:tcW w:w="2530" w:type="dxa"/>
            <w:tcBorders>
              <w:left w:val="dashed" w:sz="6" w:space="0" w:color="000000" w:themeColor="text1"/>
              <w:right w:val="dashed" w:sz="6" w:space="0" w:color="000000" w:themeColor="text1"/>
            </w:tcBorders>
            <w:shd w:val="clear" w:color="auto" w:fill="92D050"/>
          </w:tcPr>
          <w:p w14:paraId="6256C50A" w14:textId="77777777" w:rsidR="00054B86" w:rsidRPr="00670C48" w:rsidRDefault="00054B86" w:rsidP="002A5619">
            <w:pPr>
              <w:spacing w:after="0"/>
              <w:rPr>
                <w:rFonts w:cs="Arial"/>
                <w:b/>
                <w:bCs/>
              </w:rPr>
            </w:pPr>
          </w:p>
          <w:p w14:paraId="35D20E5D" w14:textId="77777777" w:rsidR="00054B86" w:rsidRPr="00670C48" w:rsidRDefault="00054B86" w:rsidP="002A5619">
            <w:pPr>
              <w:spacing w:after="0"/>
              <w:rPr>
                <w:rFonts w:cs="Arial"/>
                <w:b/>
                <w:bCs/>
              </w:rPr>
            </w:pPr>
            <w:r w:rsidRPr="00670C48">
              <w:rPr>
                <w:rFonts w:cs="Arial"/>
                <w:b/>
                <w:bCs/>
              </w:rPr>
              <w:t xml:space="preserve">Ich schließe mich der Meinung von … an. </w:t>
            </w:r>
            <w:r w:rsidRPr="00670C48">
              <w:rPr>
                <w:rFonts w:cs="Arial"/>
                <w:b/>
                <w:bCs/>
              </w:rPr>
              <w:br/>
            </w:r>
          </w:p>
          <w:p w14:paraId="567DD7AE" w14:textId="77777777" w:rsidR="00054B86" w:rsidRPr="00670C48" w:rsidRDefault="00054B86" w:rsidP="002A5619">
            <w:pPr>
              <w:spacing w:after="0"/>
              <w:rPr>
                <w:rFonts w:cs="Arial"/>
                <w:b/>
                <w:bCs/>
              </w:rPr>
            </w:pPr>
          </w:p>
          <w:p w14:paraId="34C81C82" w14:textId="77777777" w:rsidR="00054B86" w:rsidRPr="00670C48" w:rsidRDefault="00054B86" w:rsidP="002A5619">
            <w:pPr>
              <w:spacing w:after="0"/>
              <w:rPr>
                <w:rFonts w:cs="Arial"/>
                <w:b/>
                <w:bCs/>
              </w:rPr>
            </w:pPr>
          </w:p>
          <w:p w14:paraId="7BFA6916" w14:textId="77777777" w:rsidR="00054B86" w:rsidRPr="00670C48" w:rsidRDefault="00054B86" w:rsidP="002A5619">
            <w:pPr>
              <w:spacing w:after="0"/>
              <w:rPr>
                <w:rFonts w:cs="Arial"/>
                <w:b/>
                <w:bCs/>
              </w:rPr>
            </w:pPr>
            <w:r w:rsidRPr="00670C48">
              <w:rPr>
                <w:rFonts w:cs="Arial"/>
                <w:b/>
                <w:bCs/>
              </w:rPr>
              <w:t>Den Argumenten von … stimme ich zu und möchte noch folgende Punkte ergänzen: …</w:t>
            </w:r>
          </w:p>
          <w:p w14:paraId="509E643B" w14:textId="77777777" w:rsidR="00054B86" w:rsidRPr="00670C48" w:rsidRDefault="00054B86" w:rsidP="002A5619">
            <w:pPr>
              <w:spacing w:after="0"/>
              <w:rPr>
                <w:rFonts w:cs="Arial"/>
                <w:b/>
                <w:bCs/>
              </w:rPr>
            </w:pPr>
          </w:p>
          <w:p w14:paraId="6778135B" w14:textId="77777777" w:rsidR="00054B86" w:rsidRPr="00670C48" w:rsidRDefault="00054B86" w:rsidP="002A5619">
            <w:pPr>
              <w:spacing w:after="0"/>
              <w:rPr>
                <w:rFonts w:cs="Arial"/>
                <w:b/>
                <w:bCs/>
              </w:rPr>
            </w:pPr>
          </w:p>
          <w:p w14:paraId="048B87CB" w14:textId="77777777" w:rsidR="00054B86" w:rsidRPr="00670C48" w:rsidRDefault="00054B86" w:rsidP="002A5619">
            <w:pPr>
              <w:spacing w:after="0"/>
              <w:rPr>
                <w:rFonts w:cs="Arial"/>
                <w:b/>
                <w:bCs/>
              </w:rPr>
            </w:pPr>
          </w:p>
          <w:p w14:paraId="77E52247" w14:textId="77777777" w:rsidR="00054B86" w:rsidRPr="00670C48" w:rsidRDefault="00054B86" w:rsidP="002A5619">
            <w:pPr>
              <w:spacing w:after="0"/>
              <w:rPr>
                <w:rFonts w:cs="Arial"/>
                <w:b/>
                <w:bCs/>
              </w:rPr>
            </w:pPr>
          </w:p>
          <w:p w14:paraId="2C60EC17" w14:textId="77777777" w:rsidR="00054B86" w:rsidRPr="00670C48" w:rsidRDefault="00054B86" w:rsidP="002A5619">
            <w:pPr>
              <w:spacing w:after="0"/>
              <w:rPr>
                <w:rFonts w:cs="Arial"/>
                <w:b/>
                <w:bCs/>
              </w:rPr>
            </w:pPr>
          </w:p>
          <w:p w14:paraId="1D4DF038" w14:textId="77777777" w:rsidR="00054B86" w:rsidRPr="00670C48" w:rsidRDefault="00054B86" w:rsidP="002A5619">
            <w:pPr>
              <w:spacing w:after="0"/>
              <w:rPr>
                <w:rFonts w:cs="Arial"/>
                <w:b/>
                <w:bCs/>
              </w:rPr>
            </w:pPr>
          </w:p>
          <w:p w14:paraId="52056138" w14:textId="77777777" w:rsidR="00054B86" w:rsidRPr="00670C48" w:rsidRDefault="00054B86" w:rsidP="002A5619">
            <w:pPr>
              <w:spacing w:after="0"/>
              <w:rPr>
                <w:rFonts w:cs="Arial"/>
                <w:b/>
                <w:bCs/>
              </w:rPr>
            </w:pPr>
          </w:p>
          <w:p w14:paraId="336F891F" w14:textId="77777777" w:rsidR="00054B86" w:rsidRPr="00670C48" w:rsidRDefault="00054B86" w:rsidP="002A5619">
            <w:pPr>
              <w:spacing w:after="0"/>
              <w:rPr>
                <w:rFonts w:cs="Arial"/>
                <w:b/>
                <w:bCs/>
              </w:rPr>
            </w:pPr>
          </w:p>
          <w:p w14:paraId="58EC33B1" w14:textId="77777777" w:rsidR="00054B86" w:rsidRPr="00670C48" w:rsidRDefault="00054B86" w:rsidP="002A5619">
            <w:pPr>
              <w:spacing w:after="0"/>
              <w:rPr>
                <w:rFonts w:cs="Arial"/>
                <w:b/>
                <w:bCs/>
              </w:rPr>
            </w:pPr>
          </w:p>
          <w:p w14:paraId="7887E770" w14:textId="77777777" w:rsidR="00054B86" w:rsidRPr="00670C48" w:rsidRDefault="00054B86" w:rsidP="002A5619">
            <w:pPr>
              <w:spacing w:after="0"/>
              <w:rPr>
                <w:rFonts w:cs="Arial"/>
                <w:b/>
                <w:bCs/>
              </w:rPr>
            </w:pPr>
            <w:r w:rsidRPr="00670C48">
              <w:rPr>
                <w:rFonts w:cs="Arial"/>
                <w:b/>
                <w:bCs/>
              </w:rPr>
              <w:t>…</w:t>
            </w:r>
          </w:p>
          <w:p w14:paraId="10C6A13C" w14:textId="77777777" w:rsidR="00054B86" w:rsidRPr="00670C48" w:rsidRDefault="00054B86" w:rsidP="002A5619">
            <w:pPr>
              <w:spacing w:after="0"/>
              <w:rPr>
                <w:rFonts w:cs="Arial"/>
                <w:b/>
                <w:bCs/>
              </w:rPr>
            </w:pPr>
          </w:p>
          <w:p w14:paraId="2F2443DA" w14:textId="77777777" w:rsidR="00054B86" w:rsidRPr="00670C48" w:rsidRDefault="00054B86" w:rsidP="002A5619">
            <w:pPr>
              <w:spacing w:after="0"/>
              <w:rPr>
                <w:rFonts w:cs="Arial"/>
                <w:b/>
                <w:bCs/>
              </w:rPr>
            </w:pPr>
          </w:p>
          <w:p w14:paraId="1D4BDFDC" w14:textId="77777777" w:rsidR="00054B86" w:rsidRPr="00670C48" w:rsidRDefault="00054B86" w:rsidP="002A5619">
            <w:pPr>
              <w:spacing w:after="0"/>
              <w:jc w:val="center"/>
              <w:rPr>
                <w:rFonts w:cs="Arial"/>
                <w:b/>
                <w:bCs/>
                <w:sz w:val="40"/>
                <w:szCs w:val="40"/>
              </w:rPr>
            </w:pPr>
            <w:r w:rsidRPr="00670C48">
              <w:rPr>
                <w:rFonts w:cs="Arial"/>
                <w:noProof/>
                <w:sz w:val="20"/>
                <w:szCs w:val="20"/>
                <w:lang w:eastAsia="de-DE"/>
              </w:rPr>
              <w:drawing>
                <wp:anchor distT="0" distB="0" distL="114300" distR="114300" simplePos="0" relativeHeight="251684864" behindDoc="0" locked="0" layoutInCell="1" allowOverlap="1" wp14:anchorId="0074DD58" wp14:editId="6D881089">
                  <wp:simplePos x="0" y="0"/>
                  <wp:positionH relativeFrom="column">
                    <wp:posOffset>1420743</wp:posOffset>
                  </wp:positionH>
                  <wp:positionV relativeFrom="paragraph">
                    <wp:posOffset>661035</wp:posOffset>
                  </wp:positionV>
                  <wp:extent cx="239395" cy="179705"/>
                  <wp:effectExtent l="0" t="8255" r="0" b="0"/>
                  <wp:wrapNone/>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clrChange>
                              <a:clrFrom>
                                <a:srgbClr val="1F1F1F"/>
                              </a:clrFrom>
                              <a:clrTo>
                                <a:srgbClr val="1F1F1F">
                                  <a:alpha val="0"/>
                                </a:srgbClr>
                              </a:clrTo>
                            </a:clrChange>
                            <a:extLst>
                              <a:ext uri="{28A0092B-C50C-407E-A947-70E740481C1C}">
                                <a14:useLocalDpi xmlns:a14="http://schemas.microsoft.com/office/drawing/2010/main" val="0"/>
                              </a:ext>
                            </a:extLst>
                          </a:blip>
                          <a:stretch>
                            <a:fillRect/>
                          </a:stretch>
                        </pic:blipFill>
                        <pic:spPr>
                          <a:xfrm rot="5400000" flipH="1">
                            <a:off x="0" y="0"/>
                            <a:ext cx="239395" cy="179705"/>
                          </a:xfrm>
                          <a:prstGeom prst="rect">
                            <a:avLst/>
                          </a:prstGeom>
                        </pic:spPr>
                      </pic:pic>
                    </a:graphicData>
                  </a:graphic>
                  <wp14:sizeRelH relativeFrom="margin">
                    <wp14:pctWidth>0</wp14:pctWidth>
                  </wp14:sizeRelH>
                  <wp14:sizeRelV relativeFrom="margin">
                    <wp14:pctHeight>0</wp14:pctHeight>
                  </wp14:sizeRelV>
                </wp:anchor>
              </w:drawing>
            </w:r>
            <w:r w:rsidRPr="00670C48">
              <w:rPr>
                <w:rFonts w:cs="Arial"/>
                <w:bCs/>
                <w:sz w:val="40"/>
                <w:szCs w:val="40"/>
              </w:rPr>
              <w:t>O</w:t>
            </w:r>
          </w:p>
        </w:tc>
        <w:tc>
          <w:tcPr>
            <w:tcW w:w="2529" w:type="dxa"/>
            <w:tcBorders>
              <w:left w:val="dashed" w:sz="6" w:space="0" w:color="000000" w:themeColor="text1"/>
              <w:right w:val="dashed" w:sz="6" w:space="0" w:color="000000" w:themeColor="text1"/>
            </w:tcBorders>
            <w:shd w:val="clear" w:color="auto" w:fill="FF7E79"/>
          </w:tcPr>
          <w:p w14:paraId="02D7B05A" w14:textId="77777777" w:rsidR="00054B86" w:rsidRPr="00670C48" w:rsidRDefault="00054B86" w:rsidP="002A5619">
            <w:pPr>
              <w:spacing w:after="0"/>
              <w:rPr>
                <w:rFonts w:cs="Arial"/>
                <w:b/>
                <w:bCs/>
              </w:rPr>
            </w:pPr>
          </w:p>
          <w:p w14:paraId="27950D5E" w14:textId="77777777" w:rsidR="00054B86" w:rsidRPr="00670C48" w:rsidRDefault="00054B86" w:rsidP="002A5619">
            <w:pPr>
              <w:spacing w:after="0"/>
              <w:rPr>
                <w:rFonts w:cs="Arial"/>
                <w:bCs/>
              </w:rPr>
            </w:pPr>
            <w:r w:rsidRPr="00670C48">
              <w:rPr>
                <w:rFonts w:cs="Arial"/>
                <w:b/>
                <w:bCs/>
              </w:rPr>
              <w:t>Ich kann die Argumente von … nicht nachvollziehen, denn … .</w:t>
            </w:r>
          </w:p>
          <w:p w14:paraId="1C2E8A1F" w14:textId="77777777" w:rsidR="00054B86" w:rsidRPr="00670C48" w:rsidRDefault="00054B86" w:rsidP="002A5619">
            <w:pPr>
              <w:spacing w:after="0"/>
              <w:rPr>
                <w:rFonts w:cs="Arial"/>
                <w:bCs/>
              </w:rPr>
            </w:pPr>
          </w:p>
          <w:p w14:paraId="40758FDE" w14:textId="77777777" w:rsidR="00054B86" w:rsidRPr="00670C48" w:rsidRDefault="00054B86" w:rsidP="002A5619">
            <w:pPr>
              <w:spacing w:after="0"/>
              <w:rPr>
                <w:rFonts w:cs="Arial"/>
                <w:bCs/>
              </w:rPr>
            </w:pPr>
          </w:p>
          <w:p w14:paraId="791D11DC" w14:textId="77777777" w:rsidR="00054B86" w:rsidRPr="00670C48" w:rsidRDefault="00054B86" w:rsidP="002A5619">
            <w:pPr>
              <w:spacing w:after="0"/>
              <w:rPr>
                <w:rFonts w:cs="Arial"/>
                <w:bCs/>
              </w:rPr>
            </w:pPr>
          </w:p>
          <w:p w14:paraId="6B43196F" w14:textId="77777777" w:rsidR="00054B86" w:rsidRPr="00670C48" w:rsidRDefault="00054B86" w:rsidP="002A5619">
            <w:pPr>
              <w:spacing w:after="0"/>
              <w:rPr>
                <w:rFonts w:cs="Arial"/>
                <w:b/>
                <w:bCs/>
              </w:rPr>
            </w:pPr>
            <w:r w:rsidRPr="00670C48">
              <w:rPr>
                <w:rFonts w:cs="Arial"/>
                <w:b/>
                <w:bCs/>
              </w:rPr>
              <w:t>Die Argumente von … sind eher unwichtig, weil … .</w:t>
            </w:r>
          </w:p>
          <w:p w14:paraId="0833A28D" w14:textId="77777777" w:rsidR="00054B86" w:rsidRPr="00670C48" w:rsidRDefault="00054B86" w:rsidP="002A5619">
            <w:pPr>
              <w:spacing w:after="0"/>
              <w:rPr>
                <w:rFonts w:cs="Arial"/>
                <w:b/>
                <w:bCs/>
              </w:rPr>
            </w:pPr>
          </w:p>
          <w:p w14:paraId="3FEFAC00" w14:textId="77777777" w:rsidR="00054B86" w:rsidRPr="00670C48" w:rsidRDefault="00054B86" w:rsidP="002A5619">
            <w:pPr>
              <w:spacing w:after="0"/>
              <w:rPr>
                <w:rFonts w:cs="Arial"/>
                <w:b/>
                <w:bCs/>
              </w:rPr>
            </w:pPr>
          </w:p>
          <w:p w14:paraId="68A65F5A" w14:textId="77777777" w:rsidR="00054B86" w:rsidRPr="00670C48" w:rsidRDefault="00054B86" w:rsidP="002A5619">
            <w:pPr>
              <w:spacing w:after="0"/>
              <w:rPr>
                <w:rFonts w:cs="Arial"/>
                <w:b/>
                <w:bCs/>
              </w:rPr>
            </w:pPr>
          </w:p>
          <w:p w14:paraId="51A4FA5A" w14:textId="77777777" w:rsidR="00054B86" w:rsidRPr="00670C48" w:rsidRDefault="00054B86" w:rsidP="002A5619">
            <w:pPr>
              <w:spacing w:after="0"/>
              <w:rPr>
                <w:rFonts w:cs="Arial"/>
                <w:b/>
                <w:bCs/>
              </w:rPr>
            </w:pPr>
            <w:r w:rsidRPr="00670C48">
              <w:rPr>
                <w:rFonts w:cs="Arial"/>
                <w:b/>
                <w:bCs/>
              </w:rPr>
              <w:t>Der Meinung von … stimme ich nicht zu, da … .</w:t>
            </w:r>
          </w:p>
          <w:p w14:paraId="412535CC" w14:textId="77777777" w:rsidR="00054B86" w:rsidRPr="00670C48" w:rsidRDefault="00054B86" w:rsidP="002A5619">
            <w:pPr>
              <w:spacing w:after="0"/>
              <w:rPr>
                <w:rFonts w:cs="Arial"/>
                <w:b/>
                <w:bCs/>
              </w:rPr>
            </w:pPr>
          </w:p>
          <w:p w14:paraId="4B8DAA8D" w14:textId="77777777" w:rsidR="00054B86" w:rsidRPr="00670C48" w:rsidRDefault="00054B86" w:rsidP="002A5619">
            <w:pPr>
              <w:spacing w:after="0"/>
              <w:rPr>
                <w:rFonts w:cs="Arial"/>
                <w:b/>
                <w:bCs/>
              </w:rPr>
            </w:pPr>
          </w:p>
          <w:p w14:paraId="14D4BC17" w14:textId="77777777" w:rsidR="00054B86" w:rsidRPr="00670C48" w:rsidRDefault="00054B86" w:rsidP="002A5619">
            <w:pPr>
              <w:spacing w:after="0"/>
              <w:rPr>
                <w:rFonts w:cs="Arial"/>
                <w:b/>
                <w:bCs/>
              </w:rPr>
            </w:pPr>
          </w:p>
          <w:p w14:paraId="4040822A" w14:textId="77777777" w:rsidR="00054B86" w:rsidRPr="00670C48" w:rsidRDefault="00054B86" w:rsidP="002A5619">
            <w:pPr>
              <w:spacing w:after="0"/>
              <w:rPr>
                <w:rFonts w:cs="Arial"/>
                <w:b/>
                <w:bCs/>
              </w:rPr>
            </w:pPr>
            <w:r w:rsidRPr="00670C48">
              <w:rPr>
                <w:rFonts w:cs="Arial"/>
                <w:b/>
                <w:bCs/>
              </w:rPr>
              <w:t>…</w:t>
            </w:r>
          </w:p>
          <w:p w14:paraId="05CE6DDD" w14:textId="77777777" w:rsidR="00054B86" w:rsidRPr="00670C48" w:rsidRDefault="00054B86" w:rsidP="002A5619">
            <w:pPr>
              <w:spacing w:after="0"/>
              <w:rPr>
                <w:rFonts w:cs="Arial"/>
                <w:b/>
                <w:bCs/>
              </w:rPr>
            </w:pPr>
          </w:p>
          <w:p w14:paraId="5B595A46" w14:textId="77777777" w:rsidR="00054B86" w:rsidRPr="00670C48" w:rsidRDefault="00054B86" w:rsidP="002A5619">
            <w:pPr>
              <w:spacing w:after="0"/>
              <w:rPr>
                <w:rFonts w:cs="Arial"/>
                <w:b/>
                <w:bCs/>
              </w:rPr>
            </w:pPr>
          </w:p>
          <w:p w14:paraId="0DE928F7" w14:textId="77777777" w:rsidR="00054B86" w:rsidRPr="00670C48" w:rsidRDefault="00054B86" w:rsidP="002A5619">
            <w:pPr>
              <w:spacing w:after="0"/>
              <w:jc w:val="center"/>
              <w:rPr>
                <w:rFonts w:cs="Arial"/>
                <w:b/>
                <w:bCs/>
                <w:sz w:val="40"/>
                <w:szCs w:val="40"/>
              </w:rPr>
            </w:pPr>
            <w:r w:rsidRPr="00670C48">
              <w:rPr>
                <w:rFonts w:cs="Arial"/>
                <w:noProof/>
                <w:sz w:val="20"/>
                <w:szCs w:val="20"/>
                <w:lang w:eastAsia="de-DE"/>
              </w:rPr>
              <w:drawing>
                <wp:anchor distT="0" distB="0" distL="114300" distR="114300" simplePos="0" relativeHeight="251685888" behindDoc="0" locked="0" layoutInCell="1" allowOverlap="1" wp14:anchorId="4FDA31D4" wp14:editId="17EF5C3F">
                  <wp:simplePos x="0" y="0"/>
                  <wp:positionH relativeFrom="column">
                    <wp:posOffset>1419059</wp:posOffset>
                  </wp:positionH>
                  <wp:positionV relativeFrom="paragraph">
                    <wp:posOffset>661035</wp:posOffset>
                  </wp:positionV>
                  <wp:extent cx="239395" cy="179705"/>
                  <wp:effectExtent l="0" t="8255" r="0" b="0"/>
                  <wp:wrapNone/>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clrChange>
                              <a:clrFrom>
                                <a:srgbClr val="1F1F1F"/>
                              </a:clrFrom>
                              <a:clrTo>
                                <a:srgbClr val="1F1F1F">
                                  <a:alpha val="0"/>
                                </a:srgbClr>
                              </a:clrTo>
                            </a:clrChange>
                            <a:extLst>
                              <a:ext uri="{28A0092B-C50C-407E-A947-70E740481C1C}">
                                <a14:useLocalDpi xmlns:a14="http://schemas.microsoft.com/office/drawing/2010/main" val="0"/>
                              </a:ext>
                            </a:extLst>
                          </a:blip>
                          <a:stretch>
                            <a:fillRect/>
                          </a:stretch>
                        </pic:blipFill>
                        <pic:spPr>
                          <a:xfrm rot="5400000" flipH="1">
                            <a:off x="0" y="0"/>
                            <a:ext cx="239395" cy="179705"/>
                          </a:xfrm>
                          <a:prstGeom prst="rect">
                            <a:avLst/>
                          </a:prstGeom>
                        </pic:spPr>
                      </pic:pic>
                    </a:graphicData>
                  </a:graphic>
                  <wp14:sizeRelH relativeFrom="margin">
                    <wp14:pctWidth>0</wp14:pctWidth>
                  </wp14:sizeRelH>
                  <wp14:sizeRelV relativeFrom="margin">
                    <wp14:pctHeight>0</wp14:pctHeight>
                  </wp14:sizeRelV>
                </wp:anchor>
              </w:drawing>
            </w:r>
            <w:r w:rsidRPr="00670C48">
              <w:rPr>
                <w:rFonts w:cs="Arial"/>
                <w:bCs/>
                <w:sz w:val="40"/>
                <w:szCs w:val="40"/>
              </w:rPr>
              <w:t>O</w:t>
            </w:r>
          </w:p>
        </w:tc>
        <w:tc>
          <w:tcPr>
            <w:tcW w:w="2530" w:type="dxa"/>
            <w:tcBorders>
              <w:left w:val="dashed" w:sz="6" w:space="0" w:color="000000" w:themeColor="text1"/>
            </w:tcBorders>
            <w:shd w:val="clear" w:color="auto" w:fill="FFFF00"/>
          </w:tcPr>
          <w:p w14:paraId="44D55709" w14:textId="77777777" w:rsidR="00054B86" w:rsidRPr="00670C48" w:rsidRDefault="00054B86" w:rsidP="002A5619">
            <w:pPr>
              <w:spacing w:after="0"/>
              <w:rPr>
                <w:rFonts w:cs="Arial"/>
                <w:b/>
                <w:bCs/>
              </w:rPr>
            </w:pPr>
          </w:p>
          <w:p w14:paraId="4778BCCD" w14:textId="77777777" w:rsidR="00054B86" w:rsidRPr="00670C48" w:rsidRDefault="00054B86" w:rsidP="002A5619">
            <w:pPr>
              <w:spacing w:after="0"/>
              <w:rPr>
                <w:rFonts w:cs="Arial"/>
                <w:b/>
                <w:bCs/>
              </w:rPr>
            </w:pPr>
            <w:r w:rsidRPr="00670C48">
              <w:rPr>
                <w:rFonts w:cs="Arial"/>
                <w:b/>
                <w:bCs/>
              </w:rPr>
              <w:t>Denken Sie wirklich, dass … .</w:t>
            </w:r>
          </w:p>
          <w:p w14:paraId="7DEFD7B7" w14:textId="77777777" w:rsidR="00054B86" w:rsidRPr="00670C48" w:rsidRDefault="00054B86" w:rsidP="002A5619">
            <w:pPr>
              <w:spacing w:after="0"/>
              <w:rPr>
                <w:rFonts w:cs="Arial"/>
                <w:b/>
                <w:bCs/>
              </w:rPr>
            </w:pPr>
          </w:p>
          <w:p w14:paraId="7533801D" w14:textId="77777777" w:rsidR="00054B86" w:rsidRPr="00670C48" w:rsidRDefault="00054B86" w:rsidP="002A5619">
            <w:pPr>
              <w:spacing w:after="0"/>
              <w:rPr>
                <w:rFonts w:cs="Arial"/>
                <w:b/>
                <w:bCs/>
              </w:rPr>
            </w:pPr>
          </w:p>
          <w:p w14:paraId="53C6C375" w14:textId="77777777" w:rsidR="00054B86" w:rsidRPr="00670C48" w:rsidRDefault="00054B86" w:rsidP="002A5619">
            <w:pPr>
              <w:spacing w:after="0"/>
              <w:rPr>
                <w:rFonts w:cs="Arial"/>
                <w:b/>
                <w:bCs/>
              </w:rPr>
            </w:pPr>
          </w:p>
          <w:p w14:paraId="0B454124" w14:textId="77777777" w:rsidR="00054B86" w:rsidRPr="00670C48" w:rsidRDefault="00054B86" w:rsidP="002A5619">
            <w:pPr>
              <w:spacing w:after="0"/>
              <w:rPr>
                <w:rFonts w:cs="Arial"/>
                <w:b/>
                <w:bCs/>
              </w:rPr>
            </w:pPr>
            <w:r w:rsidRPr="00670C48">
              <w:rPr>
                <w:rFonts w:cs="Arial"/>
                <w:b/>
                <w:bCs/>
              </w:rPr>
              <w:t>Haben Sie für Ihre Meinung auch Belege und Beispiele?</w:t>
            </w:r>
          </w:p>
          <w:p w14:paraId="7AE0A930" w14:textId="77777777" w:rsidR="00054B86" w:rsidRPr="00670C48" w:rsidRDefault="00054B86" w:rsidP="002A5619">
            <w:pPr>
              <w:spacing w:after="0"/>
              <w:rPr>
                <w:rFonts w:cs="Arial"/>
                <w:b/>
                <w:bCs/>
              </w:rPr>
            </w:pPr>
          </w:p>
          <w:p w14:paraId="17C78F99" w14:textId="77777777" w:rsidR="00054B86" w:rsidRPr="00670C48" w:rsidRDefault="00054B86" w:rsidP="002A5619">
            <w:pPr>
              <w:spacing w:after="0"/>
              <w:rPr>
                <w:rFonts w:cs="Arial"/>
                <w:b/>
                <w:bCs/>
              </w:rPr>
            </w:pPr>
          </w:p>
          <w:p w14:paraId="5DDCAF7B" w14:textId="77777777" w:rsidR="00054B86" w:rsidRPr="00670C48" w:rsidRDefault="00054B86" w:rsidP="002A5619">
            <w:pPr>
              <w:spacing w:after="0"/>
              <w:rPr>
                <w:rFonts w:cs="Arial"/>
                <w:b/>
                <w:bCs/>
              </w:rPr>
            </w:pPr>
          </w:p>
          <w:p w14:paraId="7644E5C9" w14:textId="77777777" w:rsidR="00054B86" w:rsidRPr="00670C48" w:rsidRDefault="00054B86" w:rsidP="002A5619">
            <w:pPr>
              <w:spacing w:after="0"/>
              <w:rPr>
                <w:rFonts w:cs="Arial"/>
                <w:b/>
                <w:bCs/>
              </w:rPr>
            </w:pPr>
            <w:r w:rsidRPr="00670C48">
              <w:rPr>
                <w:rFonts w:cs="Arial"/>
                <w:b/>
                <w:bCs/>
              </w:rPr>
              <w:t>Haben Sie den Zusammenhang … bedacht?</w:t>
            </w:r>
          </w:p>
          <w:p w14:paraId="4C3043A2" w14:textId="77777777" w:rsidR="00054B86" w:rsidRPr="00670C48" w:rsidRDefault="00054B86" w:rsidP="002A5619">
            <w:pPr>
              <w:spacing w:after="0"/>
              <w:rPr>
                <w:rFonts w:cs="Arial"/>
                <w:b/>
                <w:bCs/>
              </w:rPr>
            </w:pPr>
          </w:p>
          <w:p w14:paraId="729F822E" w14:textId="77777777" w:rsidR="00054B86" w:rsidRPr="00670C48" w:rsidRDefault="00054B86" w:rsidP="002A5619">
            <w:pPr>
              <w:spacing w:after="0"/>
              <w:rPr>
                <w:rFonts w:cs="Arial"/>
                <w:b/>
                <w:bCs/>
              </w:rPr>
            </w:pPr>
          </w:p>
          <w:p w14:paraId="6C5200DD" w14:textId="77777777" w:rsidR="00054B86" w:rsidRPr="00670C48" w:rsidRDefault="00054B86" w:rsidP="002A5619">
            <w:pPr>
              <w:spacing w:after="0"/>
              <w:rPr>
                <w:rFonts w:cs="Arial"/>
                <w:b/>
                <w:bCs/>
              </w:rPr>
            </w:pPr>
          </w:p>
          <w:p w14:paraId="20F81CB1" w14:textId="77777777" w:rsidR="00054B86" w:rsidRPr="00670C48" w:rsidRDefault="00054B86" w:rsidP="002A5619">
            <w:pPr>
              <w:spacing w:after="0"/>
              <w:rPr>
                <w:rFonts w:cs="Arial"/>
                <w:b/>
                <w:bCs/>
              </w:rPr>
            </w:pPr>
          </w:p>
          <w:p w14:paraId="69717642" w14:textId="77777777" w:rsidR="00054B86" w:rsidRPr="00670C48" w:rsidRDefault="00054B86" w:rsidP="002A5619">
            <w:pPr>
              <w:spacing w:after="0"/>
              <w:rPr>
                <w:rFonts w:cs="Arial"/>
                <w:b/>
                <w:bCs/>
              </w:rPr>
            </w:pPr>
          </w:p>
          <w:p w14:paraId="40D2B883" w14:textId="77777777" w:rsidR="00054B86" w:rsidRPr="00670C48" w:rsidRDefault="00054B86" w:rsidP="002A5619">
            <w:pPr>
              <w:spacing w:after="0"/>
              <w:rPr>
                <w:rFonts w:cs="Arial"/>
                <w:b/>
                <w:bCs/>
              </w:rPr>
            </w:pPr>
            <w:r w:rsidRPr="00670C48">
              <w:rPr>
                <w:rFonts w:cs="Arial"/>
                <w:b/>
                <w:bCs/>
              </w:rPr>
              <w:t>…</w:t>
            </w:r>
          </w:p>
          <w:p w14:paraId="6EFD6110" w14:textId="77777777" w:rsidR="00054B86" w:rsidRPr="00670C48" w:rsidRDefault="00054B86" w:rsidP="002A5619">
            <w:pPr>
              <w:spacing w:after="0"/>
              <w:rPr>
                <w:rFonts w:cs="Arial"/>
                <w:b/>
                <w:bCs/>
              </w:rPr>
            </w:pPr>
          </w:p>
          <w:p w14:paraId="09819D19" w14:textId="77777777" w:rsidR="00054B86" w:rsidRPr="00670C48" w:rsidRDefault="00054B86" w:rsidP="002A5619">
            <w:pPr>
              <w:spacing w:after="0"/>
              <w:rPr>
                <w:rFonts w:cs="Arial"/>
                <w:b/>
                <w:bCs/>
              </w:rPr>
            </w:pPr>
          </w:p>
          <w:p w14:paraId="4C748C57" w14:textId="77777777" w:rsidR="00054B86" w:rsidRPr="00670C48" w:rsidRDefault="00054B86" w:rsidP="002A5619">
            <w:pPr>
              <w:spacing w:after="0"/>
              <w:jc w:val="center"/>
              <w:rPr>
                <w:rFonts w:cs="Arial"/>
                <w:bCs/>
                <w:sz w:val="40"/>
                <w:szCs w:val="40"/>
              </w:rPr>
            </w:pPr>
            <w:r w:rsidRPr="00670C48">
              <w:rPr>
                <w:rFonts w:cs="Arial"/>
                <w:bCs/>
                <w:sz w:val="40"/>
                <w:szCs w:val="40"/>
              </w:rPr>
              <w:t>O</w:t>
            </w:r>
          </w:p>
        </w:tc>
      </w:tr>
    </w:tbl>
    <w:p w14:paraId="54CFCAA9" w14:textId="750A29BD" w:rsidR="00054B86" w:rsidRPr="00670C48" w:rsidRDefault="00054B86" w:rsidP="00831166">
      <w:pPr>
        <w:tabs>
          <w:tab w:val="right" w:pos="8789"/>
        </w:tabs>
        <w:spacing w:before="120" w:after="0"/>
        <w:jc w:val="center"/>
        <w:rPr>
          <w:rFonts w:cs="Arial"/>
          <w:bCs/>
          <w:sz w:val="16"/>
          <w:szCs w:val="16"/>
        </w:rPr>
      </w:pPr>
      <w:r w:rsidRPr="00831166">
        <w:rPr>
          <w:rFonts w:cs="Arial"/>
          <w:b/>
          <w:bCs/>
          <w:sz w:val="16"/>
          <w:szCs w:val="16"/>
        </w:rPr>
        <w:t>Abb.4:</w:t>
      </w:r>
      <w:r w:rsidRPr="00670C48">
        <w:rPr>
          <w:rFonts w:cs="Arial"/>
          <w:bCs/>
          <w:sz w:val="16"/>
          <w:szCs w:val="16"/>
        </w:rPr>
        <w:t xml:space="preserve"> Vorlage Methodenfächer</w:t>
      </w:r>
      <w:r w:rsidRPr="00670C48">
        <w:rPr>
          <w:rStyle w:val="markedcontent"/>
          <w:rFonts w:cs="Arial"/>
          <w:sz w:val="16"/>
          <w:szCs w:val="16"/>
        </w:rPr>
        <w:t xml:space="preserve">, </w:t>
      </w:r>
      <w:r w:rsidRPr="00670C48">
        <w:rPr>
          <w:rFonts w:cs="Arial"/>
          <w:sz w:val="16"/>
          <w:szCs w:val="16"/>
        </w:rPr>
        <w:t>Stephanie Ottow</w:t>
      </w:r>
      <w:r w:rsidRPr="00670C48">
        <w:rPr>
          <w:rStyle w:val="markedcontent"/>
          <w:rFonts w:cs="Arial"/>
          <w:sz w:val="16"/>
          <w:szCs w:val="16"/>
        </w:rPr>
        <w:t xml:space="preserve">, </w:t>
      </w:r>
      <w:hyperlink r:id="rId60" w:tooltip="https://creativecommons.org/licenses/by/4.0/deed.en" w:history="1">
        <w:r w:rsidRPr="00670C48">
          <w:rPr>
            <w:rStyle w:val="Hyperlink"/>
            <w:rFonts w:cs="Arial"/>
            <w:sz w:val="16"/>
            <w:szCs w:val="16"/>
          </w:rPr>
          <w:t>CC-BY 4.0</w:t>
        </w:r>
      </w:hyperlink>
      <w:r w:rsidRPr="00670C48">
        <w:rPr>
          <w:rStyle w:val="markedcontent"/>
          <w:rFonts w:cs="Arial"/>
          <w:sz w:val="16"/>
          <w:szCs w:val="16"/>
        </w:rPr>
        <w:t>, Bewertung des Tiefseebergbaus</w:t>
      </w:r>
      <w:r w:rsidR="00831166">
        <w:rPr>
          <w:rStyle w:val="markedcontent"/>
          <w:rFonts w:cs="Arial"/>
          <w:sz w:val="16"/>
          <w:szCs w:val="16"/>
        </w:rPr>
        <w:t>.</w:t>
      </w:r>
    </w:p>
    <w:p w14:paraId="429E8AD0" w14:textId="77777777" w:rsidR="00054B86" w:rsidRPr="00670C48" w:rsidRDefault="00054B86" w:rsidP="00054B86">
      <w:pPr>
        <w:rPr>
          <w:rFonts w:cs="Arial"/>
          <w:sz w:val="4"/>
          <w:szCs w:val="24"/>
        </w:rPr>
      </w:pPr>
      <w:r w:rsidRPr="00670C48">
        <w:rPr>
          <w:rFonts w:cs="Arial"/>
          <w:sz w:val="4"/>
          <w:szCs w:val="24"/>
        </w:rPr>
        <w:br w:type="page"/>
      </w:r>
    </w:p>
    <w:p w14:paraId="57402A19" w14:textId="77777777" w:rsidR="00054B86" w:rsidRPr="00670C48" w:rsidRDefault="00054B86" w:rsidP="00054B86">
      <w:pPr>
        <w:pStyle w:val="berschrift2"/>
        <w:spacing w:before="0" w:after="200"/>
        <w:rPr>
          <w:rFonts w:ascii="Arial" w:hAnsi="Arial" w:cs="Arial"/>
          <w:color w:val="auto"/>
          <w:sz w:val="28"/>
        </w:rPr>
      </w:pPr>
      <w:bookmarkStart w:id="16" w:name="_Toc149142157"/>
      <w:bookmarkStart w:id="17" w:name="_Toc161301945"/>
      <w:r w:rsidRPr="00670C48">
        <w:rPr>
          <w:rFonts w:ascii="Arial" w:hAnsi="Arial" w:cs="Arial"/>
          <w:color w:val="auto"/>
          <w:sz w:val="28"/>
        </w:rPr>
        <w:lastRenderedPageBreak/>
        <w:t>Beobachtungsbogen – analog</w:t>
      </w:r>
      <w:bookmarkEnd w:id="16"/>
      <w:bookmarkEnd w:id="17"/>
    </w:p>
    <w:p w14:paraId="539BE76F" w14:textId="77777777" w:rsidR="00054B86" w:rsidRPr="00670C48" w:rsidRDefault="00054B86" w:rsidP="00054B86">
      <w:pPr>
        <w:spacing w:after="0"/>
        <w:jc w:val="both"/>
        <w:rPr>
          <w:rFonts w:cs="Arial"/>
          <w:sz w:val="20"/>
        </w:rPr>
      </w:pPr>
    </w:p>
    <w:p w14:paraId="1F0A6BD0" w14:textId="77777777" w:rsidR="00054B86" w:rsidRPr="00670C48" w:rsidRDefault="00054B86" w:rsidP="00054B86">
      <w:pPr>
        <w:spacing w:after="120"/>
        <w:rPr>
          <w:rFonts w:cs="Arial"/>
          <w:b/>
          <w:sz w:val="20"/>
        </w:rPr>
      </w:pPr>
      <w:r w:rsidRPr="00670C48">
        <w:rPr>
          <w:rFonts w:cs="Arial"/>
          <w:b/>
          <w:sz w:val="20"/>
        </w:rPr>
        <w:t>Aufgaben:</w:t>
      </w:r>
    </w:p>
    <w:p w14:paraId="6DD6BFE9" w14:textId="3B07AFB8" w:rsidR="00054B86" w:rsidRPr="00670C48" w:rsidRDefault="00054B86" w:rsidP="00E66D16">
      <w:pPr>
        <w:pStyle w:val="Listenabsatz"/>
        <w:numPr>
          <w:ilvl w:val="0"/>
          <w:numId w:val="9"/>
        </w:numPr>
        <w:spacing w:after="120" w:line="276" w:lineRule="auto"/>
        <w:rPr>
          <w:rFonts w:ascii="Arial" w:hAnsi="Arial" w:cs="Arial"/>
          <w:sz w:val="20"/>
        </w:rPr>
      </w:pPr>
      <w:r w:rsidRPr="00670C48">
        <w:rPr>
          <w:rFonts w:ascii="Arial" w:hAnsi="Arial" w:cs="Arial"/>
          <w:sz w:val="20"/>
        </w:rPr>
        <w:t xml:space="preserve">Beobachten und </w:t>
      </w:r>
      <w:r w:rsidRPr="00944B93">
        <w:rPr>
          <w:rFonts w:ascii="Arial" w:hAnsi="Arial" w:cs="Arial"/>
          <w:sz w:val="20"/>
        </w:rPr>
        <w:t xml:space="preserve">reflektieren </w:t>
      </w:r>
      <w:r w:rsidR="002A5619" w:rsidRPr="00944B93">
        <w:rPr>
          <w:rFonts w:ascii="Arial" w:hAnsi="Arial" w:cs="Arial"/>
          <w:sz w:val="20"/>
        </w:rPr>
        <w:t>Sie</w:t>
      </w:r>
      <w:r w:rsidR="00334CDE" w:rsidRPr="00944B93">
        <w:rPr>
          <w:rStyle w:val="berschrift1Zchn"/>
          <w:rFonts w:ascii="Arial" w:hAnsi="Arial" w:cs="Arial"/>
          <w:b w:val="0"/>
          <w:sz w:val="20"/>
        </w:rPr>
        <w:t xml:space="preserve"> </w:t>
      </w:r>
      <w:r w:rsidR="00334CDE" w:rsidRPr="00DF509A">
        <w:rPr>
          <w:rFonts w:ascii="Arial" w:hAnsi="Arial" w:cs="Arial"/>
          <w:sz w:val="20"/>
        </w:rPr>
        <w:t>die Ihnen zugewiesene(n) diskutierende(n) Person(en)</w:t>
      </w:r>
      <w:r w:rsidRPr="00670C48">
        <w:rPr>
          <w:rFonts w:ascii="Arial" w:hAnsi="Arial" w:cs="Arial"/>
          <w:sz w:val="20"/>
        </w:rPr>
        <w:t>.</w:t>
      </w:r>
    </w:p>
    <w:p w14:paraId="628D3412" w14:textId="77777777" w:rsidR="00054B86" w:rsidRPr="00670C48" w:rsidRDefault="00054B86" w:rsidP="00E66D16">
      <w:pPr>
        <w:pStyle w:val="Listenabsatz"/>
        <w:numPr>
          <w:ilvl w:val="0"/>
          <w:numId w:val="9"/>
        </w:numPr>
        <w:spacing w:after="120" w:line="276" w:lineRule="auto"/>
        <w:rPr>
          <w:rFonts w:ascii="Arial" w:hAnsi="Arial" w:cs="Arial"/>
          <w:sz w:val="20"/>
        </w:rPr>
      </w:pPr>
      <w:r w:rsidRPr="00670C48">
        <w:rPr>
          <w:rFonts w:ascii="Arial" w:hAnsi="Arial" w:cs="Arial"/>
          <w:sz w:val="20"/>
        </w:rPr>
        <w:t xml:space="preserve">Notieren Sie die vorgebrachten Argumente entsprechend den Kriterien. </w:t>
      </w:r>
    </w:p>
    <w:p w14:paraId="5E137C11" w14:textId="77777777" w:rsidR="00054B86" w:rsidRPr="00670C48" w:rsidRDefault="00CC18A0" w:rsidP="00054B86">
      <w:pPr>
        <w:spacing w:after="0"/>
        <w:rPr>
          <w:rFonts w:cs="Arial"/>
          <w:sz w:val="20"/>
        </w:rPr>
      </w:pPr>
      <w:r>
        <w:rPr>
          <w:rFonts w:cs="Arial"/>
          <w:noProof/>
          <w:sz w:val="20"/>
        </w:rPr>
        <w:pict w14:anchorId="254DBE71">
          <v:rect id="_x0000_i1029" alt="" style="width:467.8pt;height:.05pt;mso-width-percent:0;mso-height-percent:0;mso-width-percent:0;mso-height-percent:0" o:hralign="center" o:hrstd="t" o:hr="t" fillcolor="#a0a0a0" stroked="f"/>
        </w:pict>
      </w:r>
    </w:p>
    <w:p w14:paraId="2C8B76BD" w14:textId="77777777" w:rsidR="00054B86" w:rsidRPr="00670C48" w:rsidRDefault="00054B86" w:rsidP="00054B86">
      <w:pPr>
        <w:spacing w:after="0"/>
        <w:rPr>
          <w:rFonts w:cs="Arial"/>
          <w:sz w:val="20"/>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4195"/>
        <w:gridCol w:w="4195"/>
      </w:tblGrid>
      <w:tr w:rsidR="00054B86" w:rsidRPr="00670C48" w14:paraId="5D210035" w14:textId="77777777" w:rsidTr="002A5619">
        <w:trPr>
          <w:trHeight w:val="592"/>
        </w:trPr>
        <w:tc>
          <w:tcPr>
            <w:tcW w:w="1271" w:type="dxa"/>
            <w:shd w:val="clear" w:color="auto" w:fill="D9D9D9" w:themeFill="background1" w:themeFillShade="D9"/>
            <w:vAlign w:val="center"/>
          </w:tcPr>
          <w:p w14:paraId="7D56ECF9" w14:textId="77777777" w:rsidR="00054B86" w:rsidRPr="00670C48" w:rsidRDefault="00054B86" w:rsidP="002A5619">
            <w:pPr>
              <w:spacing w:after="0"/>
              <w:jc w:val="center"/>
              <w:rPr>
                <w:rFonts w:cs="Arial"/>
                <w:b/>
                <w:sz w:val="20"/>
                <w:szCs w:val="20"/>
              </w:rPr>
            </w:pPr>
            <w:r w:rsidRPr="00670C48">
              <w:rPr>
                <w:rFonts w:cs="Arial"/>
                <w:b/>
                <w:sz w:val="20"/>
                <w:szCs w:val="20"/>
              </w:rPr>
              <w:t>Kriterium</w:t>
            </w:r>
          </w:p>
        </w:tc>
        <w:tc>
          <w:tcPr>
            <w:tcW w:w="4195" w:type="dxa"/>
            <w:shd w:val="clear" w:color="auto" w:fill="D9D9D9" w:themeFill="background1" w:themeFillShade="D9"/>
            <w:vAlign w:val="center"/>
          </w:tcPr>
          <w:p w14:paraId="0ACE1521" w14:textId="77777777" w:rsidR="00054B86" w:rsidRPr="00670C48" w:rsidRDefault="00054B86" w:rsidP="002A5619">
            <w:pPr>
              <w:spacing w:after="0"/>
              <w:jc w:val="center"/>
              <w:rPr>
                <w:rFonts w:cs="Arial"/>
                <w:b/>
                <w:sz w:val="20"/>
                <w:szCs w:val="20"/>
              </w:rPr>
            </w:pPr>
            <w:r w:rsidRPr="00670C48">
              <w:rPr>
                <w:rFonts w:cs="Arial"/>
                <w:b/>
                <w:sz w:val="20"/>
                <w:szCs w:val="20"/>
              </w:rPr>
              <w:t>Pro-Tiefseebergbau</w:t>
            </w:r>
            <w:r w:rsidRPr="00670C48">
              <w:rPr>
                <w:rFonts w:cs="Arial"/>
                <w:b/>
                <w:sz w:val="20"/>
                <w:szCs w:val="20"/>
              </w:rPr>
              <w:br/>
              <w:t>(Förderung)</w:t>
            </w:r>
          </w:p>
        </w:tc>
        <w:tc>
          <w:tcPr>
            <w:tcW w:w="4195" w:type="dxa"/>
            <w:shd w:val="clear" w:color="auto" w:fill="D9D9D9" w:themeFill="background1" w:themeFillShade="D9"/>
            <w:vAlign w:val="center"/>
          </w:tcPr>
          <w:p w14:paraId="1F0D5274" w14:textId="77777777" w:rsidR="00054B86" w:rsidRPr="00670C48" w:rsidRDefault="00054B86" w:rsidP="002A5619">
            <w:pPr>
              <w:spacing w:after="0"/>
              <w:jc w:val="center"/>
              <w:rPr>
                <w:rFonts w:cs="Arial"/>
                <w:b/>
                <w:sz w:val="20"/>
                <w:szCs w:val="20"/>
              </w:rPr>
            </w:pPr>
            <w:r w:rsidRPr="00670C48">
              <w:rPr>
                <w:rFonts w:cs="Arial"/>
                <w:b/>
                <w:sz w:val="20"/>
                <w:szCs w:val="20"/>
              </w:rPr>
              <w:t>Contra-Tiefseebergbau</w:t>
            </w:r>
            <w:r w:rsidRPr="00670C48">
              <w:rPr>
                <w:rFonts w:cs="Arial"/>
                <w:b/>
                <w:sz w:val="20"/>
                <w:szCs w:val="20"/>
              </w:rPr>
              <w:br/>
              <w:t>(Verbot)</w:t>
            </w:r>
          </w:p>
        </w:tc>
      </w:tr>
      <w:tr w:rsidR="00F5633C" w:rsidRPr="00670C48" w14:paraId="791361A1" w14:textId="77777777" w:rsidTr="00F5633C">
        <w:trPr>
          <w:trHeight w:val="5159"/>
        </w:trPr>
        <w:tc>
          <w:tcPr>
            <w:tcW w:w="1271" w:type="dxa"/>
            <w:vAlign w:val="center"/>
          </w:tcPr>
          <w:p w14:paraId="5611E9D0" w14:textId="77777777" w:rsidR="00F5633C" w:rsidRPr="002B7E5F" w:rsidRDefault="00F5633C" w:rsidP="00F5633C">
            <w:pPr>
              <w:jc w:val="center"/>
              <w:rPr>
                <w:rFonts w:cs="Arial"/>
                <w:b/>
                <w:sz w:val="20"/>
                <w:szCs w:val="20"/>
              </w:rPr>
            </w:pPr>
            <w:r w:rsidRPr="002B7E5F">
              <w:rPr>
                <w:rFonts w:cs="Arial"/>
                <w:b/>
                <w:sz w:val="20"/>
                <w:szCs w:val="20"/>
              </w:rPr>
              <w:t>Ökologie</w:t>
            </w:r>
          </w:p>
        </w:tc>
        <w:tc>
          <w:tcPr>
            <w:tcW w:w="4195" w:type="dxa"/>
            <w:vAlign w:val="center"/>
          </w:tcPr>
          <w:tbl>
            <w:tblPr>
              <w:tblStyle w:val="Tabellen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tblGrid>
            <w:tr w:rsidR="00F5633C" w14:paraId="1754BAE6" w14:textId="77777777" w:rsidTr="001F5945">
              <w:trPr>
                <w:trHeight w:val="283"/>
              </w:trPr>
              <w:tc>
                <w:tcPr>
                  <w:tcW w:w="283" w:type="dxa"/>
                  <w:vAlign w:val="center"/>
                </w:tcPr>
                <w:p w14:paraId="3EC60A1E" w14:textId="77777777" w:rsidR="00F5633C" w:rsidRDefault="00F5633C" w:rsidP="00F5633C">
                  <w:pPr>
                    <w:contextualSpacing/>
                    <w:jc w:val="center"/>
                    <w:rPr>
                      <w:rFonts w:cs="Arial"/>
                      <w:color w:val="000000" w:themeColor="text1"/>
                      <w:sz w:val="20"/>
                      <w:szCs w:val="20"/>
                    </w:rPr>
                  </w:pPr>
                </w:p>
              </w:tc>
              <w:tc>
                <w:tcPr>
                  <w:tcW w:w="283" w:type="dxa"/>
                  <w:vAlign w:val="center"/>
                </w:tcPr>
                <w:p w14:paraId="4E7EE562" w14:textId="77777777" w:rsidR="00F5633C" w:rsidRDefault="00F5633C" w:rsidP="00F5633C">
                  <w:pPr>
                    <w:contextualSpacing/>
                    <w:jc w:val="center"/>
                    <w:rPr>
                      <w:rFonts w:cs="Arial"/>
                      <w:color w:val="000000" w:themeColor="text1"/>
                      <w:sz w:val="20"/>
                      <w:szCs w:val="20"/>
                    </w:rPr>
                  </w:pPr>
                </w:p>
              </w:tc>
              <w:tc>
                <w:tcPr>
                  <w:tcW w:w="283" w:type="dxa"/>
                  <w:vAlign w:val="center"/>
                </w:tcPr>
                <w:p w14:paraId="7532BB30" w14:textId="77777777" w:rsidR="00F5633C" w:rsidRDefault="00F5633C" w:rsidP="00F5633C">
                  <w:pPr>
                    <w:contextualSpacing/>
                    <w:jc w:val="center"/>
                    <w:rPr>
                      <w:rFonts w:cs="Arial"/>
                      <w:color w:val="000000" w:themeColor="text1"/>
                      <w:sz w:val="20"/>
                      <w:szCs w:val="20"/>
                    </w:rPr>
                  </w:pPr>
                </w:p>
              </w:tc>
              <w:tc>
                <w:tcPr>
                  <w:tcW w:w="283" w:type="dxa"/>
                  <w:vAlign w:val="center"/>
                </w:tcPr>
                <w:p w14:paraId="3644116E" w14:textId="77777777" w:rsidR="00F5633C" w:rsidRDefault="00F5633C" w:rsidP="00F5633C">
                  <w:pPr>
                    <w:contextualSpacing/>
                    <w:jc w:val="center"/>
                    <w:rPr>
                      <w:rFonts w:cs="Arial"/>
                      <w:color w:val="000000" w:themeColor="text1"/>
                      <w:sz w:val="20"/>
                      <w:szCs w:val="20"/>
                    </w:rPr>
                  </w:pPr>
                </w:p>
              </w:tc>
              <w:tc>
                <w:tcPr>
                  <w:tcW w:w="283" w:type="dxa"/>
                  <w:vAlign w:val="center"/>
                </w:tcPr>
                <w:p w14:paraId="6C5D7F80" w14:textId="77777777" w:rsidR="00F5633C" w:rsidRDefault="00F5633C" w:rsidP="00F5633C">
                  <w:pPr>
                    <w:contextualSpacing/>
                    <w:jc w:val="center"/>
                    <w:rPr>
                      <w:rFonts w:cs="Arial"/>
                      <w:color w:val="000000" w:themeColor="text1"/>
                      <w:sz w:val="20"/>
                      <w:szCs w:val="20"/>
                    </w:rPr>
                  </w:pPr>
                </w:p>
              </w:tc>
              <w:tc>
                <w:tcPr>
                  <w:tcW w:w="283" w:type="dxa"/>
                  <w:vAlign w:val="center"/>
                </w:tcPr>
                <w:p w14:paraId="59F149D5" w14:textId="77777777" w:rsidR="00F5633C" w:rsidRDefault="00F5633C" w:rsidP="00F5633C">
                  <w:pPr>
                    <w:contextualSpacing/>
                    <w:jc w:val="center"/>
                    <w:rPr>
                      <w:rFonts w:cs="Arial"/>
                      <w:color w:val="000000" w:themeColor="text1"/>
                      <w:sz w:val="20"/>
                      <w:szCs w:val="20"/>
                    </w:rPr>
                  </w:pPr>
                </w:p>
              </w:tc>
              <w:tc>
                <w:tcPr>
                  <w:tcW w:w="283" w:type="dxa"/>
                  <w:vAlign w:val="center"/>
                </w:tcPr>
                <w:p w14:paraId="18AA65CB" w14:textId="77777777" w:rsidR="00F5633C" w:rsidRDefault="00F5633C" w:rsidP="00F5633C">
                  <w:pPr>
                    <w:contextualSpacing/>
                    <w:jc w:val="center"/>
                    <w:rPr>
                      <w:rFonts w:cs="Arial"/>
                      <w:color w:val="000000" w:themeColor="text1"/>
                      <w:sz w:val="20"/>
                      <w:szCs w:val="20"/>
                    </w:rPr>
                  </w:pPr>
                </w:p>
              </w:tc>
              <w:tc>
                <w:tcPr>
                  <w:tcW w:w="283" w:type="dxa"/>
                  <w:vAlign w:val="center"/>
                </w:tcPr>
                <w:p w14:paraId="5C0FE86C" w14:textId="77777777" w:rsidR="00F5633C" w:rsidRDefault="00F5633C" w:rsidP="00F5633C">
                  <w:pPr>
                    <w:contextualSpacing/>
                    <w:jc w:val="center"/>
                    <w:rPr>
                      <w:rFonts w:cs="Arial"/>
                      <w:color w:val="000000" w:themeColor="text1"/>
                      <w:sz w:val="20"/>
                      <w:szCs w:val="20"/>
                    </w:rPr>
                  </w:pPr>
                </w:p>
              </w:tc>
              <w:tc>
                <w:tcPr>
                  <w:tcW w:w="283" w:type="dxa"/>
                  <w:vAlign w:val="center"/>
                </w:tcPr>
                <w:p w14:paraId="6954629B" w14:textId="77777777" w:rsidR="00F5633C" w:rsidRDefault="00F5633C" w:rsidP="00F5633C">
                  <w:pPr>
                    <w:contextualSpacing/>
                    <w:jc w:val="center"/>
                    <w:rPr>
                      <w:rFonts w:cs="Arial"/>
                      <w:color w:val="000000" w:themeColor="text1"/>
                      <w:sz w:val="20"/>
                      <w:szCs w:val="20"/>
                    </w:rPr>
                  </w:pPr>
                </w:p>
              </w:tc>
              <w:tc>
                <w:tcPr>
                  <w:tcW w:w="283" w:type="dxa"/>
                  <w:vAlign w:val="center"/>
                </w:tcPr>
                <w:p w14:paraId="6557B94F" w14:textId="77777777" w:rsidR="00F5633C" w:rsidRDefault="00F5633C" w:rsidP="00F5633C">
                  <w:pPr>
                    <w:contextualSpacing/>
                    <w:jc w:val="center"/>
                    <w:rPr>
                      <w:rFonts w:cs="Arial"/>
                      <w:color w:val="000000" w:themeColor="text1"/>
                      <w:sz w:val="20"/>
                      <w:szCs w:val="20"/>
                    </w:rPr>
                  </w:pPr>
                </w:p>
              </w:tc>
              <w:tc>
                <w:tcPr>
                  <w:tcW w:w="283" w:type="dxa"/>
                  <w:vAlign w:val="center"/>
                </w:tcPr>
                <w:p w14:paraId="716D0634" w14:textId="77777777" w:rsidR="00F5633C" w:rsidRDefault="00F5633C" w:rsidP="00F5633C">
                  <w:pPr>
                    <w:contextualSpacing/>
                    <w:jc w:val="center"/>
                    <w:rPr>
                      <w:rFonts w:cs="Arial"/>
                      <w:color w:val="000000" w:themeColor="text1"/>
                      <w:sz w:val="20"/>
                      <w:szCs w:val="20"/>
                    </w:rPr>
                  </w:pPr>
                </w:p>
              </w:tc>
              <w:tc>
                <w:tcPr>
                  <w:tcW w:w="283" w:type="dxa"/>
                  <w:vAlign w:val="center"/>
                </w:tcPr>
                <w:p w14:paraId="7E93F86A" w14:textId="77777777" w:rsidR="00F5633C" w:rsidRDefault="00F5633C" w:rsidP="00F5633C">
                  <w:pPr>
                    <w:contextualSpacing/>
                    <w:jc w:val="center"/>
                    <w:rPr>
                      <w:rFonts w:cs="Arial"/>
                      <w:color w:val="000000" w:themeColor="text1"/>
                      <w:sz w:val="20"/>
                      <w:szCs w:val="20"/>
                    </w:rPr>
                  </w:pPr>
                </w:p>
              </w:tc>
              <w:tc>
                <w:tcPr>
                  <w:tcW w:w="283" w:type="dxa"/>
                  <w:vAlign w:val="center"/>
                </w:tcPr>
                <w:p w14:paraId="0DAE00B5" w14:textId="77777777" w:rsidR="00F5633C" w:rsidRDefault="00F5633C" w:rsidP="00F5633C">
                  <w:pPr>
                    <w:contextualSpacing/>
                    <w:jc w:val="center"/>
                    <w:rPr>
                      <w:rFonts w:cs="Arial"/>
                      <w:color w:val="000000" w:themeColor="text1"/>
                      <w:sz w:val="20"/>
                      <w:szCs w:val="20"/>
                    </w:rPr>
                  </w:pPr>
                </w:p>
              </w:tc>
              <w:tc>
                <w:tcPr>
                  <w:tcW w:w="283" w:type="dxa"/>
                  <w:vAlign w:val="center"/>
                </w:tcPr>
                <w:p w14:paraId="675DDF84" w14:textId="77777777" w:rsidR="00F5633C" w:rsidRDefault="00F5633C" w:rsidP="00F5633C">
                  <w:pPr>
                    <w:contextualSpacing/>
                    <w:jc w:val="center"/>
                    <w:rPr>
                      <w:rFonts w:cs="Arial"/>
                      <w:color w:val="000000" w:themeColor="text1"/>
                      <w:sz w:val="20"/>
                      <w:szCs w:val="20"/>
                    </w:rPr>
                  </w:pPr>
                </w:p>
              </w:tc>
            </w:tr>
            <w:tr w:rsidR="00F5633C" w14:paraId="6D49D225" w14:textId="77777777" w:rsidTr="001F5945">
              <w:trPr>
                <w:trHeight w:val="283"/>
              </w:trPr>
              <w:tc>
                <w:tcPr>
                  <w:tcW w:w="283" w:type="dxa"/>
                  <w:vAlign w:val="center"/>
                </w:tcPr>
                <w:p w14:paraId="5839D93D" w14:textId="77777777" w:rsidR="00F5633C" w:rsidRDefault="00F5633C" w:rsidP="00F5633C">
                  <w:pPr>
                    <w:contextualSpacing/>
                    <w:jc w:val="center"/>
                    <w:rPr>
                      <w:rFonts w:cs="Arial"/>
                      <w:color w:val="000000" w:themeColor="text1"/>
                      <w:sz w:val="20"/>
                      <w:szCs w:val="20"/>
                    </w:rPr>
                  </w:pPr>
                </w:p>
              </w:tc>
              <w:tc>
                <w:tcPr>
                  <w:tcW w:w="283" w:type="dxa"/>
                  <w:vAlign w:val="center"/>
                </w:tcPr>
                <w:p w14:paraId="3E4FD480" w14:textId="77777777" w:rsidR="00F5633C" w:rsidRDefault="00F5633C" w:rsidP="00F5633C">
                  <w:pPr>
                    <w:contextualSpacing/>
                    <w:jc w:val="center"/>
                    <w:rPr>
                      <w:rFonts w:cs="Arial"/>
                      <w:color w:val="000000" w:themeColor="text1"/>
                      <w:sz w:val="20"/>
                      <w:szCs w:val="20"/>
                    </w:rPr>
                  </w:pPr>
                </w:p>
              </w:tc>
              <w:tc>
                <w:tcPr>
                  <w:tcW w:w="283" w:type="dxa"/>
                  <w:vAlign w:val="center"/>
                </w:tcPr>
                <w:p w14:paraId="1797F617" w14:textId="77777777" w:rsidR="00F5633C" w:rsidRDefault="00F5633C" w:rsidP="00F5633C">
                  <w:pPr>
                    <w:contextualSpacing/>
                    <w:jc w:val="center"/>
                    <w:rPr>
                      <w:rFonts w:cs="Arial"/>
                      <w:color w:val="000000" w:themeColor="text1"/>
                      <w:sz w:val="20"/>
                      <w:szCs w:val="20"/>
                    </w:rPr>
                  </w:pPr>
                </w:p>
              </w:tc>
              <w:tc>
                <w:tcPr>
                  <w:tcW w:w="283" w:type="dxa"/>
                  <w:vAlign w:val="center"/>
                </w:tcPr>
                <w:p w14:paraId="3BC87DB0" w14:textId="77777777" w:rsidR="00F5633C" w:rsidRDefault="00F5633C" w:rsidP="00F5633C">
                  <w:pPr>
                    <w:contextualSpacing/>
                    <w:jc w:val="center"/>
                    <w:rPr>
                      <w:rFonts w:cs="Arial"/>
                      <w:color w:val="000000" w:themeColor="text1"/>
                      <w:sz w:val="20"/>
                      <w:szCs w:val="20"/>
                    </w:rPr>
                  </w:pPr>
                </w:p>
              </w:tc>
              <w:tc>
                <w:tcPr>
                  <w:tcW w:w="283" w:type="dxa"/>
                  <w:vAlign w:val="center"/>
                </w:tcPr>
                <w:p w14:paraId="158A9EA9" w14:textId="77777777" w:rsidR="00F5633C" w:rsidRDefault="00F5633C" w:rsidP="00F5633C">
                  <w:pPr>
                    <w:contextualSpacing/>
                    <w:jc w:val="center"/>
                    <w:rPr>
                      <w:rFonts w:cs="Arial"/>
                      <w:color w:val="000000" w:themeColor="text1"/>
                      <w:sz w:val="20"/>
                      <w:szCs w:val="20"/>
                    </w:rPr>
                  </w:pPr>
                </w:p>
              </w:tc>
              <w:tc>
                <w:tcPr>
                  <w:tcW w:w="283" w:type="dxa"/>
                  <w:vAlign w:val="center"/>
                </w:tcPr>
                <w:p w14:paraId="01F56515" w14:textId="77777777" w:rsidR="00F5633C" w:rsidRDefault="00F5633C" w:rsidP="00F5633C">
                  <w:pPr>
                    <w:contextualSpacing/>
                    <w:jc w:val="center"/>
                    <w:rPr>
                      <w:rFonts w:cs="Arial"/>
                      <w:color w:val="000000" w:themeColor="text1"/>
                      <w:sz w:val="20"/>
                      <w:szCs w:val="20"/>
                    </w:rPr>
                  </w:pPr>
                </w:p>
              </w:tc>
              <w:tc>
                <w:tcPr>
                  <w:tcW w:w="283" w:type="dxa"/>
                  <w:vAlign w:val="center"/>
                </w:tcPr>
                <w:p w14:paraId="3E338622" w14:textId="77777777" w:rsidR="00F5633C" w:rsidRDefault="00F5633C" w:rsidP="00F5633C">
                  <w:pPr>
                    <w:contextualSpacing/>
                    <w:jc w:val="center"/>
                    <w:rPr>
                      <w:rFonts w:cs="Arial"/>
                      <w:color w:val="000000" w:themeColor="text1"/>
                      <w:sz w:val="20"/>
                      <w:szCs w:val="20"/>
                    </w:rPr>
                  </w:pPr>
                </w:p>
              </w:tc>
              <w:tc>
                <w:tcPr>
                  <w:tcW w:w="283" w:type="dxa"/>
                  <w:vAlign w:val="center"/>
                </w:tcPr>
                <w:p w14:paraId="59ADA656" w14:textId="77777777" w:rsidR="00F5633C" w:rsidRDefault="00F5633C" w:rsidP="00F5633C">
                  <w:pPr>
                    <w:contextualSpacing/>
                    <w:jc w:val="center"/>
                    <w:rPr>
                      <w:rFonts w:cs="Arial"/>
                      <w:color w:val="000000" w:themeColor="text1"/>
                      <w:sz w:val="20"/>
                      <w:szCs w:val="20"/>
                    </w:rPr>
                  </w:pPr>
                </w:p>
              </w:tc>
              <w:tc>
                <w:tcPr>
                  <w:tcW w:w="283" w:type="dxa"/>
                  <w:vAlign w:val="center"/>
                </w:tcPr>
                <w:p w14:paraId="75D315DE" w14:textId="77777777" w:rsidR="00F5633C" w:rsidRDefault="00F5633C" w:rsidP="00F5633C">
                  <w:pPr>
                    <w:contextualSpacing/>
                    <w:jc w:val="center"/>
                    <w:rPr>
                      <w:rFonts w:cs="Arial"/>
                      <w:color w:val="000000" w:themeColor="text1"/>
                      <w:sz w:val="20"/>
                      <w:szCs w:val="20"/>
                    </w:rPr>
                  </w:pPr>
                </w:p>
              </w:tc>
              <w:tc>
                <w:tcPr>
                  <w:tcW w:w="283" w:type="dxa"/>
                  <w:vAlign w:val="center"/>
                </w:tcPr>
                <w:p w14:paraId="3DFAE3AE" w14:textId="77777777" w:rsidR="00F5633C" w:rsidRDefault="00F5633C" w:rsidP="00F5633C">
                  <w:pPr>
                    <w:contextualSpacing/>
                    <w:jc w:val="center"/>
                    <w:rPr>
                      <w:rFonts w:cs="Arial"/>
                      <w:color w:val="000000" w:themeColor="text1"/>
                      <w:sz w:val="20"/>
                      <w:szCs w:val="20"/>
                    </w:rPr>
                  </w:pPr>
                </w:p>
              </w:tc>
              <w:tc>
                <w:tcPr>
                  <w:tcW w:w="283" w:type="dxa"/>
                  <w:vAlign w:val="center"/>
                </w:tcPr>
                <w:p w14:paraId="5CFD51C4" w14:textId="77777777" w:rsidR="00F5633C" w:rsidRDefault="00F5633C" w:rsidP="00F5633C">
                  <w:pPr>
                    <w:contextualSpacing/>
                    <w:jc w:val="center"/>
                    <w:rPr>
                      <w:rFonts w:cs="Arial"/>
                      <w:color w:val="000000" w:themeColor="text1"/>
                      <w:sz w:val="20"/>
                      <w:szCs w:val="20"/>
                    </w:rPr>
                  </w:pPr>
                </w:p>
              </w:tc>
              <w:tc>
                <w:tcPr>
                  <w:tcW w:w="283" w:type="dxa"/>
                  <w:vAlign w:val="center"/>
                </w:tcPr>
                <w:p w14:paraId="7D36B7F2" w14:textId="77777777" w:rsidR="00F5633C" w:rsidRDefault="00F5633C" w:rsidP="00F5633C">
                  <w:pPr>
                    <w:contextualSpacing/>
                    <w:jc w:val="center"/>
                    <w:rPr>
                      <w:rFonts w:cs="Arial"/>
                      <w:color w:val="000000" w:themeColor="text1"/>
                      <w:sz w:val="20"/>
                      <w:szCs w:val="20"/>
                    </w:rPr>
                  </w:pPr>
                </w:p>
              </w:tc>
              <w:tc>
                <w:tcPr>
                  <w:tcW w:w="283" w:type="dxa"/>
                  <w:vAlign w:val="center"/>
                </w:tcPr>
                <w:p w14:paraId="373BC6C3" w14:textId="77777777" w:rsidR="00F5633C" w:rsidRDefault="00F5633C" w:rsidP="00F5633C">
                  <w:pPr>
                    <w:contextualSpacing/>
                    <w:jc w:val="center"/>
                    <w:rPr>
                      <w:rFonts w:cs="Arial"/>
                      <w:color w:val="000000" w:themeColor="text1"/>
                      <w:sz w:val="20"/>
                      <w:szCs w:val="20"/>
                    </w:rPr>
                  </w:pPr>
                </w:p>
              </w:tc>
              <w:tc>
                <w:tcPr>
                  <w:tcW w:w="283" w:type="dxa"/>
                  <w:vAlign w:val="center"/>
                </w:tcPr>
                <w:p w14:paraId="0B44E675" w14:textId="77777777" w:rsidR="00F5633C" w:rsidRDefault="00F5633C" w:rsidP="00F5633C">
                  <w:pPr>
                    <w:contextualSpacing/>
                    <w:jc w:val="center"/>
                    <w:rPr>
                      <w:rFonts w:cs="Arial"/>
                      <w:color w:val="000000" w:themeColor="text1"/>
                      <w:sz w:val="20"/>
                      <w:szCs w:val="20"/>
                    </w:rPr>
                  </w:pPr>
                </w:p>
              </w:tc>
            </w:tr>
            <w:tr w:rsidR="00F5633C" w14:paraId="693A2591" w14:textId="77777777" w:rsidTr="001F5945">
              <w:trPr>
                <w:trHeight w:val="283"/>
              </w:trPr>
              <w:tc>
                <w:tcPr>
                  <w:tcW w:w="283" w:type="dxa"/>
                  <w:vAlign w:val="center"/>
                </w:tcPr>
                <w:p w14:paraId="2AB9D000" w14:textId="77777777" w:rsidR="00F5633C" w:rsidRDefault="00F5633C" w:rsidP="00F5633C">
                  <w:pPr>
                    <w:contextualSpacing/>
                    <w:jc w:val="center"/>
                    <w:rPr>
                      <w:rFonts w:cs="Arial"/>
                      <w:color w:val="000000" w:themeColor="text1"/>
                      <w:sz w:val="20"/>
                      <w:szCs w:val="20"/>
                    </w:rPr>
                  </w:pPr>
                </w:p>
              </w:tc>
              <w:tc>
                <w:tcPr>
                  <w:tcW w:w="283" w:type="dxa"/>
                  <w:vAlign w:val="center"/>
                </w:tcPr>
                <w:p w14:paraId="356D69FD" w14:textId="77777777" w:rsidR="00F5633C" w:rsidRDefault="00F5633C" w:rsidP="00F5633C">
                  <w:pPr>
                    <w:contextualSpacing/>
                    <w:jc w:val="center"/>
                    <w:rPr>
                      <w:rFonts w:cs="Arial"/>
                      <w:color w:val="000000" w:themeColor="text1"/>
                      <w:sz w:val="20"/>
                      <w:szCs w:val="20"/>
                    </w:rPr>
                  </w:pPr>
                </w:p>
              </w:tc>
              <w:tc>
                <w:tcPr>
                  <w:tcW w:w="283" w:type="dxa"/>
                  <w:vAlign w:val="center"/>
                </w:tcPr>
                <w:p w14:paraId="4187EE85" w14:textId="77777777" w:rsidR="00F5633C" w:rsidRDefault="00F5633C" w:rsidP="00F5633C">
                  <w:pPr>
                    <w:contextualSpacing/>
                    <w:jc w:val="center"/>
                    <w:rPr>
                      <w:rFonts w:cs="Arial"/>
                      <w:color w:val="000000" w:themeColor="text1"/>
                      <w:sz w:val="20"/>
                      <w:szCs w:val="20"/>
                    </w:rPr>
                  </w:pPr>
                </w:p>
              </w:tc>
              <w:tc>
                <w:tcPr>
                  <w:tcW w:w="283" w:type="dxa"/>
                  <w:vAlign w:val="center"/>
                </w:tcPr>
                <w:p w14:paraId="16D63577" w14:textId="77777777" w:rsidR="00F5633C" w:rsidRDefault="00F5633C" w:rsidP="00F5633C">
                  <w:pPr>
                    <w:contextualSpacing/>
                    <w:jc w:val="center"/>
                    <w:rPr>
                      <w:rFonts w:cs="Arial"/>
                      <w:color w:val="000000" w:themeColor="text1"/>
                      <w:sz w:val="20"/>
                      <w:szCs w:val="20"/>
                    </w:rPr>
                  </w:pPr>
                </w:p>
              </w:tc>
              <w:tc>
                <w:tcPr>
                  <w:tcW w:w="283" w:type="dxa"/>
                  <w:vAlign w:val="center"/>
                </w:tcPr>
                <w:p w14:paraId="32CDE535" w14:textId="77777777" w:rsidR="00F5633C" w:rsidRDefault="00F5633C" w:rsidP="00F5633C">
                  <w:pPr>
                    <w:contextualSpacing/>
                    <w:jc w:val="center"/>
                    <w:rPr>
                      <w:rFonts w:cs="Arial"/>
                      <w:color w:val="000000" w:themeColor="text1"/>
                      <w:sz w:val="20"/>
                      <w:szCs w:val="20"/>
                    </w:rPr>
                  </w:pPr>
                </w:p>
              </w:tc>
              <w:tc>
                <w:tcPr>
                  <w:tcW w:w="283" w:type="dxa"/>
                  <w:vAlign w:val="center"/>
                </w:tcPr>
                <w:p w14:paraId="1FDEE6F7" w14:textId="77777777" w:rsidR="00F5633C" w:rsidRDefault="00F5633C" w:rsidP="00F5633C">
                  <w:pPr>
                    <w:contextualSpacing/>
                    <w:jc w:val="center"/>
                    <w:rPr>
                      <w:rFonts w:cs="Arial"/>
                      <w:color w:val="000000" w:themeColor="text1"/>
                      <w:sz w:val="20"/>
                      <w:szCs w:val="20"/>
                    </w:rPr>
                  </w:pPr>
                </w:p>
              </w:tc>
              <w:tc>
                <w:tcPr>
                  <w:tcW w:w="283" w:type="dxa"/>
                  <w:vAlign w:val="center"/>
                </w:tcPr>
                <w:p w14:paraId="454F5ADC" w14:textId="77777777" w:rsidR="00F5633C" w:rsidRDefault="00F5633C" w:rsidP="00F5633C">
                  <w:pPr>
                    <w:contextualSpacing/>
                    <w:jc w:val="center"/>
                    <w:rPr>
                      <w:rFonts w:cs="Arial"/>
                      <w:color w:val="000000" w:themeColor="text1"/>
                      <w:sz w:val="20"/>
                      <w:szCs w:val="20"/>
                    </w:rPr>
                  </w:pPr>
                </w:p>
              </w:tc>
              <w:tc>
                <w:tcPr>
                  <w:tcW w:w="283" w:type="dxa"/>
                  <w:vAlign w:val="center"/>
                </w:tcPr>
                <w:p w14:paraId="105D8E8E" w14:textId="77777777" w:rsidR="00F5633C" w:rsidRDefault="00F5633C" w:rsidP="00F5633C">
                  <w:pPr>
                    <w:contextualSpacing/>
                    <w:jc w:val="center"/>
                    <w:rPr>
                      <w:rFonts w:cs="Arial"/>
                      <w:color w:val="000000" w:themeColor="text1"/>
                      <w:sz w:val="20"/>
                      <w:szCs w:val="20"/>
                    </w:rPr>
                  </w:pPr>
                </w:p>
              </w:tc>
              <w:tc>
                <w:tcPr>
                  <w:tcW w:w="283" w:type="dxa"/>
                  <w:vAlign w:val="center"/>
                </w:tcPr>
                <w:p w14:paraId="70328EE3" w14:textId="77777777" w:rsidR="00F5633C" w:rsidRDefault="00F5633C" w:rsidP="00F5633C">
                  <w:pPr>
                    <w:contextualSpacing/>
                    <w:jc w:val="center"/>
                    <w:rPr>
                      <w:rFonts w:cs="Arial"/>
                      <w:color w:val="000000" w:themeColor="text1"/>
                      <w:sz w:val="20"/>
                      <w:szCs w:val="20"/>
                    </w:rPr>
                  </w:pPr>
                </w:p>
              </w:tc>
              <w:tc>
                <w:tcPr>
                  <w:tcW w:w="283" w:type="dxa"/>
                  <w:vAlign w:val="center"/>
                </w:tcPr>
                <w:p w14:paraId="5EA0883C" w14:textId="77777777" w:rsidR="00F5633C" w:rsidRDefault="00F5633C" w:rsidP="00F5633C">
                  <w:pPr>
                    <w:contextualSpacing/>
                    <w:jc w:val="center"/>
                    <w:rPr>
                      <w:rFonts w:cs="Arial"/>
                      <w:color w:val="000000" w:themeColor="text1"/>
                      <w:sz w:val="20"/>
                      <w:szCs w:val="20"/>
                    </w:rPr>
                  </w:pPr>
                </w:p>
              </w:tc>
              <w:tc>
                <w:tcPr>
                  <w:tcW w:w="283" w:type="dxa"/>
                  <w:vAlign w:val="center"/>
                </w:tcPr>
                <w:p w14:paraId="4F9743AE" w14:textId="77777777" w:rsidR="00F5633C" w:rsidRDefault="00F5633C" w:rsidP="00F5633C">
                  <w:pPr>
                    <w:contextualSpacing/>
                    <w:jc w:val="center"/>
                    <w:rPr>
                      <w:rFonts w:cs="Arial"/>
                      <w:color w:val="000000" w:themeColor="text1"/>
                      <w:sz w:val="20"/>
                      <w:szCs w:val="20"/>
                    </w:rPr>
                  </w:pPr>
                </w:p>
              </w:tc>
              <w:tc>
                <w:tcPr>
                  <w:tcW w:w="283" w:type="dxa"/>
                  <w:vAlign w:val="center"/>
                </w:tcPr>
                <w:p w14:paraId="790C5AE6" w14:textId="77777777" w:rsidR="00F5633C" w:rsidRDefault="00F5633C" w:rsidP="00F5633C">
                  <w:pPr>
                    <w:contextualSpacing/>
                    <w:jc w:val="center"/>
                    <w:rPr>
                      <w:rFonts w:cs="Arial"/>
                      <w:color w:val="000000" w:themeColor="text1"/>
                      <w:sz w:val="20"/>
                      <w:szCs w:val="20"/>
                    </w:rPr>
                  </w:pPr>
                </w:p>
              </w:tc>
              <w:tc>
                <w:tcPr>
                  <w:tcW w:w="283" w:type="dxa"/>
                  <w:vAlign w:val="center"/>
                </w:tcPr>
                <w:p w14:paraId="6A0830F3" w14:textId="77777777" w:rsidR="00F5633C" w:rsidRDefault="00F5633C" w:rsidP="00F5633C">
                  <w:pPr>
                    <w:contextualSpacing/>
                    <w:jc w:val="center"/>
                    <w:rPr>
                      <w:rFonts w:cs="Arial"/>
                      <w:color w:val="000000" w:themeColor="text1"/>
                      <w:sz w:val="20"/>
                      <w:szCs w:val="20"/>
                    </w:rPr>
                  </w:pPr>
                </w:p>
              </w:tc>
              <w:tc>
                <w:tcPr>
                  <w:tcW w:w="283" w:type="dxa"/>
                  <w:vAlign w:val="center"/>
                </w:tcPr>
                <w:p w14:paraId="574ABCCF" w14:textId="77777777" w:rsidR="00F5633C" w:rsidRDefault="00F5633C" w:rsidP="00F5633C">
                  <w:pPr>
                    <w:contextualSpacing/>
                    <w:jc w:val="center"/>
                    <w:rPr>
                      <w:rFonts w:cs="Arial"/>
                      <w:color w:val="000000" w:themeColor="text1"/>
                      <w:sz w:val="20"/>
                      <w:szCs w:val="20"/>
                    </w:rPr>
                  </w:pPr>
                </w:p>
              </w:tc>
            </w:tr>
            <w:tr w:rsidR="00F5633C" w14:paraId="306104E3" w14:textId="77777777" w:rsidTr="001F5945">
              <w:trPr>
                <w:trHeight w:val="283"/>
              </w:trPr>
              <w:tc>
                <w:tcPr>
                  <w:tcW w:w="283" w:type="dxa"/>
                  <w:vAlign w:val="center"/>
                </w:tcPr>
                <w:p w14:paraId="08BB63D4" w14:textId="77777777" w:rsidR="00F5633C" w:rsidRDefault="00F5633C" w:rsidP="00F5633C">
                  <w:pPr>
                    <w:contextualSpacing/>
                    <w:jc w:val="center"/>
                    <w:rPr>
                      <w:rFonts w:cs="Arial"/>
                      <w:color w:val="000000" w:themeColor="text1"/>
                      <w:sz w:val="20"/>
                      <w:szCs w:val="20"/>
                    </w:rPr>
                  </w:pPr>
                </w:p>
              </w:tc>
              <w:tc>
                <w:tcPr>
                  <w:tcW w:w="283" w:type="dxa"/>
                  <w:vAlign w:val="center"/>
                </w:tcPr>
                <w:p w14:paraId="17F1750A" w14:textId="77777777" w:rsidR="00F5633C" w:rsidRDefault="00F5633C" w:rsidP="00F5633C">
                  <w:pPr>
                    <w:contextualSpacing/>
                    <w:jc w:val="center"/>
                    <w:rPr>
                      <w:rFonts w:cs="Arial"/>
                      <w:color w:val="000000" w:themeColor="text1"/>
                      <w:sz w:val="20"/>
                      <w:szCs w:val="20"/>
                    </w:rPr>
                  </w:pPr>
                </w:p>
              </w:tc>
              <w:tc>
                <w:tcPr>
                  <w:tcW w:w="283" w:type="dxa"/>
                  <w:vAlign w:val="center"/>
                </w:tcPr>
                <w:p w14:paraId="2523BCE1" w14:textId="77777777" w:rsidR="00F5633C" w:rsidRDefault="00F5633C" w:rsidP="00F5633C">
                  <w:pPr>
                    <w:contextualSpacing/>
                    <w:jc w:val="center"/>
                    <w:rPr>
                      <w:rFonts w:cs="Arial"/>
                      <w:color w:val="000000" w:themeColor="text1"/>
                      <w:sz w:val="20"/>
                      <w:szCs w:val="20"/>
                    </w:rPr>
                  </w:pPr>
                </w:p>
              </w:tc>
              <w:tc>
                <w:tcPr>
                  <w:tcW w:w="283" w:type="dxa"/>
                  <w:vAlign w:val="center"/>
                </w:tcPr>
                <w:p w14:paraId="6711B8B6" w14:textId="77777777" w:rsidR="00F5633C" w:rsidRDefault="00F5633C" w:rsidP="00F5633C">
                  <w:pPr>
                    <w:contextualSpacing/>
                    <w:jc w:val="center"/>
                    <w:rPr>
                      <w:rFonts w:cs="Arial"/>
                      <w:color w:val="000000" w:themeColor="text1"/>
                      <w:sz w:val="20"/>
                      <w:szCs w:val="20"/>
                    </w:rPr>
                  </w:pPr>
                </w:p>
              </w:tc>
              <w:tc>
                <w:tcPr>
                  <w:tcW w:w="283" w:type="dxa"/>
                  <w:vAlign w:val="center"/>
                </w:tcPr>
                <w:p w14:paraId="2DE80811" w14:textId="77777777" w:rsidR="00F5633C" w:rsidRDefault="00F5633C" w:rsidP="00F5633C">
                  <w:pPr>
                    <w:contextualSpacing/>
                    <w:jc w:val="center"/>
                    <w:rPr>
                      <w:rFonts w:cs="Arial"/>
                      <w:color w:val="000000" w:themeColor="text1"/>
                      <w:sz w:val="20"/>
                      <w:szCs w:val="20"/>
                    </w:rPr>
                  </w:pPr>
                </w:p>
              </w:tc>
              <w:tc>
                <w:tcPr>
                  <w:tcW w:w="283" w:type="dxa"/>
                  <w:vAlign w:val="center"/>
                </w:tcPr>
                <w:p w14:paraId="398A47DF" w14:textId="77777777" w:rsidR="00F5633C" w:rsidRDefault="00F5633C" w:rsidP="00F5633C">
                  <w:pPr>
                    <w:contextualSpacing/>
                    <w:jc w:val="center"/>
                    <w:rPr>
                      <w:rFonts w:cs="Arial"/>
                      <w:color w:val="000000" w:themeColor="text1"/>
                      <w:sz w:val="20"/>
                      <w:szCs w:val="20"/>
                    </w:rPr>
                  </w:pPr>
                </w:p>
              </w:tc>
              <w:tc>
                <w:tcPr>
                  <w:tcW w:w="283" w:type="dxa"/>
                  <w:vAlign w:val="center"/>
                </w:tcPr>
                <w:p w14:paraId="08F40BBC" w14:textId="77777777" w:rsidR="00F5633C" w:rsidRDefault="00F5633C" w:rsidP="00F5633C">
                  <w:pPr>
                    <w:contextualSpacing/>
                    <w:jc w:val="center"/>
                    <w:rPr>
                      <w:rFonts w:cs="Arial"/>
                      <w:color w:val="000000" w:themeColor="text1"/>
                      <w:sz w:val="20"/>
                      <w:szCs w:val="20"/>
                    </w:rPr>
                  </w:pPr>
                </w:p>
              </w:tc>
              <w:tc>
                <w:tcPr>
                  <w:tcW w:w="283" w:type="dxa"/>
                  <w:vAlign w:val="center"/>
                </w:tcPr>
                <w:p w14:paraId="1572D6FC" w14:textId="77777777" w:rsidR="00F5633C" w:rsidRDefault="00F5633C" w:rsidP="00F5633C">
                  <w:pPr>
                    <w:contextualSpacing/>
                    <w:jc w:val="center"/>
                    <w:rPr>
                      <w:rFonts w:cs="Arial"/>
                      <w:color w:val="000000" w:themeColor="text1"/>
                      <w:sz w:val="20"/>
                      <w:szCs w:val="20"/>
                    </w:rPr>
                  </w:pPr>
                </w:p>
              </w:tc>
              <w:tc>
                <w:tcPr>
                  <w:tcW w:w="283" w:type="dxa"/>
                  <w:vAlign w:val="center"/>
                </w:tcPr>
                <w:p w14:paraId="71AE310C" w14:textId="77777777" w:rsidR="00F5633C" w:rsidRDefault="00F5633C" w:rsidP="00F5633C">
                  <w:pPr>
                    <w:contextualSpacing/>
                    <w:jc w:val="center"/>
                    <w:rPr>
                      <w:rFonts w:cs="Arial"/>
                      <w:color w:val="000000" w:themeColor="text1"/>
                      <w:sz w:val="20"/>
                      <w:szCs w:val="20"/>
                    </w:rPr>
                  </w:pPr>
                </w:p>
              </w:tc>
              <w:tc>
                <w:tcPr>
                  <w:tcW w:w="283" w:type="dxa"/>
                  <w:vAlign w:val="center"/>
                </w:tcPr>
                <w:p w14:paraId="429C9FB5" w14:textId="77777777" w:rsidR="00F5633C" w:rsidRDefault="00F5633C" w:rsidP="00F5633C">
                  <w:pPr>
                    <w:contextualSpacing/>
                    <w:jc w:val="center"/>
                    <w:rPr>
                      <w:rFonts w:cs="Arial"/>
                      <w:color w:val="000000" w:themeColor="text1"/>
                      <w:sz w:val="20"/>
                      <w:szCs w:val="20"/>
                    </w:rPr>
                  </w:pPr>
                </w:p>
              </w:tc>
              <w:tc>
                <w:tcPr>
                  <w:tcW w:w="283" w:type="dxa"/>
                  <w:vAlign w:val="center"/>
                </w:tcPr>
                <w:p w14:paraId="0DA7B075" w14:textId="77777777" w:rsidR="00F5633C" w:rsidRDefault="00F5633C" w:rsidP="00F5633C">
                  <w:pPr>
                    <w:contextualSpacing/>
                    <w:jc w:val="center"/>
                    <w:rPr>
                      <w:rFonts w:cs="Arial"/>
                      <w:color w:val="000000" w:themeColor="text1"/>
                      <w:sz w:val="20"/>
                      <w:szCs w:val="20"/>
                    </w:rPr>
                  </w:pPr>
                </w:p>
              </w:tc>
              <w:tc>
                <w:tcPr>
                  <w:tcW w:w="283" w:type="dxa"/>
                  <w:vAlign w:val="center"/>
                </w:tcPr>
                <w:p w14:paraId="752939D7" w14:textId="77777777" w:rsidR="00F5633C" w:rsidRDefault="00F5633C" w:rsidP="00F5633C">
                  <w:pPr>
                    <w:contextualSpacing/>
                    <w:jc w:val="center"/>
                    <w:rPr>
                      <w:rFonts w:cs="Arial"/>
                      <w:color w:val="000000" w:themeColor="text1"/>
                      <w:sz w:val="20"/>
                      <w:szCs w:val="20"/>
                    </w:rPr>
                  </w:pPr>
                </w:p>
              </w:tc>
              <w:tc>
                <w:tcPr>
                  <w:tcW w:w="283" w:type="dxa"/>
                  <w:vAlign w:val="center"/>
                </w:tcPr>
                <w:p w14:paraId="499CD5EE" w14:textId="77777777" w:rsidR="00F5633C" w:rsidRDefault="00F5633C" w:rsidP="00F5633C">
                  <w:pPr>
                    <w:contextualSpacing/>
                    <w:jc w:val="center"/>
                    <w:rPr>
                      <w:rFonts w:cs="Arial"/>
                      <w:color w:val="000000" w:themeColor="text1"/>
                      <w:sz w:val="20"/>
                      <w:szCs w:val="20"/>
                    </w:rPr>
                  </w:pPr>
                </w:p>
              </w:tc>
              <w:tc>
                <w:tcPr>
                  <w:tcW w:w="283" w:type="dxa"/>
                  <w:vAlign w:val="center"/>
                </w:tcPr>
                <w:p w14:paraId="20C7E9CC" w14:textId="77777777" w:rsidR="00F5633C" w:rsidRDefault="00F5633C" w:rsidP="00F5633C">
                  <w:pPr>
                    <w:contextualSpacing/>
                    <w:jc w:val="center"/>
                    <w:rPr>
                      <w:rFonts w:cs="Arial"/>
                      <w:color w:val="000000" w:themeColor="text1"/>
                      <w:sz w:val="20"/>
                      <w:szCs w:val="20"/>
                    </w:rPr>
                  </w:pPr>
                </w:p>
              </w:tc>
            </w:tr>
            <w:tr w:rsidR="00F5633C" w14:paraId="60E504F9" w14:textId="77777777" w:rsidTr="001F5945">
              <w:trPr>
                <w:trHeight w:val="283"/>
              </w:trPr>
              <w:tc>
                <w:tcPr>
                  <w:tcW w:w="283" w:type="dxa"/>
                  <w:vAlign w:val="center"/>
                </w:tcPr>
                <w:p w14:paraId="08072B34" w14:textId="77777777" w:rsidR="00F5633C" w:rsidRDefault="00F5633C" w:rsidP="00F5633C">
                  <w:pPr>
                    <w:contextualSpacing/>
                    <w:jc w:val="center"/>
                    <w:rPr>
                      <w:rFonts w:cs="Arial"/>
                      <w:color w:val="000000" w:themeColor="text1"/>
                      <w:sz w:val="20"/>
                      <w:szCs w:val="20"/>
                    </w:rPr>
                  </w:pPr>
                </w:p>
              </w:tc>
              <w:tc>
                <w:tcPr>
                  <w:tcW w:w="283" w:type="dxa"/>
                  <w:vAlign w:val="center"/>
                </w:tcPr>
                <w:p w14:paraId="1611216A" w14:textId="77777777" w:rsidR="00F5633C" w:rsidRDefault="00F5633C" w:rsidP="00F5633C">
                  <w:pPr>
                    <w:contextualSpacing/>
                    <w:jc w:val="center"/>
                    <w:rPr>
                      <w:rFonts w:cs="Arial"/>
                      <w:color w:val="000000" w:themeColor="text1"/>
                      <w:sz w:val="20"/>
                      <w:szCs w:val="20"/>
                    </w:rPr>
                  </w:pPr>
                </w:p>
              </w:tc>
              <w:tc>
                <w:tcPr>
                  <w:tcW w:w="283" w:type="dxa"/>
                  <w:vAlign w:val="center"/>
                </w:tcPr>
                <w:p w14:paraId="2A3BA9D7" w14:textId="77777777" w:rsidR="00F5633C" w:rsidRDefault="00F5633C" w:rsidP="00F5633C">
                  <w:pPr>
                    <w:contextualSpacing/>
                    <w:jc w:val="center"/>
                    <w:rPr>
                      <w:rFonts w:cs="Arial"/>
                      <w:color w:val="000000" w:themeColor="text1"/>
                      <w:sz w:val="20"/>
                      <w:szCs w:val="20"/>
                    </w:rPr>
                  </w:pPr>
                </w:p>
              </w:tc>
              <w:tc>
                <w:tcPr>
                  <w:tcW w:w="283" w:type="dxa"/>
                  <w:vAlign w:val="center"/>
                </w:tcPr>
                <w:p w14:paraId="4DEF57C6" w14:textId="77777777" w:rsidR="00F5633C" w:rsidRDefault="00F5633C" w:rsidP="00F5633C">
                  <w:pPr>
                    <w:contextualSpacing/>
                    <w:jc w:val="center"/>
                    <w:rPr>
                      <w:rFonts w:cs="Arial"/>
                      <w:color w:val="000000" w:themeColor="text1"/>
                      <w:sz w:val="20"/>
                      <w:szCs w:val="20"/>
                    </w:rPr>
                  </w:pPr>
                </w:p>
              </w:tc>
              <w:tc>
                <w:tcPr>
                  <w:tcW w:w="283" w:type="dxa"/>
                  <w:vAlign w:val="center"/>
                </w:tcPr>
                <w:p w14:paraId="72072962" w14:textId="77777777" w:rsidR="00F5633C" w:rsidRDefault="00F5633C" w:rsidP="00F5633C">
                  <w:pPr>
                    <w:contextualSpacing/>
                    <w:jc w:val="center"/>
                    <w:rPr>
                      <w:rFonts w:cs="Arial"/>
                      <w:color w:val="000000" w:themeColor="text1"/>
                      <w:sz w:val="20"/>
                      <w:szCs w:val="20"/>
                    </w:rPr>
                  </w:pPr>
                </w:p>
              </w:tc>
              <w:tc>
                <w:tcPr>
                  <w:tcW w:w="283" w:type="dxa"/>
                  <w:vAlign w:val="center"/>
                </w:tcPr>
                <w:p w14:paraId="17CB885E" w14:textId="77777777" w:rsidR="00F5633C" w:rsidRDefault="00F5633C" w:rsidP="00F5633C">
                  <w:pPr>
                    <w:contextualSpacing/>
                    <w:jc w:val="center"/>
                    <w:rPr>
                      <w:rFonts w:cs="Arial"/>
                      <w:color w:val="000000" w:themeColor="text1"/>
                      <w:sz w:val="20"/>
                      <w:szCs w:val="20"/>
                    </w:rPr>
                  </w:pPr>
                </w:p>
              </w:tc>
              <w:tc>
                <w:tcPr>
                  <w:tcW w:w="283" w:type="dxa"/>
                  <w:vAlign w:val="center"/>
                </w:tcPr>
                <w:p w14:paraId="763B4A0C" w14:textId="77777777" w:rsidR="00F5633C" w:rsidRDefault="00F5633C" w:rsidP="00F5633C">
                  <w:pPr>
                    <w:contextualSpacing/>
                    <w:jc w:val="center"/>
                    <w:rPr>
                      <w:rFonts w:cs="Arial"/>
                      <w:color w:val="000000" w:themeColor="text1"/>
                      <w:sz w:val="20"/>
                      <w:szCs w:val="20"/>
                    </w:rPr>
                  </w:pPr>
                </w:p>
              </w:tc>
              <w:tc>
                <w:tcPr>
                  <w:tcW w:w="283" w:type="dxa"/>
                  <w:vAlign w:val="center"/>
                </w:tcPr>
                <w:p w14:paraId="5B94AEA3" w14:textId="77777777" w:rsidR="00F5633C" w:rsidRDefault="00F5633C" w:rsidP="00F5633C">
                  <w:pPr>
                    <w:contextualSpacing/>
                    <w:jc w:val="center"/>
                    <w:rPr>
                      <w:rFonts w:cs="Arial"/>
                      <w:color w:val="000000" w:themeColor="text1"/>
                      <w:sz w:val="20"/>
                      <w:szCs w:val="20"/>
                    </w:rPr>
                  </w:pPr>
                </w:p>
              </w:tc>
              <w:tc>
                <w:tcPr>
                  <w:tcW w:w="283" w:type="dxa"/>
                  <w:vAlign w:val="center"/>
                </w:tcPr>
                <w:p w14:paraId="71FC7BDA" w14:textId="77777777" w:rsidR="00F5633C" w:rsidRDefault="00F5633C" w:rsidP="00F5633C">
                  <w:pPr>
                    <w:contextualSpacing/>
                    <w:jc w:val="center"/>
                    <w:rPr>
                      <w:rFonts w:cs="Arial"/>
                      <w:color w:val="000000" w:themeColor="text1"/>
                      <w:sz w:val="20"/>
                      <w:szCs w:val="20"/>
                    </w:rPr>
                  </w:pPr>
                </w:p>
              </w:tc>
              <w:tc>
                <w:tcPr>
                  <w:tcW w:w="283" w:type="dxa"/>
                  <w:vAlign w:val="center"/>
                </w:tcPr>
                <w:p w14:paraId="7E2855D3" w14:textId="77777777" w:rsidR="00F5633C" w:rsidRDefault="00F5633C" w:rsidP="00F5633C">
                  <w:pPr>
                    <w:contextualSpacing/>
                    <w:jc w:val="center"/>
                    <w:rPr>
                      <w:rFonts w:cs="Arial"/>
                      <w:color w:val="000000" w:themeColor="text1"/>
                      <w:sz w:val="20"/>
                      <w:szCs w:val="20"/>
                    </w:rPr>
                  </w:pPr>
                </w:p>
              </w:tc>
              <w:tc>
                <w:tcPr>
                  <w:tcW w:w="283" w:type="dxa"/>
                  <w:vAlign w:val="center"/>
                </w:tcPr>
                <w:p w14:paraId="6C7174C3" w14:textId="77777777" w:rsidR="00F5633C" w:rsidRDefault="00F5633C" w:rsidP="00F5633C">
                  <w:pPr>
                    <w:contextualSpacing/>
                    <w:jc w:val="center"/>
                    <w:rPr>
                      <w:rFonts w:cs="Arial"/>
                      <w:color w:val="000000" w:themeColor="text1"/>
                      <w:sz w:val="20"/>
                      <w:szCs w:val="20"/>
                    </w:rPr>
                  </w:pPr>
                </w:p>
              </w:tc>
              <w:tc>
                <w:tcPr>
                  <w:tcW w:w="283" w:type="dxa"/>
                  <w:vAlign w:val="center"/>
                </w:tcPr>
                <w:p w14:paraId="57995972" w14:textId="77777777" w:rsidR="00F5633C" w:rsidRDefault="00F5633C" w:rsidP="00F5633C">
                  <w:pPr>
                    <w:contextualSpacing/>
                    <w:jc w:val="center"/>
                    <w:rPr>
                      <w:rFonts w:cs="Arial"/>
                      <w:color w:val="000000" w:themeColor="text1"/>
                      <w:sz w:val="20"/>
                      <w:szCs w:val="20"/>
                    </w:rPr>
                  </w:pPr>
                </w:p>
              </w:tc>
              <w:tc>
                <w:tcPr>
                  <w:tcW w:w="283" w:type="dxa"/>
                  <w:vAlign w:val="center"/>
                </w:tcPr>
                <w:p w14:paraId="310946F4" w14:textId="77777777" w:rsidR="00F5633C" w:rsidRDefault="00F5633C" w:rsidP="00F5633C">
                  <w:pPr>
                    <w:contextualSpacing/>
                    <w:jc w:val="center"/>
                    <w:rPr>
                      <w:rFonts w:cs="Arial"/>
                      <w:color w:val="000000" w:themeColor="text1"/>
                      <w:sz w:val="20"/>
                      <w:szCs w:val="20"/>
                    </w:rPr>
                  </w:pPr>
                </w:p>
              </w:tc>
              <w:tc>
                <w:tcPr>
                  <w:tcW w:w="283" w:type="dxa"/>
                  <w:vAlign w:val="center"/>
                </w:tcPr>
                <w:p w14:paraId="4BF3BEA1" w14:textId="77777777" w:rsidR="00F5633C" w:rsidRDefault="00F5633C" w:rsidP="00F5633C">
                  <w:pPr>
                    <w:contextualSpacing/>
                    <w:jc w:val="center"/>
                    <w:rPr>
                      <w:rFonts w:cs="Arial"/>
                      <w:color w:val="000000" w:themeColor="text1"/>
                      <w:sz w:val="20"/>
                      <w:szCs w:val="20"/>
                    </w:rPr>
                  </w:pPr>
                </w:p>
              </w:tc>
            </w:tr>
            <w:tr w:rsidR="00F5633C" w14:paraId="2F6722C4" w14:textId="77777777" w:rsidTr="001F5945">
              <w:trPr>
                <w:trHeight w:val="283"/>
              </w:trPr>
              <w:tc>
                <w:tcPr>
                  <w:tcW w:w="283" w:type="dxa"/>
                  <w:vAlign w:val="center"/>
                </w:tcPr>
                <w:p w14:paraId="54DA9C97" w14:textId="77777777" w:rsidR="00F5633C" w:rsidRDefault="00F5633C" w:rsidP="00F5633C">
                  <w:pPr>
                    <w:contextualSpacing/>
                    <w:jc w:val="center"/>
                    <w:rPr>
                      <w:rFonts w:cs="Arial"/>
                      <w:color w:val="000000" w:themeColor="text1"/>
                      <w:sz w:val="20"/>
                      <w:szCs w:val="20"/>
                    </w:rPr>
                  </w:pPr>
                </w:p>
              </w:tc>
              <w:tc>
                <w:tcPr>
                  <w:tcW w:w="283" w:type="dxa"/>
                  <w:vAlign w:val="center"/>
                </w:tcPr>
                <w:p w14:paraId="61B61DED" w14:textId="77777777" w:rsidR="00F5633C" w:rsidRDefault="00F5633C" w:rsidP="00F5633C">
                  <w:pPr>
                    <w:contextualSpacing/>
                    <w:jc w:val="center"/>
                    <w:rPr>
                      <w:rFonts w:cs="Arial"/>
                      <w:color w:val="000000" w:themeColor="text1"/>
                      <w:sz w:val="20"/>
                      <w:szCs w:val="20"/>
                    </w:rPr>
                  </w:pPr>
                </w:p>
              </w:tc>
              <w:tc>
                <w:tcPr>
                  <w:tcW w:w="283" w:type="dxa"/>
                  <w:vAlign w:val="center"/>
                </w:tcPr>
                <w:p w14:paraId="22A6FB78" w14:textId="77777777" w:rsidR="00F5633C" w:rsidRDefault="00F5633C" w:rsidP="00F5633C">
                  <w:pPr>
                    <w:contextualSpacing/>
                    <w:jc w:val="center"/>
                    <w:rPr>
                      <w:rFonts w:cs="Arial"/>
                      <w:color w:val="000000" w:themeColor="text1"/>
                      <w:sz w:val="20"/>
                      <w:szCs w:val="20"/>
                    </w:rPr>
                  </w:pPr>
                </w:p>
              </w:tc>
              <w:tc>
                <w:tcPr>
                  <w:tcW w:w="283" w:type="dxa"/>
                  <w:vAlign w:val="center"/>
                </w:tcPr>
                <w:p w14:paraId="7B09F36C" w14:textId="77777777" w:rsidR="00F5633C" w:rsidRDefault="00F5633C" w:rsidP="00F5633C">
                  <w:pPr>
                    <w:contextualSpacing/>
                    <w:jc w:val="center"/>
                    <w:rPr>
                      <w:rFonts w:cs="Arial"/>
                      <w:color w:val="000000" w:themeColor="text1"/>
                      <w:sz w:val="20"/>
                      <w:szCs w:val="20"/>
                    </w:rPr>
                  </w:pPr>
                </w:p>
              </w:tc>
              <w:tc>
                <w:tcPr>
                  <w:tcW w:w="283" w:type="dxa"/>
                  <w:vAlign w:val="center"/>
                </w:tcPr>
                <w:p w14:paraId="47CC655A" w14:textId="77777777" w:rsidR="00F5633C" w:rsidRDefault="00F5633C" w:rsidP="00F5633C">
                  <w:pPr>
                    <w:contextualSpacing/>
                    <w:jc w:val="center"/>
                    <w:rPr>
                      <w:rFonts w:cs="Arial"/>
                      <w:color w:val="000000" w:themeColor="text1"/>
                      <w:sz w:val="20"/>
                      <w:szCs w:val="20"/>
                    </w:rPr>
                  </w:pPr>
                </w:p>
              </w:tc>
              <w:tc>
                <w:tcPr>
                  <w:tcW w:w="283" w:type="dxa"/>
                  <w:vAlign w:val="center"/>
                </w:tcPr>
                <w:p w14:paraId="075915ED" w14:textId="77777777" w:rsidR="00F5633C" w:rsidRDefault="00F5633C" w:rsidP="00F5633C">
                  <w:pPr>
                    <w:contextualSpacing/>
                    <w:jc w:val="center"/>
                    <w:rPr>
                      <w:rFonts w:cs="Arial"/>
                      <w:color w:val="000000" w:themeColor="text1"/>
                      <w:sz w:val="20"/>
                      <w:szCs w:val="20"/>
                    </w:rPr>
                  </w:pPr>
                </w:p>
              </w:tc>
              <w:tc>
                <w:tcPr>
                  <w:tcW w:w="283" w:type="dxa"/>
                  <w:vAlign w:val="center"/>
                </w:tcPr>
                <w:p w14:paraId="7FAACB9B" w14:textId="77777777" w:rsidR="00F5633C" w:rsidRDefault="00F5633C" w:rsidP="00F5633C">
                  <w:pPr>
                    <w:contextualSpacing/>
                    <w:jc w:val="center"/>
                    <w:rPr>
                      <w:rFonts w:cs="Arial"/>
                      <w:color w:val="000000" w:themeColor="text1"/>
                      <w:sz w:val="20"/>
                      <w:szCs w:val="20"/>
                    </w:rPr>
                  </w:pPr>
                </w:p>
              </w:tc>
              <w:tc>
                <w:tcPr>
                  <w:tcW w:w="283" w:type="dxa"/>
                  <w:vAlign w:val="center"/>
                </w:tcPr>
                <w:p w14:paraId="56520772" w14:textId="77777777" w:rsidR="00F5633C" w:rsidRDefault="00F5633C" w:rsidP="00F5633C">
                  <w:pPr>
                    <w:contextualSpacing/>
                    <w:jc w:val="center"/>
                    <w:rPr>
                      <w:rFonts w:cs="Arial"/>
                      <w:color w:val="000000" w:themeColor="text1"/>
                      <w:sz w:val="20"/>
                      <w:szCs w:val="20"/>
                    </w:rPr>
                  </w:pPr>
                </w:p>
              </w:tc>
              <w:tc>
                <w:tcPr>
                  <w:tcW w:w="283" w:type="dxa"/>
                  <w:vAlign w:val="center"/>
                </w:tcPr>
                <w:p w14:paraId="24FFE94B" w14:textId="77777777" w:rsidR="00F5633C" w:rsidRDefault="00F5633C" w:rsidP="00F5633C">
                  <w:pPr>
                    <w:contextualSpacing/>
                    <w:jc w:val="center"/>
                    <w:rPr>
                      <w:rFonts w:cs="Arial"/>
                      <w:color w:val="000000" w:themeColor="text1"/>
                      <w:sz w:val="20"/>
                      <w:szCs w:val="20"/>
                    </w:rPr>
                  </w:pPr>
                </w:p>
              </w:tc>
              <w:tc>
                <w:tcPr>
                  <w:tcW w:w="283" w:type="dxa"/>
                  <w:vAlign w:val="center"/>
                </w:tcPr>
                <w:p w14:paraId="2375ABD6" w14:textId="77777777" w:rsidR="00F5633C" w:rsidRDefault="00F5633C" w:rsidP="00F5633C">
                  <w:pPr>
                    <w:contextualSpacing/>
                    <w:jc w:val="center"/>
                    <w:rPr>
                      <w:rFonts w:cs="Arial"/>
                      <w:color w:val="000000" w:themeColor="text1"/>
                      <w:sz w:val="20"/>
                      <w:szCs w:val="20"/>
                    </w:rPr>
                  </w:pPr>
                </w:p>
              </w:tc>
              <w:tc>
                <w:tcPr>
                  <w:tcW w:w="283" w:type="dxa"/>
                  <w:vAlign w:val="center"/>
                </w:tcPr>
                <w:p w14:paraId="2C9A11AA" w14:textId="77777777" w:rsidR="00F5633C" w:rsidRDefault="00F5633C" w:rsidP="00F5633C">
                  <w:pPr>
                    <w:contextualSpacing/>
                    <w:jc w:val="center"/>
                    <w:rPr>
                      <w:rFonts w:cs="Arial"/>
                      <w:color w:val="000000" w:themeColor="text1"/>
                      <w:sz w:val="20"/>
                      <w:szCs w:val="20"/>
                    </w:rPr>
                  </w:pPr>
                </w:p>
              </w:tc>
              <w:tc>
                <w:tcPr>
                  <w:tcW w:w="283" w:type="dxa"/>
                  <w:vAlign w:val="center"/>
                </w:tcPr>
                <w:p w14:paraId="4C6F4835" w14:textId="77777777" w:rsidR="00F5633C" w:rsidRDefault="00F5633C" w:rsidP="00F5633C">
                  <w:pPr>
                    <w:contextualSpacing/>
                    <w:jc w:val="center"/>
                    <w:rPr>
                      <w:rFonts w:cs="Arial"/>
                      <w:color w:val="000000" w:themeColor="text1"/>
                      <w:sz w:val="20"/>
                      <w:szCs w:val="20"/>
                    </w:rPr>
                  </w:pPr>
                </w:p>
              </w:tc>
              <w:tc>
                <w:tcPr>
                  <w:tcW w:w="283" w:type="dxa"/>
                  <w:vAlign w:val="center"/>
                </w:tcPr>
                <w:p w14:paraId="23F49049" w14:textId="5872F008" w:rsidR="00F5633C" w:rsidRDefault="00F5633C" w:rsidP="00F5633C">
                  <w:pPr>
                    <w:contextualSpacing/>
                    <w:jc w:val="center"/>
                    <w:rPr>
                      <w:rFonts w:cs="Arial"/>
                      <w:color w:val="000000" w:themeColor="text1"/>
                      <w:sz w:val="20"/>
                      <w:szCs w:val="20"/>
                    </w:rPr>
                  </w:pPr>
                </w:p>
              </w:tc>
              <w:tc>
                <w:tcPr>
                  <w:tcW w:w="283" w:type="dxa"/>
                  <w:vAlign w:val="center"/>
                </w:tcPr>
                <w:p w14:paraId="784FFB43" w14:textId="77777777" w:rsidR="00F5633C" w:rsidRDefault="00F5633C" w:rsidP="00F5633C">
                  <w:pPr>
                    <w:contextualSpacing/>
                    <w:jc w:val="center"/>
                    <w:rPr>
                      <w:rFonts w:cs="Arial"/>
                      <w:color w:val="000000" w:themeColor="text1"/>
                      <w:sz w:val="20"/>
                      <w:szCs w:val="20"/>
                    </w:rPr>
                  </w:pPr>
                </w:p>
              </w:tc>
            </w:tr>
            <w:tr w:rsidR="00F5633C" w14:paraId="1363692C" w14:textId="77777777" w:rsidTr="001F5945">
              <w:trPr>
                <w:trHeight w:val="283"/>
              </w:trPr>
              <w:tc>
                <w:tcPr>
                  <w:tcW w:w="283" w:type="dxa"/>
                  <w:vAlign w:val="center"/>
                </w:tcPr>
                <w:p w14:paraId="22AD828F" w14:textId="77777777" w:rsidR="00F5633C" w:rsidRDefault="00F5633C" w:rsidP="00F5633C">
                  <w:pPr>
                    <w:contextualSpacing/>
                    <w:jc w:val="center"/>
                    <w:rPr>
                      <w:rFonts w:cs="Arial"/>
                      <w:color w:val="000000" w:themeColor="text1"/>
                      <w:sz w:val="20"/>
                      <w:szCs w:val="20"/>
                    </w:rPr>
                  </w:pPr>
                </w:p>
              </w:tc>
              <w:tc>
                <w:tcPr>
                  <w:tcW w:w="283" w:type="dxa"/>
                  <w:vAlign w:val="center"/>
                </w:tcPr>
                <w:p w14:paraId="75767B1E" w14:textId="77777777" w:rsidR="00F5633C" w:rsidRDefault="00F5633C" w:rsidP="00F5633C">
                  <w:pPr>
                    <w:contextualSpacing/>
                    <w:jc w:val="center"/>
                    <w:rPr>
                      <w:rFonts w:cs="Arial"/>
                      <w:color w:val="000000" w:themeColor="text1"/>
                      <w:sz w:val="20"/>
                      <w:szCs w:val="20"/>
                    </w:rPr>
                  </w:pPr>
                </w:p>
              </w:tc>
              <w:tc>
                <w:tcPr>
                  <w:tcW w:w="283" w:type="dxa"/>
                  <w:vAlign w:val="center"/>
                </w:tcPr>
                <w:p w14:paraId="5D5E1F90" w14:textId="77777777" w:rsidR="00F5633C" w:rsidRDefault="00F5633C" w:rsidP="00F5633C">
                  <w:pPr>
                    <w:contextualSpacing/>
                    <w:jc w:val="center"/>
                    <w:rPr>
                      <w:rFonts w:cs="Arial"/>
                      <w:color w:val="000000" w:themeColor="text1"/>
                      <w:sz w:val="20"/>
                      <w:szCs w:val="20"/>
                    </w:rPr>
                  </w:pPr>
                </w:p>
              </w:tc>
              <w:tc>
                <w:tcPr>
                  <w:tcW w:w="283" w:type="dxa"/>
                  <w:vAlign w:val="center"/>
                </w:tcPr>
                <w:p w14:paraId="7EEDC647" w14:textId="77777777" w:rsidR="00F5633C" w:rsidRDefault="00F5633C" w:rsidP="00F5633C">
                  <w:pPr>
                    <w:contextualSpacing/>
                    <w:jc w:val="center"/>
                    <w:rPr>
                      <w:rFonts w:cs="Arial"/>
                      <w:color w:val="000000" w:themeColor="text1"/>
                      <w:sz w:val="20"/>
                      <w:szCs w:val="20"/>
                    </w:rPr>
                  </w:pPr>
                </w:p>
              </w:tc>
              <w:tc>
                <w:tcPr>
                  <w:tcW w:w="283" w:type="dxa"/>
                  <w:vAlign w:val="center"/>
                </w:tcPr>
                <w:p w14:paraId="02DC9260" w14:textId="77777777" w:rsidR="00F5633C" w:rsidRDefault="00F5633C" w:rsidP="00F5633C">
                  <w:pPr>
                    <w:contextualSpacing/>
                    <w:jc w:val="center"/>
                    <w:rPr>
                      <w:rFonts w:cs="Arial"/>
                      <w:color w:val="000000" w:themeColor="text1"/>
                      <w:sz w:val="20"/>
                      <w:szCs w:val="20"/>
                    </w:rPr>
                  </w:pPr>
                </w:p>
              </w:tc>
              <w:tc>
                <w:tcPr>
                  <w:tcW w:w="283" w:type="dxa"/>
                  <w:vAlign w:val="center"/>
                </w:tcPr>
                <w:p w14:paraId="62E814A9" w14:textId="77777777" w:rsidR="00F5633C" w:rsidRDefault="00F5633C" w:rsidP="00F5633C">
                  <w:pPr>
                    <w:contextualSpacing/>
                    <w:jc w:val="center"/>
                    <w:rPr>
                      <w:rFonts w:cs="Arial"/>
                      <w:color w:val="000000" w:themeColor="text1"/>
                      <w:sz w:val="20"/>
                      <w:szCs w:val="20"/>
                    </w:rPr>
                  </w:pPr>
                </w:p>
              </w:tc>
              <w:tc>
                <w:tcPr>
                  <w:tcW w:w="283" w:type="dxa"/>
                  <w:vAlign w:val="center"/>
                </w:tcPr>
                <w:p w14:paraId="7C6D828A" w14:textId="77777777" w:rsidR="00F5633C" w:rsidRDefault="00F5633C" w:rsidP="00F5633C">
                  <w:pPr>
                    <w:contextualSpacing/>
                    <w:jc w:val="center"/>
                    <w:rPr>
                      <w:rFonts w:cs="Arial"/>
                      <w:color w:val="000000" w:themeColor="text1"/>
                      <w:sz w:val="20"/>
                      <w:szCs w:val="20"/>
                    </w:rPr>
                  </w:pPr>
                </w:p>
              </w:tc>
              <w:tc>
                <w:tcPr>
                  <w:tcW w:w="283" w:type="dxa"/>
                  <w:vAlign w:val="center"/>
                </w:tcPr>
                <w:p w14:paraId="1035F59A" w14:textId="77777777" w:rsidR="00F5633C" w:rsidRDefault="00F5633C" w:rsidP="00F5633C">
                  <w:pPr>
                    <w:contextualSpacing/>
                    <w:jc w:val="center"/>
                    <w:rPr>
                      <w:rFonts w:cs="Arial"/>
                      <w:color w:val="000000" w:themeColor="text1"/>
                      <w:sz w:val="20"/>
                      <w:szCs w:val="20"/>
                    </w:rPr>
                  </w:pPr>
                </w:p>
              </w:tc>
              <w:tc>
                <w:tcPr>
                  <w:tcW w:w="283" w:type="dxa"/>
                  <w:vAlign w:val="center"/>
                </w:tcPr>
                <w:p w14:paraId="53E078B3" w14:textId="77777777" w:rsidR="00F5633C" w:rsidRDefault="00F5633C" w:rsidP="00F5633C">
                  <w:pPr>
                    <w:contextualSpacing/>
                    <w:jc w:val="center"/>
                    <w:rPr>
                      <w:rFonts w:cs="Arial"/>
                      <w:color w:val="000000" w:themeColor="text1"/>
                      <w:sz w:val="20"/>
                      <w:szCs w:val="20"/>
                    </w:rPr>
                  </w:pPr>
                </w:p>
              </w:tc>
              <w:tc>
                <w:tcPr>
                  <w:tcW w:w="283" w:type="dxa"/>
                  <w:vAlign w:val="center"/>
                </w:tcPr>
                <w:p w14:paraId="6B9DA57D" w14:textId="77777777" w:rsidR="00F5633C" w:rsidRDefault="00F5633C" w:rsidP="00F5633C">
                  <w:pPr>
                    <w:contextualSpacing/>
                    <w:jc w:val="center"/>
                    <w:rPr>
                      <w:rFonts w:cs="Arial"/>
                      <w:color w:val="000000" w:themeColor="text1"/>
                      <w:sz w:val="20"/>
                      <w:szCs w:val="20"/>
                    </w:rPr>
                  </w:pPr>
                </w:p>
              </w:tc>
              <w:tc>
                <w:tcPr>
                  <w:tcW w:w="283" w:type="dxa"/>
                  <w:vAlign w:val="center"/>
                </w:tcPr>
                <w:p w14:paraId="1AD22029" w14:textId="77777777" w:rsidR="00F5633C" w:rsidRDefault="00F5633C" w:rsidP="00F5633C">
                  <w:pPr>
                    <w:contextualSpacing/>
                    <w:jc w:val="center"/>
                    <w:rPr>
                      <w:rFonts w:cs="Arial"/>
                      <w:color w:val="000000" w:themeColor="text1"/>
                      <w:sz w:val="20"/>
                      <w:szCs w:val="20"/>
                    </w:rPr>
                  </w:pPr>
                </w:p>
              </w:tc>
              <w:tc>
                <w:tcPr>
                  <w:tcW w:w="283" w:type="dxa"/>
                  <w:vAlign w:val="center"/>
                </w:tcPr>
                <w:p w14:paraId="6E9A8B1C" w14:textId="77777777" w:rsidR="00F5633C" w:rsidRDefault="00F5633C" w:rsidP="00F5633C">
                  <w:pPr>
                    <w:contextualSpacing/>
                    <w:jc w:val="center"/>
                    <w:rPr>
                      <w:rFonts w:cs="Arial"/>
                      <w:color w:val="000000" w:themeColor="text1"/>
                      <w:sz w:val="20"/>
                      <w:szCs w:val="20"/>
                    </w:rPr>
                  </w:pPr>
                </w:p>
              </w:tc>
              <w:tc>
                <w:tcPr>
                  <w:tcW w:w="283" w:type="dxa"/>
                  <w:vAlign w:val="center"/>
                </w:tcPr>
                <w:p w14:paraId="011BC607" w14:textId="64320945" w:rsidR="00F5633C" w:rsidRDefault="00F5633C" w:rsidP="00F5633C">
                  <w:pPr>
                    <w:contextualSpacing/>
                    <w:jc w:val="center"/>
                    <w:rPr>
                      <w:rFonts w:cs="Arial"/>
                      <w:color w:val="000000" w:themeColor="text1"/>
                      <w:sz w:val="20"/>
                      <w:szCs w:val="20"/>
                    </w:rPr>
                  </w:pPr>
                </w:p>
              </w:tc>
              <w:tc>
                <w:tcPr>
                  <w:tcW w:w="283" w:type="dxa"/>
                  <w:vAlign w:val="center"/>
                </w:tcPr>
                <w:p w14:paraId="2188AD0C" w14:textId="77777777" w:rsidR="00F5633C" w:rsidRDefault="00F5633C" w:rsidP="00F5633C">
                  <w:pPr>
                    <w:contextualSpacing/>
                    <w:jc w:val="center"/>
                    <w:rPr>
                      <w:rFonts w:cs="Arial"/>
                      <w:color w:val="000000" w:themeColor="text1"/>
                      <w:sz w:val="20"/>
                      <w:szCs w:val="20"/>
                    </w:rPr>
                  </w:pPr>
                </w:p>
              </w:tc>
            </w:tr>
            <w:tr w:rsidR="00F5633C" w14:paraId="77C1C943" w14:textId="77777777" w:rsidTr="001F5945">
              <w:trPr>
                <w:trHeight w:val="283"/>
              </w:trPr>
              <w:tc>
                <w:tcPr>
                  <w:tcW w:w="283" w:type="dxa"/>
                  <w:vAlign w:val="center"/>
                </w:tcPr>
                <w:p w14:paraId="67C68AB8" w14:textId="77777777" w:rsidR="00F5633C" w:rsidRDefault="00F5633C" w:rsidP="00F5633C">
                  <w:pPr>
                    <w:contextualSpacing/>
                    <w:jc w:val="center"/>
                    <w:rPr>
                      <w:rFonts w:cs="Arial"/>
                      <w:color w:val="000000" w:themeColor="text1"/>
                      <w:sz w:val="20"/>
                      <w:szCs w:val="20"/>
                    </w:rPr>
                  </w:pPr>
                </w:p>
              </w:tc>
              <w:tc>
                <w:tcPr>
                  <w:tcW w:w="283" w:type="dxa"/>
                  <w:vAlign w:val="center"/>
                </w:tcPr>
                <w:p w14:paraId="46C4B336" w14:textId="77777777" w:rsidR="00F5633C" w:rsidRDefault="00F5633C" w:rsidP="00F5633C">
                  <w:pPr>
                    <w:contextualSpacing/>
                    <w:jc w:val="center"/>
                    <w:rPr>
                      <w:rFonts w:cs="Arial"/>
                      <w:color w:val="000000" w:themeColor="text1"/>
                      <w:sz w:val="20"/>
                      <w:szCs w:val="20"/>
                    </w:rPr>
                  </w:pPr>
                </w:p>
              </w:tc>
              <w:tc>
                <w:tcPr>
                  <w:tcW w:w="283" w:type="dxa"/>
                  <w:vAlign w:val="center"/>
                </w:tcPr>
                <w:p w14:paraId="031BF23E" w14:textId="77777777" w:rsidR="00F5633C" w:rsidRDefault="00F5633C" w:rsidP="00F5633C">
                  <w:pPr>
                    <w:contextualSpacing/>
                    <w:jc w:val="center"/>
                    <w:rPr>
                      <w:rFonts w:cs="Arial"/>
                      <w:color w:val="000000" w:themeColor="text1"/>
                      <w:sz w:val="20"/>
                      <w:szCs w:val="20"/>
                    </w:rPr>
                  </w:pPr>
                </w:p>
              </w:tc>
              <w:tc>
                <w:tcPr>
                  <w:tcW w:w="283" w:type="dxa"/>
                  <w:vAlign w:val="center"/>
                </w:tcPr>
                <w:p w14:paraId="6228DCE8" w14:textId="77777777" w:rsidR="00F5633C" w:rsidRDefault="00F5633C" w:rsidP="00F5633C">
                  <w:pPr>
                    <w:contextualSpacing/>
                    <w:jc w:val="center"/>
                    <w:rPr>
                      <w:rFonts w:cs="Arial"/>
                      <w:color w:val="000000" w:themeColor="text1"/>
                      <w:sz w:val="20"/>
                      <w:szCs w:val="20"/>
                    </w:rPr>
                  </w:pPr>
                </w:p>
              </w:tc>
              <w:tc>
                <w:tcPr>
                  <w:tcW w:w="283" w:type="dxa"/>
                  <w:vAlign w:val="center"/>
                </w:tcPr>
                <w:p w14:paraId="54AFACD0" w14:textId="77777777" w:rsidR="00F5633C" w:rsidRDefault="00F5633C" w:rsidP="00F5633C">
                  <w:pPr>
                    <w:contextualSpacing/>
                    <w:jc w:val="center"/>
                    <w:rPr>
                      <w:rFonts w:cs="Arial"/>
                      <w:color w:val="000000" w:themeColor="text1"/>
                      <w:sz w:val="20"/>
                      <w:szCs w:val="20"/>
                    </w:rPr>
                  </w:pPr>
                </w:p>
              </w:tc>
              <w:tc>
                <w:tcPr>
                  <w:tcW w:w="283" w:type="dxa"/>
                  <w:vAlign w:val="center"/>
                </w:tcPr>
                <w:p w14:paraId="7285940E" w14:textId="77777777" w:rsidR="00F5633C" w:rsidRDefault="00F5633C" w:rsidP="00F5633C">
                  <w:pPr>
                    <w:contextualSpacing/>
                    <w:jc w:val="center"/>
                    <w:rPr>
                      <w:rFonts w:cs="Arial"/>
                      <w:color w:val="000000" w:themeColor="text1"/>
                      <w:sz w:val="20"/>
                      <w:szCs w:val="20"/>
                    </w:rPr>
                  </w:pPr>
                </w:p>
              </w:tc>
              <w:tc>
                <w:tcPr>
                  <w:tcW w:w="283" w:type="dxa"/>
                  <w:vAlign w:val="center"/>
                </w:tcPr>
                <w:p w14:paraId="098DDDE4" w14:textId="77777777" w:rsidR="00F5633C" w:rsidRDefault="00F5633C" w:rsidP="00F5633C">
                  <w:pPr>
                    <w:contextualSpacing/>
                    <w:jc w:val="center"/>
                    <w:rPr>
                      <w:rFonts w:cs="Arial"/>
                      <w:color w:val="000000" w:themeColor="text1"/>
                      <w:sz w:val="20"/>
                      <w:szCs w:val="20"/>
                    </w:rPr>
                  </w:pPr>
                </w:p>
              </w:tc>
              <w:tc>
                <w:tcPr>
                  <w:tcW w:w="283" w:type="dxa"/>
                  <w:vAlign w:val="center"/>
                </w:tcPr>
                <w:p w14:paraId="22863099" w14:textId="77777777" w:rsidR="00F5633C" w:rsidRDefault="00F5633C" w:rsidP="00F5633C">
                  <w:pPr>
                    <w:contextualSpacing/>
                    <w:jc w:val="center"/>
                    <w:rPr>
                      <w:rFonts w:cs="Arial"/>
                      <w:color w:val="000000" w:themeColor="text1"/>
                      <w:sz w:val="20"/>
                      <w:szCs w:val="20"/>
                    </w:rPr>
                  </w:pPr>
                </w:p>
              </w:tc>
              <w:tc>
                <w:tcPr>
                  <w:tcW w:w="283" w:type="dxa"/>
                  <w:vAlign w:val="center"/>
                </w:tcPr>
                <w:p w14:paraId="78E73F74" w14:textId="77777777" w:rsidR="00F5633C" w:rsidRDefault="00F5633C" w:rsidP="00F5633C">
                  <w:pPr>
                    <w:contextualSpacing/>
                    <w:jc w:val="center"/>
                    <w:rPr>
                      <w:rFonts w:cs="Arial"/>
                      <w:color w:val="000000" w:themeColor="text1"/>
                      <w:sz w:val="20"/>
                      <w:szCs w:val="20"/>
                    </w:rPr>
                  </w:pPr>
                </w:p>
              </w:tc>
              <w:tc>
                <w:tcPr>
                  <w:tcW w:w="283" w:type="dxa"/>
                  <w:vAlign w:val="center"/>
                </w:tcPr>
                <w:p w14:paraId="239847BD" w14:textId="77777777" w:rsidR="00F5633C" w:rsidRDefault="00F5633C" w:rsidP="00F5633C">
                  <w:pPr>
                    <w:contextualSpacing/>
                    <w:jc w:val="center"/>
                    <w:rPr>
                      <w:rFonts w:cs="Arial"/>
                      <w:color w:val="000000" w:themeColor="text1"/>
                      <w:sz w:val="20"/>
                      <w:szCs w:val="20"/>
                    </w:rPr>
                  </w:pPr>
                </w:p>
              </w:tc>
              <w:tc>
                <w:tcPr>
                  <w:tcW w:w="283" w:type="dxa"/>
                  <w:vAlign w:val="center"/>
                </w:tcPr>
                <w:p w14:paraId="51E0152B" w14:textId="77777777" w:rsidR="00F5633C" w:rsidRDefault="00F5633C" w:rsidP="00F5633C">
                  <w:pPr>
                    <w:contextualSpacing/>
                    <w:jc w:val="center"/>
                    <w:rPr>
                      <w:rFonts w:cs="Arial"/>
                      <w:color w:val="000000" w:themeColor="text1"/>
                      <w:sz w:val="20"/>
                      <w:szCs w:val="20"/>
                    </w:rPr>
                  </w:pPr>
                </w:p>
              </w:tc>
              <w:tc>
                <w:tcPr>
                  <w:tcW w:w="283" w:type="dxa"/>
                  <w:vAlign w:val="center"/>
                </w:tcPr>
                <w:p w14:paraId="1E16772A" w14:textId="77777777" w:rsidR="00F5633C" w:rsidRDefault="00F5633C" w:rsidP="00F5633C">
                  <w:pPr>
                    <w:contextualSpacing/>
                    <w:jc w:val="center"/>
                    <w:rPr>
                      <w:rFonts w:cs="Arial"/>
                      <w:color w:val="000000" w:themeColor="text1"/>
                      <w:sz w:val="20"/>
                      <w:szCs w:val="20"/>
                    </w:rPr>
                  </w:pPr>
                </w:p>
              </w:tc>
              <w:tc>
                <w:tcPr>
                  <w:tcW w:w="283" w:type="dxa"/>
                  <w:vAlign w:val="center"/>
                </w:tcPr>
                <w:p w14:paraId="11031CF9" w14:textId="39D7925B" w:rsidR="00F5633C" w:rsidRDefault="00F5633C" w:rsidP="00F5633C">
                  <w:pPr>
                    <w:contextualSpacing/>
                    <w:jc w:val="center"/>
                    <w:rPr>
                      <w:rFonts w:cs="Arial"/>
                      <w:color w:val="000000" w:themeColor="text1"/>
                      <w:sz w:val="20"/>
                      <w:szCs w:val="20"/>
                    </w:rPr>
                  </w:pPr>
                </w:p>
              </w:tc>
              <w:tc>
                <w:tcPr>
                  <w:tcW w:w="283" w:type="dxa"/>
                  <w:vAlign w:val="center"/>
                </w:tcPr>
                <w:p w14:paraId="3F7B498F" w14:textId="77777777" w:rsidR="00F5633C" w:rsidRDefault="00F5633C" w:rsidP="00F5633C">
                  <w:pPr>
                    <w:contextualSpacing/>
                    <w:jc w:val="center"/>
                    <w:rPr>
                      <w:rFonts w:cs="Arial"/>
                      <w:color w:val="000000" w:themeColor="text1"/>
                      <w:sz w:val="20"/>
                      <w:szCs w:val="20"/>
                    </w:rPr>
                  </w:pPr>
                </w:p>
              </w:tc>
            </w:tr>
            <w:tr w:rsidR="00F5633C" w14:paraId="21AB02B3" w14:textId="77777777" w:rsidTr="001F5945">
              <w:trPr>
                <w:trHeight w:val="283"/>
              </w:trPr>
              <w:tc>
                <w:tcPr>
                  <w:tcW w:w="283" w:type="dxa"/>
                  <w:vAlign w:val="center"/>
                </w:tcPr>
                <w:p w14:paraId="60531922" w14:textId="77777777" w:rsidR="00F5633C" w:rsidRDefault="00F5633C" w:rsidP="00F5633C">
                  <w:pPr>
                    <w:contextualSpacing/>
                    <w:jc w:val="center"/>
                    <w:rPr>
                      <w:rFonts w:cs="Arial"/>
                      <w:color w:val="000000" w:themeColor="text1"/>
                      <w:sz w:val="20"/>
                      <w:szCs w:val="20"/>
                    </w:rPr>
                  </w:pPr>
                </w:p>
              </w:tc>
              <w:tc>
                <w:tcPr>
                  <w:tcW w:w="283" w:type="dxa"/>
                  <w:vAlign w:val="center"/>
                </w:tcPr>
                <w:p w14:paraId="6EF808B0" w14:textId="77777777" w:rsidR="00F5633C" w:rsidRDefault="00F5633C" w:rsidP="00F5633C">
                  <w:pPr>
                    <w:contextualSpacing/>
                    <w:jc w:val="center"/>
                    <w:rPr>
                      <w:rFonts w:cs="Arial"/>
                      <w:color w:val="000000" w:themeColor="text1"/>
                      <w:sz w:val="20"/>
                      <w:szCs w:val="20"/>
                    </w:rPr>
                  </w:pPr>
                </w:p>
              </w:tc>
              <w:tc>
                <w:tcPr>
                  <w:tcW w:w="283" w:type="dxa"/>
                  <w:vAlign w:val="center"/>
                </w:tcPr>
                <w:p w14:paraId="3C7231E3" w14:textId="77777777" w:rsidR="00F5633C" w:rsidRDefault="00F5633C" w:rsidP="00F5633C">
                  <w:pPr>
                    <w:contextualSpacing/>
                    <w:jc w:val="center"/>
                    <w:rPr>
                      <w:rFonts w:cs="Arial"/>
                      <w:color w:val="000000" w:themeColor="text1"/>
                      <w:sz w:val="20"/>
                      <w:szCs w:val="20"/>
                    </w:rPr>
                  </w:pPr>
                </w:p>
              </w:tc>
              <w:tc>
                <w:tcPr>
                  <w:tcW w:w="283" w:type="dxa"/>
                  <w:vAlign w:val="center"/>
                </w:tcPr>
                <w:p w14:paraId="03F0A550" w14:textId="77777777" w:rsidR="00F5633C" w:rsidRDefault="00F5633C" w:rsidP="00F5633C">
                  <w:pPr>
                    <w:contextualSpacing/>
                    <w:jc w:val="center"/>
                    <w:rPr>
                      <w:rFonts w:cs="Arial"/>
                      <w:color w:val="000000" w:themeColor="text1"/>
                      <w:sz w:val="20"/>
                      <w:szCs w:val="20"/>
                    </w:rPr>
                  </w:pPr>
                </w:p>
              </w:tc>
              <w:tc>
                <w:tcPr>
                  <w:tcW w:w="283" w:type="dxa"/>
                  <w:vAlign w:val="center"/>
                </w:tcPr>
                <w:p w14:paraId="4202AB5B" w14:textId="77777777" w:rsidR="00F5633C" w:rsidRDefault="00F5633C" w:rsidP="00F5633C">
                  <w:pPr>
                    <w:contextualSpacing/>
                    <w:jc w:val="center"/>
                    <w:rPr>
                      <w:rFonts w:cs="Arial"/>
                      <w:color w:val="000000" w:themeColor="text1"/>
                      <w:sz w:val="20"/>
                      <w:szCs w:val="20"/>
                    </w:rPr>
                  </w:pPr>
                </w:p>
              </w:tc>
              <w:tc>
                <w:tcPr>
                  <w:tcW w:w="283" w:type="dxa"/>
                  <w:vAlign w:val="center"/>
                </w:tcPr>
                <w:p w14:paraId="7B748BDC" w14:textId="77777777" w:rsidR="00F5633C" w:rsidRDefault="00F5633C" w:rsidP="00F5633C">
                  <w:pPr>
                    <w:contextualSpacing/>
                    <w:jc w:val="center"/>
                    <w:rPr>
                      <w:rFonts w:cs="Arial"/>
                      <w:color w:val="000000" w:themeColor="text1"/>
                      <w:sz w:val="20"/>
                      <w:szCs w:val="20"/>
                    </w:rPr>
                  </w:pPr>
                </w:p>
              </w:tc>
              <w:tc>
                <w:tcPr>
                  <w:tcW w:w="283" w:type="dxa"/>
                  <w:vAlign w:val="center"/>
                </w:tcPr>
                <w:p w14:paraId="412673E7" w14:textId="77777777" w:rsidR="00F5633C" w:rsidRDefault="00F5633C" w:rsidP="00F5633C">
                  <w:pPr>
                    <w:contextualSpacing/>
                    <w:jc w:val="center"/>
                    <w:rPr>
                      <w:rFonts w:cs="Arial"/>
                      <w:color w:val="000000" w:themeColor="text1"/>
                      <w:sz w:val="20"/>
                      <w:szCs w:val="20"/>
                    </w:rPr>
                  </w:pPr>
                </w:p>
              </w:tc>
              <w:tc>
                <w:tcPr>
                  <w:tcW w:w="283" w:type="dxa"/>
                  <w:vAlign w:val="center"/>
                </w:tcPr>
                <w:p w14:paraId="7B393DDB" w14:textId="77777777" w:rsidR="00F5633C" w:rsidRDefault="00F5633C" w:rsidP="00F5633C">
                  <w:pPr>
                    <w:contextualSpacing/>
                    <w:jc w:val="center"/>
                    <w:rPr>
                      <w:rFonts w:cs="Arial"/>
                      <w:color w:val="000000" w:themeColor="text1"/>
                      <w:sz w:val="20"/>
                      <w:szCs w:val="20"/>
                    </w:rPr>
                  </w:pPr>
                </w:p>
              </w:tc>
              <w:tc>
                <w:tcPr>
                  <w:tcW w:w="283" w:type="dxa"/>
                  <w:vAlign w:val="center"/>
                </w:tcPr>
                <w:p w14:paraId="1F8F550C" w14:textId="77777777" w:rsidR="00F5633C" w:rsidRDefault="00F5633C" w:rsidP="00F5633C">
                  <w:pPr>
                    <w:contextualSpacing/>
                    <w:jc w:val="center"/>
                    <w:rPr>
                      <w:rFonts w:cs="Arial"/>
                      <w:color w:val="000000" w:themeColor="text1"/>
                      <w:sz w:val="20"/>
                      <w:szCs w:val="20"/>
                    </w:rPr>
                  </w:pPr>
                </w:p>
              </w:tc>
              <w:tc>
                <w:tcPr>
                  <w:tcW w:w="283" w:type="dxa"/>
                  <w:vAlign w:val="center"/>
                </w:tcPr>
                <w:p w14:paraId="6AAF3CAA" w14:textId="77777777" w:rsidR="00F5633C" w:rsidRDefault="00F5633C" w:rsidP="00F5633C">
                  <w:pPr>
                    <w:contextualSpacing/>
                    <w:jc w:val="center"/>
                    <w:rPr>
                      <w:rFonts w:cs="Arial"/>
                      <w:color w:val="000000" w:themeColor="text1"/>
                      <w:sz w:val="20"/>
                      <w:szCs w:val="20"/>
                    </w:rPr>
                  </w:pPr>
                </w:p>
              </w:tc>
              <w:tc>
                <w:tcPr>
                  <w:tcW w:w="283" w:type="dxa"/>
                  <w:vAlign w:val="center"/>
                </w:tcPr>
                <w:p w14:paraId="33498A4E" w14:textId="77777777" w:rsidR="00F5633C" w:rsidRDefault="00F5633C" w:rsidP="00F5633C">
                  <w:pPr>
                    <w:contextualSpacing/>
                    <w:jc w:val="center"/>
                    <w:rPr>
                      <w:rFonts w:cs="Arial"/>
                      <w:color w:val="000000" w:themeColor="text1"/>
                      <w:sz w:val="20"/>
                      <w:szCs w:val="20"/>
                    </w:rPr>
                  </w:pPr>
                </w:p>
              </w:tc>
              <w:tc>
                <w:tcPr>
                  <w:tcW w:w="283" w:type="dxa"/>
                  <w:vAlign w:val="center"/>
                </w:tcPr>
                <w:p w14:paraId="44F3686C" w14:textId="77777777" w:rsidR="00F5633C" w:rsidRDefault="00F5633C" w:rsidP="00F5633C">
                  <w:pPr>
                    <w:contextualSpacing/>
                    <w:jc w:val="center"/>
                    <w:rPr>
                      <w:rFonts w:cs="Arial"/>
                      <w:color w:val="000000" w:themeColor="text1"/>
                      <w:sz w:val="20"/>
                      <w:szCs w:val="20"/>
                    </w:rPr>
                  </w:pPr>
                </w:p>
              </w:tc>
              <w:tc>
                <w:tcPr>
                  <w:tcW w:w="283" w:type="dxa"/>
                  <w:vAlign w:val="center"/>
                </w:tcPr>
                <w:p w14:paraId="5E06EBB3" w14:textId="5EE65262" w:rsidR="00F5633C" w:rsidRDefault="00F5633C" w:rsidP="00F5633C">
                  <w:pPr>
                    <w:contextualSpacing/>
                    <w:jc w:val="center"/>
                    <w:rPr>
                      <w:rFonts w:cs="Arial"/>
                      <w:color w:val="000000" w:themeColor="text1"/>
                      <w:sz w:val="20"/>
                      <w:szCs w:val="20"/>
                    </w:rPr>
                  </w:pPr>
                </w:p>
              </w:tc>
              <w:tc>
                <w:tcPr>
                  <w:tcW w:w="283" w:type="dxa"/>
                  <w:vAlign w:val="center"/>
                </w:tcPr>
                <w:p w14:paraId="4A8D16A8" w14:textId="77777777" w:rsidR="00F5633C" w:rsidRDefault="00F5633C" w:rsidP="00F5633C">
                  <w:pPr>
                    <w:contextualSpacing/>
                    <w:jc w:val="center"/>
                    <w:rPr>
                      <w:rFonts w:cs="Arial"/>
                      <w:color w:val="000000" w:themeColor="text1"/>
                      <w:sz w:val="20"/>
                      <w:szCs w:val="20"/>
                    </w:rPr>
                  </w:pPr>
                </w:p>
              </w:tc>
            </w:tr>
            <w:tr w:rsidR="00F5633C" w14:paraId="1635AE62" w14:textId="77777777" w:rsidTr="001F5945">
              <w:trPr>
                <w:trHeight w:val="283"/>
              </w:trPr>
              <w:tc>
                <w:tcPr>
                  <w:tcW w:w="283" w:type="dxa"/>
                  <w:vAlign w:val="center"/>
                </w:tcPr>
                <w:p w14:paraId="3893546F" w14:textId="77777777" w:rsidR="00F5633C" w:rsidRDefault="00F5633C" w:rsidP="00F5633C">
                  <w:pPr>
                    <w:contextualSpacing/>
                    <w:jc w:val="center"/>
                    <w:rPr>
                      <w:rFonts w:cs="Arial"/>
                      <w:color w:val="000000" w:themeColor="text1"/>
                      <w:sz w:val="20"/>
                      <w:szCs w:val="20"/>
                    </w:rPr>
                  </w:pPr>
                </w:p>
              </w:tc>
              <w:tc>
                <w:tcPr>
                  <w:tcW w:w="283" w:type="dxa"/>
                  <w:vAlign w:val="center"/>
                </w:tcPr>
                <w:p w14:paraId="071B0423" w14:textId="77777777" w:rsidR="00F5633C" w:rsidRDefault="00F5633C" w:rsidP="00F5633C">
                  <w:pPr>
                    <w:contextualSpacing/>
                    <w:jc w:val="center"/>
                    <w:rPr>
                      <w:rFonts w:cs="Arial"/>
                      <w:color w:val="000000" w:themeColor="text1"/>
                      <w:sz w:val="20"/>
                      <w:szCs w:val="20"/>
                    </w:rPr>
                  </w:pPr>
                </w:p>
              </w:tc>
              <w:tc>
                <w:tcPr>
                  <w:tcW w:w="283" w:type="dxa"/>
                  <w:vAlign w:val="center"/>
                </w:tcPr>
                <w:p w14:paraId="327A7614" w14:textId="77777777" w:rsidR="00F5633C" w:rsidRDefault="00F5633C" w:rsidP="00F5633C">
                  <w:pPr>
                    <w:contextualSpacing/>
                    <w:jc w:val="center"/>
                    <w:rPr>
                      <w:rFonts w:cs="Arial"/>
                      <w:color w:val="000000" w:themeColor="text1"/>
                      <w:sz w:val="20"/>
                      <w:szCs w:val="20"/>
                    </w:rPr>
                  </w:pPr>
                </w:p>
              </w:tc>
              <w:tc>
                <w:tcPr>
                  <w:tcW w:w="283" w:type="dxa"/>
                  <w:vAlign w:val="center"/>
                </w:tcPr>
                <w:p w14:paraId="1F109C0F" w14:textId="77777777" w:rsidR="00F5633C" w:rsidRDefault="00F5633C" w:rsidP="00F5633C">
                  <w:pPr>
                    <w:contextualSpacing/>
                    <w:jc w:val="center"/>
                    <w:rPr>
                      <w:rFonts w:cs="Arial"/>
                      <w:color w:val="000000" w:themeColor="text1"/>
                      <w:sz w:val="20"/>
                      <w:szCs w:val="20"/>
                    </w:rPr>
                  </w:pPr>
                </w:p>
              </w:tc>
              <w:tc>
                <w:tcPr>
                  <w:tcW w:w="283" w:type="dxa"/>
                  <w:vAlign w:val="center"/>
                </w:tcPr>
                <w:p w14:paraId="5B3FA72A" w14:textId="77777777" w:rsidR="00F5633C" w:rsidRDefault="00F5633C" w:rsidP="00F5633C">
                  <w:pPr>
                    <w:contextualSpacing/>
                    <w:jc w:val="center"/>
                    <w:rPr>
                      <w:rFonts w:cs="Arial"/>
                      <w:color w:val="000000" w:themeColor="text1"/>
                      <w:sz w:val="20"/>
                      <w:szCs w:val="20"/>
                    </w:rPr>
                  </w:pPr>
                </w:p>
              </w:tc>
              <w:tc>
                <w:tcPr>
                  <w:tcW w:w="283" w:type="dxa"/>
                  <w:vAlign w:val="center"/>
                </w:tcPr>
                <w:p w14:paraId="33FCED8B" w14:textId="77777777" w:rsidR="00F5633C" w:rsidRDefault="00F5633C" w:rsidP="00F5633C">
                  <w:pPr>
                    <w:contextualSpacing/>
                    <w:jc w:val="center"/>
                    <w:rPr>
                      <w:rFonts w:cs="Arial"/>
                      <w:color w:val="000000" w:themeColor="text1"/>
                      <w:sz w:val="20"/>
                      <w:szCs w:val="20"/>
                    </w:rPr>
                  </w:pPr>
                </w:p>
              </w:tc>
              <w:tc>
                <w:tcPr>
                  <w:tcW w:w="283" w:type="dxa"/>
                  <w:vAlign w:val="center"/>
                </w:tcPr>
                <w:p w14:paraId="0931CDEF" w14:textId="77777777" w:rsidR="00F5633C" w:rsidRDefault="00F5633C" w:rsidP="00F5633C">
                  <w:pPr>
                    <w:contextualSpacing/>
                    <w:jc w:val="center"/>
                    <w:rPr>
                      <w:rFonts w:cs="Arial"/>
                      <w:color w:val="000000" w:themeColor="text1"/>
                      <w:sz w:val="20"/>
                      <w:szCs w:val="20"/>
                    </w:rPr>
                  </w:pPr>
                </w:p>
              </w:tc>
              <w:tc>
                <w:tcPr>
                  <w:tcW w:w="283" w:type="dxa"/>
                  <w:vAlign w:val="center"/>
                </w:tcPr>
                <w:p w14:paraId="56B5F488" w14:textId="77777777" w:rsidR="00F5633C" w:rsidRDefault="00F5633C" w:rsidP="00F5633C">
                  <w:pPr>
                    <w:contextualSpacing/>
                    <w:jc w:val="center"/>
                    <w:rPr>
                      <w:rFonts w:cs="Arial"/>
                      <w:color w:val="000000" w:themeColor="text1"/>
                      <w:sz w:val="20"/>
                      <w:szCs w:val="20"/>
                    </w:rPr>
                  </w:pPr>
                </w:p>
              </w:tc>
              <w:tc>
                <w:tcPr>
                  <w:tcW w:w="283" w:type="dxa"/>
                  <w:vAlign w:val="center"/>
                </w:tcPr>
                <w:p w14:paraId="1B2E1C90" w14:textId="77777777" w:rsidR="00F5633C" w:rsidRDefault="00F5633C" w:rsidP="00F5633C">
                  <w:pPr>
                    <w:contextualSpacing/>
                    <w:jc w:val="center"/>
                    <w:rPr>
                      <w:rFonts w:cs="Arial"/>
                      <w:color w:val="000000" w:themeColor="text1"/>
                      <w:sz w:val="20"/>
                      <w:szCs w:val="20"/>
                    </w:rPr>
                  </w:pPr>
                </w:p>
              </w:tc>
              <w:tc>
                <w:tcPr>
                  <w:tcW w:w="283" w:type="dxa"/>
                  <w:vAlign w:val="center"/>
                </w:tcPr>
                <w:p w14:paraId="13ECEC96" w14:textId="77777777" w:rsidR="00F5633C" w:rsidRDefault="00F5633C" w:rsidP="00F5633C">
                  <w:pPr>
                    <w:contextualSpacing/>
                    <w:jc w:val="center"/>
                    <w:rPr>
                      <w:rFonts w:cs="Arial"/>
                      <w:color w:val="000000" w:themeColor="text1"/>
                      <w:sz w:val="20"/>
                      <w:szCs w:val="20"/>
                    </w:rPr>
                  </w:pPr>
                </w:p>
              </w:tc>
              <w:tc>
                <w:tcPr>
                  <w:tcW w:w="283" w:type="dxa"/>
                  <w:vAlign w:val="center"/>
                </w:tcPr>
                <w:p w14:paraId="1C30367F" w14:textId="77777777" w:rsidR="00F5633C" w:rsidRDefault="00F5633C" w:rsidP="00F5633C">
                  <w:pPr>
                    <w:contextualSpacing/>
                    <w:jc w:val="center"/>
                    <w:rPr>
                      <w:rFonts w:cs="Arial"/>
                      <w:color w:val="000000" w:themeColor="text1"/>
                      <w:sz w:val="20"/>
                      <w:szCs w:val="20"/>
                    </w:rPr>
                  </w:pPr>
                </w:p>
              </w:tc>
              <w:tc>
                <w:tcPr>
                  <w:tcW w:w="283" w:type="dxa"/>
                  <w:vAlign w:val="center"/>
                </w:tcPr>
                <w:p w14:paraId="30CE4EFC" w14:textId="77777777" w:rsidR="00F5633C" w:rsidRDefault="00F5633C" w:rsidP="00F5633C">
                  <w:pPr>
                    <w:contextualSpacing/>
                    <w:jc w:val="center"/>
                    <w:rPr>
                      <w:rFonts w:cs="Arial"/>
                      <w:color w:val="000000" w:themeColor="text1"/>
                      <w:sz w:val="20"/>
                      <w:szCs w:val="20"/>
                    </w:rPr>
                  </w:pPr>
                </w:p>
              </w:tc>
              <w:tc>
                <w:tcPr>
                  <w:tcW w:w="283" w:type="dxa"/>
                  <w:vAlign w:val="center"/>
                </w:tcPr>
                <w:p w14:paraId="1D72F3C7" w14:textId="48F9C383" w:rsidR="00F5633C" w:rsidRDefault="00F5633C" w:rsidP="00F5633C">
                  <w:pPr>
                    <w:contextualSpacing/>
                    <w:jc w:val="center"/>
                    <w:rPr>
                      <w:rFonts w:cs="Arial"/>
                      <w:color w:val="000000" w:themeColor="text1"/>
                      <w:sz w:val="20"/>
                      <w:szCs w:val="20"/>
                    </w:rPr>
                  </w:pPr>
                </w:p>
              </w:tc>
              <w:tc>
                <w:tcPr>
                  <w:tcW w:w="283" w:type="dxa"/>
                  <w:vAlign w:val="center"/>
                </w:tcPr>
                <w:p w14:paraId="5DFEE21F" w14:textId="77777777" w:rsidR="00F5633C" w:rsidRDefault="00F5633C" w:rsidP="00F5633C">
                  <w:pPr>
                    <w:contextualSpacing/>
                    <w:jc w:val="center"/>
                    <w:rPr>
                      <w:rFonts w:cs="Arial"/>
                      <w:color w:val="000000" w:themeColor="text1"/>
                      <w:sz w:val="20"/>
                      <w:szCs w:val="20"/>
                    </w:rPr>
                  </w:pPr>
                </w:p>
              </w:tc>
            </w:tr>
            <w:tr w:rsidR="00F5633C" w14:paraId="3CFFE10F" w14:textId="77777777" w:rsidTr="001F5945">
              <w:trPr>
                <w:trHeight w:val="283"/>
              </w:trPr>
              <w:tc>
                <w:tcPr>
                  <w:tcW w:w="283" w:type="dxa"/>
                  <w:vAlign w:val="center"/>
                </w:tcPr>
                <w:p w14:paraId="123D67E1" w14:textId="77777777" w:rsidR="00F5633C" w:rsidRDefault="00F5633C" w:rsidP="00F5633C">
                  <w:pPr>
                    <w:contextualSpacing/>
                    <w:jc w:val="center"/>
                    <w:rPr>
                      <w:rFonts w:cs="Arial"/>
                      <w:color w:val="000000" w:themeColor="text1"/>
                      <w:sz w:val="20"/>
                      <w:szCs w:val="20"/>
                    </w:rPr>
                  </w:pPr>
                </w:p>
              </w:tc>
              <w:tc>
                <w:tcPr>
                  <w:tcW w:w="283" w:type="dxa"/>
                  <w:vAlign w:val="center"/>
                </w:tcPr>
                <w:p w14:paraId="58C6D22B" w14:textId="77777777" w:rsidR="00F5633C" w:rsidRDefault="00F5633C" w:rsidP="00F5633C">
                  <w:pPr>
                    <w:contextualSpacing/>
                    <w:jc w:val="center"/>
                    <w:rPr>
                      <w:rFonts w:cs="Arial"/>
                      <w:color w:val="000000" w:themeColor="text1"/>
                      <w:sz w:val="20"/>
                      <w:szCs w:val="20"/>
                    </w:rPr>
                  </w:pPr>
                </w:p>
              </w:tc>
              <w:tc>
                <w:tcPr>
                  <w:tcW w:w="283" w:type="dxa"/>
                  <w:vAlign w:val="center"/>
                </w:tcPr>
                <w:p w14:paraId="5E7994A2" w14:textId="77777777" w:rsidR="00F5633C" w:rsidRDefault="00F5633C" w:rsidP="00F5633C">
                  <w:pPr>
                    <w:contextualSpacing/>
                    <w:jc w:val="center"/>
                    <w:rPr>
                      <w:rFonts w:cs="Arial"/>
                      <w:color w:val="000000" w:themeColor="text1"/>
                      <w:sz w:val="20"/>
                      <w:szCs w:val="20"/>
                    </w:rPr>
                  </w:pPr>
                </w:p>
              </w:tc>
              <w:tc>
                <w:tcPr>
                  <w:tcW w:w="283" w:type="dxa"/>
                  <w:vAlign w:val="center"/>
                </w:tcPr>
                <w:p w14:paraId="794802F5" w14:textId="77777777" w:rsidR="00F5633C" w:rsidRDefault="00F5633C" w:rsidP="00F5633C">
                  <w:pPr>
                    <w:contextualSpacing/>
                    <w:jc w:val="center"/>
                    <w:rPr>
                      <w:rFonts w:cs="Arial"/>
                      <w:color w:val="000000" w:themeColor="text1"/>
                      <w:sz w:val="20"/>
                      <w:szCs w:val="20"/>
                    </w:rPr>
                  </w:pPr>
                </w:p>
              </w:tc>
              <w:tc>
                <w:tcPr>
                  <w:tcW w:w="283" w:type="dxa"/>
                  <w:vAlign w:val="center"/>
                </w:tcPr>
                <w:p w14:paraId="5AA677B9" w14:textId="77777777" w:rsidR="00F5633C" w:rsidRDefault="00F5633C" w:rsidP="00F5633C">
                  <w:pPr>
                    <w:contextualSpacing/>
                    <w:jc w:val="center"/>
                    <w:rPr>
                      <w:rFonts w:cs="Arial"/>
                      <w:color w:val="000000" w:themeColor="text1"/>
                      <w:sz w:val="20"/>
                      <w:szCs w:val="20"/>
                    </w:rPr>
                  </w:pPr>
                </w:p>
              </w:tc>
              <w:tc>
                <w:tcPr>
                  <w:tcW w:w="283" w:type="dxa"/>
                  <w:vAlign w:val="center"/>
                </w:tcPr>
                <w:p w14:paraId="3F4BE4D3" w14:textId="77777777" w:rsidR="00F5633C" w:rsidRDefault="00F5633C" w:rsidP="00F5633C">
                  <w:pPr>
                    <w:contextualSpacing/>
                    <w:jc w:val="center"/>
                    <w:rPr>
                      <w:rFonts w:cs="Arial"/>
                      <w:color w:val="000000" w:themeColor="text1"/>
                      <w:sz w:val="20"/>
                      <w:szCs w:val="20"/>
                    </w:rPr>
                  </w:pPr>
                </w:p>
              </w:tc>
              <w:tc>
                <w:tcPr>
                  <w:tcW w:w="283" w:type="dxa"/>
                  <w:vAlign w:val="center"/>
                </w:tcPr>
                <w:p w14:paraId="5D964CB7" w14:textId="77777777" w:rsidR="00F5633C" w:rsidRDefault="00F5633C" w:rsidP="00F5633C">
                  <w:pPr>
                    <w:contextualSpacing/>
                    <w:jc w:val="center"/>
                    <w:rPr>
                      <w:rFonts w:cs="Arial"/>
                      <w:color w:val="000000" w:themeColor="text1"/>
                      <w:sz w:val="20"/>
                      <w:szCs w:val="20"/>
                    </w:rPr>
                  </w:pPr>
                </w:p>
              </w:tc>
              <w:tc>
                <w:tcPr>
                  <w:tcW w:w="283" w:type="dxa"/>
                  <w:vAlign w:val="center"/>
                </w:tcPr>
                <w:p w14:paraId="6A09EF0E" w14:textId="77777777" w:rsidR="00F5633C" w:rsidRDefault="00F5633C" w:rsidP="00F5633C">
                  <w:pPr>
                    <w:contextualSpacing/>
                    <w:jc w:val="center"/>
                    <w:rPr>
                      <w:rFonts w:cs="Arial"/>
                      <w:color w:val="000000" w:themeColor="text1"/>
                      <w:sz w:val="20"/>
                      <w:szCs w:val="20"/>
                    </w:rPr>
                  </w:pPr>
                </w:p>
              </w:tc>
              <w:tc>
                <w:tcPr>
                  <w:tcW w:w="283" w:type="dxa"/>
                  <w:vAlign w:val="center"/>
                </w:tcPr>
                <w:p w14:paraId="1A24DF7A" w14:textId="77777777" w:rsidR="00F5633C" w:rsidRDefault="00F5633C" w:rsidP="00F5633C">
                  <w:pPr>
                    <w:contextualSpacing/>
                    <w:jc w:val="center"/>
                    <w:rPr>
                      <w:rFonts w:cs="Arial"/>
                      <w:color w:val="000000" w:themeColor="text1"/>
                      <w:sz w:val="20"/>
                      <w:szCs w:val="20"/>
                    </w:rPr>
                  </w:pPr>
                </w:p>
              </w:tc>
              <w:tc>
                <w:tcPr>
                  <w:tcW w:w="283" w:type="dxa"/>
                  <w:vAlign w:val="center"/>
                </w:tcPr>
                <w:p w14:paraId="139E1AAC" w14:textId="77777777" w:rsidR="00F5633C" w:rsidRDefault="00F5633C" w:rsidP="00F5633C">
                  <w:pPr>
                    <w:contextualSpacing/>
                    <w:jc w:val="center"/>
                    <w:rPr>
                      <w:rFonts w:cs="Arial"/>
                      <w:color w:val="000000" w:themeColor="text1"/>
                      <w:sz w:val="20"/>
                      <w:szCs w:val="20"/>
                    </w:rPr>
                  </w:pPr>
                </w:p>
              </w:tc>
              <w:tc>
                <w:tcPr>
                  <w:tcW w:w="283" w:type="dxa"/>
                  <w:vAlign w:val="center"/>
                </w:tcPr>
                <w:p w14:paraId="3371F9AC" w14:textId="77777777" w:rsidR="00F5633C" w:rsidRDefault="00F5633C" w:rsidP="00F5633C">
                  <w:pPr>
                    <w:contextualSpacing/>
                    <w:jc w:val="center"/>
                    <w:rPr>
                      <w:rFonts w:cs="Arial"/>
                      <w:color w:val="000000" w:themeColor="text1"/>
                      <w:sz w:val="20"/>
                      <w:szCs w:val="20"/>
                    </w:rPr>
                  </w:pPr>
                </w:p>
              </w:tc>
              <w:tc>
                <w:tcPr>
                  <w:tcW w:w="283" w:type="dxa"/>
                  <w:vAlign w:val="center"/>
                </w:tcPr>
                <w:p w14:paraId="36841660" w14:textId="77777777" w:rsidR="00F5633C" w:rsidRDefault="00F5633C" w:rsidP="00F5633C">
                  <w:pPr>
                    <w:contextualSpacing/>
                    <w:jc w:val="center"/>
                    <w:rPr>
                      <w:rFonts w:cs="Arial"/>
                      <w:color w:val="000000" w:themeColor="text1"/>
                      <w:sz w:val="20"/>
                      <w:szCs w:val="20"/>
                    </w:rPr>
                  </w:pPr>
                </w:p>
              </w:tc>
              <w:tc>
                <w:tcPr>
                  <w:tcW w:w="283" w:type="dxa"/>
                  <w:vAlign w:val="center"/>
                </w:tcPr>
                <w:p w14:paraId="045B2105" w14:textId="77777777" w:rsidR="00F5633C" w:rsidRDefault="00F5633C" w:rsidP="00F5633C">
                  <w:pPr>
                    <w:contextualSpacing/>
                    <w:jc w:val="center"/>
                    <w:rPr>
                      <w:rFonts w:cs="Arial"/>
                      <w:color w:val="000000" w:themeColor="text1"/>
                      <w:sz w:val="20"/>
                      <w:szCs w:val="20"/>
                    </w:rPr>
                  </w:pPr>
                </w:p>
              </w:tc>
              <w:tc>
                <w:tcPr>
                  <w:tcW w:w="283" w:type="dxa"/>
                  <w:vAlign w:val="center"/>
                </w:tcPr>
                <w:p w14:paraId="370E5C83" w14:textId="77777777" w:rsidR="00F5633C" w:rsidRDefault="00F5633C" w:rsidP="00F5633C">
                  <w:pPr>
                    <w:contextualSpacing/>
                    <w:jc w:val="center"/>
                    <w:rPr>
                      <w:rFonts w:cs="Arial"/>
                      <w:color w:val="000000" w:themeColor="text1"/>
                      <w:sz w:val="20"/>
                      <w:szCs w:val="20"/>
                    </w:rPr>
                  </w:pPr>
                </w:p>
              </w:tc>
            </w:tr>
            <w:tr w:rsidR="00F5633C" w14:paraId="6632078B" w14:textId="77777777" w:rsidTr="001F5945">
              <w:trPr>
                <w:trHeight w:val="283"/>
              </w:trPr>
              <w:tc>
                <w:tcPr>
                  <w:tcW w:w="283" w:type="dxa"/>
                  <w:vAlign w:val="center"/>
                </w:tcPr>
                <w:p w14:paraId="6089E49D" w14:textId="77777777" w:rsidR="00F5633C" w:rsidRDefault="00F5633C" w:rsidP="00F5633C">
                  <w:pPr>
                    <w:contextualSpacing/>
                    <w:jc w:val="center"/>
                    <w:rPr>
                      <w:rFonts w:cs="Arial"/>
                      <w:color w:val="000000" w:themeColor="text1"/>
                      <w:sz w:val="20"/>
                      <w:szCs w:val="20"/>
                    </w:rPr>
                  </w:pPr>
                </w:p>
              </w:tc>
              <w:tc>
                <w:tcPr>
                  <w:tcW w:w="283" w:type="dxa"/>
                  <w:vAlign w:val="center"/>
                </w:tcPr>
                <w:p w14:paraId="25145698" w14:textId="77777777" w:rsidR="00F5633C" w:rsidRDefault="00F5633C" w:rsidP="00F5633C">
                  <w:pPr>
                    <w:contextualSpacing/>
                    <w:jc w:val="center"/>
                    <w:rPr>
                      <w:rFonts w:cs="Arial"/>
                      <w:color w:val="000000" w:themeColor="text1"/>
                      <w:sz w:val="20"/>
                      <w:szCs w:val="20"/>
                    </w:rPr>
                  </w:pPr>
                </w:p>
              </w:tc>
              <w:tc>
                <w:tcPr>
                  <w:tcW w:w="283" w:type="dxa"/>
                  <w:vAlign w:val="center"/>
                </w:tcPr>
                <w:p w14:paraId="184ACCDA" w14:textId="77777777" w:rsidR="00F5633C" w:rsidRDefault="00F5633C" w:rsidP="00F5633C">
                  <w:pPr>
                    <w:contextualSpacing/>
                    <w:jc w:val="center"/>
                    <w:rPr>
                      <w:rFonts w:cs="Arial"/>
                      <w:color w:val="000000" w:themeColor="text1"/>
                      <w:sz w:val="20"/>
                      <w:szCs w:val="20"/>
                    </w:rPr>
                  </w:pPr>
                </w:p>
              </w:tc>
              <w:tc>
                <w:tcPr>
                  <w:tcW w:w="283" w:type="dxa"/>
                  <w:vAlign w:val="center"/>
                </w:tcPr>
                <w:p w14:paraId="08A1938D" w14:textId="77777777" w:rsidR="00F5633C" w:rsidRDefault="00F5633C" w:rsidP="00F5633C">
                  <w:pPr>
                    <w:contextualSpacing/>
                    <w:jc w:val="center"/>
                    <w:rPr>
                      <w:rFonts w:cs="Arial"/>
                      <w:color w:val="000000" w:themeColor="text1"/>
                      <w:sz w:val="20"/>
                      <w:szCs w:val="20"/>
                    </w:rPr>
                  </w:pPr>
                </w:p>
              </w:tc>
              <w:tc>
                <w:tcPr>
                  <w:tcW w:w="283" w:type="dxa"/>
                  <w:vAlign w:val="center"/>
                </w:tcPr>
                <w:p w14:paraId="39A63F39" w14:textId="77777777" w:rsidR="00F5633C" w:rsidRDefault="00F5633C" w:rsidP="00F5633C">
                  <w:pPr>
                    <w:contextualSpacing/>
                    <w:jc w:val="center"/>
                    <w:rPr>
                      <w:rFonts w:cs="Arial"/>
                      <w:color w:val="000000" w:themeColor="text1"/>
                      <w:sz w:val="20"/>
                      <w:szCs w:val="20"/>
                    </w:rPr>
                  </w:pPr>
                </w:p>
              </w:tc>
              <w:tc>
                <w:tcPr>
                  <w:tcW w:w="283" w:type="dxa"/>
                  <w:vAlign w:val="center"/>
                </w:tcPr>
                <w:p w14:paraId="39D42D9F" w14:textId="77777777" w:rsidR="00F5633C" w:rsidRDefault="00F5633C" w:rsidP="00F5633C">
                  <w:pPr>
                    <w:contextualSpacing/>
                    <w:jc w:val="center"/>
                    <w:rPr>
                      <w:rFonts w:cs="Arial"/>
                      <w:color w:val="000000" w:themeColor="text1"/>
                      <w:sz w:val="20"/>
                      <w:szCs w:val="20"/>
                    </w:rPr>
                  </w:pPr>
                </w:p>
              </w:tc>
              <w:tc>
                <w:tcPr>
                  <w:tcW w:w="283" w:type="dxa"/>
                  <w:vAlign w:val="center"/>
                </w:tcPr>
                <w:p w14:paraId="1BE70448" w14:textId="77777777" w:rsidR="00F5633C" w:rsidRDefault="00F5633C" w:rsidP="00F5633C">
                  <w:pPr>
                    <w:contextualSpacing/>
                    <w:jc w:val="center"/>
                    <w:rPr>
                      <w:rFonts w:cs="Arial"/>
                      <w:color w:val="000000" w:themeColor="text1"/>
                      <w:sz w:val="20"/>
                      <w:szCs w:val="20"/>
                    </w:rPr>
                  </w:pPr>
                </w:p>
              </w:tc>
              <w:tc>
                <w:tcPr>
                  <w:tcW w:w="283" w:type="dxa"/>
                  <w:vAlign w:val="center"/>
                </w:tcPr>
                <w:p w14:paraId="089BF7A1" w14:textId="77777777" w:rsidR="00F5633C" w:rsidRDefault="00F5633C" w:rsidP="00F5633C">
                  <w:pPr>
                    <w:contextualSpacing/>
                    <w:jc w:val="center"/>
                    <w:rPr>
                      <w:rFonts w:cs="Arial"/>
                      <w:color w:val="000000" w:themeColor="text1"/>
                      <w:sz w:val="20"/>
                      <w:szCs w:val="20"/>
                    </w:rPr>
                  </w:pPr>
                </w:p>
              </w:tc>
              <w:tc>
                <w:tcPr>
                  <w:tcW w:w="283" w:type="dxa"/>
                  <w:vAlign w:val="center"/>
                </w:tcPr>
                <w:p w14:paraId="62779B2D" w14:textId="77777777" w:rsidR="00F5633C" w:rsidRDefault="00F5633C" w:rsidP="00F5633C">
                  <w:pPr>
                    <w:contextualSpacing/>
                    <w:jc w:val="center"/>
                    <w:rPr>
                      <w:rFonts w:cs="Arial"/>
                      <w:color w:val="000000" w:themeColor="text1"/>
                      <w:sz w:val="20"/>
                      <w:szCs w:val="20"/>
                    </w:rPr>
                  </w:pPr>
                </w:p>
              </w:tc>
              <w:tc>
                <w:tcPr>
                  <w:tcW w:w="283" w:type="dxa"/>
                  <w:vAlign w:val="center"/>
                </w:tcPr>
                <w:p w14:paraId="2188F653" w14:textId="77777777" w:rsidR="00F5633C" w:rsidRDefault="00F5633C" w:rsidP="00F5633C">
                  <w:pPr>
                    <w:contextualSpacing/>
                    <w:jc w:val="center"/>
                    <w:rPr>
                      <w:rFonts w:cs="Arial"/>
                      <w:color w:val="000000" w:themeColor="text1"/>
                      <w:sz w:val="20"/>
                      <w:szCs w:val="20"/>
                    </w:rPr>
                  </w:pPr>
                </w:p>
              </w:tc>
              <w:tc>
                <w:tcPr>
                  <w:tcW w:w="283" w:type="dxa"/>
                  <w:vAlign w:val="center"/>
                </w:tcPr>
                <w:p w14:paraId="1E5E93FD" w14:textId="77777777" w:rsidR="00F5633C" w:rsidRDefault="00F5633C" w:rsidP="00F5633C">
                  <w:pPr>
                    <w:contextualSpacing/>
                    <w:jc w:val="center"/>
                    <w:rPr>
                      <w:rFonts w:cs="Arial"/>
                      <w:color w:val="000000" w:themeColor="text1"/>
                      <w:sz w:val="20"/>
                      <w:szCs w:val="20"/>
                    </w:rPr>
                  </w:pPr>
                </w:p>
              </w:tc>
              <w:tc>
                <w:tcPr>
                  <w:tcW w:w="283" w:type="dxa"/>
                  <w:vAlign w:val="center"/>
                </w:tcPr>
                <w:p w14:paraId="2D600F7A" w14:textId="77777777" w:rsidR="00F5633C" w:rsidRDefault="00F5633C" w:rsidP="00F5633C">
                  <w:pPr>
                    <w:contextualSpacing/>
                    <w:jc w:val="center"/>
                    <w:rPr>
                      <w:rFonts w:cs="Arial"/>
                      <w:color w:val="000000" w:themeColor="text1"/>
                      <w:sz w:val="20"/>
                      <w:szCs w:val="20"/>
                    </w:rPr>
                  </w:pPr>
                </w:p>
              </w:tc>
              <w:tc>
                <w:tcPr>
                  <w:tcW w:w="283" w:type="dxa"/>
                  <w:vAlign w:val="center"/>
                </w:tcPr>
                <w:p w14:paraId="593E887F" w14:textId="77777777" w:rsidR="00F5633C" w:rsidRDefault="00F5633C" w:rsidP="00F5633C">
                  <w:pPr>
                    <w:contextualSpacing/>
                    <w:jc w:val="center"/>
                    <w:rPr>
                      <w:rFonts w:cs="Arial"/>
                      <w:color w:val="000000" w:themeColor="text1"/>
                      <w:sz w:val="20"/>
                      <w:szCs w:val="20"/>
                    </w:rPr>
                  </w:pPr>
                </w:p>
              </w:tc>
              <w:tc>
                <w:tcPr>
                  <w:tcW w:w="283" w:type="dxa"/>
                  <w:vAlign w:val="center"/>
                </w:tcPr>
                <w:p w14:paraId="4F074D6C" w14:textId="77777777" w:rsidR="00F5633C" w:rsidRDefault="00F5633C" w:rsidP="00F5633C">
                  <w:pPr>
                    <w:contextualSpacing/>
                    <w:jc w:val="center"/>
                    <w:rPr>
                      <w:rFonts w:cs="Arial"/>
                      <w:color w:val="000000" w:themeColor="text1"/>
                      <w:sz w:val="20"/>
                      <w:szCs w:val="20"/>
                    </w:rPr>
                  </w:pPr>
                </w:p>
              </w:tc>
            </w:tr>
            <w:tr w:rsidR="00F5633C" w14:paraId="4B68D5B8" w14:textId="77777777" w:rsidTr="001F5945">
              <w:trPr>
                <w:trHeight w:val="283"/>
              </w:trPr>
              <w:tc>
                <w:tcPr>
                  <w:tcW w:w="283" w:type="dxa"/>
                  <w:vAlign w:val="center"/>
                </w:tcPr>
                <w:p w14:paraId="28583B23" w14:textId="77777777" w:rsidR="00F5633C" w:rsidRDefault="00F5633C" w:rsidP="00F5633C">
                  <w:pPr>
                    <w:contextualSpacing/>
                    <w:jc w:val="center"/>
                    <w:rPr>
                      <w:rFonts w:cs="Arial"/>
                      <w:color w:val="000000" w:themeColor="text1"/>
                      <w:sz w:val="20"/>
                      <w:szCs w:val="20"/>
                    </w:rPr>
                  </w:pPr>
                </w:p>
              </w:tc>
              <w:tc>
                <w:tcPr>
                  <w:tcW w:w="283" w:type="dxa"/>
                  <w:vAlign w:val="center"/>
                </w:tcPr>
                <w:p w14:paraId="5BE166CF" w14:textId="77777777" w:rsidR="00F5633C" w:rsidRDefault="00F5633C" w:rsidP="00F5633C">
                  <w:pPr>
                    <w:contextualSpacing/>
                    <w:jc w:val="center"/>
                    <w:rPr>
                      <w:rFonts w:cs="Arial"/>
                      <w:color w:val="000000" w:themeColor="text1"/>
                      <w:sz w:val="20"/>
                      <w:szCs w:val="20"/>
                    </w:rPr>
                  </w:pPr>
                </w:p>
              </w:tc>
              <w:tc>
                <w:tcPr>
                  <w:tcW w:w="283" w:type="dxa"/>
                  <w:vAlign w:val="center"/>
                </w:tcPr>
                <w:p w14:paraId="7131FCC5" w14:textId="77777777" w:rsidR="00F5633C" w:rsidRDefault="00F5633C" w:rsidP="00F5633C">
                  <w:pPr>
                    <w:contextualSpacing/>
                    <w:jc w:val="center"/>
                    <w:rPr>
                      <w:rFonts w:cs="Arial"/>
                      <w:color w:val="000000" w:themeColor="text1"/>
                      <w:sz w:val="20"/>
                      <w:szCs w:val="20"/>
                    </w:rPr>
                  </w:pPr>
                </w:p>
              </w:tc>
              <w:tc>
                <w:tcPr>
                  <w:tcW w:w="283" w:type="dxa"/>
                  <w:vAlign w:val="center"/>
                </w:tcPr>
                <w:p w14:paraId="25BB0F26" w14:textId="77777777" w:rsidR="00F5633C" w:rsidRDefault="00F5633C" w:rsidP="00F5633C">
                  <w:pPr>
                    <w:contextualSpacing/>
                    <w:jc w:val="center"/>
                    <w:rPr>
                      <w:rFonts w:cs="Arial"/>
                      <w:color w:val="000000" w:themeColor="text1"/>
                      <w:sz w:val="20"/>
                      <w:szCs w:val="20"/>
                    </w:rPr>
                  </w:pPr>
                </w:p>
              </w:tc>
              <w:tc>
                <w:tcPr>
                  <w:tcW w:w="283" w:type="dxa"/>
                  <w:vAlign w:val="center"/>
                </w:tcPr>
                <w:p w14:paraId="1440E8C5" w14:textId="77777777" w:rsidR="00F5633C" w:rsidRDefault="00F5633C" w:rsidP="00F5633C">
                  <w:pPr>
                    <w:contextualSpacing/>
                    <w:jc w:val="center"/>
                    <w:rPr>
                      <w:rFonts w:cs="Arial"/>
                      <w:color w:val="000000" w:themeColor="text1"/>
                      <w:sz w:val="20"/>
                      <w:szCs w:val="20"/>
                    </w:rPr>
                  </w:pPr>
                </w:p>
              </w:tc>
              <w:tc>
                <w:tcPr>
                  <w:tcW w:w="283" w:type="dxa"/>
                  <w:vAlign w:val="center"/>
                </w:tcPr>
                <w:p w14:paraId="192E7761" w14:textId="77777777" w:rsidR="00F5633C" w:rsidRDefault="00F5633C" w:rsidP="00F5633C">
                  <w:pPr>
                    <w:contextualSpacing/>
                    <w:jc w:val="center"/>
                    <w:rPr>
                      <w:rFonts w:cs="Arial"/>
                      <w:color w:val="000000" w:themeColor="text1"/>
                      <w:sz w:val="20"/>
                      <w:szCs w:val="20"/>
                    </w:rPr>
                  </w:pPr>
                </w:p>
              </w:tc>
              <w:tc>
                <w:tcPr>
                  <w:tcW w:w="283" w:type="dxa"/>
                  <w:vAlign w:val="center"/>
                </w:tcPr>
                <w:p w14:paraId="26A6855A" w14:textId="77777777" w:rsidR="00F5633C" w:rsidRDefault="00F5633C" w:rsidP="00F5633C">
                  <w:pPr>
                    <w:contextualSpacing/>
                    <w:jc w:val="center"/>
                    <w:rPr>
                      <w:rFonts w:cs="Arial"/>
                      <w:color w:val="000000" w:themeColor="text1"/>
                      <w:sz w:val="20"/>
                      <w:szCs w:val="20"/>
                    </w:rPr>
                  </w:pPr>
                </w:p>
              </w:tc>
              <w:tc>
                <w:tcPr>
                  <w:tcW w:w="283" w:type="dxa"/>
                  <w:vAlign w:val="center"/>
                </w:tcPr>
                <w:p w14:paraId="5D56A19D" w14:textId="77777777" w:rsidR="00F5633C" w:rsidRDefault="00F5633C" w:rsidP="00F5633C">
                  <w:pPr>
                    <w:contextualSpacing/>
                    <w:jc w:val="center"/>
                    <w:rPr>
                      <w:rFonts w:cs="Arial"/>
                      <w:color w:val="000000" w:themeColor="text1"/>
                      <w:sz w:val="20"/>
                      <w:szCs w:val="20"/>
                    </w:rPr>
                  </w:pPr>
                </w:p>
              </w:tc>
              <w:tc>
                <w:tcPr>
                  <w:tcW w:w="283" w:type="dxa"/>
                  <w:vAlign w:val="center"/>
                </w:tcPr>
                <w:p w14:paraId="5F82EEA8" w14:textId="77777777" w:rsidR="00F5633C" w:rsidRDefault="00F5633C" w:rsidP="00F5633C">
                  <w:pPr>
                    <w:contextualSpacing/>
                    <w:jc w:val="center"/>
                    <w:rPr>
                      <w:rFonts w:cs="Arial"/>
                      <w:color w:val="000000" w:themeColor="text1"/>
                      <w:sz w:val="20"/>
                      <w:szCs w:val="20"/>
                    </w:rPr>
                  </w:pPr>
                </w:p>
              </w:tc>
              <w:tc>
                <w:tcPr>
                  <w:tcW w:w="283" w:type="dxa"/>
                  <w:vAlign w:val="center"/>
                </w:tcPr>
                <w:p w14:paraId="3D0A8F14" w14:textId="77777777" w:rsidR="00F5633C" w:rsidRDefault="00F5633C" w:rsidP="00F5633C">
                  <w:pPr>
                    <w:contextualSpacing/>
                    <w:jc w:val="center"/>
                    <w:rPr>
                      <w:rFonts w:cs="Arial"/>
                      <w:color w:val="000000" w:themeColor="text1"/>
                      <w:sz w:val="20"/>
                      <w:szCs w:val="20"/>
                    </w:rPr>
                  </w:pPr>
                </w:p>
              </w:tc>
              <w:tc>
                <w:tcPr>
                  <w:tcW w:w="283" w:type="dxa"/>
                  <w:vAlign w:val="center"/>
                </w:tcPr>
                <w:p w14:paraId="591FC942" w14:textId="77777777" w:rsidR="00F5633C" w:rsidRDefault="00F5633C" w:rsidP="00F5633C">
                  <w:pPr>
                    <w:contextualSpacing/>
                    <w:jc w:val="center"/>
                    <w:rPr>
                      <w:rFonts w:cs="Arial"/>
                      <w:color w:val="000000" w:themeColor="text1"/>
                      <w:sz w:val="20"/>
                      <w:szCs w:val="20"/>
                    </w:rPr>
                  </w:pPr>
                </w:p>
              </w:tc>
              <w:tc>
                <w:tcPr>
                  <w:tcW w:w="283" w:type="dxa"/>
                  <w:vAlign w:val="center"/>
                </w:tcPr>
                <w:p w14:paraId="3378BE65" w14:textId="77777777" w:rsidR="00F5633C" w:rsidRDefault="00F5633C" w:rsidP="00F5633C">
                  <w:pPr>
                    <w:contextualSpacing/>
                    <w:jc w:val="center"/>
                    <w:rPr>
                      <w:rFonts w:cs="Arial"/>
                      <w:color w:val="000000" w:themeColor="text1"/>
                      <w:sz w:val="20"/>
                      <w:szCs w:val="20"/>
                    </w:rPr>
                  </w:pPr>
                </w:p>
              </w:tc>
              <w:tc>
                <w:tcPr>
                  <w:tcW w:w="283" w:type="dxa"/>
                  <w:vAlign w:val="center"/>
                </w:tcPr>
                <w:p w14:paraId="3A2D053B" w14:textId="77777777" w:rsidR="00F5633C" w:rsidRDefault="00F5633C" w:rsidP="00F5633C">
                  <w:pPr>
                    <w:contextualSpacing/>
                    <w:jc w:val="center"/>
                    <w:rPr>
                      <w:rFonts w:cs="Arial"/>
                      <w:color w:val="000000" w:themeColor="text1"/>
                      <w:sz w:val="20"/>
                      <w:szCs w:val="20"/>
                    </w:rPr>
                  </w:pPr>
                </w:p>
              </w:tc>
              <w:tc>
                <w:tcPr>
                  <w:tcW w:w="283" w:type="dxa"/>
                  <w:vAlign w:val="center"/>
                </w:tcPr>
                <w:p w14:paraId="6C2E686C" w14:textId="77777777" w:rsidR="00F5633C" w:rsidRDefault="00F5633C" w:rsidP="00F5633C">
                  <w:pPr>
                    <w:contextualSpacing/>
                    <w:jc w:val="center"/>
                    <w:rPr>
                      <w:rFonts w:cs="Arial"/>
                      <w:color w:val="000000" w:themeColor="text1"/>
                      <w:sz w:val="20"/>
                      <w:szCs w:val="20"/>
                    </w:rPr>
                  </w:pPr>
                </w:p>
              </w:tc>
            </w:tr>
            <w:tr w:rsidR="00F5633C" w14:paraId="12A025AE" w14:textId="77777777" w:rsidTr="001F5945">
              <w:trPr>
                <w:trHeight w:val="283"/>
              </w:trPr>
              <w:tc>
                <w:tcPr>
                  <w:tcW w:w="283" w:type="dxa"/>
                  <w:vAlign w:val="center"/>
                </w:tcPr>
                <w:p w14:paraId="0FDBCFA2" w14:textId="77777777" w:rsidR="00F5633C" w:rsidRDefault="00F5633C" w:rsidP="00F5633C">
                  <w:pPr>
                    <w:contextualSpacing/>
                    <w:jc w:val="center"/>
                    <w:rPr>
                      <w:rFonts w:cs="Arial"/>
                      <w:color w:val="000000" w:themeColor="text1"/>
                      <w:sz w:val="20"/>
                      <w:szCs w:val="20"/>
                    </w:rPr>
                  </w:pPr>
                </w:p>
              </w:tc>
              <w:tc>
                <w:tcPr>
                  <w:tcW w:w="283" w:type="dxa"/>
                  <w:vAlign w:val="center"/>
                </w:tcPr>
                <w:p w14:paraId="7EB940E1" w14:textId="77777777" w:rsidR="00F5633C" w:rsidRDefault="00F5633C" w:rsidP="00F5633C">
                  <w:pPr>
                    <w:contextualSpacing/>
                    <w:jc w:val="center"/>
                    <w:rPr>
                      <w:rFonts w:cs="Arial"/>
                      <w:color w:val="000000" w:themeColor="text1"/>
                      <w:sz w:val="20"/>
                      <w:szCs w:val="20"/>
                    </w:rPr>
                  </w:pPr>
                </w:p>
              </w:tc>
              <w:tc>
                <w:tcPr>
                  <w:tcW w:w="283" w:type="dxa"/>
                  <w:vAlign w:val="center"/>
                </w:tcPr>
                <w:p w14:paraId="23FAFF6F" w14:textId="77777777" w:rsidR="00F5633C" w:rsidRDefault="00F5633C" w:rsidP="00F5633C">
                  <w:pPr>
                    <w:contextualSpacing/>
                    <w:jc w:val="center"/>
                    <w:rPr>
                      <w:rFonts w:cs="Arial"/>
                      <w:color w:val="000000" w:themeColor="text1"/>
                      <w:sz w:val="20"/>
                      <w:szCs w:val="20"/>
                    </w:rPr>
                  </w:pPr>
                </w:p>
              </w:tc>
              <w:tc>
                <w:tcPr>
                  <w:tcW w:w="283" w:type="dxa"/>
                  <w:vAlign w:val="center"/>
                </w:tcPr>
                <w:p w14:paraId="6F261D5D" w14:textId="77777777" w:rsidR="00F5633C" w:rsidRDefault="00F5633C" w:rsidP="00F5633C">
                  <w:pPr>
                    <w:contextualSpacing/>
                    <w:jc w:val="center"/>
                    <w:rPr>
                      <w:rFonts w:cs="Arial"/>
                      <w:color w:val="000000" w:themeColor="text1"/>
                      <w:sz w:val="20"/>
                      <w:szCs w:val="20"/>
                    </w:rPr>
                  </w:pPr>
                </w:p>
              </w:tc>
              <w:tc>
                <w:tcPr>
                  <w:tcW w:w="283" w:type="dxa"/>
                  <w:vAlign w:val="center"/>
                </w:tcPr>
                <w:p w14:paraId="24416309" w14:textId="77777777" w:rsidR="00F5633C" w:rsidRDefault="00F5633C" w:rsidP="00F5633C">
                  <w:pPr>
                    <w:contextualSpacing/>
                    <w:jc w:val="center"/>
                    <w:rPr>
                      <w:rFonts w:cs="Arial"/>
                      <w:color w:val="000000" w:themeColor="text1"/>
                      <w:sz w:val="20"/>
                      <w:szCs w:val="20"/>
                    </w:rPr>
                  </w:pPr>
                </w:p>
              </w:tc>
              <w:tc>
                <w:tcPr>
                  <w:tcW w:w="283" w:type="dxa"/>
                  <w:vAlign w:val="center"/>
                </w:tcPr>
                <w:p w14:paraId="7B81199F" w14:textId="77777777" w:rsidR="00F5633C" w:rsidRDefault="00F5633C" w:rsidP="00F5633C">
                  <w:pPr>
                    <w:contextualSpacing/>
                    <w:jc w:val="center"/>
                    <w:rPr>
                      <w:rFonts w:cs="Arial"/>
                      <w:color w:val="000000" w:themeColor="text1"/>
                      <w:sz w:val="20"/>
                      <w:szCs w:val="20"/>
                    </w:rPr>
                  </w:pPr>
                </w:p>
              </w:tc>
              <w:tc>
                <w:tcPr>
                  <w:tcW w:w="283" w:type="dxa"/>
                  <w:vAlign w:val="center"/>
                </w:tcPr>
                <w:p w14:paraId="22C0E24C" w14:textId="77777777" w:rsidR="00F5633C" w:rsidRDefault="00F5633C" w:rsidP="00F5633C">
                  <w:pPr>
                    <w:contextualSpacing/>
                    <w:jc w:val="center"/>
                    <w:rPr>
                      <w:rFonts w:cs="Arial"/>
                      <w:color w:val="000000" w:themeColor="text1"/>
                      <w:sz w:val="20"/>
                      <w:szCs w:val="20"/>
                    </w:rPr>
                  </w:pPr>
                </w:p>
              </w:tc>
              <w:tc>
                <w:tcPr>
                  <w:tcW w:w="283" w:type="dxa"/>
                  <w:vAlign w:val="center"/>
                </w:tcPr>
                <w:p w14:paraId="5CB64910" w14:textId="77777777" w:rsidR="00F5633C" w:rsidRDefault="00F5633C" w:rsidP="00F5633C">
                  <w:pPr>
                    <w:contextualSpacing/>
                    <w:jc w:val="center"/>
                    <w:rPr>
                      <w:rFonts w:cs="Arial"/>
                      <w:color w:val="000000" w:themeColor="text1"/>
                      <w:sz w:val="20"/>
                      <w:szCs w:val="20"/>
                    </w:rPr>
                  </w:pPr>
                </w:p>
              </w:tc>
              <w:tc>
                <w:tcPr>
                  <w:tcW w:w="283" w:type="dxa"/>
                  <w:vAlign w:val="center"/>
                </w:tcPr>
                <w:p w14:paraId="581DC147" w14:textId="77777777" w:rsidR="00F5633C" w:rsidRDefault="00F5633C" w:rsidP="00F5633C">
                  <w:pPr>
                    <w:contextualSpacing/>
                    <w:jc w:val="center"/>
                    <w:rPr>
                      <w:rFonts w:cs="Arial"/>
                      <w:color w:val="000000" w:themeColor="text1"/>
                      <w:sz w:val="20"/>
                      <w:szCs w:val="20"/>
                    </w:rPr>
                  </w:pPr>
                </w:p>
              </w:tc>
              <w:tc>
                <w:tcPr>
                  <w:tcW w:w="283" w:type="dxa"/>
                  <w:vAlign w:val="center"/>
                </w:tcPr>
                <w:p w14:paraId="088CB22A" w14:textId="77777777" w:rsidR="00F5633C" w:rsidRDefault="00F5633C" w:rsidP="00F5633C">
                  <w:pPr>
                    <w:contextualSpacing/>
                    <w:jc w:val="center"/>
                    <w:rPr>
                      <w:rFonts w:cs="Arial"/>
                      <w:color w:val="000000" w:themeColor="text1"/>
                      <w:sz w:val="20"/>
                      <w:szCs w:val="20"/>
                    </w:rPr>
                  </w:pPr>
                </w:p>
              </w:tc>
              <w:tc>
                <w:tcPr>
                  <w:tcW w:w="283" w:type="dxa"/>
                  <w:vAlign w:val="center"/>
                </w:tcPr>
                <w:p w14:paraId="189BA1EB" w14:textId="77777777" w:rsidR="00F5633C" w:rsidRDefault="00F5633C" w:rsidP="00F5633C">
                  <w:pPr>
                    <w:contextualSpacing/>
                    <w:jc w:val="center"/>
                    <w:rPr>
                      <w:rFonts w:cs="Arial"/>
                      <w:color w:val="000000" w:themeColor="text1"/>
                      <w:sz w:val="20"/>
                      <w:szCs w:val="20"/>
                    </w:rPr>
                  </w:pPr>
                </w:p>
              </w:tc>
              <w:tc>
                <w:tcPr>
                  <w:tcW w:w="283" w:type="dxa"/>
                  <w:vAlign w:val="center"/>
                </w:tcPr>
                <w:p w14:paraId="259F71BD" w14:textId="77777777" w:rsidR="00F5633C" w:rsidRDefault="00F5633C" w:rsidP="00F5633C">
                  <w:pPr>
                    <w:contextualSpacing/>
                    <w:jc w:val="center"/>
                    <w:rPr>
                      <w:rFonts w:cs="Arial"/>
                      <w:color w:val="000000" w:themeColor="text1"/>
                      <w:sz w:val="20"/>
                      <w:szCs w:val="20"/>
                    </w:rPr>
                  </w:pPr>
                </w:p>
              </w:tc>
              <w:tc>
                <w:tcPr>
                  <w:tcW w:w="283" w:type="dxa"/>
                  <w:vAlign w:val="center"/>
                </w:tcPr>
                <w:p w14:paraId="70DB306E" w14:textId="77777777" w:rsidR="00F5633C" w:rsidRDefault="00F5633C" w:rsidP="00F5633C">
                  <w:pPr>
                    <w:contextualSpacing/>
                    <w:jc w:val="center"/>
                    <w:rPr>
                      <w:rFonts w:cs="Arial"/>
                      <w:color w:val="000000" w:themeColor="text1"/>
                      <w:sz w:val="20"/>
                      <w:szCs w:val="20"/>
                    </w:rPr>
                  </w:pPr>
                </w:p>
              </w:tc>
              <w:tc>
                <w:tcPr>
                  <w:tcW w:w="283" w:type="dxa"/>
                  <w:vAlign w:val="center"/>
                </w:tcPr>
                <w:p w14:paraId="23DDE4D3" w14:textId="77777777" w:rsidR="00F5633C" w:rsidRDefault="00F5633C" w:rsidP="00F5633C">
                  <w:pPr>
                    <w:contextualSpacing/>
                    <w:jc w:val="center"/>
                    <w:rPr>
                      <w:rFonts w:cs="Arial"/>
                      <w:color w:val="000000" w:themeColor="text1"/>
                      <w:sz w:val="20"/>
                      <w:szCs w:val="20"/>
                    </w:rPr>
                  </w:pPr>
                </w:p>
              </w:tc>
            </w:tr>
            <w:tr w:rsidR="00F5633C" w14:paraId="66F4F256" w14:textId="77777777" w:rsidTr="001F5945">
              <w:trPr>
                <w:trHeight w:val="283"/>
              </w:trPr>
              <w:tc>
                <w:tcPr>
                  <w:tcW w:w="283" w:type="dxa"/>
                  <w:vAlign w:val="center"/>
                </w:tcPr>
                <w:p w14:paraId="24D25270" w14:textId="77777777" w:rsidR="00F5633C" w:rsidRDefault="00F5633C" w:rsidP="00F5633C">
                  <w:pPr>
                    <w:contextualSpacing/>
                    <w:jc w:val="center"/>
                    <w:rPr>
                      <w:rFonts w:cs="Arial"/>
                      <w:color w:val="000000" w:themeColor="text1"/>
                      <w:sz w:val="20"/>
                      <w:szCs w:val="20"/>
                    </w:rPr>
                  </w:pPr>
                </w:p>
              </w:tc>
              <w:tc>
                <w:tcPr>
                  <w:tcW w:w="283" w:type="dxa"/>
                  <w:vAlign w:val="center"/>
                </w:tcPr>
                <w:p w14:paraId="33B15E71" w14:textId="77777777" w:rsidR="00F5633C" w:rsidRDefault="00F5633C" w:rsidP="00F5633C">
                  <w:pPr>
                    <w:contextualSpacing/>
                    <w:jc w:val="center"/>
                    <w:rPr>
                      <w:rFonts w:cs="Arial"/>
                      <w:color w:val="000000" w:themeColor="text1"/>
                      <w:sz w:val="20"/>
                      <w:szCs w:val="20"/>
                    </w:rPr>
                  </w:pPr>
                </w:p>
              </w:tc>
              <w:tc>
                <w:tcPr>
                  <w:tcW w:w="283" w:type="dxa"/>
                  <w:vAlign w:val="center"/>
                </w:tcPr>
                <w:p w14:paraId="3680E107" w14:textId="77777777" w:rsidR="00F5633C" w:rsidRDefault="00F5633C" w:rsidP="00F5633C">
                  <w:pPr>
                    <w:contextualSpacing/>
                    <w:jc w:val="center"/>
                    <w:rPr>
                      <w:rFonts w:cs="Arial"/>
                      <w:color w:val="000000" w:themeColor="text1"/>
                      <w:sz w:val="20"/>
                      <w:szCs w:val="20"/>
                    </w:rPr>
                  </w:pPr>
                </w:p>
              </w:tc>
              <w:tc>
                <w:tcPr>
                  <w:tcW w:w="283" w:type="dxa"/>
                  <w:vAlign w:val="center"/>
                </w:tcPr>
                <w:p w14:paraId="0945AA6E" w14:textId="77777777" w:rsidR="00F5633C" w:rsidRDefault="00F5633C" w:rsidP="00F5633C">
                  <w:pPr>
                    <w:contextualSpacing/>
                    <w:jc w:val="center"/>
                    <w:rPr>
                      <w:rFonts w:cs="Arial"/>
                      <w:color w:val="000000" w:themeColor="text1"/>
                      <w:sz w:val="20"/>
                      <w:szCs w:val="20"/>
                    </w:rPr>
                  </w:pPr>
                </w:p>
              </w:tc>
              <w:tc>
                <w:tcPr>
                  <w:tcW w:w="283" w:type="dxa"/>
                  <w:vAlign w:val="center"/>
                </w:tcPr>
                <w:p w14:paraId="50A7EC1E" w14:textId="77777777" w:rsidR="00F5633C" w:rsidRDefault="00F5633C" w:rsidP="00F5633C">
                  <w:pPr>
                    <w:contextualSpacing/>
                    <w:jc w:val="center"/>
                    <w:rPr>
                      <w:rFonts w:cs="Arial"/>
                      <w:color w:val="000000" w:themeColor="text1"/>
                      <w:sz w:val="20"/>
                      <w:szCs w:val="20"/>
                    </w:rPr>
                  </w:pPr>
                </w:p>
              </w:tc>
              <w:tc>
                <w:tcPr>
                  <w:tcW w:w="283" w:type="dxa"/>
                  <w:vAlign w:val="center"/>
                </w:tcPr>
                <w:p w14:paraId="551A108A" w14:textId="77777777" w:rsidR="00F5633C" w:rsidRDefault="00F5633C" w:rsidP="00F5633C">
                  <w:pPr>
                    <w:contextualSpacing/>
                    <w:jc w:val="center"/>
                    <w:rPr>
                      <w:rFonts w:cs="Arial"/>
                      <w:color w:val="000000" w:themeColor="text1"/>
                      <w:sz w:val="20"/>
                      <w:szCs w:val="20"/>
                    </w:rPr>
                  </w:pPr>
                </w:p>
              </w:tc>
              <w:tc>
                <w:tcPr>
                  <w:tcW w:w="283" w:type="dxa"/>
                  <w:vAlign w:val="center"/>
                </w:tcPr>
                <w:p w14:paraId="63F96F93" w14:textId="77777777" w:rsidR="00F5633C" w:rsidRDefault="00F5633C" w:rsidP="00F5633C">
                  <w:pPr>
                    <w:contextualSpacing/>
                    <w:jc w:val="center"/>
                    <w:rPr>
                      <w:rFonts w:cs="Arial"/>
                      <w:color w:val="000000" w:themeColor="text1"/>
                      <w:sz w:val="20"/>
                      <w:szCs w:val="20"/>
                    </w:rPr>
                  </w:pPr>
                </w:p>
              </w:tc>
              <w:tc>
                <w:tcPr>
                  <w:tcW w:w="283" w:type="dxa"/>
                  <w:vAlign w:val="center"/>
                </w:tcPr>
                <w:p w14:paraId="733A3463" w14:textId="77777777" w:rsidR="00F5633C" w:rsidRDefault="00F5633C" w:rsidP="00F5633C">
                  <w:pPr>
                    <w:contextualSpacing/>
                    <w:jc w:val="center"/>
                    <w:rPr>
                      <w:rFonts w:cs="Arial"/>
                      <w:color w:val="000000" w:themeColor="text1"/>
                      <w:sz w:val="20"/>
                      <w:szCs w:val="20"/>
                    </w:rPr>
                  </w:pPr>
                </w:p>
              </w:tc>
              <w:tc>
                <w:tcPr>
                  <w:tcW w:w="283" w:type="dxa"/>
                  <w:vAlign w:val="center"/>
                </w:tcPr>
                <w:p w14:paraId="1AF8BFF0" w14:textId="77777777" w:rsidR="00F5633C" w:rsidRDefault="00F5633C" w:rsidP="00F5633C">
                  <w:pPr>
                    <w:contextualSpacing/>
                    <w:jc w:val="center"/>
                    <w:rPr>
                      <w:rFonts w:cs="Arial"/>
                      <w:color w:val="000000" w:themeColor="text1"/>
                      <w:sz w:val="20"/>
                      <w:szCs w:val="20"/>
                    </w:rPr>
                  </w:pPr>
                </w:p>
              </w:tc>
              <w:tc>
                <w:tcPr>
                  <w:tcW w:w="283" w:type="dxa"/>
                  <w:vAlign w:val="center"/>
                </w:tcPr>
                <w:p w14:paraId="53E82B55" w14:textId="77777777" w:rsidR="00F5633C" w:rsidRDefault="00F5633C" w:rsidP="00F5633C">
                  <w:pPr>
                    <w:contextualSpacing/>
                    <w:jc w:val="center"/>
                    <w:rPr>
                      <w:rFonts w:cs="Arial"/>
                      <w:color w:val="000000" w:themeColor="text1"/>
                      <w:sz w:val="20"/>
                      <w:szCs w:val="20"/>
                    </w:rPr>
                  </w:pPr>
                </w:p>
              </w:tc>
              <w:tc>
                <w:tcPr>
                  <w:tcW w:w="283" w:type="dxa"/>
                  <w:vAlign w:val="center"/>
                </w:tcPr>
                <w:p w14:paraId="0CD35138" w14:textId="77777777" w:rsidR="00F5633C" w:rsidRDefault="00F5633C" w:rsidP="00F5633C">
                  <w:pPr>
                    <w:contextualSpacing/>
                    <w:jc w:val="center"/>
                    <w:rPr>
                      <w:rFonts w:cs="Arial"/>
                      <w:color w:val="000000" w:themeColor="text1"/>
                      <w:sz w:val="20"/>
                      <w:szCs w:val="20"/>
                    </w:rPr>
                  </w:pPr>
                </w:p>
              </w:tc>
              <w:tc>
                <w:tcPr>
                  <w:tcW w:w="283" w:type="dxa"/>
                  <w:vAlign w:val="center"/>
                </w:tcPr>
                <w:p w14:paraId="21DF960E" w14:textId="77777777" w:rsidR="00F5633C" w:rsidRDefault="00F5633C" w:rsidP="00F5633C">
                  <w:pPr>
                    <w:contextualSpacing/>
                    <w:jc w:val="center"/>
                    <w:rPr>
                      <w:rFonts w:cs="Arial"/>
                      <w:color w:val="000000" w:themeColor="text1"/>
                      <w:sz w:val="20"/>
                      <w:szCs w:val="20"/>
                    </w:rPr>
                  </w:pPr>
                </w:p>
              </w:tc>
              <w:tc>
                <w:tcPr>
                  <w:tcW w:w="283" w:type="dxa"/>
                  <w:vAlign w:val="center"/>
                </w:tcPr>
                <w:p w14:paraId="198C6038" w14:textId="77777777" w:rsidR="00F5633C" w:rsidRDefault="00F5633C" w:rsidP="00F5633C">
                  <w:pPr>
                    <w:contextualSpacing/>
                    <w:jc w:val="center"/>
                    <w:rPr>
                      <w:rFonts w:cs="Arial"/>
                      <w:color w:val="000000" w:themeColor="text1"/>
                      <w:sz w:val="20"/>
                      <w:szCs w:val="20"/>
                    </w:rPr>
                  </w:pPr>
                </w:p>
              </w:tc>
              <w:tc>
                <w:tcPr>
                  <w:tcW w:w="283" w:type="dxa"/>
                  <w:vAlign w:val="center"/>
                </w:tcPr>
                <w:p w14:paraId="3954029C" w14:textId="77777777" w:rsidR="00F5633C" w:rsidRDefault="00F5633C" w:rsidP="00F5633C">
                  <w:pPr>
                    <w:contextualSpacing/>
                    <w:jc w:val="center"/>
                    <w:rPr>
                      <w:rFonts w:cs="Arial"/>
                      <w:color w:val="000000" w:themeColor="text1"/>
                      <w:sz w:val="20"/>
                      <w:szCs w:val="20"/>
                    </w:rPr>
                  </w:pPr>
                </w:p>
              </w:tc>
            </w:tr>
            <w:tr w:rsidR="00F5633C" w14:paraId="4ED04978" w14:textId="77777777" w:rsidTr="001F5945">
              <w:trPr>
                <w:trHeight w:val="283"/>
              </w:trPr>
              <w:tc>
                <w:tcPr>
                  <w:tcW w:w="283" w:type="dxa"/>
                  <w:vAlign w:val="center"/>
                </w:tcPr>
                <w:p w14:paraId="5E01BB03" w14:textId="77777777" w:rsidR="00F5633C" w:rsidRDefault="00F5633C" w:rsidP="00F5633C">
                  <w:pPr>
                    <w:contextualSpacing/>
                    <w:jc w:val="center"/>
                    <w:rPr>
                      <w:rFonts w:cs="Arial"/>
                      <w:color w:val="000000" w:themeColor="text1"/>
                      <w:sz w:val="20"/>
                      <w:szCs w:val="20"/>
                    </w:rPr>
                  </w:pPr>
                </w:p>
              </w:tc>
              <w:tc>
                <w:tcPr>
                  <w:tcW w:w="283" w:type="dxa"/>
                  <w:vAlign w:val="center"/>
                </w:tcPr>
                <w:p w14:paraId="03703FE7" w14:textId="77777777" w:rsidR="00F5633C" w:rsidRDefault="00F5633C" w:rsidP="00F5633C">
                  <w:pPr>
                    <w:contextualSpacing/>
                    <w:jc w:val="center"/>
                    <w:rPr>
                      <w:rFonts w:cs="Arial"/>
                      <w:color w:val="000000" w:themeColor="text1"/>
                      <w:sz w:val="20"/>
                      <w:szCs w:val="20"/>
                    </w:rPr>
                  </w:pPr>
                </w:p>
              </w:tc>
              <w:tc>
                <w:tcPr>
                  <w:tcW w:w="283" w:type="dxa"/>
                  <w:vAlign w:val="center"/>
                </w:tcPr>
                <w:p w14:paraId="04504448" w14:textId="77777777" w:rsidR="00F5633C" w:rsidRDefault="00F5633C" w:rsidP="00F5633C">
                  <w:pPr>
                    <w:contextualSpacing/>
                    <w:jc w:val="center"/>
                    <w:rPr>
                      <w:rFonts w:cs="Arial"/>
                      <w:color w:val="000000" w:themeColor="text1"/>
                      <w:sz w:val="20"/>
                      <w:szCs w:val="20"/>
                    </w:rPr>
                  </w:pPr>
                </w:p>
              </w:tc>
              <w:tc>
                <w:tcPr>
                  <w:tcW w:w="283" w:type="dxa"/>
                  <w:vAlign w:val="center"/>
                </w:tcPr>
                <w:p w14:paraId="16583CF3" w14:textId="77777777" w:rsidR="00F5633C" w:rsidRDefault="00F5633C" w:rsidP="00F5633C">
                  <w:pPr>
                    <w:contextualSpacing/>
                    <w:jc w:val="center"/>
                    <w:rPr>
                      <w:rFonts w:cs="Arial"/>
                      <w:color w:val="000000" w:themeColor="text1"/>
                      <w:sz w:val="20"/>
                      <w:szCs w:val="20"/>
                    </w:rPr>
                  </w:pPr>
                </w:p>
              </w:tc>
              <w:tc>
                <w:tcPr>
                  <w:tcW w:w="283" w:type="dxa"/>
                  <w:vAlign w:val="center"/>
                </w:tcPr>
                <w:p w14:paraId="5226F1FF" w14:textId="77777777" w:rsidR="00F5633C" w:rsidRDefault="00F5633C" w:rsidP="00F5633C">
                  <w:pPr>
                    <w:contextualSpacing/>
                    <w:jc w:val="center"/>
                    <w:rPr>
                      <w:rFonts w:cs="Arial"/>
                      <w:color w:val="000000" w:themeColor="text1"/>
                      <w:sz w:val="20"/>
                      <w:szCs w:val="20"/>
                    </w:rPr>
                  </w:pPr>
                </w:p>
              </w:tc>
              <w:tc>
                <w:tcPr>
                  <w:tcW w:w="283" w:type="dxa"/>
                  <w:vAlign w:val="center"/>
                </w:tcPr>
                <w:p w14:paraId="3B1E948F" w14:textId="77777777" w:rsidR="00F5633C" w:rsidRDefault="00F5633C" w:rsidP="00F5633C">
                  <w:pPr>
                    <w:contextualSpacing/>
                    <w:jc w:val="center"/>
                    <w:rPr>
                      <w:rFonts w:cs="Arial"/>
                      <w:color w:val="000000" w:themeColor="text1"/>
                      <w:sz w:val="20"/>
                      <w:szCs w:val="20"/>
                    </w:rPr>
                  </w:pPr>
                </w:p>
              </w:tc>
              <w:tc>
                <w:tcPr>
                  <w:tcW w:w="283" w:type="dxa"/>
                  <w:vAlign w:val="center"/>
                </w:tcPr>
                <w:p w14:paraId="1F361262" w14:textId="77777777" w:rsidR="00F5633C" w:rsidRDefault="00F5633C" w:rsidP="00F5633C">
                  <w:pPr>
                    <w:contextualSpacing/>
                    <w:jc w:val="center"/>
                    <w:rPr>
                      <w:rFonts w:cs="Arial"/>
                      <w:color w:val="000000" w:themeColor="text1"/>
                      <w:sz w:val="20"/>
                      <w:szCs w:val="20"/>
                    </w:rPr>
                  </w:pPr>
                </w:p>
              </w:tc>
              <w:tc>
                <w:tcPr>
                  <w:tcW w:w="283" w:type="dxa"/>
                  <w:vAlign w:val="center"/>
                </w:tcPr>
                <w:p w14:paraId="786C0AAC" w14:textId="77777777" w:rsidR="00F5633C" w:rsidRDefault="00F5633C" w:rsidP="00F5633C">
                  <w:pPr>
                    <w:contextualSpacing/>
                    <w:jc w:val="center"/>
                    <w:rPr>
                      <w:rFonts w:cs="Arial"/>
                      <w:color w:val="000000" w:themeColor="text1"/>
                      <w:sz w:val="20"/>
                      <w:szCs w:val="20"/>
                    </w:rPr>
                  </w:pPr>
                </w:p>
              </w:tc>
              <w:tc>
                <w:tcPr>
                  <w:tcW w:w="283" w:type="dxa"/>
                  <w:vAlign w:val="center"/>
                </w:tcPr>
                <w:p w14:paraId="63E256DA" w14:textId="77777777" w:rsidR="00F5633C" w:rsidRDefault="00F5633C" w:rsidP="00F5633C">
                  <w:pPr>
                    <w:contextualSpacing/>
                    <w:jc w:val="center"/>
                    <w:rPr>
                      <w:rFonts w:cs="Arial"/>
                      <w:color w:val="000000" w:themeColor="text1"/>
                      <w:sz w:val="20"/>
                      <w:szCs w:val="20"/>
                    </w:rPr>
                  </w:pPr>
                </w:p>
              </w:tc>
              <w:tc>
                <w:tcPr>
                  <w:tcW w:w="283" w:type="dxa"/>
                  <w:vAlign w:val="center"/>
                </w:tcPr>
                <w:p w14:paraId="7D2AD876" w14:textId="77777777" w:rsidR="00F5633C" w:rsidRDefault="00F5633C" w:rsidP="00F5633C">
                  <w:pPr>
                    <w:contextualSpacing/>
                    <w:jc w:val="center"/>
                    <w:rPr>
                      <w:rFonts w:cs="Arial"/>
                      <w:color w:val="000000" w:themeColor="text1"/>
                      <w:sz w:val="20"/>
                      <w:szCs w:val="20"/>
                    </w:rPr>
                  </w:pPr>
                </w:p>
              </w:tc>
              <w:tc>
                <w:tcPr>
                  <w:tcW w:w="283" w:type="dxa"/>
                  <w:vAlign w:val="center"/>
                </w:tcPr>
                <w:p w14:paraId="6FBF1CF4" w14:textId="77777777" w:rsidR="00F5633C" w:rsidRDefault="00F5633C" w:rsidP="00F5633C">
                  <w:pPr>
                    <w:contextualSpacing/>
                    <w:jc w:val="center"/>
                    <w:rPr>
                      <w:rFonts w:cs="Arial"/>
                      <w:color w:val="000000" w:themeColor="text1"/>
                      <w:sz w:val="20"/>
                      <w:szCs w:val="20"/>
                    </w:rPr>
                  </w:pPr>
                </w:p>
              </w:tc>
              <w:tc>
                <w:tcPr>
                  <w:tcW w:w="283" w:type="dxa"/>
                  <w:vAlign w:val="center"/>
                </w:tcPr>
                <w:p w14:paraId="11C6A0AC" w14:textId="77777777" w:rsidR="00F5633C" w:rsidRDefault="00F5633C" w:rsidP="00F5633C">
                  <w:pPr>
                    <w:contextualSpacing/>
                    <w:jc w:val="center"/>
                    <w:rPr>
                      <w:rFonts w:cs="Arial"/>
                      <w:color w:val="000000" w:themeColor="text1"/>
                      <w:sz w:val="20"/>
                      <w:szCs w:val="20"/>
                    </w:rPr>
                  </w:pPr>
                </w:p>
              </w:tc>
              <w:tc>
                <w:tcPr>
                  <w:tcW w:w="283" w:type="dxa"/>
                  <w:vAlign w:val="center"/>
                </w:tcPr>
                <w:p w14:paraId="0C0EACD8" w14:textId="77777777" w:rsidR="00F5633C" w:rsidRDefault="00F5633C" w:rsidP="00F5633C">
                  <w:pPr>
                    <w:contextualSpacing/>
                    <w:jc w:val="center"/>
                    <w:rPr>
                      <w:rFonts w:cs="Arial"/>
                      <w:color w:val="000000" w:themeColor="text1"/>
                      <w:sz w:val="20"/>
                      <w:szCs w:val="20"/>
                    </w:rPr>
                  </w:pPr>
                </w:p>
              </w:tc>
              <w:tc>
                <w:tcPr>
                  <w:tcW w:w="283" w:type="dxa"/>
                  <w:vAlign w:val="center"/>
                </w:tcPr>
                <w:p w14:paraId="2A09A373" w14:textId="77777777" w:rsidR="00F5633C" w:rsidRDefault="00F5633C" w:rsidP="00F5633C">
                  <w:pPr>
                    <w:contextualSpacing/>
                    <w:jc w:val="center"/>
                    <w:rPr>
                      <w:rFonts w:cs="Arial"/>
                      <w:color w:val="000000" w:themeColor="text1"/>
                      <w:sz w:val="20"/>
                      <w:szCs w:val="20"/>
                    </w:rPr>
                  </w:pPr>
                </w:p>
              </w:tc>
            </w:tr>
            <w:tr w:rsidR="00F5633C" w14:paraId="1D36E8BA" w14:textId="77777777" w:rsidTr="001F5945">
              <w:trPr>
                <w:trHeight w:val="283"/>
              </w:trPr>
              <w:tc>
                <w:tcPr>
                  <w:tcW w:w="283" w:type="dxa"/>
                  <w:vAlign w:val="center"/>
                </w:tcPr>
                <w:p w14:paraId="279F6081" w14:textId="77777777" w:rsidR="00F5633C" w:rsidRDefault="00F5633C" w:rsidP="00F5633C">
                  <w:pPr>
                    <w:contextualSpacing/>
                    <w:jc w:val="center"/>
                    <w:rPr>
                      <w:rFonts w:cs="Arial"/>
                      <w:color w:val="000000" w:themeColor="text1"/>
                      <w:sz w:val="20"/>
                      <w:szCs w:val="20"/>
                    </w:rPr>
                  </w:pPr>
                </w:p>
              </w:tc>
              <w:tc>
                <w:tcPr>
                  <w:tcW w:w="283" w:type="dxa"/>
                  <w:vAlign w:val="center"/>
                </w:tcPr>
                <w:p w14:paraId="2845FB86" w14:textId="77777777" w:rsidR="00F5633C" w:rsidRDefault="00F5633C" w:rsidP="00F5633C">
                  <w:pPr>
                    <w:contextualSpacing/>
                    <w:jc w:val="center"/>
                    <w:rPr>
                      <w:rFonts w:cs="Arial"/>
                      <w:color w:val="000000" w:themeColor="text1"/>
                      <w:sz w:val="20"/>
                      <w:szCs w:val="20"/>
                    </w:rPr>
                  </w:pPr>
                </w:p>
              </w:tc>
              <w:tc>
                <w:tcPr>
                  <w:tcW w:w="283" w:type="dxa"/>
                  <w:vAlign w:val="center"/>
                </w:tcPr>
                <w:p w14:paraId="1FCF022C" w14:textId="77777777" w:rsidR="00F5633C" w:rsidRDefault="00F5633C" w:rsidP="00F5633C">
                  <w:pPr>
                    <w:contextualSpacing/>
                    <w:jc w:val="center"/>
                    <w:rPr>
                      <w:rFonts w:cs="Arial"/>
                      <w:color w:val="000000" w:themeColor="text1"/>
                      <w:sz w:val="20"/>
                      <w:szCs w:val="20"/>
                    </w:rPr>
                  </w:pPr>
                </w:p>
              </w:tc>
              <w:tc>
                <w:tcPr>
                  <w:tcW w:w="283" w:type="dxa"/>
                  <w:vAlign w:val="center"/>
                </w:tcPr>
                <w:p w14:paraId="63931831" w14:textId="77777777" w:rsidR="00F5633C" w:rsidRDefault="00F5633C" w:rsidP="00F5633C">
                  <w:pPr>
                    <w:contextualSpacing/>
                    <w:jc w:val="center"/>
                    <w:rPr>
                      <w:rFonts w:cs="Arial"/>
                      <w:color w:val="000000" w:themeColor="text1"/>
                      <w:sz w:val="20"/>
                      <w:szCs w:val="20"/>
                    </w:rPr>
                  </w:pPr>
                </w:p>
              </w:tc>
              <w:tc>
                <w:tcPr>
                  <w:tcW w:w="283" w:type="dxa"/>
                  <w:vAlign w:val="center"/>
                </w:tcPr>
                <w:p w14:paraId="1D13F136" w14:textId="77777777" w:rsidR="00F5633C" w:rsidRDefault="00F5633C" w:rsidP="00F5633C">
                  <w:pPr>
                    <w:contextualSpacing/>
                    <w:jc w:val="center"/>
                    <w:rPr>
                      <w:rFonts w:cs="Arial"/>
                      <w:color w:val="000000" w:themeColor="text1"/>
                      <w:sz w:val="20"/>
                      <w:szCs w:val="20"/>
                    </w:rPr>
                  </w:pPr>
                </w:p>
              </w:tc>
              <w:tc>
                <w:tcPr>
                  <w:tcW w:w="283" w:type="dxa"/>
                  <w:vAlign w:val="center"/>
                </w:tcPr>
                <w:p w14:paraId="21195D31" w14:textId="77777777" w:rsidR="00F5633C" w:rsidRDefault="00F5633C" w:rsidP="00F5633C">
                  <w:pPr>
                    <w:contextualSpacing/>
                    <w:jc w:val="center"/>
                    <w:rPr>
                      <w:rFonts w:cs="Arial"/>
                      <w:color w:val="000000" w:themeColor="text1"/>
                      <w:sz w:val="20"/>
                      <w:szCs w:val="20"/>
                    </w:rPr>
                  </w:pPr>
                </w:p>
              </w:tc>
              <w:tc>
                <w:tcPr>
                  <w:tcW w:w="283" w:type="dxa"/>
                  <w:vAlign w:val="center"/>
                </w:tcPr>
                <w:p w14:paraId="6518D998" w14:textId="77777777" w:rsidR="00F5633C" w:rsidRDefault="00F5633C" w:rsidP="00F5633C">
                  <w:pPr>
                    <w:contextualSpacing/>
                    <w:jc w:val="center"/>
                    <w:rPr>
                      <w:rFonts w:cs="Arial"/>
                      <w:color w:val="000000" w:themeColor="text1"/>
                      <w:sz w:val="20"/>
                      <w:szCs w:val="20"/>
                    </w:rPr>
                  </w:pPr>
                </w:p>
              </w:tc>
              <w:tc>
                <w:tcPr>
                  <w:tcW w:w="283" w:type="dxa"/>
                  <w:vAlign w:val="center"/>
                </w:tcPr>
                <w:p w14:paraId="05609049" w14:textId="77777777" w:rsidR="00F5633C" w:rsidRDefault="00F5633C" w:rsidP="00F5633C">
                  <w:pPr>
                    <w:contextualSpacing/>
                    <w:jc w:val="center"/>
                    <w:rPr>
                      <w:rFonts w:cs="Arial"/>
                      <w:color w:val="000000" w:themeColor="text1"/>
                      <w:sz w:val="20"/>
                      <w:szCs w:val="20"/>
                    </w:rPr>
                  </w:pPr>
                </w:p>
              </w:tc>
              <w:tc>
                <w:tcPr>
                  <w:tcW w:w="283" w:type="dxa"/>
                  <w:vAlign w:val="center"/>
                </w:tcPr>
                <w:p w14:paraId="648C01DB" w14:textId="77777777" w:rsidR="00F5633C" w:rsidRDefault="00F5633C" w:rsidP="00F5633C">
                  <w:pPr>
                    <w:contextualSpacing/>
                    <w:jc w:val="center"/>
                    <w:rPr>
                      <w:rFonts w:cs="Arial"/>
                      <w:color w:val="000000" w:themeColor="text1"/>
                      <w:sz w:val="20"/>
                      <w:szCs w:val="20"/>
                    </w:rPr>
                  </w:pPr>
                </w:p>
              </w:tc>
              <w:tc>
                <w:tcPr>
                  <w:tcW w:w="283" w:type="dxa"/>
                  <w:vAlign w:val="center"/>
                </w:tcPr>
                <w:p w14:paraId="6A301762" w14:textId="77777777" w:rsidR="00F5633C" w:rsidRDefault="00F5633C" w:rsidP="00F5633C">
                  <w:pPr>
                    <w:contextualSpacing/>
                    <w:jc w:val="center"/>
                    <w:rPr>
                      <w:rFonts w:cs="Arial"/>
                      <w:color w:val="000000" w:themeColor="text1"/>
                      <w:sz w:val="20"/>
                      <w:szCs w:val="20"/>
                    </w:rPr>
                  </w:pPr>
                </w:p>
              </w:tc>
              <w:tc>
                <w:tcPr>
                  <w:tcW w:w="283" w:type="dxa"/>
                  <w:vAlign w:val="center"/>
                </w:tcPr>
                <w:p w14:paraId="51FDE8DC" w14:textId="77777777" w:rsidR="00F5633C" w:rsidRDefault="00F5633C" w:rsidP="00F5633C">
                  <w:pPr>
                    <w:contextualSpacing/>
                    <w:jc w:val="center"/>
                    <w:rPr>
                      <w:rFonts w:cs="Arial"/>
                      <w:color w:val="000000" w:themeColor="text1"/>
                      <w:sz w:val="20"/>
                      <w:szCs w:val="20"/>
                    </w:rPr>
                  </w:pPr>
                </w:p>
              </w:tc>
              <w:tc>
                <w:tcPr>
                  <w:tcW w:w="283" w:type="dxa"/>
                  <w:vAlign w:val="center"/>
                </w:tcPr>
                <w:p w14:paraId="14DB2D18" w14:textId="77777777" w:rsidR="00F5633C" w:rsidRDefault="00F5633C" w:rsidP="00F5633C">
                  <w:pPr>
                    <w:contextualSpacing/>
                    <w:jc w:val="center"/>
                    <w:rPr>
                      <w:rFonts w:cs="Arial"/>
                      <w:color w:val="000000" w:themeColor="text1"/>
                      <w:sz w:val="20"/>
                      <w:szCs w:val="20"/>
                    </w:rPr>
                  </w:pPr>
                </w:p>
              </w:tc>
              <w:tc>
                <w:tcPr>
                  <w:tcW w:w="283" w:type="dxa"/>
                  <w:vAlign w:val="center"/>
                </w:tcPr>
                <w:p w14:paraId="375DBE25" w14:textId="77777777" w:rsidR="00F5633C" w:rsidRDefault="00F5633C" w:rsidP="00F5633C">
                  <w:pPr>
                    <w:contextualSpacing/>
                    <w:jc w:val="center"/>
                    <w:rPr>
                      <w:rFonts w:cs="Arial"/>
                      <w:color w:val="000000" w:themeColor="text1"/>
                      <w:sz w:val="20"/>
                      <w:szCs w:val="20"/>
                    </w:rPr>
                  </w:pPr>
                </w:p>
              </w:tc>
              <w:tc>
                <w:tcPr>
                  <w:tcW w:w="283" w:type="dxa"/>
                  <w:vAlign w:val="center"/>
                </w:tcPr>
                <w:p w14:paraId="225475C6" w14:textId="77777777" w:rsidR="00F5633C" w:rsidRDefault="00F5633C" w:rsidP="00F5633C">
                  <w:pPr>
                    <w:contextualSpacing/>
                    <w:jc w:val="center"/>
                    <w:rPr>
                      <w:rFonts w:cs="Arial"/>
                      <w:color w:val="000000" w:themeColor="text1"/>
                      <w:sz w:val="20"/>
                      <w:szCs w:val="20"/>
                    </w:rPr>
                  </w:pPr>
                </w:p>
              </w:tc>
            </w:tr>
          </w:tbl>
          <w:p w14:paraId="724393EE" w14:textId="77777777" w:rsidR="00F5633C" w:rsidRPr="00670C48" w:rsidRDefault="00F5633C" w:rsidP="00F5633C">
            <w:pPr>
              <w:spacing w:after="0"/>
              <w:contextualSpacing/>
              <w:jc w:val="center"/>
              <w:rPr>
                <w:rFonts w:cs="Arial"/>
                <w:color w:val="000000" w:themeColor="text1"/>
                <w:sz w:val="20"/>
                <w:szCs w:val="20"/>
              </w:rPr>
            </w:pPr>
          </w:p>
        </w:tc>
        <w:tc>
          <w:tcPr>
            <w:tcW w:w="4195" w:type="dxa"/>
            <w:vAlign w:val="center"/>
          </w:tcPr>
          <w:tbl>
            <w:tblPr>
              <w:tblStyle w:val="Tabellen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tblGrid>
            <w:tr w:rsidR="00F5633C" w:rsidRPr="00570E7B" w14:paraId="5B052477" w14:textId="77777777" w:rsidTr="001F5945">
              <w:trPr>
                <w:trHeight w:val="283"/>
              </w:trPr>
              <w:tc>
                <w:tcPr>
                  <w:tcW w:w="283" w:type="dxa"/>
                  <w:vAlign w:val="center"/>
                </w:tcPr>
                <w:p w14:paraId="1677CFE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D6F1BB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A873D0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13D37E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4970E5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20CC1A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E6E963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3856E5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0E6A61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B7FB4A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D431A4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253EFE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9286B1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EA0D480" w14:textId="77777777" w:rsidR="00F5633C" w:rsidRPr="00570E7B" w:rsidRDefault="00F5633C" w:rsidP="00F5633C">
                  <w:pPr>
                    <w:contextualSpacing/>
                    <w:jc w:val="center"/>
                    <w:rPr>
                      <w:rFonts w:cs="Arial"/>
                      <w:color w:val="000000" w:themeColor="text1"/>
                      <w:sz w:val="20"/>
                      <w:szCs w:val="20"/>
                    </w:rPr>
                  </w:pPr>
                </w:p>
              </w:tc>
            </w:tr>
            <w:tr w:rsidR="00F5633C" w:rsidRPr="00570E7B" w14:paraId="120DF431" w14:textId="77777777" w:rsidTr="001F5945">
              <w:trPr>
                <w:trHeight w:val="283"/>
              </w:trPr>
              <w:tc>
                <w:tcPr>
                  <w:tcW w:w="283" w:type="dxa"/>
                  <w:vAlign w:val="center"/>
                </w:tcPr>
                <w:p w14:paraId="6F54CDA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361A8F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49C52A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C1C276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F20D77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9F6AE6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78E35E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5B7DD5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9B3A32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B86163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20FCF3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38C6B0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CF20E4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D19CE58" w14:textId="77777777" w:rsidR="00F5633C" w:rsidRPr="00570E7B" w:rsidRDefault="00F5633C" w:rsidP="00F5633C">
                  <w:pPr>
                    <w:contextualSpacing/>
                    <w:jc w:val="center"/>
                    <w:rPr>
                      <w:rFonts w:cs="Arial"/>
                      <w:color w:val="000000" w:themeColor="text1"/>
                      <w:sz w:val="20"/>
                      <w:szCs w:val="20"/>
                    </w:rPr>
                  </w:pPr>
                </w:p>
              </w:tc>
            </w:tr>
            <w:tr w:rsidR="00F5633C" w:rsidRPr="00570E7B" w14:paraId="4091B0A8" w14:textId="77777777" w:rsidTr="001F5945">
              <w:trPr>
                <w:trHeight w:val="283"/>
              </w:trPr>
              <w:tc>
                <w:tcPr>
                  <w:tcW w:w="283" w:type="dxa"/>
                  <w:vAlign w:val="center"/>
                </w:tcPr>
                <w:p w14:paraId="3C5DB6C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2397B8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244F3B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A45745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58CF96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C49EA4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AAD35D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1F6DB1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63EAE8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DB985D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14FA5E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79C55D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3974CB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E67D637" w14:textId="77777777" w:rsidR="00F5633C" w:rsidRPr="00570E7B" w:rsidRDefault="00F5633C" w:rsidP="00F5633C">
                  <w:pPr>
                    <w:contextualSpacing/>
                    <w:jc w:val="center"/>
                    <w:rPr>
                      <w:rFonts w:cs="Arial"/>
                      <w:color w:val="000000" w:themeColor="text1"/>
                      <w:sz w:val="20"/>
                      <w:szCs w:val="20"/>
                    </w:rPr>
                  </w:pPr>
                </w:p>
              </w:tc>
            </w:tr>
            <w:tr w:rsidR="00F5633C" w:rsidRPr="00570E7B" w14:paraId="796500B1" w14:textId="77777777" w:rsidTr="001F5945">
              <w:trPr>
                <w:trHeight w:val="283"/>
              </w:trPr>
              <w:tc>
                <w:tcPr>
                  <w:tcW w:w="283" w:type="dxa"/>
                  <w:vAlign w:val="center"/>
                </w:tcPr>
                <w:p w14:paraId="3032EB1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C724EF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84D142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00A162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DFF7ED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DB13D2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383896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83B5A6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807484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A6BB99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1BC60E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2DE3F7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336290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FD1A99F" w14:textId="77777777" w:rsidR="00F5633C" w:rsidRPr="00570E7B" w:rsidRDefault="00F5633C" w:rsidP="00F5633C">
                  <w:pPr>
                    <w:contextualSpacing/>
                    <w:jc w:val="center"/>
                    <w:rPr>
                      <w:rFonts w:cs="Arial"/>
                      <w:color w:val="000000" w:themeColor="text1"/>
                      <w:sz w:val="20"/>
                      <w:szCs w:val="20"/>
                    </w:rPr>
                  </w:pPr>
                </w:p>
              </w:tc>
            </w:tr>
            <w:tr w:rsidR="00F5633C" w:rsidRPr="00570E7B" w14:paraId="12C64998" w14:textId="77777777" w:rsidTr="001F5945">
              <w:trPr>
                <w:trHeight w:val="283"/>
              </w:trPr>
              <w:tc>
                <w:tcPr>
                  <w:tcW w:w="283" w:type="dxa"/>
                  <w:vAlign w:val="center"/>
                </w:tcPr>
                <w:p w14:paraId="32D86E8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414FDF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460E80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4B1CD2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4171F2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6126BB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BBC0C5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8319DB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27DA12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89CE75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663734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0497A7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DEC698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198ECEE" w14:textId="77777777" w:rsidR="00F5633C" w:rsidRPr="00570E7B" w:rsidRDefault="00F5633C" w:rsidP="00F5633C">
                  <w:pPr>
                    <w:contextualSpacing/>
                    <w:jc w:val="center"/>
                    <w:rPr>
                      <w:rFonts w:cs="Arial"/>
                      <w:color w:val="000000" w:themeColor="text1"/>
                      <w:sz w:val="20"/>
                      <w:szCs w:val="20"/>
                    </w:rPr>
                  </w:pPr>
                </w:p>
              </w:tc>
            </w:tr>
            <w:tr w:rsidR="00F5633C" w:rsidRPr="00570E7B" w14:paraId="35EC82B2" w14:textId="77777777" w:rsidTr="001F5945">
              <w:trPr>
                <w:trHeight w:val="283"/>
              </w:trPr>
              <w:tc>
                <w:tcPr>
                  <w:tcW w:w="283" w:type="dxa"/>
                  <w:vAlign w:val="center"/>
                </w:tcPr>
                <w:p w14:paraId="5C020BA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5870CA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8FCE82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9626A8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F9D480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FE235D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437B95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8CE28B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7FC630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86FAAA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EF2C1D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202B0D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46FA76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A756D3C" w14:textId="77777777" w:rsidR="00F5633C" w:rsidRPr="00570E7B" w:rsidRDefault="00F5633C" w:rsidP="00F5633C">
                  <w:pPr>
                    <w:contextualSpacing/>
                    <w:jc w:val="center"/>
                    <w:rPr>
                      <w:rFonts w:cs="Arial"/>
                      <w:color w:val="000000" w:themeColor="text1"/>
                      <w:sz w:val="20"/>
                      <w:szCs w:val="20"/>
                    </w:rPr>
                  </w:pPr>
                </w:p>
              </w:tc>
            </w:tr>
            <w:tr w:rsidR="00F5633C" w:rsidRPr="00570E7B" w14:paraId="4694A882" w14:textId="77777777" w:rsidTr="001F5945">
              <w:trPr>
                <w:trHeight w:val="283"/>
              </w:trPr>
              <w:tc>
                <w:tcPr>
                  <w:tcW w:w="283" w:type="dxa"/>
                  <w:vAlign w:val="center"/>
                </w:tcPr>
                <w:p w14:paraId="4D5EAFB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488038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0FB47A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2F898B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606EC5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2A65D6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359823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BE6783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39E9AD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6A7012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FE4D15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84101E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0F3C7D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345C49E" w14:textId="77777777" w:rsidR="00F5633C" w:rsidRPr="00570E7B" w:rsidRDefault="00F5633C" w:rsidP="00F5633C">
                  <w:pPr>
                    <w:contextualSpacing/>
                    <w:jc w:val="center"/>
                    <w:rPr>
                      <w:rFonts w:cs="Arial"/>
                      <w:color w:val="000000" w:themeColor="text1"/>
                      <w:sz w:val="20"/>
                      <w:szCs w:val="20"/>
                    </w:rPr>
                  </w:pPr>
                </w:p>
              </w:tc>
            </w:tr>
            <w:tr w:rsidR="00F5633C" w:rsidRPr="00570E7B" w14:paraId="2E452B0A" w14:textId="77777777" w:rsidTr="001F5945">
              <w:trPr>
                <w:trHeight w:val="283"/>
              </w:trPr>
              <w:tc>
                <w:tcPr>
                  <w:tcW w:w="283" w:type="dxa"/>
                  <w:vAlign w:val="center"/>
                </w:tcPr>
                <w:p w14:paraId="501150A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3506C3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F54476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F43466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2F1BCE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EE8ED0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8DA93E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468640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3D21DF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ED5244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1DDF94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BB032A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1948DE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B15CC23" w14:textId="77777777" w:rsidR="00F5633C" w:rsidRPr="00570E7B" w:rsidRDefault="00F5633C" w:rsidP="00F5633C">
                  <w:pPr>
                    <w:contextualSpacing/>
                    <w:jc w:val="center"/>
                    <w:rPr>
                      <w:rFonts w:cs="Arial"/>
                      <w:color w:val="000000" w:themeColor="text1"/>
                      <w:sz w:val="20"/>
                      <w:szCs w:val="20"/>
                    </w:rPr>
                  </w:pPr>
                </w:p>
              </w:tc>
            </w:tr>
            <w:tr w:rsidR="00F5633C" w:rsidRPr="00570E7B" w14:paraId="4C5C34E2" w14:textId="77777777" w:rsidTr="001F5945">
              <w:trPr>
                <w:trHeight w:val="283"/>
              </w:trPr>
              <w:tc>
                <w:tcPr>
                  <w:tcW w:w="283" w:type="dxa"/>
                  <w:vAlign w:val="center"/>
                </w:tcPr>
                <w:p w14:paraId="2E90EDA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8FB1E4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4C468A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DEE80C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1CEB35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1C3367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90E85D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D30A16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DACDDA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BBF7B4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BE9FE9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AD86A2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B6D33B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76582EB" w14:textId="77777777" w:rsidR="00F5633C" w:rsidRPr="00570E7B" w:rsidRDefault="00F5633C" w:rsidP="00F5633C">
                  <w:pPr>
                    <w:contextualSpacing/>
                    <w:jc w:val="center"/>
                    <w:rPr>
                      <w:rFonts w:cs="Arial"/>
                      <w:color w:val="000000" w:themeColor="text1"/>
                      <w:sz w:val="20"/>
                      <w:szCs w:val="20"/>
                    </w:rPr>
                  </w:pPr>
                </w:p>
              </w:tc>
            </w:tr>
            <w:tr w:rsidR="00F5633C" w:rsidRPr="00570E7B" w14:paraId="66656D6F" w14:textId="77777777" w:rsidTr="001F5945">
              <w:trPr>
                <w:trHeight w:val="283"/>
              </w:trPr>
              <w:tc>
                <w:tcPr>
                  <w:tcW w:w="283" w:type="dxa"/>
                  <w:vAlign w:val="center"/>
                </w:tcPr>
                <w:p w14:paraId="08658ED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B2534D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D69873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475BBD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3B35BE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2D8927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978B7B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72E21C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FD2D83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6BC7DC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83335E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FA7D89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52D653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98FA2CE" w14:textId="77777777" w:rsidR="00F5633C" w:rsidRPr="00570E7B" w:rsidRDefault="00F5633C" w:rsidP="00F5633C">
                  <w:pPr>
                    <w:contextualSpacing/>
                    <w:jc w:val="center"/>
                    <w:rPr>
                      <w:rFonts w:cs="Arial"/>
                      <w:color w:val="000000" w:themeColor="text1"/>
                      <w:sz w:val="20"/>
                      <w:szCs w:val="20"/>
                    </w:rPr>
                  </w:pPr>
                </w:p>
              </w:tc>
            </w:tr>
            <w:tr w:rsidR="00F5633C" w:rsidRPr="00570E7B" w14:paraId="3C374F6B" w14:textId="77777777" w:rsidTr="001F5945">
              <w:trPr>
                <w:trHeight w:val="283"/>
              </w:trPr>
              <w:tc>
                <w:tcPr>
                  <w:tcW w:w="283" w:type="dxa"/>
                  <w:vAlign w:val="center"/>
                </w:tcPr>
                <w:p w14:paraId="6D9A25F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DAEEDE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AE9EF9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B9A506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A0C18C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D1F401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2EA9C3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D78503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BAAEE9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7907DD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D393AA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78D3CA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05C3D2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DA34914" w14:textId="77777777" w:rsidR="00F5633C" w:rsidRPr="00570E7B" w:rsidRDefault="00F5633C" w:rsidP="00F5633C">
                  <w:pPr>
                    <w:contextualSpacing/>
                    <w:jc w:val="center"/>
                    <w:rPr>
                      <w:rFonts w:cs="Arial"/>
                      <w:color w:val="000000" w:themeColor="text1"/>
                      <w:sz w:val="20"/>
                      <w:szCs w:val="20"/>
                    </w:rPr>
                  </w:pPr>
                </w:p>
              </w:tc>
            </w:tr>
            <w:tr w:rsidR="00F5633C" w:rsidRPr="00570E7B" w14:paraId="3FF6950C" w14:textId="77777777" w:rsidTr="001F5945">
              <w:trPr>
                <w:trHeight w:val="283"/>
              </w:trPr>
              <w:tc>
                <w:tcPr>
                  <w:tcW w:w="283" w:type="dxa"/>
                  <w:vAlign w:val="center"/>
                </w:tcPr>
                <w:p w14:paraId="30EE9CD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D034C8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29AC26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6201B6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8C8AE5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5D50A9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904D5B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986CB0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327C2A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7645FB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0B87C1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07C85C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425B30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5531918" w14:textId="77777777" w:rsidR="00F5633C" w:rsidRPr="00570E7B" w:rsidRDefault="00F5633C" w:rsidP="00F5633C">
                  <w:pPr>
                    <w:contextualSpacing/>
                    <w:jc w:val="center"/>
                    <w:rPr>
                      <w:rFonts w:cs="Arial"/>
                      <w:color w:val="000000" w:themeColor="text1"/>
                      <w:sz w:val="20"/>
                      <w:szCs w:val="20"/>
                    </w:rPr>
                  </w:pPr>
                </w:p>
              </w:tc>
            </w:tr>
            <w:tr w:rsidR="00F5633C" w:rsidRPr="00570E7B" w14:paraId="3915D0BA" w14:textId="77777777" w:rsidTr="001F5945">
              <w:trPr>
                <w:trHeight w:val="283"/>
              </w:trPr>
              <w:tc>
                <w:tcPr>
                  <w:tcW w:w="283" w:type="dxa"/>
                  <w:vAlign w:val="center"/>
                </w:tcPr>
                <w:p w14:paraId="71C0B35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8AD037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06AFDF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39DD1B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883ED7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838E13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924DAA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5E583E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100F33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C7FE38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1482AE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8A3962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6C2FCC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16920A3" w14:textId="77777777" w:rsidR="00F5633C" w:rsidRPr="00570E7B" w:rsidRDefault="00F5633C" w:rsidP="00F5633C">
                  <w:pPr>
                    <w:contextualSpacing/>
                    <w:jc w:val="center"/>
                    <w:rPr>
                      <w:rFonts w:cs="Arial"/>
                      <w:color w:val="000000" w:themeColor="text1"/>
                      <w:sz w:val="20"/>
                      <w:szCs w:val="20"/>
                    </w:rPr>
                  </w:pPr>
                </w:p>
              </w:tc>
            </w:tr>
            <w:tr w:rsidR="00F5633C" w:rsidRPr="00570E7B" w14:paraId="0D78C36D" w14:textId="77777777" w:rsidTr="001F5945">
              <w:trPr>
                <w:trHeight w:val="283"/>
              </w:trPr>
              <w:tc>
                <w:tcPr>
                  <w:tcW w:w="283" w:type="dxa"/>
                  <w:vAlign w:val="center"/>
                </w:tcPr>
                <w:p w14:paraId="14F53C4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F1714E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38A1EA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4C7286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76731D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CF1021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4EB050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72CA5F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6E91A5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7A4CC2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837FB3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6AE003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C4A380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6538742" w14:textId="77777777" w:rsidR="00F5633C" w:rsidRPr="00570E7B" w:rsidRDefault="00F5633C" w:rsidP="00F5633C">
                  <w:pPr>
                    <w:contextualSpacing/>
                    <w:jc w:val="center"/>
                    <w:rPr>
                      <w:rFonts w:cs="Arial"/>
                      <w:color w:val="000000" w:themeColor="text1"/>
                      <w:sz w:val="20"/>
                      <w:szCs w:val="20"/>
                    </w:rPr>
                  </w:pPr>
                </w:p>
              </w:tc>
            </w:tr>
            <w:tr w:rsidR="00F5633C" w:rsidRPr="00570E7B" w14:paraId="4EE36DE4" w14:textId="77777777" w:rsidTr="001F5945">
              <w:trPr>
                <w:trHeight w:val="283"/>
              </w:trPr>
              <w:tc>
                <w:tcPr>
                  <w:tcW w:w="283" w:type="dxa"/>
                  <w:vAlign w:val="center"/>
                </w:tcPr>
                <w:p w14:paraId="6CEDD4E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B0DBDD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938E12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622A5B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A3BD2F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41A23A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9D5AAA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500E0B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DB8FB8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C97703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8B8008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5F86D0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67C157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150413D" w14:textId="77777777" w:rsidR="00F5633C" w:rsidRPr="00570E7B" w:rsidRDefault="00F5633C" w:rsidP="00F5633C">
                  <w:pPr>
                    <w:contextualSpacing/>
                    <w:jc w:val="center"/>
                    <w:rPr>
                      <w:rFonts w:cs="Arial"/>
                      <w:color w:val="000000" w:themeColor="text1"/>
                      <w:sz w:val="20"/>
                      <w:szCs w:val="20"/>
                    </w:rPr>
                  </w:pPr>
                </w:p>
              </w:tc>
            </w:tr>
            <w:tr w:rsidR="00F5633C" w:rsidRPr="00570E7B" w14:paraId="5F17EF10" w14:textId="77777777" w:rsidTr="001F5945">
              <w:trPr>
                <w:trHeight w:val="283"/>
              </w:trPr>
              <w:tc>
                <w:tcPr>
                  <w:tcW w:w="283" w:type="dxa"/>
                  <w:vAlign w:val="center"/>
                </w:tcPr>
                <w:p w14:paraId="05FBAE8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3633DB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142A88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548658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56D1E5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6314E4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C9440B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E82DD2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D6A2D7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D5F902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629816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157365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9CBCE3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AB2F970" w14:textId="77777777" w:rsidR="00F5633C" w:rsidRPr="00570E7B" w:rsidRDefault="00F5633C" w:rsidP="00F5633C">
                  <w:pPr>
                    <w:contextualSpacing/>
                    <w:jc w:val="center"/>
                    <w:rPr>
                      <w:rFonts w:cs="Arial"/>
                      <w:color w:val="000000" w:themeColor="text1"/>
                      <w:sz w:val="20"/>
                      <w:szCs w:val="20"/>
                    </w:rPr>
                  </w:pPr>
                </w:p>
              </w:tc>
            </w:tr>
            <w:tr w:rsidR="00F5633C" w:rsidRPr="00570E7B" w14:paraId="2933EF9B" w14:textId="77777777" w:rsidTr="001F5945">
              <w:trPr>
                <w:trHeight w:val="283"/>
              </w:trPr>
              <w:tc>
                <w:tcPr>
                  <w:tcW w:w="283" w:type="dxa"/>
                  <w:vAlign w:val="center"/>
                </w:tcPr>
                <w:p w14:paraId="343B2D8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D4F53E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752FBB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59089A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4FDBF8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5A8B10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39C020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305BD8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E43A8D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4B256E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8BC479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A14234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19970E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68DCE66" w14:textId="77777777" w:rsidR="00F5633C" w:rsidRPr="00570E7B" w:rsidRDefault="00F5633C" w:rsidP="00F5633C">
                  <w:pPr>
                    <w:contextualSpacing/>
                    <w:jc w:val="center"/>
                    <w:rPr>
                      <w:rFonts w:cs="Arial"/>
                      <w:color w:val="000000" w:themeColor="text1"/>
                      <w:sz w:val="20"/>
                      <w:szCs w:val="20"/>
                    </w:rPr>
                  </w:pPr>
                </w:p>
              </w:tc>
            </w:tr>
          </w:tbl>
          <w:p w14:paraId="258EF9D7" w14:textId="77777777" w:rsidR="00F5633C" w:rsidRPr="00670C48" w:rsidRDefault="00F5633C" w:rsidP="00F5633C">
            <w:pPr>
              <w:spacing w:after="0"/>
              <w:jc w:val="center"/>
              <w:rPr>
                <w:rFonts w:cs="Arial"/>
                <w:sz w:val="20"/>
                <w:szCs w:val="20"/>
              </w:rPr>
            </w:pPr>
          </w:p>
        </w:tc>
      </w:tr>
      <w:tr w:rsidR="00F5633C" w:rsidRPr="00670C48" w14:paraId="62CF67D9" w14:textId="77777777" w:rsidTr="00F5633C">
        <w:trPr>
          <w:trHeight w:val="5159"/>
        </w:trPr>
        <w:tc>
          <w:tcPr>
            <w:tcW w:w="1271" w:type="dxa"/>
            <w:vAlign w:val="center"/>
          </w:tcPr>
          <w:p w14:paraId="779543FD" w14:textId="77777777" w:rsidR="00F5633C" w:rsidRPr="002B7E5F" w:rsidRDefault="00F5633C" w:rsidP="00F5633C">
            <w:pPr>
              <w:jc w:val="center"/>
              <w:rPr>
                <w:rFonts w:cs="Arial"/>
                <w:b/>
                <w:sz w:val="20"/>
                <w:szCs w:val="20"/>
              </w:rPr>
            </w:pPr>
            <w:r w:rsidRPr="002B7E5F">
              <w:rPr>
                <w:rFonts w:cs="Arial"/>
                <w:b/>
                <w:sz w:val="20"/>
                <w:szCs w:val="20"/>
              </w:rPr>
              <w:t>Ökonomie</w:t>
            </w:r>
          </w:p>
        </w:tc>
        <w:tc>
          <w:tcPr>
            <w:tcW w:w="4195" w:type="dxa"/>
            <w:vAlign w:val="center"/>
          </w:tcPr>
          <w:tbl>
            <w:tblPr>
              <w:tblStyle w:val="Tabellen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tblGrid>
            <w:tr w:rsidR="00F5633C" w14:paraId="76703F81" w14:textId="77777777" w:rsidTr="001F5945">
              <w:trPr>
                <w:trHeight w:val="283"/>
              </w:trPr>
              <w:tc>
                <w:tcPr>
                  <w:tcW w:w="283" w:type="dxa"/>
                  <w:vAlign w:val="center"/>
                </w:tcPr>
                <w:p w14:paraId="27DAAD3B" w14:textId="77777777" w:rsidR="00F5633C" w:rsidRDefault="00F5633C" w:rsidP="00F5633C">
                  <w:pPr>
                    <w:contextualSpacing/>
                    <w:jc w:val="center"/>
                    <w:rPr>
                      <w:rFonts w:cs="Arial"/>
                      <w:color w:val="000000" w:themeColor="text1"/>
                      <w:sz w:val="20"/>
                      <w:szCs w:val="20"/>
                    </w:rPr>
                  </w:pPr>
                </w:p>
              </w:tc>
              <w:tc>
                <w:tcPr>
                  <w:tcW w:w="283" w:type="dxa"/>
                  <w:vAlign w:val="center"/>
                </w:tcPr>
                <w:p w14:paraId="0B347B11" w14:textId="77777777" w:rsidR="00F5633C" w:rsidRDefault="00F5633C" w:rsidP="00F5633C">
                  <w:pPr>
                    <w:contextualSpacing/>
                    <w:jc w:val="center"/>
                    <w:rPr>
                      <w:rFonts w:cs="Arial"/>
                      <w:color w:val="000000" w:themeColor="text1"/>
                      <w:sz w:val="20"/>
                      <w:szCs w:val="20"/>
                    </w:rPr>
                  </w:pPr>
                </w:p>
              </w:tc>
              <w:tc>
                <w:tcPr>
                  <w:tcW w:w="283" w:type="dxa"/>
                  <w:vAlign w:val="center"/>
                </w:tcPr>
                <w:p w14:paraId="7761EB5A" w14:textId="77777777" w:rsidR="00F5633C" w:rsidRDefault="00F5633C" w:rsidP="00F5633C">
                  <w:pPr>
                    <w:contextualSpacing/>
                    <w:jc w:val="center"/>
                    <w:rPr>
                      <w:rFonts w:cs="Arial"/>
                      <w:color w:val="000000" w:themeColor="text1"/>
                      <w:sz w:val="20"/>
                      <w:szCs w:val="20"/>
                    </w:rPr>
                  </w:pPr>
                </w:p>
              </w:tc>
              <w:tc>
                <w:tcPr>
                  <w:tcW w:w="283" w:type="dxa"/>
                  <w:vAlign w:val="center"/>
                </w:tcPr>
                <w:p w14:paraId="028ED409" w14:textId="77777777" w:rsidR="00F5633C" w:rsidRDefault="00F5633C" w:rsidP="00F5633C">
                  <w:pPr>
                    <w:contextualSpacing/>
                    <w:jc w:val="center"/>
                    <w:rPr>
                      <w:rFonts w:cs="Arial"/>
                      <w:color w:val="000000" w:themeColor="text1"/>
                      <w:sz w:val="20"/>
                      <w:szCs w:val="20"/>
                    </w:rPr>
                  </w:pPr>
                </w:p>
              </w:tc>
              <w:tc>
                <w:tcPr>
                  <w:tcW w:w="283" w:type="dxa"/>
                  <w:vAlign w:val="center"/>
                </w:tcPr>
                <w:p w14:paraId="3C6905F5" w14:textId="77777777" w:rsidR="00F5633C" w:rsidRDefault="00F5633C" w:rsidP="00F5633C">
                  <w:pPr>
                    <w:contextualSpacing/>
                    <w:jc w:val="center"/>
                    <w:rPr>
                      <w:rFonts w:cs="Arial"/>
                      <w:color w:val="000000" w:themeColor="text1"/>
                      <w:sz w:val="20"/>
                      <w:szCs w:val="20"/>
                    </w:rPr>
                  </w:pPr>
                </w:p>
              </w:tc>
              <w:tc>
                <w:tcPr>
                  <w:tcW w:w="283" w:type="dxa"/>
                  <w:vAlign w:val="center"/>
                </w:tcPr>
                <w:p w14:paraId="241653B0" w14:textId="77777777" w:rsidR="00F5633C" w:rsidRDefault="00F5633C" w:rsidP="00F5633C">
                  <w:pPr>
                    <w:contextualSpacing/>
                    <w:jc w:val="center"/>
                    <w:rPr>
                      <w:rFonts w:cs="Arial"/>
                      <w:color w:val="000000" w:themeColor="text1"/>
                      <w:sz w:val="20"/>
                      <w:szCs w:val="20"/>
                    </w:rPr>
                  </w:pPr>
                </w:p>
              </w:tc>
              <w:tc>
                <w:tcPr>
                  <w:tcW w:w="283" w:type="dxa"/>
                  <w:vAlign w:val="center"/>
                </w:tcPr>
                <w:p w14:paraId="07953C97" w14:textId="77777777" w:rsidR="00F5633C" w:rsidRDefault="00F5633C" w:rsidP="00F5633C">
                  <w:pPr>
                    <w:contextualSpacing/>
                    <w:jc w:val="center"/>
                    <w:rPr>
                      <w:rFonts w:cs="Arial"/>
                      <w:color w:val="000000" w:themeColor="text1"/>
                      <w:sz w:val="20"/>
                      <w:szCs w:val="20"/>
                    </w:rPr>
                  </w:pPr>
                </w:p>
              </w:tc>
              <w:tc>
                <w:tcPr>
                  <w:tcW w:w="283" w:type="dxa"/>
                  <w:vAlign w:val="center"/>
                </w:tcPr>
                <w:p w14:paraId="0342226F" w14:textId="77777777" w:rsidR="00F5633C" w:rsidRDefault="00F5633C" w:rsidP="00F5633C">
                  <w:pPr>
                    <w:contextualSpacing/>
                    <w:jc w:val="center"/>
                    <w:rPr>
                      <w:rFonts w:cs="Arial"/>
                      <w:color w:val="000000" w:themeColor="text1"/>
                      <w:sz w:val="20"/>
                      <w:szCs w:val="20"/>
                    </w:rPr>
                  </w:pPr>
                </w:p>
              </w:tc>
              <w:tc>
                <w:tcPr>
                  <w:tcW w:w="283" w:type="dxa"/>
                  <w:vAlign w:val="center"/>
                </w:tcPr>
                <w:p w14:paraId="1B2FAAEF" w14:textId="77777777" w:rsidR="00F5633C" w:rsidRDefault="00F5633C" w:rsidP="00F5633C">
                  <w:pPr>
                    <w:contextualSpacing/>
                    <w:jc w:val="center"/>
                    <w:rPr>
                      <w:rFonts w:cs="Arial"/>
                      <w:color w:val="000000" w:themeColor="text1"/>
                      <w:sz w:val="20"/>
                      <w:szCs w:val="20"/>
                    </w:rPr>
                  </w:pPr>
                </w:p>
              </w:tc>
              <w:tc>
                <w:tcPr>
                  <w:tcW w:w="283" w:type="dxa"/>
                  <w:vAlign w:val="center"/>
                </w:tcPr>
                <w:p w14:paraId="0EBD458E" w14:textId="77777777" w:rsidR="00F5633C" w:rsidRDefault="00F5633C" w:rsidP="00F5633C">
                  <w:pPr>
                    <w:contextualSpacing/>
                    <w:jc w:val="center"/>
                    <w:rPr>
                      <w:rFonts w:cs="Arial"/>
                      <w:color w:val="000000" w:themeColor="text1"/>
                      <w:sz w:val="20"/>
                      <w:szCs w:val="20"/>
                    </w:rPr>
                  </w:pPr>
                </w:p>
              </w:tc>
              <w:tc>
                <w:tcPr>
                  <w:tcW w:w="283" w:type="dxa"/>
                  <w:vAlign w:val="center"/>
                </w:tcPr>
                <w:p w14:paraId="0E2221F2" w14:textId="77777777" w:rsidR="00F5633C" w:rsidRDefault="00F5633C" w:rsidP="00F5633C">
                  <w:pPr>
                    <w:contextualSpacing/>
                    <w:jc w:val="center"/>
                    <w:rPr>
                      <w:rFonts w:cs="Arial"/>
                      <w:color w:val="000000" w:themeColor="text1"/>
                      <w:sz w:val="20"/>
                      <w:szCs w:val="20"/>
                    </w:rPr>
                  </w:pPr>
                </w:p>
              </w:tc>
              <w:tc>
                <w:tcPr>
                  <w:tcW w:w="283" w:type="dxa"/>
                  <w:vAlign w:val="center"/>
                </w:tcPr>
                <w:p w14:paraId="4E7CEDB8" w14:textId="77777777" w:rsidR="00F5633C" w:rsidRDefault="00F5633C" w:rsidP="00F5633C">
                  <w:pPr>
                    <w:contextualSpacing/>
                    <w:jc w:val="center"/>
                    <w:rPr>
                      <w:rFonts w:cs="Arial"/>
                      <w:color w:val="000000" w:themeColor="text1"/>
                      <w:sz w:val="20"/>
                      <w:szCs w:val="20"/>
                    </w:rPr>
                  </w:pPr>
                </w:p>
              </w:tc>
              <w:tc>
                <w:tcPr>
                  <w:tcW w:w="283" w:type="dxa"/>
                  <w:vAlign w:val="center"/>
                </w:tcPr>
                <w:p w14:paraId="29B89D83" w14:textId="77777777" w:rsidR="00F5633C" w:rsidRDefault="00F5633C" w:rsidP="00F5633C">
                  <w:pPr>
                    <w:contextualSpacing/>
                    <w:jc w:val="center"/>
                    <w:rPr>
                      <w:rFonts w:cs="Arial"/>
                      <w:color w:val="000000" w:themeColor="text1"/>
                      <w:sz w:val="20"/>
                      <w:szCs w:val="20"/>
                    </w:rPr>
                  </w:pPr>
                </w:p>
              </w:tc>
              <w:tc>
                <w:tcPr>
                  <w:tcW w:w="283" w:type="dxa"/>
                  <w:vAlign w:val="center"/>
                </w:tcPr>
                <w:p w14:paraId="2A7F731F" w14:textId="77777777" w:rsidR="00F5633C" w:rsidRDefault="00F5633C" w:rsidP="00F5633C">
                  <w:pPr>
                    <w:contextualSpacing/>
                    <w:jc w:val="center"/>
                    <w:rPr>
                      <w:rFonts w:cs="Arial"/>
                      <w:color w:val="000000" w:themeColor="text1"/>
                      <w:sz w:val="20"/>
                      <w:szCs w:val="20"/>
                    </w:rPr>
                  </w:pPr>
                </w:p>
              </w:tc>
            </w:tr>
            <w:tr w:rsidR="00F5633C" w14:paraId="60FA35C8" w14:textId="77777777" w:rsidTr="001F5945">
              <w:trPr>
                <w:trHeight w:val="283"/>
              </w:trPr>
              <w:tc>
                <w:tcPr>
                  <w:tcW w:w="283" w:type="dxa"/>
                  <w:vAlign w:val="center"/>
                </w:tcPr>
                <w:p w14:paraId="45440D46" w14:textId="77777777" w:rsidR="00F5633C" w:rsidRDefault="00F5633C" w:rsidP="00F5633C">
                  <w:pPr>
                    <w:contextualSpacing/>
                    <w:jc w:val="center"/>
                    <w:rPr>
                      <w:rFonts w:cs="Arial"/>
                      <w:color w:val="000000" w:themeColor="text1"/>
                      <w:sz w:val="20"/>
                      <w:szCs w:val="20"/>
                    </w:rPr>
                  </w:pPr>
                </w:p>
              </w:tc>
              <w:tc>
                <w:tcPr>
                  <w:tcW w:w="283" w:type="dxa"/>
                  <w:vAlign w:val="center"/>
                </w:tcPr>
                <w:p w14:paraId="5EBE13CA" w14:textId="77777777" w:rsidR="00F5633C" w:rsidRDefault="00F5633C" w:rsidP="00F5633C">
                  <w:pPr>
                    <w:contextualSpacing/>
                    <w:jc w:val="center"/>
                    <w:rPr>
                      <w:rFonts w:cs="Arial"/>
                      <w:color w:val="000000" w:themeColor="text1"/>
                      <w:sz w:val="20"/>
                      <w:szCs w:val="20"/>
                    </w:rPr>
                  </w:pPr>
                </w:p>
              </w:tc>
              <w:tc>
                <w:tcPr>
                  <w:tcW w:w="283" w:type="dxa"/>
                  <w:vAlign w:val="center"/>
                </w:tcPr>
                <w:p w14:paraId="3D0A12A9" w14:textId="77777777" w:rsidR="00F5633C" w:rsidRDefault="00F5633C" w:rsidP="00F5633C">
                  <w:pPr>
                    <w:contextualSpacing/>
                    <w:jc w:val="center"/>
                    <w:rPr>
                      <w:rFonts w:cs="Arial"/>
                      <w:color w:val="000000" w:themeColor="text1"/>
                      <w:sz w:val="20"/>
                      <w:szCs w:val="20"/>
                    </w:rPr>
                  </w:pPr>
                </w:p>
              </w:tc>
              <w:tc>
                <w:tcPr>
                  <w:tcW w:w="283" w:type="dxa"/>
                  <w:vAlign w:val="center"/>
                </w:tcPr>
                <w:p w14:paraId="467AB4E9" w14:textId="77777777" w:rsidR="00F5633C" w:rsidRDefault="00F5633C" w:rsidP="00F5633C">
                  <w:pPr>
                    <w:contextualSpacing/>
                    <w:jc w:val="center"/>
                    <w:rPr>
                      <w:rFonts w:cs="Arial"/>
                      <w:color w:val="000000" w:themeColor="text1"/>
                      <w:sz w:val="20"/>
                      <w:szCs w:val="20"/>
                    </w:rPr>
                  </w:pPr>
                </w:p>
              </w:tc>
              <w:tc>
                <w:tcPr>
                  <w:tcW w:w="283" w:type="dxa"/>
                  <w:vAlign w:val="center"/>
                </w:tcPr>
                <w:p w14:paraId="6C7B2E7A" w14:textId="77777777" w:rsidR="00F5633C" w:rsidRDefault="00F5633C" w:rsidP="00F5633C">
                  <w:pPr>
                    <w:contextualSpacing/>
                    <w:jc w:val="center"/>
                    <w:rPr>
                      <w:rFonts w:cs="Arial"/>
                      <w:color w:val="000000" w:themeColor="text1"/>
                      <w:sz w:val="20"/>
                      <w:szCs w:val="20"/>
                    </w:rPr>
                  </w:pPr>
                </w:p>
              </w:tc>
              <w:tc>
                <w:tcPr>
                  <w:tcW w:w="283" w:type="dxa"/>
                  <w:vAlign w:val="center"/>
                </w:tcPr>
                <w:p w14:paraId="4CB2E45F" w14:textId="77777777" w:rsidR="00F5633C" w:rsidRDefault="00F5633C" w:rsidP="00F5633C">
                  <w:pPr>
                    <w:contextualSpacing/>
                    <w:jc w:val="center"/>
                    <w:rPr>
                      <w:rFonts w:cs="Arial"/>
                      <w:color w:val="000000" w:themeColor="text1"/>
                      <w:sz w:val="20"/>
                      <w:szCs w:val="20"/>
                    </w:rPr>
                  </w:pPr>
                </w:p>
              </w:tc>
              <w:tc>
                <w:tcPr>
                  <w:tcW w:w="283" w:type="dxa"/>
                  <w:vAlign w:val="center"/>
                </w:tcPr>
                <w:p w14:paraId="05EFF9A4" w14:textId="77777777" w:rsidR="00F5633C" w:rsidRDefault="00F5633C" w:rsidP="00F5633C">
                  <w:pPr>
                    <w:contextualSpacing/>
                    <w:jc w:val="center"/>
                    <w:rPr>
                      <w:rFonts w:cs="Arial"/>
                      <w:color w:val="000000" w:themeColor="text1"/>
                      <w:sz w:val="20"/>
                      <w:szCs w:val="20"/>
                    </w:rPr>
                  </w:pPr>
                </w:p>
              </w:tc>
              <w:tc>
                <w:tcPr>
                  <w:tcW w:w="283" w:type="dxa"/>
                  <w:vAlign w:val="center"/>
                </w:tcPr>
                <w:p w14:paraId="6248B5FC" w14:textId="77777777" w:rsidR="00F5633C" w:rsidRDefault="00F5633C" w:rsidP="00F5633C">
                  <w:pPr>
                    <w:contextualSpacing/>
                    <w:jc w:val="center"/>
                    <w:rPr>
                      <w:rFonts w:cs="Arial"/>
                      <w:color w:val="000000" w:themeColor="text1"/>
                      <w:sz w:val="20"/>
                      <w:szCs w:val="20"/>
                    </w:rPr>
                  </w:pPr>
                </w:p>
              </w:tc>
              <w:tc>
                <w:tcPr>
                  <w:tcW w:w="283" w:type="dxa"/>
                  <w:vAlign w:val="center"/>
                </w:tcPr>
                <w:p w14:paraId="1A7A613C" w14:textId="77777777" w:rsidR="00F5633C" w:rsidRDefault="00F5633C" w:rsidP="00F5633C">
                  <w:pPr>
                    <w:contextualSpacing/>
                    <w:jc w:val="center"/>
                    <w:rPr>
                      <w:rFonts w:cs="Arial"/>
                      <w:color w:val="000000" w:themeColor="text1"/>
                      <w:sz w:val="20"/>
                      <w:szCs w:val="20"/>
                    </w:rPr>
                  </w:pPr>
                </w:p>
              </w:tc>
              <w:tc>
                <w:tcPr>
                  <w:tcW w:w="283" w:type="dxa"/>
                  <w:vAlign w:val="center"/>
                </w:tcPr>
                <w:p w14:paraId="63F108B8" w14:textId="77777777" w:rsidR="00F5633C" w:rsidRDefault="00F5633C" w:rsidP="00F5633C">
                  <w:pPr>
                    <w:contextualSpacing/>
                    <w:jc w:val="center"/>
                    <w:rPr>
                      <w:rFonts w:cs="Arial"/>
                      <w:color w:val="000000" w:themeColor="text1"/>
                      <w:sz w:val="20"/>
                      <w:szCs w:val="20"/>
                    </w:rPr>
                  </w:pPr>
                </w:p>
              </w:tc>
              <w:tc>
                <w:tcPr>
                  <w:tcW w:w="283" w:type="dxa"/>
                  <w:vAlign w:val="center"/>
                </w:tcPr>
                <w:p w14:paraId="30E87773" w14:textId="77777777" w:rsidR="00F5633C" w:rsidRDefault="00F5633C" w:rsidP="00F5633C">
                  <w:pPr>
                    <w:contextualSpacing/>
                    <w:jc w:val="center"/>
                    <w:rPr>
                      <w:rFonts w:cs="Arial"/>
                      <w:color w:val="000000" w:themeColor="text1"/>
                      <w:sz w:val="20"/>
                      <w:szCs w:val="20"/>
                    </w:rPr>
                  </w:pPr>
                </w:p>
              </w:tc>
              <w:tc>
                <w:tcPr>
                  <w:tcW w:w="283" w:type="dxa"/>
                  <w:vAlign w:val="center"/>
                </w:tcPr>
                <w:p w14:paraId="613B533D" w14:textId="77777777" w:rsidR="00F5633C" w:rsidRDefault="00F5633C" w:rsidP="00F5633C">
                  <w:pPr>
                    <w:contextualSpacing/>
                    <w:jc w:val="center"/>
                    <w:rPr>
                      <w:rFonts w:cs="Arial"/>
                      <w:color w:val="000000" w:themeColor="text1"/>
                      <w:sz w:val="20"/>
                      <w:szCs w:val="20"/>
                    </w:rPr>
                  </w:pPr>
                </w:p>
              </w:tc>
              <w:tc>
                <w:tcPr>
                  <w:tcW w:w="283" w:type="dxa"/>
                  <w:vAlign w:val="center"/>
                </w:tcPr>
                <w:p w14:paraId="3BF52A8B" w14:textId="77777777" w:rsidR="00F5633C" w:rsidRDefault="00F5633C" w:rsidP="00F5633C">
                  <w:pPr>
                    <w:contextualSpacing/>
                    <w:jc w:val="center"/>
                    <w:rPr>
                      <w:rFonts w:cs="Arial"/>
                      <w:color w:val="000000" w:themeColor="text1"/>
                      <w:sz w:val="20"/>
                      <w:szCs w:val="20"/>
                    </w:rPr>
                  </w:pPr>
                </w:p>
              </w:tc>
              <w:tc>
                <w:tcPr>
                  <w:tcW w:w="283" w:type="dxa"/>
                  <w:vAlign w:val="center"/>
                </w:tcPr>
                <w:p w14:paraId="476DF91A" w14:textId="77777777" w:rsidR="00F5633C" w:rsidRDefault="00F5633C" w:rsidP="00F5633C">
                  <w:pPr>
                    <w:contextualSpacing/>
                    <w:jc w:val="center"/>
                    <w:rPr>
                      <w:rFonts w:cs="Arial"/>
                      <w:color w:val="000000" w:themeColor="text1"/>
                      <w:sz w:val="20"/>
                      <w:szCs w:val="20"/>
                    </w:rPr>
                  </w:pPr>
                </w:p>
              </w:tc>
            </w:tr>
            <w:tr w:rsidR="00F5633C" w14:paraId="5E5E4AF4" w14:textId="77777777" w:rsidTr="001F5945">
              <w:trPr>
                <w:trHeight w:val="283"/>
              </w:trPr>
              <w:tc>
                <w:tcPr>
                  <w:tcW w:w="283" w:type="dxa"/>
                  <w:vAlign w:val="center"/>
                </w:tcPr>
                <w:p w14:paraId="79EE239A" w14:textId="77777777" w:rsidR="00F5633C" w:rsidRDefault="00F5633C" w:rsidP="00F5633C">
                  <w:pPr>
                    <w:contextualSpacing/>
                    <w:jc w:val="center"/>
                    <w:rPr>
                      <w:rFonts w:cs="Arial"/>
                      <w:color w:val="000000" w:themeColor="text1"/>
                      <w:sz w:val="20"/>
                      <w:szCs w:val="20"/>
                    </w:rPr>
                  </w:pPr>
                </w:p>
              </w:tc>
              <w:tc>
                <w:tcPr>
                  <w:tcW w:w="283" w:type="dxa"/>
                  <w:vAlign w:val="center"/>
                </w:tcPr>
                <w:p w14:paraId="3FD8C501" w14:textId="77777777" w:rsidR="00F5633C" w:rsidRDefault="00F5633C" w:rsidP="00F5633C">
                  <w:pPr>
                    <w:contextualSpacing/>
                    <w:jc w:val="center"/>
                    <w:rPr>
                      <w:rFonts w:cs="Arial"/>
                      <w:color w:val="000000" w:themeColor="text1"/>
                      <w:sz w:val="20"/>
                      <w:szCs w:val="20"/>
                    </w:rPr>
                  </w:pPr>
                </w:p>
              </w:tc>
              <w:tc>
                <w:tcPr>
                  <w:tcW w:w="283" w:type="dxa"/>
                  <w:vAlign w:val="center"/>
                </w:tcPr>
                <w:p w14:paraId="7A0A8D27" w14:textId="77777777" w:rsidR="00F5633C" w:rsidRDefault="00F5633C" w:rsidP="00F5633C">
                  <w:pPr>
                    <w:contextualSpacing/>
                    <w:jc w:val="center"/>
                    <w:rPr>
                      <w:rFonts w:cs="Arial"/>
                      <w:color w:val="000000" w:themeColor="text1"/>
                      <w:sz w:val="20"/>
                      <w:szCs w:val="20"/>
                    </w:rPr>
                  </w:pPr>
                </w:p>
              </w:tc>
              <w:tc>
                <w:tcPr>
                  <w:tcW w:w="283" w:type="dxa"/>
                  <w:vAlign w:val="center"/>
                </w:tcPr>
                <w:p w14:paraId="01D6108D" w14:textId="77777777" w:rsidR="00F5633C" w:rsidRDefault="00F5633C" w:rsidP="00F5633C">
                  <w:pPr>
                    <w:contextualSpacing/>
                    <w:jc w:val="center"/>
                    <w:rPr>
                      <w:rFonts w:cs="Arial"/>
                      <w:color w:val="000000" w:themeColor="text1"/>
                      <w:sz w:val="20"/>
                      <w:szCs w:val="20"/>
                    </w:rPr>
                  </w:pPr>
                </w:p>
              </w:tc>
              <w:tc>
                <w:tcPr>
                  <w:tcW w:w="283" w:type="dxa"/>
                  <w:vAlign w:val="center"/>
                </w:tcPr>
                <w:p w14:paraId="0C459C9C" w14:textId="77777777" w:rsidR="00F5633C" w:rsidRDefault="00F5633C" w:rsidP="00F5633C">
                  <w:pPr>
                    <w:contextualSpacing/>
                    <w:jc w:val="center"/>
                    <w:rPr>
                      <w:rFonts w:cs="Arial"/>
                      <w:color w:val="000000" w:themeColor="text1"/>
                      <w:sz w:val="20"/>
                      <w:szCs w:val="20"/>
                    </w:rPr>
                  </w:pPr>
                </w:p>
              </w:tc>
              <w:tc>
                <w:tcPr>
                  <w:tcW w:w="283" w:type="dxa"/>
                  <w:vAlign w:val="center"/>
                </w:tcPr>
                <w:p w14:paraId="6595C6AB" w14:textId="77777777" w:rsidR="00F5633C" w:rsidRDefault="00F5633C" w:rsidP="00F5633C">
                  <w:pPr>
                    <w:contextualSpacing/>
                    <w:jc w:val="center"/>
                    <w:rPr>
                      <w:rFonts w:cs="Arial"/>
                      <w:color w:val="000000" w:themeColor="text1"/>
                      <w:sz w:val="20"/>
                      <w:szCs w:val="20"/>
                    </w:rPr>
                  </w:pPr>
                </w:p>
              </w:tc>
              <w:tc>
                <w:tcPr>
                  <w:tcW w:w="283" w:type="dxa"/>
                  <w:vAlign w:val="center"/>
                </w:tcPr>
                <w:p w14:paraId="3DF36F38" w14:textId="77777777" w:rsidR="00F5633C" w:rsidRDefault="00F5633C" w:rsidP="00F5633C">
                  <w:pPr>
                    <w:contextualSpacing/>
                    <w:jc w:val="center"/>
                    <w:rPr>
                      <w:rFonts w:cs="Arial"/>
                      <w:color w:val="000000" w:themeColor="text1"/>
                      <w:sz w:val="20"/>
                      <w:szCs w:val="20"/>
                    </w:rPr>
                  </w:pPr>
                </w:p>
              </w:tc>
              <w:tc>
                <w:tcPr>
                  <w:tcW w:w="283" w:type="dxa"/>
                  <w:vAlign w:val="center"/>
                </w:tcPr>
                <w:p w14:paraId="3EFE917C" w14:textId="77777777" w:rsidR="00F5633C" w:rsidRDefault="00F5633C" w:rsidP="00F5633C">
                  <w:pPr>
                    <w:contextualSpacing/>
                    <w:jc w:val="center"/>
                    <w:rPr>
                      <w:rFonts w:cs="Arial"/>
                      <w:color w:val="000000" w:themeColor="text1"/>
                      <w:sz w:val="20"/>
                      <w:szCs w:val="20"/>
                    </w:rPr>
                  </w:pPr>
                </w:p>
              </w:tc>
              <w:tc>
                <w:tcPr>
                  <w:tcW w:w="283" w:type="dxa"/>
                  <w:vAlign w:val="center"/>
                </w:tcPr>
                <w:p w14:paraId="4720093B" w14:textId="77777777" w:rsidR="00F5633C" w:rsidRDefault="00F5633C" w:rsidP="00F5633C">
                  <w:pPr>
                    <w:contextualSpacing/>
                    <w:jc w:val="center"/>
                    <w:rPr>
                      <w:rFonts w:cs="Arial"/>
                      <w:color w:val="000000" w:themeColor="text1"/>
                      <w:sz w:val="20"/>
                      <w:szCs w:val="20"/>
                    </w:rPr>
                  </w:pPr>
                </w:p>
              </w:tc>
              <w:tc>
                <w:tcPr>
                  <w:tcW w:w="283" w:type="dxa"/>
                  <w:vAlign w:val="center"/>
                </w:tcPr>
                <w:p w14:paraId="330EE557" w14:textId="77777777" w:rsidR="00F5633C" w:rsidRDefault="00F5633C" w:rsidP="00F5633C">
                  <w:pPr>
                    <w:contextualSpacing/>
                    <w:jc w:val="center"/>
                    <w:rPr>
                      <w:rFonts w:cs="Arial"/>
                      <w:color w:val="000000" w:themeColor="text1"/>
                      <w:sz w:val="20"/>
                      <w:szCs w:val="20"/>
                    </w:rPr>
                  </w:pPr>
                </w:p>
              </w:tc>
              <w:tc>
                <w:tcPr>
                  <w:tcW w:w="283" w:type="dxa"/>
                  <w:vAlign w:val="center"/>
                </w:tcPr>
                <w:p w14:paraId="5D810A54" w14:textId="77777777" w:rsidR="00F5633C" w:rsidRDefault="00F5633C" w:rsidP="00F5633C">
                  <w:pPr>
                    <w:contextualSpacing/>
                    <w:jc w:val="center"/>
                    <w:rPr>
                      <w:rFonts w:cs="Arial"/>
                      <w:color w:val="000000" w:themeColor="text1"/>
                      <w:sz w:val="20"/>
                      <w:szCs w:val="20"/>
                    </w:rPr>
                  </w:pPr>
                </w:p>
              </w:tc>
              <w:tc>
                <w:tcPr>
                  <w:tcW w:w="283" w:type="dxa"/>
                  <w:vAlign w:val="center"/>
                </w:tcPr>
                <w:p w14:paraId="3A761C8C" w14:textId="77777777" w:rsidR="00F5633C" w:rsidRDefault="00F5633C" w:rsidP="00F5633C">
                  <w:pPr>
                    <w:contextualSpacing/>
                    <w:jc w:val="center"/>
                    <w:rPr>
                      <w:rFonts w:cs="Arial"/>
                      <w:color w:val="000000" w:themeColor="text1"/>
                      <w:sz w:val="20"/>
                      <w:szCs w:val="20"/>
                    </w:rPr>
                  </w:pPr>
                </w:p>
              </w:tc>
              <w:tc>
                <w:tcPr>
                  <w:tcW w:w="283" w:type="dxa"/>
                  <w:vAlign w:val="center"/>
                </w:tcPr>
                <w:p w14:paraId="6031ED24" w14:textId="77777777" w:rsidR="00F5633C" w:rsidRDefault="00F5633C" w:rsidP="00F5633C">
                  <w:pPr>
                    <w:contextualSpacing/>
                    <w:jc w:val="center"/>
                    <w:rPr>
                      <w:rFonts w:cs="Arial"/>
                      <w:color w:val="000000" w:themeColor="text1"/>
                      <w:sz w:val="20"/>
                      <w:szCs w:val="20"/>
                    </w:rPr>
                  </w:pPr>
                </w:p>
              </w:tc>
              <w:tc>
                <w:tcPr>
                  <w:tcW w:w="283" w:type="dxa"/>
                  <w:vAlign w:val="center"/>
                </w:tcPr>
                <w:p w14:paraId="76636673" w14:textId="77777777" w:rsidR="00F5633C" w:rsidRDefault="00F5633C" w:rsidP="00F5633C">
                  <w:pPr>
                    <w:contextualSpacing/>
                    <w:jc w:val="center"/>
                    <w:rPr>
                      <w:rFonts w:cs="Arial"/>
                      <w:color w:val="000000" w:themeColor="text1"/>
                      <w:sz w:val="20"/>
                      <w:szCs w:val="20"/>
                    </w:rPr>
                  </w:pPr>
                </w:p>
              </w:tc>
            </w:tr>
            <w:tr w:rsidR="00F5633C" w14:paraId="5FEB1A68" w14:textId="77777777" w:rsidTr="001F5945">
              <w:trPr>
                <w:trHeight w:val="283"/>
              </w:trPr>
              <w:tc>
                <w:tcPr>
                  <w:tcW w:w="283" w:type="dxa"/>
                  <w:vAlign w:val="center"/>
                </w:tcPr>
                <w:p w14:paraId="626E522C" w14:textId="77777777" w:rsidR="00F5633C" w:rsidRDefault="00F5633C" w:rsidP="00F5633C">
                  <w:pPr>
                    <w:contextualSpacing/>
                    <w:jc w:val="center"/>
                    <w:rPr>
                      <w:rFonts w:cs="Arial"/>
                      <w:color w:val="000000" w:themeColor="text1"/>
                      <w:sz w:val="20"/>
                      <w:szCs w:val="20"/>
                    </w:rPr>
                  </w:pPr>
                </w:p>
              </w:tc>
              <w:tc>
                <w:tcPr>
                  <w:tcW w:w="283" w:type="dxa"/>
                  <w:vAlign w:val="center"/>
                </w:tcPr>
                <w:p w14:paraId="3D535287" w14:textId="77777777" w:rsidR="00F5633C" w:rsidRDefault="00F5633C" w:rsidP="00F5633C">
                  <w:pPr>
                    <w:contextualSpacing/>
                    <w:jc w:val="center"/>
                    <w:rPr>
                      <w:rFonts w:cs="Arial"/>
                      <w:color w:val="000000" w:themeColor="text1"/>
                      <w:sz w:val="20"/>
                      <w:szCs w:val="20"/>
                    </w:rPr>
                  </w:pPr>
                </w:p>
              </w:tc>
              <w:tc>
                <w:tcPr>
                  <w:tcW w:w="283" w:type="dxa"/>
                  <w:vAlign w:val="center"/>
                </w:tcPr>
                <w:p w14:paraId="4091D824" w14:textId="77777777" w:rsidR="00F5633C" w:rsidRDefault="00F5633C" w:rsidP="00F5633C">
                  <w:pPr>
                    <w:contextualSpacing/>
                    <w:jc w:val="center"/>
                    <w:rPr>
                      <w:rFonts w:cs="Arial"/>
                      <w:color w:val="000000" w:themeColor="text1"/>
                      <w:sz w:val="20"/>
                      <w:szCs w:val="20"/>
                    </w:rPr>
                  </w:pPr>
                </w:p>
              </w:tc>
              <w:tc>
                <w:tcPr>
                  <w:tcW w:w="283" w:type="dxa"/>
                  <w:vAlign w:val="center"/>
                </w:tcPr>
                <w:p w14:paraId="361DA16A" w14:textId="77777777" w:rsidR="00F5633C" w:rsidRDefault="00F5633C" w:rsidP="00F5633C">
                  <w:pPr>
                    <w:contextualSpacing/>
                    <w:jc w:val="center"/>
                    <w:rPr>
                      <w:rFonts w:cs="Arial"/>
                      <w:color w:val="000000" w:themeColor="text1"/>
                      <w:sz w:val="20"/>
                      <w:szCs w:val="20"/>
                    </w:rPr>
                  </w:pPr>
                </w:p>
              </w:tc>
              <w:tc>
                <w:tcPr>
                  <w:tcW w:w="283" w:type="dxa"/>
                  <w:vAlign w:val="center"/>
                </w:tcPr>
                <w:p w14:paraId="29C62C29" w14:textId="77777777" w:rsidR="00F5633C" w:rsidRDefault="00F5633C" w:rsidP="00F5633C">
                  <w:pPr>
                    <w:contextualSpacing/>
                    <w:jc w:val="center"/>
                    <w:rPr>
                      <w:rFonts w:cs="Arial"/>
                      <w:color w:val="000000" w:themeColor="text1"/>
                      <w:sz w:val="20"/>
                      <w:szCs w:val="20"/>
                    </w:rPr>
                  </w:pPr>
                </w:p>
              </w:tc>
              <w:tc>
                <w:tcPr>
                  <w:tcW w:w="283" w:type="dxa"/>
                  <w:vAlign w:val="center"/>
                </w:tcPr>
                <w:p w14:paraId="3298F3C4" w14:textId="77777777" w:rsidR="00F5633C" w:rsidRDefault="00F5633C" w:rsidP="00F5633C">
                  <w:pPr>
                    <w:contextualSpacing/>
                    <w:jc w:val="center"/>
                    <w:rPr>
                      <w:rFonts w:cs="Arial"/>
                      <w:color w:val="000000" w:themeColor="text1"/>
                      <w:sz w:val="20"/>
                      <w:szCs w:val="20"/>
                    </w:rPr>
                  </w:pPr>
                </w:p>
              </w:tc>
              <w:tc>
                <w:tcPr>
                  <w:tcW w:w="283" w:type="dxa"/>
                  <w:vAlign w:val="center"/>
                </w:tcPr>
                <w:p w14:paraId="30CC7BFF" w14:textId="77777777" w:rsidR="00F5633C" w:rsidRDefault="00F5633C" w:rsidP="00F5633C">
                  <w:pPr>
                    <w:contextualSpacing/>
                    <w:jc w:val="center"/>
                    <w:rPr>
                      <w:rFonts w:cs="Arial"/>
                      <w:color w:val="000000" w:themeColor="text1"/>
                      <w:sz w:val="20"/>
                      <w:szCs w:val="20"/>
                    </w:rPr>
                  </w:pPr>
                </w:p>
              </w:tc>
              <w:tc>
                <w:tcPr>
                  <w:tcW w:w="283" w:type="dxa"/>
                  <w:vAlign w:val="center"/>
                </w:tcPr>
                <w:p w14:paraId="2FBDBEA7" w14:textId="77777777" w:rsidR="00F5633C" w:rsidRDefault="00F5633C" w:rsidP="00F5633C">
                  <w:pPr>
                    <w:contextualSpacing/>
                    <w:jc w:val="center"/>
                    <w:rPr>
                      <w:rFonts w:cs="Arial"/>
                      <w:color w:val="000000" w:themeColor="text1"/>
                      <w:sz w:val="20"/>
                      <w:szCs w:val="20"/>
                    </w:rPr>
                  </w:pPr>
                </w:p>
              </w:tc>
              <w:tc>
                <w:tcPr>
                  <w:tcW w:w="283" w:type="dxa"/>
                  <w:vAlign w:val="center"/>
                </w:tcPr>
                <w:p w14:paraId="1D47DE6B" w14:textId="77777777" w:rsidR="00F5633C" w:rsidRDefault="00F5633C" w:rsidP="00F5633C">
                  <w:pPr>
                    <w:contextualSpacing/>
                    <w:jc w:val="center"/>
                    <w:rPr>
                      <w:rFonts w:cs="Arial"/>
                      <w:color w:val="000000" w:themeColor="text1"/>
                      <w:sz w:val="20"/>
                      <w:szCs w:val="20"/>
                    </w:rPr>
                  </w:pPr>
                </w:p>
              </w:tc>
              <w:tc>
                <w:tcPr>
                  <w:tcW w:w="283" w:type="dxa"/>
                  <w:vAlign w:val="center"/>
                </w:tcPr>
                <w:p w14:paraId="692C68DD" w14:textId="77777777" w:rsidR="00F5633C" w:rsidRDefault="00F5633C" w:rsidP="00F5633C">
                  <w:pPr>
                    <w:contextualSpacing/>
                    <w:jc w:val="center"/>
                    <w:rPr>
                      <w:rFonts w:cs="Arial"/>
                      <w:color w:val="000000" w:themeColor="text1"/>
                      <w:sz w:val="20"/>
                      <w:szCs w:val="20"/>
                    </w:rPr>
                  </w:pPr>
                </w:p>
              </w:tc>
              <w:tc>
                <w:tcPr>
                  <w:tcW w:w="283" w:type="dxa"/>
                  <w:vAlign w:val="center"/>
                </w:tcPr>
                <w:p w14:paraId="67BFD6C0" w14:textId="77777777" w:rsidR="00F5633C" w:rsidRDefault="00F5633C" w:rsidP="00F5633C">
                  <w:pPr>
                    <w:contextualSpacing/>
                    <w:jc w:val="center"/>
                    <w:rPr>
                      <w:rFonts w:cs="Arial"/>
                      <w:color w:val="000000" w:themeColor="text1"/>
                      <w:sz w:val="20"/>
                      <w:szCs w:val="20"/>
                    </w:rPr>
                  </w:pPr>
                </w:p>
              </w:tc>
              <w:tc>
                <w:tcPr>
                  <w:tcW w:w="283" w:type="dxa"/>
                  <w:vAlign w:val="center"/>
                </w:tcPr>
                <w:p w14:paraId="459E763E" w14:textId="77777777" w:rsidR="00F5633C" w:rsidRDefault="00F5633C" w:rsidP="00F5633C">
                  <w:pPr>
                    <w:contextualSpacing/>
                    <w:jc w:val="center"/>
                    <w:rPr>
                      <w:rFonts w:cs="Arial"/>
                      <w:color w:val="000000" w:themeColor="text1"/>
                      <w:sz w:val="20"/>
                      <w:szCs w:val="20"/>
                    </w:rPr>
                  </w:pPr>
                </w:p>
              </w:tc>
              <w:tc>
                <w:tcPr>
                  <w:tcW w:w="283" w:type="dxa"/>
                  <w:vAlign w:val="center"/>
                </w:tcPr>
                <w:p w14:paraId="6B2AF0FA" w14:textId="77777777" w:rsidR="00F5633C" w:rsidRDefault="00F5633C" w:rsidP="00F5633C">
                  <w:pPr>
                    <w:contextualSpacing/>
                    <w:jc w:val="center"/>
                    <w:rPr>
                      <w:rFonts w:cs="Arial"/>
                      <w:color w:val="000000" w:themeColor="text1"/>
                      <w:sz w:val="20"/>
                      <w:szCs w:val="20"/>
                    </w:rPr>
                  </w:pPr>
                </w:p>
              </w:tc>
              <w:tc>
                <w:tcPr>
                  <w:tcW w:w="283" w:type="dxa"/>
                  <w:vAlign w:val="center"/>
                </w:tcPr>
                <w:p w14:paraId="696B9975" w14:textId="77777777" w:rsidR="00F5633C" w:rsidRDefault="00F5633C" w:rsidP="00F5633C">
                  <w:pPr>
                    <w:contextualSpacing/>
                    <w:jc w:val="center"/>
                    <w:rPr>
                      <w:rFonts w:cs="Arial"/>
                      <w:color w:val="000000" w:themeColor="text1"/>
                      <w:sz w:val="20"/>
                      <w:szCs w:val="20"/>
                    </w:rPr>
                  </w:pPr>
                </w:p>
              </w:tc>
            </w:tr>
            <w:tr w:rsidR="00F5633C" w14:paraId="34B35F3E" w14:textId="77777777" w:rsidTr="001F5945">
              <w:trPr>
                <w:trHeight w:val="283"/>
              </w:trPr>
              <w:tc>
                <w:tcPr>
                  <w:tcW w:w="283" w:type="dxa"/>
                  <w:vAlign w:val="center"/>
                </w:tcPr>
                <w:p w14:paraId="5961001D" w14:textId="77777777" w:rsidR="00F5633C" w:rsidRDefault="00F5633C" w:rsidP="00F5633C">
                  <w:pPr>
                    <w:contextualSpacing/>
                    <w:jc w:val="center"/>
                    <w:rPr>
                      <w:rFonts w:cs="Arial"/>
                      <w:color w:val="000000" w:themeColor="text1"/>
                      <w:sz w:val="20"/>
                      <w:szCs w:val="20"/>
                    </w:rPr>
                  </w:pPr>
                </w:p>
              </w:tc>
              <w:tc>
                <w:tcPr>
                  <w:tcW w:w="283" w:type="dxa"/>
                  <w:vAlign w:val="center"/>
                </w:tcPr>
                <w:p w14:paraId="794E4DCB" w14:textId="77777777" w:rsidR="00F5633C" w:rsidRDefault="00F5633C" w:rsidP="00F5633C">
                  <w:pPr>
                    <w:contextualSpacing/>
                    <w:jc w:val="center"/>
                    <w:rPr>
                      <w:rFonts w:cs="Arial"/>
                      <w:color w:val="000000" w:themeColor="text1"/>
                      <w:sz w:val="20"/>
                      <w:szCs w:val="20"/>
                    </w:rPr>
                  </w:pPr>
                </w:p>
              </w:tc>
              <w:tc>
                <w:tcPr>
                  <w:tcW w:w="283" w:type="dxa"/>
                  <w:vAlign w:val="center"/>
                </w:tcPr>
                <w:p w14:paraId="4C0B6F37" w14:textId="77777777" w:rsidR="00F5633C" w:rsidRDefault="00F5633C" w:rsidP="00F5633C">
                  <w:pPr>
                    <w:contextualSpacing/>
                    <w:jc w:val="center"/>
                    <w:rPr>
                      <w:rFonts w:cs="Arial"/>
                      <w:color w:val="000000" w:themeColor="text1"/>
                      <w:sz w:val="20"/>
                      <w:szCs w:val="20"/>
                    </w:rPr>
                  </w:pPr>
                </w:p>
              </w:tc>
              <w:tc>
                <w:tcPr>
                  <w:tcW w:w="283" w:type="dxa"/>
                  <w:vAlign w:val="center"/>
                </w:tcPr>
                <w:p w14:paraId="6DB65E3B" w14:textId="77777777" w:rsidR="00F5633C" w:rsidRDefault="00F5633C" w:rsidP="00F5633C">
                  <w:pPr>
                    <w:contextualSpacing/>
                    <w:jc w:val="center"/>
                    <w:rPr>
                      <w:rFonts w:cs="Arial"/>
                      <w:color w:val="000000" w:themeColor="text1"/>
                      <w:sz w:val="20"/>
                      <w:szCs w:val="20"/>
                    </w:rPr>
                  </w:pPr>
                </w:p>
              </w:tc>
              <w:tc>
                <w:tcPr>
                  <w:tcW w:w="283" w:type="dxa"/>
                  <w:vAlign w:val="center"/>
                </w:tcPr>
                <w:p w14:paraId="0849E1B1" w14:textId="77777777" w:rsidR="00F5633C" w:rsidRDefault="00F5633C" w:rsidP="00F5633C">
                  <w:pPr>
                    <w:contextualSpacing/>
                    <w:jc w:val="center"/>
                    <w:rPr>
                      <w:rFonts w:cs="Arial"/>
                      <w:color w:val="000000" w:themeColor="text1"/>
                      <w:sz w:val="20"/>
                      <w:szCs w:val="20"/>
                    </w:rPr>
                  </w:pPr>
                </w:p>
              </w:tc>
              <w:tc>
                <w:tcPr>
                  <w:tcW w:w="283" w:type="dxa"/>
                  <w:vAlign w:val="center"/>
                </w:tcPr>
                <w:p w14:paraId="1563F847" w14:textId="77777777" w:rsidR="00F5633C" w:rsidRDefault="00F5633C" w:rsidP="00F5633C">
                  <w:pPr>
                    <w:contextualSpacing/>
                    <w:jc w:val="center"/>
                    <w:rPr>
                      <w:rFonts w:cs="Arial"/>
                      <w:color w:val="000000" w:themeColor="text1"/>
                      <w:sz w:val="20"/>
                      <w:szCs w:val="20"/>
                    </w:rPr>
                  </w:pPr>
                </w:p>
              </w:tc>
              <w:tc>
                <w:tcPr>
                  <w:tcW w:w="283" w:type="dxa"/>
                  <w:vAlign w:val="center"/>
                </w:tcPr>
                <w:p w14:paraId="37387F61" w14:textId="77777777" w:rsidR="00F5633C" w:rsidRDefault="00F5633C" w:rsidP="00F5633C">
                  <w:pPr>
                    <w:contextualSpacing/>
                    <w:jc w:val="center"/>
                    <w:rPr>
                      <w:rFonts w:cs="Arial"/>
                      <w:color w:val="000000" w:themeColor="text1"/>
                      <w:sz w:val="20"/>
                      <w:szCs w:val="20"/>
                    </w:rPr>
                  </w:pPr>
                </w:p>
              </w:tc>
              <w:tc>
                <w:tcPr>
                  <w:tcW w:w="283" w:type="dxa"/>
                  <w:vAlign w:val="center"/>
                </w:tcPr>
                <w:p w14:paraId="0D7B7FF0" w14:textId="77777777" w:rsidR="00F5633C" w:rsidRDefault="00F5633C" w:rsidP="00F5633C">
                  <w:pPr>
                    <w:contextualSpacing/>
                    <w:jc w:val="center"/>
                    <w:rPr>
                      <w:rFonts w:cs="Arial"/>
                      <w:color w:val="000000" w:themeColor="text1"/>
                      <w:sz w:val="20"/>
                      <w:szCs w:val="20"/>
                    </w:rPr>
                  </w:pPr>
                </w:p>
              </w:tc>
              <w:tc>
                <w:tcPr>
                  <w:tcW w:w="283" w:type="dxa"/>
                  <w:vAlign w:val="center"/>
                </w:tcPr>
                <w:p w14:paraId="55E7C98B" w14:textId="77777777" w:rsidR="00F5633C" w:rsidRDefault="00F5633C" w:rsidP="00F5633C">
                  <w:pPr>
                    <w:contextualSpacing/>
                    <w:jc w:val="center"/>
                    <w:rPr>
                      <w:rFonts w:cs="Arial"/>
                      <w:color w:val="000000" w:themeColor="text1"/>
                      <w:sz w:val="20"/>
                      <w:szCs w:val="20"/>
                    </w:rPr>
                  </w:pPr>
                </w:p>
              </w:tc>
              <w:tc>
                <w:tcPr>
                  <w:tcW w:w="283" w:type="dxa"/>
                  <w:vAlign w:val="center"/>
                </w:tcPr>
                <w:p w14:paraId="382BAB8B" w14:textId="77777777" w:rsidR="00F5633C" w:rsidRDefault="00F5633C" w:rsidP="00F5633C">
                  <w:pPr>
                    <w:contextualSpacing/>
                    <w:jc w:val="center"/>
                    <w:rPr>
                      <w:rFonts w:cs="Arial"/>
                      <w:color w:val="000000" w:themeColor="text1"/>
                      <w:sz w:val="20"/>
                      <w:szCs w:val="20"/>
                    </w:rPr>
                  </w:pPr>
                </w:p>
              </w:tc>
              <w:tc>
                <w:tcPr>
                  <w:tcW w:w="283" w:type="dxa"/>
                  <w:vAlign w:val="center"/>
                </w:tcPr>
                <w:p w14:paraId="7E60C95C" w14:textId="77777777" w:rsidR="00F5633C" w:rsidRDefault="00F5633C" w:rsidP="00F5633C">
                  <w:pPr>
                    <w:contextualSpacing/>
                    <w:jc w:val="center"/>
                    <w:rPr>
                      <w:rFonts w:cs="Arial"/>
                      <w:color w:val="000000" w:themeColor="text1"/>
                      <w:sz w:val="20"/>
                      <w:szCs w:val="20"/>
                    </w:rPr>
                  </w:pPr>
                </w:p>
              </w:tc>
              <w:tc>
                <w:tcPr>
                  <w:tcW w:w="283" w:type="dxa"/>
                  <w:vAlign w:val="center"/>
                </w:tcPr>
                <w:p w14:paraId="6219D4C4" w14:textId="77777777" w:rsidR="00F5633C" w:rsidRDefault="00F5633C" w:rsidP="00F5633C">
                  <w:pPr>
                    <w:contextualSpacing/>
                    <w:jc w:val="center"/>
                    <w:rPr>
                      <w:rFonts w:cs="Arial"/>
                      <w:color w:val="000000" w:themeColor="text1"/>
                      <w:sz w:val="20"/>
                      <w:szCs w:val="20"/>
                    </w:rPr>
                  </w:pPr>
                </w:p>
              </w:tc>
              <w:tc>
                <w:tcPr>
                  <w:tcW w:w="283" w:type="dxa"/>
                  <w:vAlign w:val="center"/>
                </w:tcPr>
                <w:p w14:paraId="14045745" w14:textId="77777777" w:rsidR="00F5633C" w:rsidRDefault="00F5633C" w:rsidP="00F5633C">
                  <w:pPr>
                    <w:contextualSpacing/>
                    <w:jc w:val="center"/>
                    <w:rPr>
                      <w:rFonts w:cs="Arial"/>
                      <w:color w:val="000000" w:themeColor="text1"/>
                      <w:sz w:val="20"/>
                      <w:szCs w:val="20"/>
                    </w:rPr>
                  </w:pPr>
                </w:p>
              </w:tc>
              <w:tc>
                <w:tcPr>
                  <w:tcW w:w="283" w:type="dxa"/>
                  <w:vAlign w:val="center"/>
                </w:tcPr>
                <w:p w14:paraId="0594B368" w14:textId="77777777" w:rsidR="00F5633C" w:rsidRDefault="00F5633C" w:rsidP="00F5633C">
                  <w:pPr>
                    <w:contextualSpacing/>
                    <w:jc w:val="center"/>
                    <w:rPr>
                      <w:rFonts w:cs="Arial"/>
                      <w:color w:val="000000" w:themeColor="text1"/>
                      <w:sz w:val="20"/>
                      <w:szCs w:val="20"/>
                    </w:rPr>
                  </w:pPr>
                </w:p>
              </w:tc>
            </w:tr>
            <w:tr w:rsidR="00F5633C" w14:paraId="600935CB" w14:textId="77777777" w:rsidTr="001F5945">
              <w:trPr>
                <w:trHeight w:val="283"/>
              </w:trPr>
              <w:tc>
                <w:tcPr>
                  <w:tcW w:w="283" w:type="dxa"/>
                  <w:vAlign w:val="center"/>
                </w:tcPr>
                <w:p w14:paraId="6059ABC8" w14:textId="77777777" w:rsidR="00F5633C" w:rsidRDefault="00F5633C" w:rsidP="00F5633C">
                  <w:pPr>
                    <w:contextualSpacing/>
                    <w:jc w:val="center"/>
                    <w:rPr>
                      <w:rFonts w:cs="Arial"/>
                      <w:color w:val="000000" w:themeColor="text1"/>
                      <w:sz w:val="20"/>
                      <w:szCs w:val="20"/>
                    </w:rPr>
                  </w:pPr>
                </w:p>
              </w:tc>
              <w:tc>
                <w:tcPr>
                  <w:tcW w:w="283" w:type="dxa"/>
                  <w:vAlign w:val="center"/>
                </w:tcPr>
                <w:p w14:paraId="6B2004D3" w14:textId="77777777" w:rsidR="00F5633C" w:rsidRDefault="00F5633C" w:rsidP="00F5633C">
                  <w:pPr>
                    <w:contextualSpacing/>
                    <w:jc w:val="center"/>
                    <w:rPr>
                      <w:rFonts w:cs="Arial"/>
                      <w:color w:val="000000" w:themeColor="text1"/>
                      <w:sz w:val="20"/>
                      <w:szCs w:val="20"/>
                    </w:rPr>
                  </w:pPr>
                </w:p>
              </w:tc>
              <w:tc>
                <w:tcPr>
                  <w:tcW w:w="283" w:type="dxa"/>
                  <w:vAlign w:val="center"/>
                </w:tcPr>
                <w:p w14:paraId="46660571" w14:textId="77777777" w:rsidR="00F5633C" w:rsidRDefault="00F5633C" w:rsidP="00F5633C">
                  <w:pPr>
                    <w:contextualSpacing/>
                    <w:jc w:val="center"/>
                    <w:rPr>
                      <w:rFonts w:cs="Arial"/>
                      <w:color w:val="000000" w:themeColor="text1"/>
                      <w:sz w:val="20"/>
                      <w:szCs w:val="20"/>
                    </w:rPr>
                  </w:pPr>
                </w:p>
              </w:tc>
              <w:tc>
                <w:tcPr>
                  <w:tcW w:w="283" w:type="dxa"/>
                  <w:vAlign w:val="center"/>
                </w:tcPr>
                <w:p w14:paraId="52EBA461" w14:textId="77777777" w:rsidR="00F5633C" w:rsidRDefault="00F5633C" w:rsidP="00F5633C">
                  <w:pPr>
                    <w:contextualSpacing/>
                    <w:jc w:val="center"/>
                    <w:rPr>
                      <w:rFonts w:cs="Arial"/>
                      <w:color w:val="000000" w:themeColor="text1"/>
                      <w:sz w:val="20"/>
                      <w:szCs w:val="20"/>
                    </w:rPr>
                  </w:pPr>
                </w:p>
              </w:tc>
              <w:tc>
                <w:tcPr>
                  <w:tcW w:w="283" w:type="dxa"/>
                  <w:vAlign w:val="center"/>
                </w:tcPr>
                <w:p w14:paraId="350DFF65" w14:textId="77777777" w:rsidR="00F5633C" w:rsidRDefault="00F5633C" w:rsidP="00F5633C">
                  <w:pPr>
                    <w:contextualSpacing/>
                    <w:jc w:val="center"/>
                    <w:rPr>
                      <w:rFonts w:cs="Arial"/>
                      <w:color w:val="000000" w:themeColor="text1"/>
                      <w:sz w:val="20"/>
                      <w:szCs w:val="20"/>
                    </w:rPr>
                  </w:pPr>
                </w:p>
              </w:tc>
              <w:tc>
                <w:tcPr>
                  <w:tcW w:w="283" w:type="dxa"/>
                  <w:vAlign w:val="center"/>
                </w:tcPr>
                <w:p w14:paraId="750B9D94" w14:textId="77777777" w:rsidR="00F5633C" w:rsidRDefault="00F5633C" w:rsidP="00F5633C">
                  <w:pPr>
                    <w:contextualSpacing/>
                    <w:jc w:val="center"/>
                    <w:rPr>
                      <w:rFonts w:cs="Arial"/>
                      <w:color w:val="000000" w:themeColor="text1"/>
                      <w:sz w:val="20"/>
                      <w:szCs w:val="20"/>
                    </w:rPr>
                  </w:pPr>
                </w:p>
              </w:tc>
              <w:tc>
                <w:tcPr>
                  <w:tcW w:w="283" w:type="dxa"/>
                  <w:vAlign w:val="center"/>
                </w:tcPr>
                <w:p w14:paraId="59A93970" w14:textId="77777777" w:rsidR="00F5633C" w:rsidRDefault="00F5633C" w:rsidP="00F5633C">
                  <w:pPr>
                    <w:contextualSpacing/>
                    <w:jc w:val="center"/>
                    <w:rPr>
                      <w:rFonts w:cs="Arial"/>
                      <w:color w:val="000000" w:themeColor="text1"/>
                      <w:sz w:val="20"/>
                      <w:szCs w:val="20"/>
                    </w:rPr>
                  </w:pPr>
                </w:p>
              </w:tc>
              <w:tc>
                <w:tcPr>
                  <w:tcW w:w="283" w:type="dxa"/>
                  <w:vAlign w:val="center"/>
                </w:tcPr>
                <w:p w14:paraId="4C0D757F" w14:textId="77777777" w:rsidR="00F5633C" w:rsidRDefault="00F5633C" w:rsidP="00F5633C">
                  <w:pPr>
                    <w:contextualSpacing/>
                    <w:jc w:val="center"/>
                    <w:rPr>
                      <w:rFonts w:cs="Arial"/>
                      <w:color w:val="000000" w:themeColor="text1"/>
                      <w:sz w:val="20"/>
                      <w:szCs w:val="20"/>
                    </w:rPr>
                  </w:pPr>
                </w:p>
              </w:tc>
              <w:tc>
                <w:tcPr>
                  <w:tcW w:w="283" w:type="dxa"/>
                  <w:vAlign w:val="center"/>
                </w:tcPr>
                <w:p w14:paraId="3B6173FC" w14:textId="77777777" w:rsidR="00F5633C" w:rsidRDefault="00F5633C" w:rsidP="00F5633C">
                  <w:pPr>
                    <w:contextualSpacing/>
                    <w:jc w:val="center"/>
                    <w:rPr>
                      <w:rFonts w:cs="Arial"/>
                      <w:color w:val="000000" w:themeColor="text1"/>
                      <w:sz w:val="20"/>
                      <w:szCs w:val="20"/>
                    </w:rPr>
                  </w:pPr>
                </w:p>
              </w:tc>
              <w:tc>
                <w:tcPr>
                  <w:tcW w:w="283" w:type="dxa"/>
                  <w:vAlign w:val="center"/>
                </w:tcPr>
                <w:p w14:paraId="24AB6523" w14:textId="77777777" w:rsidR="00F5633C" w:rsidRDefault="00F5633C" w:rsidP="00F5633C">
                  <w:pPr>
                    <w:contextualSpacing/>
                    <w:jc w:val="center"/>
                    <w:rPr>
                      <w:rFonts w:cs="Arial"/>
                      <w:color w:val="000000" w:themeColor="text1"/>
                      <w:sz w:val="20"/>
                      <w:szCs w:val="20"/>
                    </w:rPr>
                  </w:pPr>
                </w:p>
              </w:tc>
              <w:tc>
                <w:tcPr>
                  <w:tcW w:w="283" w:type="dxa"/>
                  <w:vAlign w:val="center"/>
                </w:tcPr>
                <w:p w14:paraId="5E53BA58" w14:textId="77777777" w:rsidR="00F5633C" w:rsidRDefault="00F5633C" w:rsidP="00F5633C">
                  <w:pPr>
                    <w:contextualSpacing/>
                    <w:jc w:val="center"/>
                    <w:rPr>
                      <w:rFonts w:cs="Arial"/>
                      <w:color w:val="000000" w:themeColor="text1"/>
                      <w:sz w:val="20"/>
                      <w:szCs w:val="20"/>
                    </w:rPr>
                  </w:pPr>
                </w:p>
              </w:tc>
              <w:tc>
                <w:tcPr>
                  <w:tcW w:w="283" w:type="dxa"/>
                  <w:vAlign w:val="center"/>
                </w:tcPr>
                <w:p w14:paraId="4D209883" w14:textId="77777777" w:rsidR="00F5633C" w:rsidRDefault="00F5633C" w:rsidP="00F5633C">
                  <w:pPr>
                    <w:contextualSpacing/>
                    <w:jc w:val="center"/>
                    <w:rPr>
                      <w:rFonts w:cs="Arial"/>
                      <w:color w:val="000000" w:themeColor="text1"/>
                      <w:sz w:val="20"/>
                      <w:szCs w:val="20"/>
                    </w:rPr>
                  </w:pPr>
                </w:p>
              </w:tc>
              <w:tc>
                <w:tcPr>
                  <w:tcW w:w="283" w:type="dxa"/>
                  <w:vAlign w:val="center"/>
                </w:tcPr>
                <w:p w14:paraId="7687AB8F" w14:textId="77777777" w:rsidR="00F5633C" w:rsidRDefault="00F5633C" w:rsidP="00F5633C">
                  <w:pPr>
                    <w:contextualSpacing/>
                    <w:jc w:val="center"/>
                    <w:rPr>
                      <w:rFonts w:cs="Arial"/>
                      <w:color w:val="000000" w:themeColor="text1"/>
                      <w:sz w:val="20"/>
                      <w:szCs w:val="20"/>
                    </w:rPr>
                  </w:pPr>
                </w:p>
              </w:tc>
              <w:tc>
                <w:tcPr>
                  <w:tcW w:w="283" w:type="dxa"/>
                  <w:vAlign w:val="center"/>
                </w:tcPr>
                <w:p w14:paraId="4DCD8236" w14:textId="77777777" w:rsidR="00F5633C" w:rsidRDefault="00F5633C" w:rsidP="00F5633C">
                  <w:pPr>
                    <w:contextualSpacing/>
                    <w:jc w:val="center"/>
                    <w:rPr>
                      <w:rFonts w:cs="Arial"/>
                      <w:color w:val="000000" w:themeColor="text1"/>
                      <w:sz w:val="20"/>
                      <w:szCs w:val="20"/>
                    </w:rPr>
                  </w:pPr>
                </w:p>
              </w:tc>
            </w:tr>
            <w:tr w:rsidR="00F5633C" w14:paraId="3B01DB40" w14:textId="77777777" w:rsidTr="001F5945">
              <w:trPr>
                <w:trHeight w:val="283"/>
              </w:trPr>
              <w:tc>
                <w:tcPr>
                  <w:tcW w:w="283" w:type="dxa"/>
                  <w:vAlign w:val="center"/>
                </w:tcPr>
                <w:p w14:paraId="5C61A754" w14:textId="77777777" w:rsidR="00F5633C" w:rsidRDefault="00F5633C" w:rsidP="00F5633C">
                  <w:pPr>
                    <w:contextualSpacing/>
                    <w:jc w:val="center"/>
                    <w:rPr>
                      <w:rFonts w:cs="Arial"/>
                      <w:color w:val="000000" w:themeColor="text1"/>
                      <w:sz w:val="20"/>
                      <w:szCs w:val="20"/>
                    </w:rPr>
                  </w:pPr>
                </w:p>
              </w:tc>
              <w:tc>
                <w:tcPr>
                  <w:tcW w:w="283" w:type="dxa"/>
                  <w:vAlign w:val="center"/>
                </w:tcPr>
                <w:p w14:paraId="295D21A6" w14:textId="77777777" w:rsidR="00F5633C" w:rsidRDefault="00F5633C" w:rsidP="00F5633C">
                  <w:pPr>
                    <w:contextualSpacing/>
                    <w:jc w:val="center"/>
                    <w:rPr>
                      <w:rFonts w:cs="Arial"/>
                      <w:color w:val="000000" w:themeColor="text1"/>
                      <w:sz w:val="20"/>
                      <w:szCs w:val="20"/>
                    </w:rPr>
                  </w:pPr>
                </w:p>
              </w:tc>
              <w:tc>
                <w:tcPr>
                  <w:tcW w:w="283" w:type="dxa"/>
                  <w:vAlign w:val="center"/>
                </w:tcPr>
                <w:p w14:paraId="74E0B8DD" w14:textId="77777777" w:rsidR="00F5633C" w:rsidRDefault="00F5633C" w:rsidP="00F5633C">
                  <w:pPr>
                    <w:contextualSpacing/>
                    <w:jc w:val="center"/>
                    <w:rPr>
                      <w:rFonts w:cs="Arial"/>
                      <w:color w:val="000000" w:themeColor="text1"/>
                      <w:sz w:val="20"/>
                      <w:szCs w:val="20"/>
                    </w:rPr>
                  </w:pPr>
                </w:p>
              </w:tc>
              <w:tc>
                <w:tcPr>
                  <w:tcW w:w="283" w:type="dxa"/>
                  <w:vAlign w:val="center"/>
                </w:tcPr>
                <w:p w14:paraId="6C20F523" w14:textId="77777777" w:rsidR="00F5633C" w:rsidRDefault="00F5633C" w:rsidP="00F5633C">
                  <w:pPr>
                    <w:contextualSpacing/>
                    <w:jc w:val="center"/>
                    <w:rPr>
                      <w:rFonts w:cs="Arial"/>
                      <w:color w:val="000000" w:themeColor="text1"/>
                      <w:sz w:val="20"/>
                      <w:szCs w:val="20"/>
                    </w:rPr>
                  </w:pPr>
                </w:p>
              </w:tc>
              <w:tc>
                <w:tcPr>
                  <w:tcW w:w="283" w:type="dxa"/>
                  <w:vAlign w:val="center"/>
                </w:tcPr>
                <w:p w14:paraId="47692D7C" w14:textId="77777777" w:rsidR="00F5633C" w:rsidRDefault="00F5633C" w:rsidP="00F5633C">
                  <w:pPr>
                    <w:contextualSpacing/>
                    <w:jc w:val="center"/>
                    <w:rPr>
                      <w:rFonts w:cs="Arial"/>
                      <w:color w:val="000000" w:themeColor="text1"/>
                      <w:sz w:val="20"/>
                      <w:szCs w:val="20"/>
                    </w:rPr>
                  </w:pPr>
                </w:p>
              </w:tc>
              <w:tc>
                <w:tcPr>
                  <w:tcW w:w="283" w:type="dxa"/>
                  <w:vAlign w:val="center"/>
                </w:tcPr>
                <w:p w14:paraId="2902CBEF" w14:textId="77777777" w:rsidR="00F5633C" w:rsidRDefault="00F5633C" w:rsidP="00F5633C">
                  <w:pPr>
                    <w:contextualSpacing/>
                    <w:jc w:val="center"/>
                    <w:rPr>
                      <w:rFonts w:cs="Arial"/>
                      <w:color w:val="000000" w:themeColor="text1"/>
                      <w:sz w:val="20"/>
                      <w:szCs w:val="20"/>
                    </w:rPr>
                  </w:pPr>
                </w:p>
              </w:tc>
              <w:tc>
                <w:tcPr>
                  <w:tcW w:w="283" w:type="dxa"/>
                  <w:vAlign w:val="center"/>
                </w:tcPr>
                <w:p w14:paraId="6B565A27" w14:textId="77777777" w:rsidR="00F5633C" w:rsidRDefault="00F5633C" w:rsidP="00F5633C">
                  <w:pPr>
                    <w:contextualSpacing/>
                    <w:jc w:val="center"/>
                    <w:rPr>
                      <w:rFonts w:cs="Arial"/>
                      <w:color w:val="000000" w:themeColor="text1"/>
                      <w:sz w:val="20"/>
                      <w:szCs w:val="20"/>
                    </w:rPr>
                  </w:pPr>
                </w:p>
              </w:tc>
              <w:tc>
                <w:tcPr>
                  <w:tcW w:w="283" w:type="dxa"/>
                  <w:vAlign w:val="center"/>
                </w:tcPr>
                <w:p w14:paraId="6ACD6B33" w14:textId="77777777" w:rsidR="00F5633C" w:rsidRDefault="00F5633C" w:rsidP="00F5633C">
                  <w:pPr>
                    <w:contextualSpacing/>
                    <w:jc w:val="center"/>
                    <w:rPr>
                      <w:rFonts w:cs="Arial"/>
                      <w:color w:val="000000" w:themeColor="text1"/>
                      <w:sz w:val="20"/>
                      <w:szCs w:val="20"/>
                    </w:rPr>
                  </w:pPr>
                </w:p>
              </w:tc>
              <w:tc>
                <w:tcPr>
                  <w:tcW w:w="283" w:type="dxa"/>
                  <w:vAlign w:val="center"/>
                </w:tcPr>
                <w:p w14:paraId="6596660E" w14:textId="77777777" w:rsidR="00F5633C" w:rsidRDefault="00F5633C" w:rsidP="00F5633C">
                  <w:pPr>
                    <w:contextualSpacing/>
                    <w:jc w:val="center"/>
                    <w:rPr>
                      <w:rFonts w:cs="Arial"/>
                      <w:color w:val="000000" w:themeColor="text1"/>
                      <w:sz w:val="20"/>
                      <w:szCs w:val="20"/>
                    </w:rPr>
                  </w:pPr>
                </w:p>
              </w:tc>
              <w:tc>
                <w:tcPr>
                  <w:tcW w:w="283" w:type="dxa"/>
                  <w:vAlign w:val="center"/>
                </w:tcPr>
                <w:p w14:paraId="55D621E4" w14:textId="77777777" w:rsidR="00F5633C" w:rsidRDefault="00F5633C" w:rsidP="00F5633C">
                  <w:pPr>
                    <w:contextualSpacing/>
                    <w:jc w:val="center"/>
                    <w:rPr>
                      <w:rFonts w:cs="Arial"/>
                      <w:color w:val="000000" w:themeColor="text1"/>
                      <w:sz w:val="20"/>
                      <w:szCs w:val="20"/>
                    </w:rPr>
                  </w:pPr>
                </w:p>
              </w:tc>
              <w:tc>
                <w:tcPr>
                  <w:tcW w:w="283" w:type="dxa"/>
                  <w:vAlign w:val="center"/>
                </w:tcPr>
                <w:p w14:paraId="12DF1CDF" w14:textId="77777777" w:rsidR="00F5633C" w:rsidRDefault="00F5633C" w:rsidP="00F5633C">
                  <w:pPr>
                    <w:contextualSpacing/>
                    <w:jc w:val="center"/>
                    <w:rPr>
                      <w:rFonts w:cs="Arial"/>
                      <w:color w:val="000000" w:themeColor="text1"/>
                      <w:sz w:val="20"/>
                      <w:szCs w:val="20"/>
                    </w:rPr>
                  </w:pPr>
                </w:p>
              </w:tc>
              <w:tc>
                <w:tcPr>
                  <w:tcW w:w="283" w:type="dxa"/>
                  <w:vAlign w:val="center"/>
                </w:tcPr>
                <w:p w14:paraId="14633FDA" w14:textId="77777777" w:rsidR="00F5633C" w:rsidRDefault="00F5633C" w:rsidP="00F5633C">
                  <w:pPr>
                    <w:contextualSpacing/>
                    <w:jc w:val="center"/>
                    <w:rPr>
                      <w:rFonts w:cs="Arial"/>
                      <w:color w:val="000000" w:themeColor="text1"/>
                      <w:sz w:val="20"/>
                      <w:szCs w:val="20"/>
                    </w:rPr>
                  </w:pPr>
                </w:p>
              </w:tc>
              <w:tc>
                <w:tcPr>
                  <w:tcW w:w="283" w:type="dxa"/>
                  <w:vAlign w:val="center"/>
                </w:tcPr>
                <w:p w14:paraId="3E954172" w14:textId="77777777" w:rsidR="00F5633C" w:rsidRDefault="00F5633C" w:rsidP="00F5633C">
                  <w:pPr>
                    <w:contextualSpacing/>
                    <w:jc w:val="center"/>
                    <w:rPr>
                      <w:rFonts w:cs="Arial"/>
                      <w:color w:val="000000" w:themeColor="text1"/>
                      <w:sz w:val="20"/>
                      <w:szCs w:val="20"/>
                    </w:rPr>
                  </w:pPr>
                </w:p>
              </w:tc>
              <w:tc>
                <w:tcPr>
                  <w:tcW w:w="283" w:type="dxa"/>
                  <w:vAlign w:val="center"/>
                </w:tcPr>
                <w:p w14:paraId="7EFC958A" w14:textId="77777777" w:rsidR="00F5633C" w:rsidRDefault="00F5633C" w:rsidP="00F5633C">
                  <w:pPr>
                    <w:contextualSpacing/>
                    <w:jc w:val="center"/>
                    <w:rPr>
                      <w:rFonts w:cs="Arial"/>
                      <w:color w:val="000000" w:themeColor="text1"/>
                      <w:sz w:val="20"/>
                      <w:szCs w:val="20"/>
                    </w:rPr>
                  </w:pPr>
                </w:p>
              </w:tc>
            </w:tr>
            <w:tr w:rsidR="00F5633C" w14:paraId="04E33CB6" w14:textId="77777777" w:rsidTr="001F5945">
              <w:trPr>
                <w:trHeight w:val="283"/>
              </w:trPr>
              <w:tc>
                <w:tcPr>
                  <w:tcW w:w="283" w:type="dxa"/>
                  <w:vAlign w:val="center"/>
                </w:tcPr>
                <w:p w14:paraId="5144F380" w14:textId="77777777" w:rsidR="00F5633C" w:rsidRDefault="00F5633C" w:rsidP="00F5633C">
                  <w:pPr>
                    <w:contextualSpacing/>
                    <w:jc w:val="center"/>
                    <w:rPr>
                      <w:rFonts w:cs="Arial"/>
                      <w:color w:val="000000" w:themeColor="text1"/>
                      <w:sz w:val="20"/>
                      <w:szCs w:val="20"/>
                    </w:rPr>
                  </w:pPr>
                </w:p>
              </w:tc>
              <w:tc>
                <w:tcPr>
                  <w:tcW w:w="283" w:type="dxa"/>
                  <w:vAlign w:val="center"/>
                </w:tcPr>
                <w:p w14:paraId="5D3E59C1" w14:textId="77777777" w:rsidR="00F5633C" w:rsidRDefault="00F5633C" w:rsidP="00F5633C">
                  <w:pPr>
                    <w:contextualSpacing/>
                    <w:jc w:val="center"/>
                    <w:rPr>
                      <w:rFonts w:cs="Arial"/>
                      <w:color w:val="000000" w:themeColor="text1"/>
                      <w:sz w:val="20"/>
                      <w:szCs w:val="20"/>
                    </w:rPr>
                  </w:pPr>
                </w:p>
              </w:tc>
              <w:tc>
                <w:tcPr>
                  <w:tcW w:w="283" w:type="dxa"/>
                  <w:vAlign w:val="center"/>
                </w:tcPr>
                <w:p w14:paraId="3C061C4D" w14:textId="77777777" w:rsidR="00F5633C" w:rsidRDefault="00F5633C" w:rsidP="00F5633C">
                  <w:pPr>
                    <w:contextualSpacing/>
                    <w:jc w:val="center"/>
                    <w:rPr>
                      <w:rFonts w:cs="Arial"/>
                      <w:color w:val="000000" w:themeColor="text1"/>
                      <w:sz w:val="20"/>
                      <w:szCs w:val="20"/>
                    </w:rPr>
                  </w:pPr>
                </w:p>
              </w:tc>
              <w:tc>
                <w:tcPr>
                  <w:tcW w:w="283" w:type="dxa"/>
                  <w:vAlign w:val="center"/>
                </w:tcPr>
                <w:p w14:paraId="517891FC" w14:textId="77777777" w:rsidR="00F5633C" w:rsidRDefault="00F5633C" w:rsidP="00F5633C">
                  <w:pPr>
                    <w:contextualSpacing/>
                    <w:jc w:val="center"/>
                    <w:rPr>
                      <w:rFonts w:cs="Arial"/>
                      <w:color w:val="000000" w:themeColor="text1"/>
                      <w:sz w:val="20"/>
                      <w:szCs w:val="20"/>
                    </w:rPr>
                  </w:pPr>
                </w:p>
              </w:tc>
              <w:tc>
                <w:tcPr>
                  <w:tcW w:w="283" w:type="dxa"/>
                  <w:vAlign w:val="center"/>
                </w:tcPr>
                <w:p w14:paraId="19854C7D" w14:textId="77777777" w:rsidR="00F5633C" w:rsidRDefault="00F5633C" w:rsidP="00F5633C">
                  <w:pPr>
                    <w:contextualSpacing/>
                    <w:jc w:val="center"/>
                    <w:rPr>
                      <w:rFonts w:cs="Arial"/>
                      <w:color w:val="000000" w:themeColor="text1"/>
                      <w:sz w:val="20"/>
                      <w:szCs w:val="20"/>
                    </w:rPr>
                  </w:pPr>
                </w:p>
              </w:tc>
              <w:tc>
                <w:tcPr>
                  <w:tcW w:w="283" w:type="dxa"/>
                  <w:vAlign w:val="center"/>
                </w:tcPr>
                <w:p w14:paraId="29D40604" w14:textId="77777777" w:rsidR="00F5633C" w:rsidRDefault="00F5633C" w:rsidP="00F5633C">
                  <w:pPr>
                    <w:contextualSpacing/>
                    <w:jc w:val="center"/>
                    <w:rPr>
                      <w:rFonts w:cs="Arial"/>
                      <w:color w:val="000000" w:themeColor="text1"/>
                      <w:sz w:val="20"/>
                      <w:szCs w:val="20"/>
                    </w:rPr>
                  </w:pPr>
                </w:p>
              </w:tc>
              <w:tc>
                <w:tcPr>
                  <w:tcW w:w="283" w:type="dxa"/>
                  <w:vAlign w:val="center"/>
                </w:tcPr>
                <w:p w14:paraId="45F7A08B" w14:textId="77777777" w:rsidR="00F5633C" w:rsidRDefault="00F5633C" w:rsidP="00F5633C">
                  <w:pPr>
                    <w:contextualSpacing/>
                    <w:jc w:val="center"/>
                    <w:rPr>
                      <w:rFonts w:cs="Arial"/>
                      <w:color w:val="000000" w:themeColor="text1"/>
                      <w:sz w:val="20"/>
                      <w:szCs w:val="20"/>
                    </w:rPr>
                  </w:pPr>
                </w:p>
              </w:tc>
              <w:tc>
                <w:tcPr>
                  <w:tcW w:w="283" w:type="dxa"/>
                  <w:vAlign w:val="center"/>
                </w:tcPr>
                <w:p w14:paraId="47D6CD36" w14:textId="77777777" w:rsidR="00F5633C" w:rsidRDefault="00F5633C" w:rsidP="00F5633C">
                  <w:pPr>
                    <w:contextualSpacing/>
                    <w:jc w:val="center"/>
                    <w:rPr>
                      <w:rFonts w:cs="Arial"/>
                      <w:color w:val="000000" w:themeColor="text1"/>
                      <w:sz w:val="20"/>
                      <w:szCs w:val="20"/>
                    </w:rPr>
                  </w:pPr>
                </w:p>
              </w:tc>
              <w:tc>
                <w:tcPr>
                  <w:tcW w:w="283" w:type="dxa"/>
                  <w:vAlign w:val="center"/>
                </w:tcPr>
                <w:p w14:paraId="168B6CDB" w14:textId="77777777" w:rsidR="00F5633C" w:rsidRDefault="00F5633C" w:rsidP="00F5633C">
                  <w:pPr>
                    <w:contextualSpacing/>
                    <w:jc w:val="center"/>
                    <w:rPr>
                      <w:rFonts w:cs="Arial"/>
                      <w:color w:val="000000" w:themeColor="text1"/>
                      <w:sz w:val="20"/>
                      <w:szCs w:val="20"/>
                    </w:rPr>
                  </w:pPr>
                </w:p>
              </w:tc>
              <w:tc>
                <w:tcPr>
                  <w:tcW w:w="283" w:type="dxa"/>
                  <w:vAlign w:val="center"/>
                </w:tcPr>
                <w:p w14:paraId="7DDBD809" w14:textId="77777777" w:rsidR="00F5633C" w:rsidRDefault="00F5633C" w:rsidP="00F5633C">
                  <w:pPr>
                    <w:contextualSpacing/>
                    <w:jc w:val="center"/>
                    <w:rPr>
                      <w:rFonts w:cs="Arial"/>
                      <w:color w:val="000000" w:themeColor="text1"/>
                      <w:sz w:val="20"/>
                      <w:szCs w:val="20"/>
                    </w:rPr>
                  </w:pPr>
                </w:p>
              </w:tc>
              <w:tc>
                <w:tcPr>
                  <w:tcW w:w="283" w:type="dxa"/>
                  <w:vAlign w:val="center"/>
                </w:tcPr>
                <w:p w14:paraId="75FBC03C" w14:textId="77777777" w:rsidR="00F5633C" w:rsidRDefault="00F5633C" w:rsidP="00F5633C">
                  <w:pPr>
                    <w:contextualSpacing/>
                    <w:jc w:val="center"/>
                    <w:rPr>
                      <w:rFonts w:cs="Arial"/>
                      <w:color w:val="000000" w:themeColor="text1"/>
                      <w:sz w:val="20"/>
                      <w:szCs w:val="20"/>
                    </w:rPr>
                  </w:pPr>
                </w:p>
              </w:tc>
              <w:tc>
                <w:tcPr>
                  <w:tcW w:w="283" w:type="dxa"/>
                  <w:vAlign w:val="center"/>
                </w:tcPr>
                <w:p w14:paraId="560ABE73" w14:textId="77777777" w:rsidR="00F5633C" w:rsidRDefault="00F5633C" w:rsidP="00F5633C">
                  <w:pPr>
                    <w:contextualSpacing/>
                    <w:jc w:val="center"/>
                    <w:rPr>
                      <w:rFonts w:cs="Arial"/>
                      <w:color w:val="000000" w:themeColor="text1"/>
                      <w:sz w:val="20"/>
                      <w:szCs w:val="20"/>
                    </w:rPr>
                  </w:pPr>
                </w:p>
              </w:tc>
              <w:tc>
                <w:tcPr>
                  <w:tcW w:w="283" w:type="dxa"/>
                  <w:vAlign w:val="center"/>
                </w:tcPr>
                <w:p w14:paraId="753916F8" w14:textId="77777777" w:rsidR="00F5633C" w:rsidRDefault="00F5633C" w:rsidP="00F5633C">
                  <w:pPr>
                    <w:contextualSpacing/>
                    <w:jc w:val="center"/>
                    <w:rPr>
                      <w:rFonts w:cs="Arial"/>
                      <w:color w:val="000000" w:themeColor="text1"/>
                      <w:sz w:val="20"/>
                      <w:szCs w:val="20"/>
                    </w:rPr>
                  </w:pPr>
                </w:p>
              </w:tc>
              <w:tc>
                <w:tcPr>
                  <w:tcW w:w="283" w:type="dxa"/>
                  <w:vAlign w:val="center"/>
                </w:tcPr>
                <w:p w14:paraId="2A331617" w14:textId="77777777" w:rsidR="00F5633C" w:rsidRDefault="00F5633C" w:rsidP="00F5633C">
                  <w:pPr>
                    <w:contextualSpacing/>
                    <w:jc w:val="center"/>
                    <w:rPr>
                      <w:rFonts w:cs="Arial"/>
                      <w:color w:val="000000" w:themeColor="text1"/>
                      <w:sz w:val="20"/>
                      <w:szCs w:val="20"/>
                    </w:rPr>
                  </w:pPr>
                </w:p>
              </w:tc>
            </w:tr>
            <w:tr w:rsidR="00F5633C" w14:paraId="2A294196" w14:textId="77777777" w:rsidTr="001F5945">
              <w:trPr>
                <w:trHeight w:val="283"/>
              </w:trPr>
              <w:tc>
                <w:tcPr>
                  <w:tcW w:w="283" w:type="dxa"/>
                  <w:vAlign w:val="center"/>
                </w:tcPr>
                <w:p w14:paraId="1C9CC91E" w14:textId="77777777" w:rsidR="00F5633C" w:rsidRDefault="00F5633C" w:rsidP="00F5633C">
                  <w:pPr>
                    <w:contextualSpacing/>
                    <w:jc w:val="center"/>
                    <w:rPr>
                      <w:rFonts w:cs="Arial"/>
                      <w:color w:val="000000" w:themeColor="text1"/>
                      <w:sz w:val="20"/>
                      <w:szCs w:val="20"/>
                    </w:rPr>
                  </w:pPr>
                </w:p>
              </w:tc>
              <w:tc>
                <w:tcPr>
                  <w:tcW w:w="283" w:type="dxa"/>
                  <w:vAlign w:val="center"/>
                </w:tcPr>
                <w:p w14:paraId="45DC43D0" w14:textId="77777777" w:rsidR="00F5633C" w:rsidRDefault="00F5633C" w:rsidP="00F5633C">
                  <w:pPr>
                    <w:contextualSpacing/>
                    <w:jc w:val="center"/>
                    <w:rPr>
                      <w:rFonts w:cs="Arial"/>
                      <w:color w:val="000000" w:themeColor="text1"/>
                      <w:sz w:val="20"/>
                      <w:szCs w:val="20"/>
                    </w:rPr>
                  </w:pPr>
                </w:p>
              </w:tc>
              <w:tc>
                <w:tcPr>
                  <w:tcW w:w="283" w:type="dxa"/>
                  <w:vAlign w:val="center"/>
                </w:tcPr>
                <w:p w14:paraId="2E225A15" w14:textId="77777777" w:rsidR="00F5633C" w:rsidRDefault="00F5633C" w:rsidP="00F5633C">
                  <w:pPr>
                    <w:contextualSpacing/>
                    <w:jc w:val="center"/>
                    <w:rPr>
                      <w:rFonts w:cs="Arial"/>
                      <w:color w:val="000000" w:themeColor="text1"/>
                      <w:sz w:val="20"/>
                      <w:szCs w:val="20"/>
                    </w:rPr>
                  </w:pPr>
                </w:p>
              </w:tc>
              <w:tc>
                <w:tcPr>
                  <w:tcW w:w="283" w:type="dxa"/>
                  <w:vAlign w:val="center"/>
                </w:tcPr>
                <w:p w14:paraId="76E69119" w14:textId="77777777" w:rsidR="00F5633C" w:rsidRDefault="00F5633C" w:rsidP="00F5633C">
                  <w:pPr>
                    <w:contextualSpacing/>
                    <w:jc w:val="center"/>
                    <w:rPr>
                      <w:rFonts w:cs="Arial"/>
                      <w:color w:val="000000" w:themeColor="text1"/>
                      <w:sz w:val="20"/>
                      <w:szCs w:val="20"/>
                    </w:rPr>
                  </w:pPr>
                </w:p>
              </w:tc>
              <w:tc>
                <w:tcPr>
                  <w:tcW w:w="283" w:type="dxa"/>
                  <w:vAlign w:val="center"/>
                </w:tcPr>
                <w:p w14:paraId="06595223" w14:textId="77777777" w:rsidR="00F5633C" w:rsidRDefault="00F5633C" w:rsidP="00F5633C">
                  <w:pPr>
                    <w:contextualSpacing/>
                    <w:jc w:val="center"/>
                    <w:rPr>
                      <w:rFonts w:cs="Arial"/>
                      <w:color w:val="000000" w:themeColor="text1"/>
                      <w:sz w:val="20"/>
                      <w:szCs w:val="20"/>
                    </w:rPr>
                  </w:pPr>
                </w:p>
              </w:tc>
              <w:tc>
                <w:tcPr>
                  <w:tcW w:w="283" w:type="dxa"/>
                  <w:vAlign w:val="center"/>
                </w:tcPr>
                <w:p w14:paraId="2BB0CB7A" w14:textId="77777777" w:rsidR="00F5633C" w:rsidRDefault="00F5633C" w:rsidP="00F5633C">
                  <w:pPr>
                    <w:contextualSpacing/>
                    <w:jc w:val="center"/>
                    <w:rPr>
                      <w:rFonts w:cs="Arial"/>
                      <w:color w:val="000000" w:themeColor="text1"/>
                      <w:sz w:val="20"/>
                      <w:szCs w:val="20"/>
                    </w:rPr>
                  </w:pPr>
                </w:p>
              </w:tc>
              <w:tc>
                <w:tcPr>
                  <w:tcW w:w="283" w:type="dxa"/>
                  <w:vAlign w:val="center"/>
                </w:tcPr>
                <w:p w14:paraId="387ADB17" w14:textId="77777777" w:rsidR="00F5633C" w:rsidRDefault="00F5633C" w:rsidP="00F5633C">
                  <w:pPr>
                    <w:contextualSpacing/>
                    <w:jc w:val="center"/>
                    <w:rPr>
                      <w:rFonts w:cs="Arial"/>
                      <w:color w:val="000000" w:themeColor="text1"/>
                      <w:sz w:val="20"/>
                      <w:szCs w:val="20"/>
                    </w:rPr>
                  </w:pPr>
                </w:p>
              </w:tc>
              <w:tc>
                <w:tcPr>
                  <w:tcW w:w="283" w:type="dxa"/>
                  <w:vAlign w:val="center"/>
                </w:tcPr>
                <w:p w14:paraId="5C33DE0A" w14:textId="77777777" w:rsidR="00F5633C" w:rsidRDefault="00F5633C" w:rsidP="00F5633C">
                  <w:pPr>
                    <w:contextualSpacing/>
                    <w:jc w:val="center"/>
                    <w:rPr>
                      <w:rFonts w:cs="Arial"/>
                      <w:color w:val="000000" w:themeColor="text1"/>
                      <w:sz w:val="20"/>
                      <w:szCs w:val="20"/>
                    </w:rPr>
                  </w:pPr>
                </w:p>
              </w:tc>
              <w:tc>
                <w:tcPr>
                  <w:tcW w:w="283" w:type="dxa"/>
                  <w:vAlign w:val="center"/>
                </w:tcPr>
                <w:p w14:paraId="4CDA19EC" w14:textId="77777777" w:rsidR="00F5633C" w:rsidRDefault="00F5633C" w:rsidP="00F5633C">
                  <w:pPr>
                    <w:contextualSpacing/>
                    <w:jc w:val="center"/>
                    <w:rPr>
                      <w:rFonts w:cs="Arial"/>
                      <w:color w:val="000000" w:themeColor="text1"/>
                      <w:sz w:val="20"/>
                      <w:szCs w:val="20"/>
                    </w:rPr>
                  </w:pPr>
                </w:p>
              </w:tc>
              <w:tc>
                <w:tcPr>
                  <w:tcW w:w="283" w:type="dxa"/>
                  <w:vAlign w:val="center"/>
                </w:tcPr>
                <w:p w14:paraId="662148FA" w14:textId="77777777" w:rsidR="00F5633C" w:rsidRDefault="00F5633C" w:rsidP="00F5633C">
                  <w:pPr>
                    <w:contextualSpacing/>
                    <w:jc w:val="center"/>
                    <w:rPr>
                      <w:rFonts w:cs="Arial"/>
                      <w:color w:val="000000" w:themeColor="text1"/>
                      <w:sz w:val="20"/>
                      <w:szCs w:val="20"/>
                    </w:rPr>
                  </w:pPr>
                </w:p>
              </w:tc>
              <w:tc>
                <w:tcPr>
                  <w:tcW w:w="283" w:type="dxa"/>
                  <w:vAlign w:val="center"/>
                </w:tcPr>
                <w:p w14:paraId="25F97B49" w14:textId="77777777" w:rsidR="00F5633C" w:rsidRDefault="00F5633C" w:rsidP="00F5633C">
                  <w:pPr>
                    <w:contextualSpacing/>
                    <w:jc w:val="center"/>
                    <w:rPr>
                      <w:rFonts w:cs="Arial"/>
                      <w:color w:val="000000" w:themeColor="text1"/>
                      <w:sz w:val="20"/>
                      <w:szCs w:val="20"/>
                    </w:rPr>
                  </w:pPr>
                </w:p>
              </w:tc>
              <w:tc>
                <w:tcPr>
                  <w:tcW w:w="283" w:type="dxa"/>
                  <w:vAlign w:val="center"/>
                </w:tcPr>
                <w:p w14:paraId="6EFB588A" w14:textId="77777777" w:rsidR="00F5633C" w:rsidRDefault="00F5633C" w:rsidP="00F5633C">
                  <w:pPr>
                    <w:contextualSpacing/>
                    <w:jc w:val="center"/>
                    <w:rPr>
                      <w:rFonts w:cs="Arial"/>
                      <w:color w:val="000000" w:themeColor="text1"/>
                      <w:sz w:val="20"/>
                      <w:szCs w:val="20"/>
                    </w:rPr>
                  </w:pPr>
                </w:p>
              </w:tc>
              <w:tc>
                <w:tcPr>
                  <w:tcW w:w="283" w:type="dxa"/>
                  <w:vAlign w:val="center"/>
                </w:tcPr>
                <w:p w14:paraId="3B8088BD" w14:textId="77777777" w:rsidR="00F5633C" w:rsidRDefault="00F5633C" w:rsidP="00F5633C">
                  <w:pPr>
                    <w:contextualSpacing/>
                    <w:jc w:val="center"/>
                    <w:rPr>
                      <w:rFonts w:cs="Arial"/>
                      <w:color w:val="000000" w:themeColor="text1"/>
                      <w:sz w:val="20"/>
                      <w:szCs w:val="20"/>
                    </w:rPr>
                  </w:pPr>
                </w:p>
              </w:tc>
              <w:tc>
                <w:tcPr>
                  <w:tcW w:w="283" w:type="dxa"/>
                  <w:vAlign w:val="center"/>
                </w:tcPr>
                <w:p w14:paraId="4D0A95FF" w14:textId="77777777" w:rsidR="00F5633C" w:rsidRDefault="00F5633C" w:rsidP="00F5633C">
                  <w:pPr>
                    <w:contextualSpacing/>
                    <w:jc w:val="center"/>
                    <w:rPr>
                      <w:rFonts w:cs="Arial"/>
                      <w:color w:val="000000" w:themeColor="text1"/>
                      <w:sz w:val="20"/>
                      <w:szCs w:val="20"/>
                    </w:rPr>
                  </w:pPr>
                </w:p>
              </w:tc>
            </w:tr>
            <w:tr w:rsidR="00F5633C" w14:paraId="18C085E3" w14:textId="77777777" w:rsidTr="001F5945">
              <w:trPr>
                <w:trHeight w:val="283"/>
              </w:trPr>
              <w:tc>
                <w:tcPr>
                  <w:tcW w:w="283" w:type="dxa"/>
                  <w:vAlign w:val="center"/>
                </w:tcPr>
                <w:p w14:paraId="0BC5EB31" w14:textId="77777777" w:rsidR="00F5633C" w:rsidRDefault="00F5633C" w:rsidP="00F5633C">
                  <w:pPr>
                    <w:contextualSpacing/>
                    <w:jc w:val="center"/>
                    <w:rPr>
                      <w:rFonts w:cs="Arial"/>
                      <w:color w:val="000000" w:themeColor="text1"/>
                      <w:sz w:val="20"/>
                      <w:szCs w:val="20"/>
                    </w:rPr>
                  </w:pPr>
                </w:p>
              </w:tc>
              <w:tc>
                <w:tcPr>
                  <w:tcW w:w="283" w:type="dxa"/>
                  <w:vAlign w:val="center"/>
                </w:tcPr>
                <w:p w14:paraId="42DC6628" w14:textId="77777777" w:rsidR="00F5633C" w:rsidRDefault="00F5633C" w:rsidP="00F5633C">
                  <w:pPr>
                    <w:contextualSpacing/>
                    <w:jc w:val="center"/>
                    <w:rPr>
                      <w:rFonts w:cs="Arial"/>
                      <w:color w:val="000000" w:themeColor="text1"/>
                      <w:sz w:val="20"/>
                      <w:szCs w:val="20"/>
                    </w:rPr>
                  </w:pPr>
                </w:p>
              </w:tc>
              <w:tc>
                <w:tcPr>
                  <w:tcW w:w="283" w:type="dxa"/>
                  <w:vAlign w:val="center"/>
                </w:tcPr>
                <w:p w14:paraId="1C47DE95" w14:textId="77777777" w:rsidR="00F5633C" w:rsidRDefault="00F5633C" w:rsidP="00F5633C">
                  <w:pPr>
                    <w:contextualSpacing/>
                    <w:jc w:val="center"/>
                    <w:rPr>
                      <w:rFonts w:cs="Arial"/>
                      <w:color w:val="000000" w:themeColor="text1"/>
                      <w:sz w:val="20"/>
                      <w:szCs w:val="20"/>
                    </w:rPr>
                  </w:pPr>
                </w:p>
              </w:tc>
              <w:tc>
                <w:tcPr>
                  <w:tcW w:w="283" w:type="dxa"/>
                  <w:vAlign w:val="center"/>
                </w:tcPr>
                <w:p w14:paraId="0C32A9A3" w14:textId="77777777" w:rsidR="00F5633C" w:rsidRDefault="00F5633C" w:rsidP="00F5633C">
                  <w:pPr>
                    <w:contextualSpacing/>
                    <w:jc w:val="center"/>
                    <w:rPr>
                      <w:rFonts w:cs="Arial"/>
                      <w:color w:val="000000" w:themeColor="text1"/>
                      <w:sz w:val="20"/>
                      <w:szCs w:val="20"/>
                    </w:rPr>
                  </w:pPr>
                </w:p>
              </w:tc>
              <w:tc>
                <w:tcPr>
                  <w:tcW w:w="283" w:type="dxa"/>
                  <w:vAlign w:val="center"/>
                </w:tcPr>
                <w:p w14:paraId="0EA28BD7" w14:textId="77777777" w:rsidR="00F5633C" w:rsidRDefault="00F5633C" w:rsidP="00F5633C">
                  <w:pPr>
                    <w:contextualSpacing/>
                    <w:jc w:val="center"/>
                    <w:rPr>
                      <w:rFonts w:cs="Arial"/>
                      <w:color w:val="000000" w:themeColor="text1"/>
                      <w:sz w:val="20"/>
                      <w:szCs w:val="20"/>
                    </w:rPr>
                  </w:pPr>
                </w:p>
              </w:tc>
              <w:tc>
                <w:tcPr>
                  <w:tcW w:w="283" w:type="dxa"/>
                  <w:vAlign w:val="center"/>
                </w:tcPr>
                <w:p w14:paraId="0CDB5E5F" w14:textId="77777777" w:rsidR="00F5633C" w:rsidRDefault="00F5633C" w:rsidP="00F5633C">
                  <w:pPr>
                    <w:contextualSpacing/>
                    <w:jc w:val="center"/>
                    <w:rPr>
                      <w:rFonts w:cs="Arial"/>
                      <w:color w:val="000000" w:themeColor="text1"/>
                      <w:sz w:val="20"/>
                      <w:szCs w:val="20"/>
                    </w:rPr>
                  </w:pPr>
                </w:p>
              </w:tc>
              <w:tc>
                <w:tcPr>
                  <w:tcW w:w="283" w:type="dxa"/>
                  <w:vAlign w:val="center"/>
                </w:tcPr>
                <w:p w14:paraId="56C01CE1" w14:textId="77777777" w:rsidR="00F5633C" w:rsidRDefault="00F5633C" w:rsidP="00F5633C">
                  <w:pPr>
                    <w:contextualSpacing/>
                    <w:jc w:val="center"/>
                    <w:rPr>
                      <w:rFonts w:cs="Arial"/>
                      <w:color w:val="000000" w:themeColor="text1"/>
                      <w:sz w:val="20"/>
                      <w:szCs w:val="20"/>
                    </w:rPr>
                  </w:pPr>
                </w:p>
              </w:tc>
              <w:tc>
                <w:tcPr>
                  <w:tcW w:w="283" w:type="dxa"/>
                  <w:vAlign w:val="center"/>
                </w:tcPr>
                <w:p w14:paraId="2320D0B0" w14:textId="77777777" w:rsidR="00F5633C" w:rsidRDefault="00F5633C" w:rsidP="00F5633C">
                  <w:pPr>
                    <w:contextualSpacing/>
                    <w:jc w:val="center"/>
                    <w:rPr>
                      <w:rFonts w:cs="Arial"/>
                      <w:color w:val="000000" w:themeColor="text1"/>
                      <w:sz w:val="20"/>
                      <w:szCs w:val="20"/>
                    </w:rPr>
                  </w:pPr>
                </w:p>
              </w:tc>
              <w:tc>
                <w:tcPr>
                  <w:tcW w:w="283" w:type="dxa"/>
                  <w:vAlign w:val="center"/>
                </w:tcPr>
                <w:p w14:paraId="3CF2A776" w14:textId="77777777" w:rsidR="00F5633C" w:rsidRDefault="00F5633C" w:rsidP="00F5633C">
                  <w:pPr>
                    <w:contextualSpacing/>
                    <w:jc w:val="center"/>
                    <w:rPr>
                      <w:rFonts w:cs="Arial"/>
                      <w:color w:val="000000" w:themeColor="text1"/>
                      <w:sz w:val="20"/>
                      <w:szCs w:val="20"/>
                    </w:rPr>
                  </w:pPr>
                </w:p>
              </w:tc>
              <w:tc>
                <w:tcPr>
                  <w:tcW w:w="283" w:type="dxa"/>
                  <w:vAlign w:val="center"/>
                </w:tcPr>
                <w:p w14:paraId="440F2432" w14:textId="77777777" w:rsidR="00F5633C" w:rsidRDefault="00F5633C" w:rsidP="00F5633C">
                  <w:pPr>
                    <w:contextualSpacing/>
                    <w:jc w:val="center"/>
                    <w:rPr>
                      <w:rFonts w:cs="Arial"/>
                      <w:color w:val="000000" w:themeColor="text1"/>
                      <w:sz w:val="20"/>
                      <w:szCs w:val="20"/>
                    </w:rPr>
                  </w:pPr>
                </w:p>
              </w:tc>
              <w:tc>
                <w:tcPr>
                  <w:tcW w:w="283" w:type="dxa"/>
                  <w:vAlign w:val="center"/>
                </w:tcPr>
                <w:p w14:paraId="13EC7333" w14:textId="77777777" w:rsidR="00F5633C" w:rsidRDefault="00F5633C" w:rsidP="00F5633C">
                  <w:pPr>
                    <w:contextualSpacing/>
                    <w:jc w:val="center"/>
                    <w:rPr>
                      <w:rFonts w:cs="Arial"/>
                      <w:color w:val="000000" w:themeColor="text1"/>
                      <w:sz w:val="20"/>
                      <w:szCs w:val="20"/>
                    </w:rPr>
                  </w:pPr>
                </w:p>
              </w:tc>
              <w:tc>
                <w:tcPr>
                  <w:tcW w:w="283" w:type="dxa"/>
                  <w:vAlign w:val="center"/>
                </w:tcPr>
                <w:p w14:paraId="710C279E" w14:textId="77777777" w:rsidR="00F5633C" w:rsidRDefault="00F5633C" w:rsidP="00F5633C">
                  <w:pPr>
                    <w:contextualSpacing/>
                    <w:jc w:val="center"/>
                    <w:rPr>
                      <w:rFonts w:cs="Arial"/>
                      <w:color w:val="000000" w:themeColor="text1"/>
                      <w:sz w:val="20"/>
                      <w:szCs w:val="20"/>
                    </w:rPr>
                  </w:pPr>
                </w:p>
              </w:tc>
              <w:tc>
                <w:tcPr>
                  <w:tcW w:w="283" w:type="dxa"/>
                  <w:vAlign w:val="center"/>
                </w:tcPr>
                <w:p w14:paraId="7A58CC29" w14:textId="77777777" w:rsidR="00F5633C" w:rsidRDefault="00F5633C" w:rsidP="00F5633C">
                  <w:pPr>
                    <w:contextualSpacing/>
                    <w:jc w:val="center"/>
                    <w:rPr>
                      <w:rFonts w:cs="Arial"/>
                      <w:color w:val="000000" w:themeColor="text1"/>
                      <w:sz w:val="20"/>
                      <w:szCs w:val="20"/>
                    </w:rPr>
                  </w:pPr>
                </w:p>
              </w:tc>
              <w:tc>
                <w:tcPr>
                  <w:tcW w:w="283" w:type="dxa"/>
                  <w:vAlign w:val="center"/>
                </w:tcPr>
                <w:p w14:paraId="3B9D3329" w14:textId="77777777" w:rsidR="00F5633C" w:rsidRDefault="00F5633C" w:rsidP="00F5633C">
                  <w:pPr>
                    <w:contextualSpacing/>
                    <w:jc w:val="center"/>
                    <w:rPr>
                      <w:rFonts w:cs="Arial"/>
                      <w:color w:val="000000" w:themeColor="text1"/>
                      <w:sz w:val="20"/>
                      <w:szCs w:val="20"/>
                    </w:rPr>
                  </w:pPr>
                </w:p>
              </w:tc>
            </w:tr>
            <w:tr w:rsidR="00F5633C" w14:paraId="50FE6BA6" w14:textId="77777777" w:rsidTr="001F5945">
              <w:trPr>
                <w:trHeight w:val="283"/>
              </w:trPr>
              <w:tc>
                <w:tcPr>
                  <w:tcW w:w="283" w:type="dxa"/>
                  <w:vAlign w:val="center"/>
                </w:tcPr>
                <w:p w14:paraId="2CDD0EB6" w14:textId="77777777" w:rsidR="00F5633C" w:rsidRDefault="00F5633C" w:rsidP="00F5633C">
                  <w:pPr>
                    <w:contextualSpacing/>
                    <w:jc w:val="center"/>
                    <w:rPr>
                      <w:rFonts w:cs="Arial"/>
                      <w:color w:val="000000" w:themeColor="text1"/>
                      <w:sz w:val="20"/>
                      <w:szCs w:val="20"/>
                    </w:rPr>
                  </w:pPr>
                </w:p>
              </w:tc>
              <w:tc>
                <w:tcPr>
                  <w:tcW w:w="283" w:type="dxa"/>
                  <w:vAlign w:val="center"/>
                </w:tcPr>
                <w:p w14:paraId="378A2D44" w14:textId="77777777" w:rsidR="00F5633C" w:rsidRDefault="00F5633C" w:rsidP="00F5633C">
                  <w:pPr>
                    <w:contextualSpacing/>
                    <w:jc w:val="center"/>
                    <w:rPr>
                      <w:rFonts w:cs="Arial"/>
                      <w:color w:val="000000" w:themeColor="text1"/>
                      <w:sz w:val="20"/>
                      <w:szCs w:val="20"/>
                    </w:rPr>
                  </w:pPr>
                </w:p>
              </w:tc>
              <w:tc>
                <w:tcPr>
                  <w:tcW w:w="283" w:type="dxa"/>
                  <w:vAlign w:val="center"/>
                </w:tcPr>
                <w:p w14:paraId="4AF758AD" w14:textId="77777777" w:rsidR="00F5633C" w:rsidRDefault="00F5633C" w:rsidP="00F5633C">
                  <w:pPr>
                    <w:contextualSpacing/>
                    <w:jc w:val="center"/>
                    <w:rPr>
                      <w:rFonts w:cs="Arial"/>
                      <w:color w:val="000000" w:themeColor="text1"/>
                      <w:sz w:val="20"/>
                      <w:szCs w:val="20"/>
                    </w:rPr>
                  </w:pPr>
                </w:p>
              </w:tc>
              <w:tc>
                <w:tcPr>
                  <w:tcW w:w="283" w:type="dxa"/>
                  <w:vAlign w:val="center"/>
                </w:tcPr>
                <w:p w14:paraId="0E11CFEC" w14:textId="77777777" w:rsidR="00F5633C" w:rsidRDefault="00F5633C" w:rsidP="00F5633C">
                  <w:pPr>
                    <w:contextualSpacing/>
                    <w:jc w:val="center"/>
                    <w:rPr>
                      <w:rFonts w:cs="Arial"/>
                      <w:color w:val="000000" w:themeColor="text1"/>
                      <w:sz w:val="20"/>
                      <w:szCs w:val="20"/>
                    </w:rPr>
                  </w:pPr>
                </w:p>
              </w:tc>
              <w:tc>
                <w:tcPr>
                  <w:tcW w:w="283" w:type="dxa"/>
                  <w:vAlign w:val="center"/>
                </w:tcPr>
                <w:p w14:paraId="5C6259DD" w14:textId="77777777" w:rsidR="00F5633C" w:rsidRDefault="00F5633C" w:rsidP="00F5633C">
                  <w:pPr>
                    <w:contextualSpacing/>
                    <w:jc w:val="center"/>
                    <w:rPr>
                      <w:rFonts w:cs="Arial"/>
                      <w:color w:val="000000" w:themeColor="text1"/>
                      <w:sz w:val="20"/>
                      <w:szCs w:val="20"/>
                    </w:rPr>
                  </w:pPr>
                </w:p>
              </w:tc>
              <w:tc>
                <w:tcPr>
                  <w:tcW w:w="283" w:type="dxa"/>
                  <w:vAlign w:val="center"/>
                </w:tcPr>
                <w:p w14:paraId="441E57EA" w14:textId="77777777" w:rsidR="00F5633C" w:rsidRDefault="00F5633C" w:rsidP="00F5633C">
                  <w:pPr>
                    <w:contextualSpacing/>
                    <w:jc w:val="center"/>
                    <w:rPr>
                      <w:rFonts w:cs="Arial"/>
                      <w:color w:val="000000" w:themeColor="text1"/>
                      <w:sz w:val="20"/>
                      <w:szCs w:val="20"/>
                    </w:rPr>
                  </w:pPr>
                </w:p>
              </w:tc>
              <w:tc>
                <w:tcPr>
                  <w:tcW w:w="283" w:type="dxa"/>
                  <w:vAlign w:val="center"/>
                </w:tcPr>
                <w:p w14:paraId="5B1F83AC" w14:textId="77777777" w:rsidR="00F5633C" w:rsidRDefault="00F5633C" w:rsidP="00F5633C">
                  <w:pPr>
                    <w:contextualSpacing/>
                    <w:jc w:val="center"/>
                    <w:rPr>
                      <w:rFonts w:cs="Arial"/>
                      <w:color w:val="000000" w:themeColor="text1"/>
                      <w:sz w:val="20"/>
                      <w:szCs w:val="20"/>
                    </w:rPr>
                  </w:pPr>
                </w:p>
              </w:tc>
              <w:tc>
                <w:tcPr>
                  <w:tcW w:w="283" w:type="dxa"/>
                  <w:vAlign w:val="center"/>
                </w:tcPr>
                <w:p w14:paraId="630B4B41" w14:textId="77777777" w:rsidR="00F5633C" w:rsidRDefault="00F5633C" w:rsidP="00F5633C">
                  <w:pPr>
                    <w:contextualSpacing/>
                    <w:jc w:val="center"/>
                    <w:rPr>
                      <w:rFonts w:cs="Arial"/>
                      <w:color w:val="000000" w:themeColor="text1"/>
                      <w:sz w:val="20"/>
                      <w:szCs w:val="20"/>
                    </w:rPr>
                  </w:pPr>
                </w:p>
              </w:tc>
              <w:tc>
                <w:tcPr>
                  <w:tcW w:w="283" w:type="dxa"/>
                  <w:vAlign w:val="center"/>
                </w:tcPr>
                <w:p w14:paraId="4352DA6C" w14:textId="77777777" w:rsidR="00F5633C" w:rsidRDefault="00F5633C" w:rsidP="00F5633C">
                  <w:pPr>
                    <w:contextualSpacing/>
                    <w:jc w:val="center"/>
                    <w:rPr>
                      <w:rFonts w:cs="Arial"/>
                      <w:color w:val="000000" w:themeColor="text1"/>
                      <w:sz w:val="20"/>
                      <w:szCs w:val="20"/>
                    </w:rPr>
                  </w:pPr>
                </w:p>
              </w:tc>
              <w:tc>
                <w:tcPr>
                  <w:tcW w:w="283" w:type="dxa"/>
                  <w:vAlign w:val="center"/>
                </w:tcPr>
                <w:p w14:paraId="5C924AF5" w14:textId="77777777" w:rsidR="00F5633C" w:rsidRDefault="00F5633C" w:rsidP="00F5633C">
                  <w:pPr>
                    <w:contextualSpacing/>
                    <w:jc w:val="center"/>
                    <w:rPr>
                      <w:rFonts w:cs="Arial"/>
                      <w:color w:val="000000" w:themeColor="text1"/>
                      <w:sz w:val="20"/>
                      <w:szCs w:val="20"/>
                    </w:rPr>
                  </w:pPr>
                </w:p>
              </w:tc>
              <w:tc>
                <w:tcPr>
                  <w:tcW w:w="283" w:type="dxa"/>
                  <w:vAlign w:val="center"/>
                </w:tcPr>
                <w:p w14:paraId="73527E27" w14:textId="77777777" w:rsidR="00F5633C" w:rsidRDefault="00F5633C" w:rsidP="00F5633C">
                  <w:pPr>
                    <w:contextualSpacing/>
                    <w:jc w:val="center"/>
                    <w:rPr>
                      <w:rFonts w:cs="Arial"/>
                      <w:color w:val="000000" w:themeColor="text1"/>
                      <w:sz w:val="20"/>
                      <w:szCs w:val="20"/>
                    </w:rPr>
                  </w:pPr>
                </w:p>
              </w:tc>
              <w:tc>
                <w:tcPr>
                  <w:tcW w:w="283" w:type="dxa"/>
                  <w:vAlign w:val="center"/>
                </w:tcPr>
                <w:p w14:paraId="3EBEA69D" w14:textId="77777777" w:rsidR="00F5633C" w:rsidRDefault="00F5633C" w:rsidP="00F5633C">
                  <w:pPr>
                    <w:contextualSpacing/>
                    <w:jc w:val="center"/>
                    <w:rPr>
                      <w:rFonts w:cs="Arial"/>
                      <w:color w:val="000000" w:themeColor="text1"/>
                      <w:sz w:val="20"/>
                      <w:szCs w:val="20"/>
                    </w:rPr>
                  </w:pPr>
                </w:p>
              </w:tc>
              <w:tc>
                <w:tcPr>
                  <w:tcW w:w="283" w:type="dxa"/>
                  <w:vAlign w:val="center"/>
                </w:tcPr>
                <w:p w14:paraId="330AA609" w14:textId="77777777" w:rsidR="00F5633C" w:rsidRDefault="00F5633C" w:rsidP="00F5633C">
                  <w:pPr>
                    <w:contextualSpacing/>
                    <w:jc w:val="center"/>
                    <w:rPr>
                      <w:rFonts w:cs="Arial"/>
                      <w:color w:val="000000" w:themeColor="text1"/>
                      <w:sz w:val="20"/>
                      <w:szCs w:val="20"/>
                    </w:rPr>
                  </w:pPr>
                </w:p>
              </w:tc>
              <w:tc>
                <w:tcPr>
                  <w:tcW w:w="283" w:type="dxa"/>
                  <w:vAlign w:val="center"/>
                </w:tcPr>
                <w:p w14:paraId="3A90684F" w14:textId="77777777" w:rsidR="00F5633C" w:rsidRDefault="00F5633C" w:rsidP="00F5633C">
                  <w:pPr>
                    <w:contextualSpacing/>
                    <w:jc w:val="center"/>
                    <w:rPr>
                      <w:rFonts w:cs="Arial"/>
                      <w:color w:val="000000" w:themeColor="text1"/>
                      <w:sz w:val="20"/>
                      <w:szCs w:val="20"/>
                    </w:rPr>
                  </w:pPr>
                </w:p>
              </w:tc>
            </w:tr>
            <w:tr w:rsidR="00F5633C" w14:paraId="6C73824A" w14:textId="77777777" w:rsidTr="001F5945">
              <w:trPr>
                <w:trHeight w:val="283"/>
              </w:trPr>
              <w:tc>
                <w:tcPr>
                  <w:tcW w:w="283" w:type="dxa"/>
                  <w:vAlign w:val="center"/>
                </w:tcPr>
                <w:p w14:paraId="4B74AE0C" w14:textId="77777777" w:rsidR="00F5633C" w:rsidRDefault="00F5633C" w:rsidP="00F5633C">
                  <w:pPr>
                    <w:contextualSpacing/>
                    <w:jc w:val="center"/>
                    <w:rPr>
                      <w:rFonts w:cs="Arial"/>
                      <w:color w:val="000000" w:themeColor="text1"/>
                      <w:sz w:val="20"/>
                      <w:szCs w:val="20"/>
                    </w:rPr>
                  </w:pPr>
                </w:p>
              </w:tc>
              <w:tc>
                <w:tcPr>
                  <w:tcW w:w="283" w:type="dxa"/>
                  <w:vAlign w:val="center"/>
                </w:tcPr>
                <w:p w14:paraId="5645EE08" w14:textId="77777777" w:rsidR="00F5633C" w:rsidRDefault="00F5633C" w:rsidP="00F5633C">
                  <w:pPr>
                    <w:contextualSpacing/>
                    <w:jc w:val="center"/>
                    <w:rPr>
                      <w:rFonts w:cs="Arial"/>
                      <w:color w:val="000000" w:themeColor="text1"/>
                      <w:sz w:val="20"/>
                      <w:szCs w:val="20"/>
                    </w:rPr>
                  </w:pPr>
                </w:p>
              </w:tc>
              <w:tc>
                <w:tcPr>
                  <w:tcW w:w="283" w:type="dxa"/>
                  <w:vAlign w:val="center"/>
                </w:tcPr>
                <w:p w14:paraId="53C9836B" w14:textId="77777777" w:rsidR="00F5633C" w:rsidRDefault="00F5633C" w:rsidP="00F5633C">
                  <w:pPr>
                    <w:contextualSpacing/>
                    <w:jc w:val="center"/>
                    <w:rPr>
                      <w:rFonts w:cs="Arial"/>
                      <w:color w:val="000000" w:themeColor="text1"/>
                      <w:sz w:val="20"/>
                      <w:szCs w:val="20"/>
                    </w:rPr>
                  </w:pPr>
                </w:p>
              </w:tc>
              <w:tc>
                <w:tcPr>
                  <w:tcW w:w="283" w:type="dxa"/>
                  <w:vAlign w:val="center"/>
                </w:tcPr>
                <w:p w14:paraId="74C389E4" w14:textId="77777777" w:rsidR="00F5633C" w:rsidRDefault="00F5633C" w:rsidP="00F5633C">
                  <w:pPr>
                    <w:contextualSpacing/>
                    <w:jc w:val="center"/>
                    <w:rPr>
                      <w:rFonts w:cs="Arial"/>
                      <w:color w:val="000000" w:themeColor="text1"/>
                      <w:sz w:val="20"/>
                      <w:szCs w:val="20"/>
                    </w:rPr>
                  </w:pPr>
                </w:p>
              </w:tc>
              <w:tc>
                <w:tcPr>
                  <w:tcW w:w="283" w:type="dxa"/>
                  <w:vAlign w:val="center"/>
                </w:tcPr>
                <w:p w14:paraId="0C8DF0DC" w14:textId="77777777" w:rsidR="00F5633C" w:rsidRDefault="00F5633C" w:rsidP="00F5633C">
                  <w:pPr>
                    <w:contextualSpacing/>
                    <w:jc w:val="center"/>
                    <w:rPr>
                      <w:rFonts w:cs="Arial"/>
                      <w:color w:val="000000" w:themeColor="text1"/>
                      <w:sz w:val="20"/>
                      <w:szCs w:val="20"/>
                    </w:rPr>
                  </w:pPr>
                </w:p>
              </w:tc>
              <w:tc>
                <w:tcPr>
                  <w:tcW w:w="283" w:type="dxa"/>
                  <w:vAlign w:val="center"/>
                </w:tcPr>
                <w:p w14:paraId="3C5DD34E" w14:textId="77777777" w:rsidR="00F5633C" w:rsidRDefault="00F5633C" w:rsidP="00F5633C">
                  <w:pPr>
                    <w:contextualSpacing/>
                    <w:jc w:val="center"/>
                    <w:rPr>
                      <w:rFonts w:cs="Arial"/>
                      <w:color w:val="000000" w:themeColor="text1"/>
                      <w:sz w:val="20"/>
                      <w:szCs w:val="20"/>
                    </w:rPr>
                  </w:pPr>
                </w:p>
              </w:tc>
              <w:tc>
                <w:tcPr>
                  <w:tcW w:w="283" w:type="dxa"/>
                  <w:vAlign w:val="center"/>
                </w:tcPr>
                <w:p w14:paraId="768037B1" w14:textId="77777777" w:rsidR="00F5633C" w:rsidRDefault="00F5633C" w:rsidP="00F5633C">
                  <w:pPr>
                    <w:contextualSpacing/>
                    <w:jc w:val="center"/>
                    <w:rPr>
                      <w:rFonts w:cs="Arial"/>
                      <w:color w:val="000000" w:themeColor="text1"/>
                      <w:sz w:val="20"/>
                      <w:szCs w:val="20"/>
                    </w:rPr>
                  </w:pPr>
                </w:p>
              </w:tc>
              <w:tc>
                <w:tcPr>
                  <w:tcW w:w="283" w:type="dxa"/>
                  <w:vAlign w:val="center"/>
                </w:tcPr>
                <w:p w14:paraId="2FE571C5" w14:textId="77777777" w:rsidR="00F5633C" w:rsidRDefault="00F5633C" w:rsidP="00F5633C">
                  <w:pPr>
                    <w:contextualSpacing/>
                    <w:jc w:val="center"/>
                    <w:rPr>
                      <w:rFonts w:cs="Arial"/>
                      <w:color w:val="000000" w:themeColor="text1"/>
                      <w:sz w:val="20"/>
                      <w:szCs w:val="20"/>
                    </w:rPr>
                  </w:pPr>
                </w:p>
              </w:tc>
              <w:tc>
                <w:tcPr>
                  <w:tcW w:w="283" w:type="dxa"/>
                  <w:vAlign w:val="center"/>
                </w:tcPr>
                <w:p w14:paraId="104A5EC6" w14:textId="77777777" w:rsidR="00F5633C" w:rsidRDefault="00F5633C" w:rsidP="00F5633C">
                  <w:pPr>
                    <w:contextualSpacing/>
                    <w:jc w:val="center"/>
                    <w:rPr>
                      <w:rFonts w:cs="Arial"/>
                      <w:color w:val="000000" w:themeColor="text1"/>
                      <w:sz w:val="20"/>
                      <w:szCs w:val="20"/>
                    </w:rPr>
                  </w:pPr>
                </w:p>
              </w:tc>
              <w:tc>
                <w:tcPr>
                  <w:tcW w:w="283" w:type="dxa"/>
                  <w:vAlign w:val="center"/>
                </w:tcPr>
                <w:p w14:paraId="10227AFE" w14:textId="77777777" w:rsidR="00F5633C" w:rsidRDefault="00F5633C" w:rsidP="00F5633C">
                  <w:pPr>
                    <w:contextualSpacing/>
                    <w:jc w:val="center"/>
                    <w:rPr>
                      <w:rFonts w:cs="Arial"/>
                      <w:color w:val="000000" w:themeColor="text1"/>
                      <w:sz w:val="20"/>
                      <w:szCs w:val="20"/>
                    </w:rPr>
                  </w:pPr>
                </w:p>
              </w:tc>
              <w:tc>
                <w:tcPr>
                  <w:tcW w:w="283" w:type="dxa"/>
                  <w:vAlign w:val="center"/>
                </w:tcPr>
                <w:p w14:paraId="15D52A6F" w14:textId="77777777" w:rsidR="00F5633C" w:rsidRDefault="00F5633C" w:rsidP="00F5633C">
                  <w:pPr>
                    <w:contextualSpacing/>
                    <w:jc w:val="center"/>
                    <w:rPr>
                      <w:rFonts w:cs="Arial"/>
                      <w:color w:val="000000" w:themeColor="text1"/>
                      <w:sz w:val="20"/>
                      <w:szCs w:val="20"/>
                    </w:rPr>
                  </w:pPr>
                </w:p>
              </w:tc>
              <w:tc>
                <w:tcPr>
                  <w:tcW w:w="283" w:type="dxa"/>
                  <w:vAlign w:val="center"/>
                </w:tcPr>
                <w:p w14:paraId="2DC994BB" w14:textId="77777777" w:rsidR="00F5633C" w:rsidRDefault="00F5633C" w:rsidP="00F5633C">
                  <w:pPr>
                    <w:contextualSpacing/>
                    <w:jc w:val="center"/>
                    <w:rPr>
                      <w:rFonts w:cs="Arial"/>
                      <w:color w:val="000000" w:themeColor="text1"/>
                      <w:sz w:val="20"/>
                      <w:szCs w:val="20"/>
                    </w:rPr>
                  </w:pPr>
                </w:p>
              </w:tc>
              <w:tc>
                <w:tcPr>
                  <w:tcW w:w="283" w:type="dxa"/>
                  <w:vAlign w:val="center"/>
                </w:tcPr>
                <w:p w14:paraId="295B8A73" w14:textId="77777777" w:rsidR="00F5633C" w:rsidRDefault="00F5633C" w:rsidP="00F5633C">
                  <w:pPr>
                    <w:contextualSpacing/>
                    <w:jc w:val="center"/>
                    <w:rPr>
                      <w:rFonts w:cs="Arial"/>
                      <w:color w:val="000000" w:themeColor="text1"/>
                      <w:sz w:val="20"/>
                      <w:szCs w:val="20"/>
                    </w:rPr>
                  </w:pPr>
                </w:p>
              </w:tc>
              <w:tc>
                <w:tcPr>
                  <w:tcW w:w="283" w:type="dxa"/>
                  <w:vAlign w:val="center"/>
                </w:tcPr>
                <w:p w14:paraId="37DB2051" w14:textId="77777777" w:rsidR="00F5633C" w:rsidRDefault="00F5633C" w:rsidP="00F5633C">
                  <w:pPr>
                    <w:contextualSpacing/>
                    <w:jc w:val="center"/>
                    <w:rPr>
                      <w:rFonts w:cs="Arial"/>
                      <w:color w:val="000000" w:themeColor="text1"/>
                      <w:sz w:val="20"/>
                      <w:szCs w:val="20"/>
                    </w:rPr>
                  </w:pPr>
                </w:p>
              </w:tc>
            </w:tr>
            <w:tr w:rsidR="00F5633C" w14:paraId="77D35E6B" w14:textId="77777777" w:rsidTr="001F5945">
              <w:trPr>
                <w:trHeight w:val="283"/>
              </w:trPr>
              <w:tc>
                <w:tcPr>
                  <w:tcW w:w="283" w:type="dxa"/>
                  <w:vAlign w:val="center"/>
                </w:tcPr>
                <w:p w14:paraId="265A39EF" w14:textId="77777777" w:rsidR="00F5633C" w:rsidRDefault="00F5633C" w:rsidP="00F5633C">
                  <w:pPr>
                    <w:contextualSpacing/>
                    <w:jc w:val="center"/>
                    <w:rPr>
                      <w:rFonts w:cs="Arial"/>
                      <w:color w:val="000000" w:themeColor="text1"/>
                      <w:sz w:val="20"/>
                      <w:szCs w:val="20"/>
                    </w:rPr>
                  </w:pPr>
                </w:p>
              </w:tc>
              <w:tc>
                <w:tcPr>
                  <w:tcW w:w="283" w:type="dxa"/>
                  <w:vAlign w:val="center"/>
                </w:tcPr>
                <w:p w14:paraId="6E6D52C6" w14:textId="77777777" w:rsidR="00F5633C" w:rsidRDefault="00F5633C" w:rsidP="00F5633C">
                  <w:pPr>
                    <w:contextualSpacing/>
                    <w:jc w:val="center"/>
                    <w:rPr>
                      <w:rFonts w:cs="Arial"/>
                      <w:color w:val="000000" w:themeColor="text1"/>
                      <w:sz w:val="20"/>
                      <w:szCs w:val="20"/>
                    </w:rPr>
                  </w:pPr>
                </w:p>
              </w:tc>
              <w:tc>
                <w:tcPr>
                  <w:tcW w:w="283" w:type="dxa"/>
                  <w:vAlign w:val="center"/>
                </w:tcPr>
                <w:p w14:paraId="730D64AC" w14:textId="77777777" w:rsidR="00F5633C" w:rsidRDefault="00F5633C" w:rsidP="00F5633C">
                  <w:pPr>
                    <w:contextualSpacing/>
                    <w:jc w:val="center"/>
                    <w:rPr>
                      <w:rFonts w:cs="Arial"/>
                      <w:color w:val="000000" w:themeColor="text1"/>
                      <w:sz w:val="20"/>
                      <w:szCs w:val="20"/>
                    </w:rPr>
                  </w:pPr>
                </w:p>
              </w:tc>
              <w:tc>
                <w:tcPr>
                  <w:tcW w:w="283" w:type="dxa"/>
                  <w:vAlign w:val="center"/>
                </w:tcPr>
                <w:p w14:paraId="63DC064E" w14:textId="77777777" w:rsidR="00F5633C" w:rsidRDefault="00F5633C" w:rsidP="00F5633C">
                  <w:pPr>
                    <w:contextualSpacing/>
                    <w:jc w:val="center"/>
                    <w:rPr>
                      <w:rFonts w:cs="Arial"/>
                      <w:color w:val="000000" w:themeColor="text1"/>
                      <w:sz w:val="20"/>
                      <w:szCs w:val="20"/>
                    </w:rPr>
                  </w:pPr>
                </w:p>
              </w:tc>
              <w:tc>
                <w:tcPr>
                  <w:tcW w:w="283" w:type="dxa"/>
                  <w:vAlign w:val="center"/>
                </w:tcPr>
                <w:p w14:paraId="0AEAC6DD" w14:textId="77777777" w:rsidR="00F5633C" w:rsidRDefault="00F5633C" w:rsidP="00F5633C">
                  <w:pPr>
                    <w:contextualSpacing/>
                    <w:jc w:val="center"/>
                    <w:rPr>
                      <w:rFonts w:cs="Arial"/>
                      <w:color w:val="000000" w:themeColor="text1"/>
                      <w:sz w:val="20"/>
                      <w:szCs w:val="20"/>
                    </w:rPr>
                  </w:pPr>
                </w:p>
              </w:tc>
              <w:tc>
                <w:tcPr>
                  <w:tcW w:w="283" w:type="dxa"/>
                  <w:vAlign w:val="center"/>
                </w:tcPr>
                <w:p w14:paraId="6BDBCEAB" w14:textId="77777777" w:rsidR="00F5633C" w:rsidRDefault="00F5633C" w:rsidP="00F5633C">
                  <w:pPr>
                    <w:contextualSpacing/>
                    <w:jc w:val="center"/>
                    <w:rPr>
                      <w:rFonts w:cs="Arial"/>
                      <w:color w:val="000000" w:themeColor="text1"/>
                      <w:sz w:val="20"/>
                      <w:szCs w:val="20"/>
                    </w:rPr>
                  </w:pPr>
                </w:p>
              </w:tc>
              <w:tc>
                <w:tcPr>
                  <w:tcW w:w="283" w:type="dxa"/>
                  <w:vAlign w:val="center"/>
                </w:tcPr>
                <w:p w14:paraId="6A9473C6" w14:textId="77777777" w:rsidR="00F5633C" w:rsidRDefault="00F5633C" w:rsidP="00F5633C">
                  <w:pPr>
                    <w:contextualSpacing/>
                    <w:jc w:val="center"/>
                    <w:rPr>
                      <w:rFonts w:cs="Arial"/>
                      <w:color w:val="000000" w:themeColor="text1"/>
                      <w:sz w:val="20"/>
                      <w:szCs w:val="20"/>
                    </w:rPr>
                  </w:pPr>
                </w:p>
              </w:tc>
              <w:tc>
                <w:tcPr>
                  <w:tcW w:w="283" w:type="dxa"/>
                  <w:vAlign w:val="center"/>
                </w:tcPr>
                <w:p w14:paraId="5C2A644B" w14:textId="77777777" w:rsidR="00F5633C" w:rsidRDefault="00F5633C" w:rsidP="00F5633C">
                  <w:pPr>
                    <w:contextualSpacing/>
                    <w:jc w:val="center"/>
                    <w:rPr>
                      <w:rFonts w:cs="Arial"/>
                      <w:color w:val="000000" w:themeColor="text1"/>
                      <w:sz w:val="20"/>
                      <w:szCs w:val="20"/>
                    </w:rPr>
                  </w:pPr>
                </w:p>
              </w:tc>
              <w:tc>
                <w:tcPr>
                  <w:tcW w:w="283" w:type="dxa"/>
                  <w:vAlign w:val="center"/>
                </w:tcPr>
                <w:p w14:paraId="61568AA1" w14:textId="77777777" w:rsidR="00F5633C" w:rsidRDefault="00F5633C" w:rsidP="00F5633C">
                  <w:pPr>
                    <w:contextualSpacing/>
                    <w:jc w:val="center"/>
                    <w:rPr>
                      <w:rFonts w:cs="Arial"/>
                      <w:color w:val="000000" w:themeColor="text1"/>
                      <w:sz w:val="20"/>
                      <w:szCs w:val="20"/>
                    </w:rPr>
                  </w:pPr>
                </w:p>
              </w:tc>
              <w:tc>
                <w:tcPr>
                  <w:tcW w:w="283" w:type="dxa"/>
                  <w:vAlign w:val="center"/>
                </w:tcPr>
                <w:p w14:paraId="50112638" w14:textId="77777777" w:rsidR="00F5633C" w:rsidRDefault="00F5633C" w:rsidP="00F5633C">
                  <w:pPr>
                    <w:contextualSpacing/>
                    <w:jc w:val="center"/>
                    <w:rPr>
                      <w:rFonts w:cs="Arial"/>
                      <w:color w:val="000000" w:themeColor="text1"/>
                      <w:sz w:val="20"/>
                      <w:szCs w:val="20"/>
                    </w:rPr>
                  </w:pPr>
                </w:p>
              </w:tc>
              <w:tc>
                <w:tcPr>
                  <w:tcW w:w="283" w:type="dxa"/>
                  <w:vAlign w:val="center"/>
                </w:tcPr>
                <w:p w14:paraId="3CF4031E" w14:textId="77777777" w:rsidR="00F5633C" w:rsidRDefault="00F5633C" w:rsidP="00F5633C">
                  <w:pPr>
                    <w:contextualSpacing/>
                    <w:jc w:val="center"/>
                    <w:rPr>
                      <w:rFonts w:cs="Arial"/>
                      <w:color w:val="000000" w:themeColor="text1"/>
                      <w:sz w:val="20"/>
                      <w:szCs w:val="20"/>
                    </w:rPr>
                  </w:pPr>
                </w:p>
              </w:tc>
              <w:tc>
                <w:tcPr>
                  <w:tcW w:w="283" w:type="dxa"/>
                  <w:vAlign w:val="center"/>
                </w:tcPr>
                <w:p w14:paraId="78286864" w14:textId="77777777" w:rsidR="00F5633C" w:rsidRDefault="00F5633C" w:rsidP="00F5633C">
                  <w:pPr>
                    <w:contextualSpacing/>
                    <w:jc w:val="center"/>
                    <w:rPr>
                      <w:rFonts w:cs="Arial"/>
                      <w:color w:val="000000" w:themeColor="text1"/>
                      <w:sz w:val="20"/>
                      <w:szCs w:val="20"/>
                    </w:rPr>
                  </w:pPr>
                </w:p>
              </w:tc>
              <w:tc>
                <w:tcPr>
                  <w:tcW w:w="283" w:type="dxa"/>
                  <w:vAlign w:val="center"/>
                </w:tcPr>
                <w:p w14:paraId="4139C402" w14:textId="77777777" w:rsidR="00F5633C" w:rsidRDefault="00F5633C" w:rsidP="00F5633C">
                  <w:pPr>
                    <w:contextualSpacing/>
                    <w:jc w:val="center"/>
                    <w:rPr>
                      <w:rFonts w:cs="Arial"/>
                      <w:color w:val="000000" w:themeColor="text1"/>
                      <w:sz w:val="20"/>
                      <w:szCs w:val="20"/>
                    </w:rPr>
                  </w:pPr>
                </w:p>
              </w:tc>
              <w:tc>
                <w:tcPr>
                  <w:tcW w:w="283" w:type="dxa"/>
                  <w:vAlign w:val="center"/>
                </w:tcPr>
                <w:p w14:paraId="602147FB" w14:textId="77777777" w:rsidR="00F5633C" w:rsidRDefault="00F5633C" w:rsidP="00F5633C">
                  <w:pPr>
                    <w:contextualSpacing/>
                    <w:jc w:val="center"/>
                    <w:rPr>
                      <w:rFonts w:cs="Arial"/>
                      <w:color w:val="000000" w:themeColor="text1"/>
                      <w:sz w:val="20"/>
                      <w:szCs w:val="20"/>
                    </w:rPr>
                  </w:pPr>
                </w:p>
              </w:tc>
            </w:tr>
            <w:tr w:rsidR="00F5633C" w14:paraId="150805C7" w14:textId="77777777" w:rsidTr="001F5945">
              <w:trPr>
                <w:trHeight w:val="283"/>
              </w:trPr>
              <w:tc>
                <w:tcPr>
                  <w:tcW w:w="283" w:type="dxa"/>
                  <w:vAlign w:val="center"/>
                </w:tcPr>
                <w:p w14:paraId="02DA20D7" w14:textId="77777777" w:rsidR="00F5633C" w:rsidRDefault="00F5633C" w:rsidP="00F5633C">
                  <w:pPr>
                    <w:contextualSpacing/>
                    <w:jc w:val="center"/>
                    <w:rPr>
                      <w:rFonts w:cs="Arial"/>
                      <w:color w:val="000000" w:themeColor="text1"/>
                      <w:sz w:val="20"/>
                      <w:szCs w:val="20"/>
                    </w:rPr>
                  </w:pPr>
                </w:p>
              </w:tc>
              <w:tc>
                <w:tcPr>
                  <w:tcW w:w="283" w:type="dxa"/>
                  <w:vAlign w:val="center"/>
                </w:tcPr>
                <w:p w14:paraId="052A963A" w14:textId="77777777" w:rsidR="00F5633C" w:rsidRDefault="00F5633C" w:rsidP="00F5633C">
                  <w:pPr>
                    <w:contextualSpacing/>
                    <w:jc w:val="center"/>
                    <w:rPr>
                      <w:rFonts w:cs="Arial"/>
                      <w:color w:val="000000" w:themeColor="text1"/>
                      <w:sz w:val="20"/>
                      <w:szCs w:val="20"/>
                    </w:rPr>
                  </w:pPr>
                </w:p>
              </w:tc>
              <w:tc>
                <w:tcPr>
                  <w:tcW w:w="283" w:type="dxa"/>
                  <w:vAlign w:val="center"/>
                </w:tcPr>
                <w:p w14:paraId="4DD1D270" w14:textId="77777777" w:rsidR="00F5633C" w:rsidRDefault="00F5633C" w:rsidP="00F5633C">
                  <w:pPr>
                    <w:contextualSpacing/>
                    <w:jc w:val="center"/>
                    <w:rPr>
                      <w:rFonts w:cs="Arial"/>
                      <w:color w:val="000000" w:themeColor="text1"/>
                      <w:sz w:val="20"/>
                      <w:szCs w:val="20"/>
                    </w:rPr>
                  </w:pPr>
                </w:p>
              </w:tc>
              <w:tc>
                <w:tcPr>
                  <w:tcW w:w="283" w:type="dxa"/>
                  <w:vAlign w:val="center"/>
                </w:tcPr>
                <w:p w14:paraId="0582F955" w14:textId="77777777" w:rsidR="00F5633C" w:rsidRDefault="00F5633C" w:rsidP="00F5633C">
                  <w:pPr>
                    <w:contextualSpacing/>
                    <w:jc w:val="center"/>
                    <w:rPr>
                      <w:rFonts w:cs="Arial"/>
                      <w:color w:val="000000" w:themeColor="text1"/>
                      <w:sz w:val="20"/>
                      <w:szCs w:val="20"/>
                    </w:rPr>
                  </w:pPr>
                </w:p>
              </w:tc>
              <w:tc>
                <w:tcPr>
                  <w:tcW w:w="283" w:type="dxa"/>
                  <w:vAlign w:val="center"/>
                </w:tcPr>
                <w:p w14:paraId="0CA3F697" w14:textId="77777777" w:rsidR="00F5633C" w:rsidRDefault="00F5633C" w:rsidP="00F5633C">
                  <w:pPr>
                    <w:contextualSpacing/>
                    <w:jc w:val="center"/>
                    <w:rPr>
                      <w:rFonts w:cs="Arial"/>
                      <w:color w:val="000000" w:themeColor="text1"/>
                      <w:sz w:val="20"/>
                      <w:szCs w:val="20"/>
                    </w:rPr>
                  </w:pPr>
                </w:p>
              </w:tc>
              <w:tc>
                <w:tcPr>
                  <w:tcW w:w="283" w:type="dxa"/>
                  <w:vAlign w:val="center"/>
                </w:tcPr>
                <w:p w14:paraId="0937C7FD" w14:textId="77777777" w:rsidR="00F5633C" w:rsidRDefault="00F5633C" w:rsidP="00F5633C">
                  <w:pPr>
                    <w:contextualSpacing/>
                    <w:jc w:val="center"/>
                    <w:rPr>
                      <w:rFonts w:cs="Arial"/>
                      <w:color w:val="000000" w:themeColor="text1"/>
                      <w:sz w:val="20"/>
                      <w:szCs w:val="20"/>
                    </w:rPr>
                  </w:pPr>
                </w:p>
              </w:tc>
              <w:tc>
                <w:tcPr>
                  <w:tcW w:w="283" w:type="dxa"/>
                  <w:vAlign w:val="center"/>
                </w:tcPr>
                <w:p w14:paraId="3BFFF32D" w14:textId="77777777" w:rsidR="00F5633C" w:rsidRDefault="00F5633C" w:rsidP="00F5633C">
                  <w:pPr>
                    <w:contextualSpacing/>
                    <w:jc w:val="center"/>
                    <w:rPr>
                      <w:rFonts w:cs="Arial"/>
                      <w:color w:val="000000" w:themeColor="text1"/>
                      <w:sz w:val="20"/>
                      <w:szCs w:val="20"/>
                    </w:rPr>
                  </w:pPr>
                </w:p>
              </w:tc>
              <w:tc>
                <w:tcPr>
                  <w:tcW w:w="283" w:type="dxa"/>
                  <w:vAlign w:val="center"/>
                </w:tcPr>
                <w:p w14:paraId="6520DD03" w14:textId="77777777" w:rsidR="00F5633C" w:rsidRDefault="00F5633C" w:rsidP="00F5633C">
                  <w:pPr>
                    <w:contextualSpacing/>
                    <w:jc w:val="center"/>
                    <w:rPr>
                      <w:rFonts w:cs="Arial"/>
                      <w:color w:val="000000" w:themeColor="text1"/>
                      <w:sz w:val="20"/>
                      <w:szCs w:val="20"/>
                    </w:rPr>
                  </w:pPr>
                </w:p>
              </w:tc>
              <w:tc>
                <w:tcPr>
                  <w:tcW w:w="283" w:type="dxa"/>
                  <w:vAlign w:val="center"/>
                </w:tcPr>
                <w:p w14:paraId="38CBA9DC" w14:textId="77777777" w:rsidR="00F5633C" w:rsidRDefault="00F5633C" w:rsidP="00F5633C">
                  <w:pPr>
                    <w:contextualSpacing/>
                    <w:jc w:val="center"/>
                    <w:rPr>
                      <w:rFonts w:cs="Arial"/>
                      <w:color w:val="000000" w:themeColor="text1"/>
                      <w:sz w:val="20"/>
                      <w:szCs w:val="20"/>
                    </w:rPr>
                  </w:pPr>
                </w:p>
              </w:tc>
              <w:tc>
                <w:tcPr>
                  <w:tcW w:w="283" w:type="dxa"/>
                  <w:vAlign w:val="center"/>
                </w:tcPr>
                <w:p w14:paraId="78403ABB" w14:textId="77777777" w:rsidR="00F5633C" w:rsidRDefault="00F5633C" w:rsidP="00F5633C">
                  <w:pPr>
                    <w:contextualSpacing/>
                    <w:jc w:val="center"/>
                    <w:rPr>
                      <w:rFonts w:cs="Arial"/>
                      <w:color w:val="000000" w:themeColor="text1"/>
                      <w:sz w:val="20"/>
                      <w:szCs w:val="20"/>
                    </w:rPr>
                  </w:pPr>
                </w:p>
              </w:tc>
              <w:tc>
                <w:tcPr>
                  <w:tcW w:w="283" w:type="dxa"/>
                  <w:vAlign w:val="center"/>
                </w:tcPr>
                <w:p w14:paraId="531A01A8" w14:textId="77777777" w:rsidR="00F5633C" w:rsidRDefault="00F5633C" w:rsidP="00F5633C">
                  <w:pPr>
                    <w:contextualSpacing/>
                    <w:jc w:val="center"/>
                    <w:rPr>
                      <w:rFonts w:cs="Arial"/>
                      <w:color w:val="000000" w:themeColor="text1"/>
                      <w:sz w:val="20"/>
                      <w:szCs w:val="20"/>
                    </w:rPr>
                  </w:pPr>
                </w:p>
              </w:tc>
              <w:tc>
                <w:tcPr>
                  <w:tcW w:w="283" w:type="dxa"/>
                  <w:vAlign w:val="center"/>
                </w:tcPr>
                <w:p w14:paraId="27BE6F43" w14:textId="77777777" w:rsidR="00F5633C" w:rsidRDefault="00F5633C" w:rsidP="00F5633C">
                  <w:pPr>
                    <w:contextualSpacing/>
                    <w:jc w:val="center"/>
                    <w:rPr>
                      <w:rFonts w:cs="Arial"/>
                      <w:color w:val="000000" w:themeColor="text1"/>
                      <w:sz w:val="20"/>
                      <w:szCs w:val="20"/>
                    </w:rPr>
                  </w:pPr>
                </w:p>
              </w:tc>
              <w:tc>
                <w:tcPr>
                  <w:tcW w:w="283" w:type="dxa"/>
                  <w:vAlign w:val="center"/>
                </w:tcPr>
                <w:p w14:paraId="4FBF2007" w14:textId="77777777" w:rsidR="00F5633C" w:rsidRDefault="00F5633C" w:rsidP="00F5633C">
                  <w:pPr>
                    <w:contextualSpacing/>
                    <w:jc w:val="center"/>
                    <w:rPr>
                      <w:rFonts w:cs="Arial"/>
                      <w:color w:val="000000" w:themeColor="text1"/>
                      <w:sz w:val="20"/>
                      <w:szCs w:val="20"/>
                    </w:rPr>
                  </w:pPr>
                </w:p>
              </w:tc>
              <w:tc>
                <w:tcPr>
                  <w:tcW w:w="283" w:type="dxa"/>
                  <w:vAlign w:val="center"/>
                </w:tcPr>
                <w:p w14:paraId="723C7957" w14:textId="77777777" w:rsidR="00F5633C" w:rsidRDefault="00F5633C" w:rsidP="00F5633C">
                  <w:pPr>
                    <w:contextualSpacing/>
                    <w:jc w:val="center"/>
                    <w:rPr>
                      <w:rFonts w:cs="Arial"/>
                      <w:color w:val="000000" w:themeColor="text1"/>
                      <w:sz w:val="20"/>
                      <w:szCs w:val="20"/>
                    </w:rPr>
                  </w:pPr>
                </w:p>
              </w:tc>
            </w:tr>
            <w:tr w:rsidR="00F5633C" w14:paraId="476EB487" w14:textId="77777777" w:rsidTr="001F5945">
              <w:trPr>
                <w:trHeight w:val="283"/>
              </w:trPr>
              <w:tc>
                <w:tcPr>
                  <w:tcW w:w="283" w:type="dxa"/>
                  <w:vAlign w:val="center"/>
                </w:tcPr>
                <w:p w14:paraId="6FD270D7" w14:textId="77777777" w:rsidR="00F5633C" w:rsidRDefault="00F5633C" w:rsidP="00F5633C">
                  <w:pPr>
                    <w:contextualSpacing/>
                    <w:jc w:val="center"/>
                    <w:rPr>
                      <w:rFonts w:cs="Arial"/>
                      <w:color w:val="000000" w:themeColor="text1"/>
                      <w:sz w:val="20"/>
                      <w:szCs w:val="20"/>
                    </w:rPr>
                  </w:pPr>
                </w:p>
              </w:tc>
              <w:tc>
                <w:tcPr>
                  <w:tcW w:w="283" w:type="dxa"/>
                  <w:vAlign w:val="center"/>
                </w:tcPr>
                <w:p w14:paraId="773FE83B" w14:textId="77777777" w:rsidR="00F5633C" w:rsidRDefault="00F5633C" w:rsidP="00F5633C">
                  <w:pPr>
                    <w:contextualSpacing/>
                    <w:jc w:val="center"/>
                    <w:rPr>
                      <w:rFonts w:cs="Arial"/>
                      <w:color w:val="000000" w:themeColor="text1"/>
                      <w:sz w:val="20"/>
                      <w:szCs w:val="20"/>
                    </w:rPr>
                  </w:pPr>
                </w:p>
              </w:tc>
              <w:tc>
                <w:tcPr>
                  <w:tcW w:w="283" w:type="dxa"/>
                  <w:vAlign w:val="center"/>
                </w:tcPr>
                <w:p w14:paraId="69BD10A6" w14:textId="77777777" w:rsidR="00F5633C" w:rsidRDefault="00F5633C" w:rsidP="00F5633C">
                  <w:pPr>
                    <w:contextualSpacing/>
                    <w:jc w:val="center"/>
                    <w:rPr>
                      <w:rFonts w:cs="Arial"/>
                      <w:color w:val="000000" w:themeColor="text1"/>
                      <w:sz w:val="20"/>
                      <w:szCs w:val="20"/>
                    </w:rPr>
                  </w:pPr>
                </w:p>
              </w:tc>
              <w:tc>
                <w:tcPr>
                  <w:tcW w:w="283" w:type="dxa"/>
                  <w:vAlign w:val="center"/>
                </w:tcPr>
                <w:p w14:paraId="15349BD4" w14:textId="77777777" w:rsidR="00F5633C" w:rsidRDefault="00F5633C" w:rsidP="00F5633C">
                  <w:pPr>
                    <w:contextualSpacing/>
                    <w:jc w:val="center"/>
                    <w:rPr>
                      <w:rFonts w:cs="Arial"/>
                      <w:color w:val="000000" w:themeColor="text1"/>
                      <w:sz w:val="20"/>
                      <w:szCs w:val="20"/>
                    </w:rPr>
                  </w:pPr>
                </w:p>
              </w:tc>
              <w:tc>
                <w:tcPr>
                  <w:tcW w:w="283" w:type="dxa"/>
                  <w:vAlign w:val="center"/>
                </w:tcPr>
                <w:p w14:paraId="1E4AE098" w14:textId="77777777" w:rsidR="00F5633C" w:rsidRDefault="00F5633C" w:rsidP="00F5633C">
                  <w:pPr>
                    <w:contextualSpacing/>
                    <w:jc w:val="center"/>
                    <w:rPr>
                      <w:rFonts w:cs="Arial"/>
                      <w:color w:val="000000" w:themeColor="text1"/>
                      <w:sz w:val="20"/>
                      <w:szCs w:val="20"/>
                    </w:rPr>
                  </w:pPr>
                </w:p>
              </w:tc>
              <w:tc>
                <w:tcPr>
                  <w:tcW w:w="283" w:type="dxa"/>
                  <w:vAlign w:val="center"/>
                </w:tcPr>
                <w:p w14:paraId="3996F31F" w14:textId="77777777" w:rsidR="00F5633C" w:rsidRDefault="00F5633C" w:rsidP="00F5633C">
                  <w:pPr>
                    <w:contextualSpacing/>
                    <w:jc w:val="center"/>
                    <w:rPr>
                      <w:rFonts w:cs="Arial"/>
                      <w:color w:val="000000" w:themeColor="text1"/>
                      <w:sz w:val="20"/>
                      <w:szCs w:val="20"/>
                    </w:rPr>
                  </w:pPr>
                </w:p>
              </w:tc>
              <w:tc>
                <w:tcPr>
                  <w:tcW w:w="283" w:type="dxa"/>
                  <w:vAlign w:val="center"/>
                </w:tcPr>
                <w:p w14:paraId="6EF9C62C" w14:textId="77777777" w:rsidR="00F5633C" w:rsidRDefault="00F5633C" w:rsidP="00F5633C">
                  <w:pPr>
                    <w:contextualSpacing/>
                    <w:jc w:val="center"/>
                    <w:rPr>
                      <w:rFonts w:cs="Arial"/>
                      <w:color w:val="000000" w:themeColor="text1"/>
                      <w:sz w:val="20"/>
                      <w:szCs w:val="20"/>
                    </w:rPr>
                  </w:pPr>
                </w:p>
              </w:tc>
              <w:tc>
                <w:tcPr>
                  <w:tcW w:w="283" w:type="dxa"/>
                  <w:vAlign w:val="center"/>
                </w:tcPr>
                <w:p w14:paraId="7F3484FC" w14:textId="77777777" w:rsidR="00F5633C" w:rsidRDefault="00F5633C" w:rsidP="00F5633C">
                  <w:pPr>
                    <w:contextualSpacing/>
                    <w:jc w:val="center"/>
                    <w:rPr>
                      <w:rFonts w:cs="Arial"/>
                      <w:color w:val="000000" w:themeColor="text1"/>
                      <w:sz w:val="20"/>
                      <w:szCs w:val="20"/>
                    </w:rPr>
                  </w:pPr>
                </w:p>
              </w:tc>
              <w:tc>
                <w:tcPr>
                  <w:tcW w:w="283" w:type="dxa"/>
                  <w:vAlign w:val="center"/>
                </w:tcPr>
                <w:p w14:paraId="1CDEB342" w14:textId="77777777" w:rsidR="00F5633C" w:rsidRDefault="00F5633C" w:rsidP="00F5633C">
                  <w:pPr>
                    <w:contextualSpacing/>
                    <w:jc w:val="center"/>
                    <w:rPr>
                      <w:rFonts w:cs="Arial"/>
                      <w:color w:val="000000" w:themeColor="text1"/>
                      <w:sz w:val="20"/>
                      <w:szCs w:val="20"/>
                    </w:rPr>
                  </w:pPr>
                </w:p>
              </w:tc>
              <w:tc>
                <w:tcPr>
                  <w:tcW w:w="283" w:type="dxa"/>
                  <w:vAlign w:val="center"/>
                </w:tcPr>
                <w:p w14:paraId="268F9A42" w14:textId="77777777" w:rsidR="00F5633C" w:rsidRDefault="00F5633C" w:rsidP="00F5633C">
                  <w:pPr>
                    <w:contextualSpacing/>
                    <w:jc w:val="center"/>
                    <w:rPr>
                      <w:rFonts w:cs="Arial"/>
                      <w:color w:val="000000" w:themeColor="text1"/>
                      <w:sz w:val="20"/>
                      <w:szCs w:val="20"/>
                    </w:rPr>
                  </w:pPr>
                </w:p>
              </w:tc>
              <w:tc>
                <w:tcPr>
                  <w:tcW w:w="283" w:type="dxa"/>
                  <w:vAlign w:val="center"/>
                </w:tcPr>
                <w:p w14:paraId="6E1DA10D" w14:textId="77777777" w:rsidR="00F5633C" w:rsidRDefault="00F5633C" w:rsidP="00F5633C">
                  <w:pPr>
                    <w:contextualSpacing/>
                    <w:jc w:val="center"/>
                    <w:rPr>
                      <w:rFonts w:cs="Arial"/>
                      <w:color w:val="000000" w:themeColor="text1"/>
                      <w:sz w:val="20"/>
                      <w:szCs w:val="20"/>
                    </w:rPr>
                  </w:pPr>
                </w:p>
              </w:tc>
              <w:tc>
                <w:tcPr>
                  <w:tcW w:w="283" w:type="dxa"/>
                  <w:vAlign w:val="center"/>
                </w:tcPr>
                <w:p w14:paraId="01B87014" w14:textId="77777777" w:rsidR="00F5633C" w:rsidRDefault="00F5633C" w:rsidP="00F5633C">
                  <w:pPr>
                    <w:contextualSpacing/>
                    <w:jc w:val="center"/>
                    <w:rPr>
                      <w:rFonts w:cs="Arial"/>
                      <w:color w:val="000000" w:themeColor="text1"/>
                      <w:sz w:val="20"/>
                      <w:szCs w:val="20"/>
                    </w:rPr>
                  </w:pPr>
                </w:p>
              </w:tc>
              <w:tc>
                <w:tcPr>
                  <w:tcW w:w="283" w:type="dxa"/>
                  <w:vAlign w:val="center"/>
                </w:tcPr>
                <w:p w14:paraId="1BB06897" w14:textId="77777777" w:rsidR="00F5633C" w:rsidRDefault="00F5633C" w:rsidP="00F5633C">
                  <w:pPr>
                    <w:contextualSpacing/>
                    <w:jc w:val="center"/>
                    <w:rPr>
                      <w:rFonts w:cs="Arial"/>
                      <w:color w:val="000000" w:themeColor="text1"/>
                      <w:sz w:val="20"/>
                      <w:szCs w:val="20"/>
                    </w:rPr>
                  </w:pPr>
                </w:p>
              </w:tc>
              <w:tc>
                <w:tcPr>
                  <w:tcW w:w="283" w:type="dxa"/>
                  <w:vAlign w:val="center"/>
                </w:tcPr>
                <w:p w14:paraId="59A91A9C" w14:textId="77777777" w:rsidR="00F5633C" w:rsidRDefault="00F5633C" w:rsidP="00F5633C">
                  <w:pPr>
                    <w:contextualSpacing/>
                    <w:jc w:val="center"/>
                    <w:rPr>
                      <w:rFonts w:cs="Arial"/>
                      <w:color w:val="000000" w:themeColor="text1"/>
                      <w:sz w:val="20"/>
                      <w:szCs w:val="20"/>
                    </w:rPr>
                  </w:pPr>
                </w:p>
              </w:tc>
            </w:tr>
            <w:tr w:rsidR="00F5633C" w14:paraId="47D2C20A" w14:textId="77777777" w:rsidTr="001F5945">
              <w:trPr>
                <w:trHeight w:val="283"/>
              </w:trPr>
              <w:tc>
                <w:tcPr>
                  <w:tcW w:w="283" w:type="dxa"/>
                  <w:vAlign w:val="center"/>
                </w:tcPr>
                <w:p w14:paraId="7D10816C" w14:textId="77777777" w:rsidR="00F5633C" w:rsidRDefault="00F5633C" w:rsidP="00F5633C">
                  <w:pPr>
                    <w:contextualSpacing/>
                    <w:jc w:val="center"/>
                    <w:rPr>
                      <w:rFonts w:cs="Arial"/>
                      <w:color w:val="000000" w:themeColor="text1"/>
                      <w:sz w:val="20"/>
                      <w:szCs w:val="20"/>
                    </w:rPr>
                  </w:pPr>
                </w:p>
              </w:tc>
              <w:tc>
                <w:tcPr>
                  <w:tcW w:w="283" w:type="dxa"/>
                  <w:vAlign w:val="center"/>
                </w:tcPr>
                <w:p w14:paraId="7D41F907" w14:textId="77777777" w:rsidR="00F5633C" w:rsidRDefault="00F5633C" w:rsidP="00F5633C">
                  <w:pPr>
                    <w:contextualSpacing/>
                    <w:jc w:val="center"/>
                    <w:rPr>
                      <w:rFonts w:cs="Arial"/>
                      <w:color w:val="000000" w:themeColor="text1"/>
                      <w:sz w:val="20"/>
                      <w:szCs w:val="20"/>
                    </w:rPr>
                  </w:pPr>
                </w:p>
              </w:tc>
              <w:tc>
                <w:tcPr>
                  <w:tcW w:w="283" w:type="dxa"/>
                  <w:vAlign w:val="center"/>
                </w:tcPr>
                <w:p w14:paraId="66FB77DA" w14:textId="77777777" w:rsidR="00F5633C" w:rsidRDefault="00F5633C" w:rsidP="00F5633C">
                  <w:pPr>
                    <w:contextualSpacing/>
                    <w:jc w:val="center"/>
                    <w:rPr>
                      <w:rFonts w:cs="Arial"/>
                      <w:color w:val="000000" w:themeColor="text1"/>
                      <w:sz w:val="20"/>
                      <w:szCs w:val="20"/>
                    </w:rPr>
                  </w:pPr>
                </w:p>
              </w:tc>
              <w:tc>
                <w:tcPr>
                  <w:tcW w:w="283" w:type="dxa"/>
                  <w:vAlign w:val="center"/>
                </w:tcPr>
                <w:p w14:paraId="5831DF34" w14:textId="77777777" w:rsidR="00F5633C" w:rsidRDefault="00F5633C" w:rsidP="00F5633C">
                  <w:pPr>
                    <w:contextualSpacing/>
                    <w:jc w:val="center"/>
                    <w:rPr>
                      <w:rFonts w:cs="Arial"/>
                      <w:color w:val="000000" w:themeColor="text1"/>
                      <w:sz w:val="20"/>
                      <w:szCs w:val="20"/>
                    </w:rPr>
                  </w:pPr>
                </w:p>
              </w:tc>
              <w:tc>
                <w:tcPr>
                  <w:tcW w:w="283" w:type="dxa"/>
                  <w:vAlign w:val="center"/>
                </w:tcPr>
                <w:p w14:paraId="0C4CB525" w14:textId="77777777" w:rsidR="00F5633C" w:rsidRDefault="00F5633C" w:rsidP="00F5633C">
                  <w:pPr>
                    <w:contextualSpacing/>
                    <w:jc w:val="center"/>
                    <w:rPr>
                      <w:rFonts w:cs="Arial"/>
                      <w:color w:val="000000" w:themeColor="text1"/>
                      <w:sz w:val="20"/>
                      <w:szCs w:val="20"/>
                    </w:rPr>
                  </w:pPr>
                </w:p>
              </w:tc>
              <w:tc>
                <w:tcPr>
                  <w:tcW w:w="283" w:type="dxa"/>
                  <w:vAlign w:val="center"/>
                </w:tcPr>
                <w:p w14:paraId="75CE0B74" w14:textId="77777777" w:rsidR="00F5633C" w:rsidRDefault="00F5633C" w:rsidP="00F5633C">
                  <w:pPr>
                    <w:contextualSpacing/>
                    <w:jc w:val="center"/>
                    <w:rPr>
                      <w:rFonts w:cs="Arial"/>
                      <w:color w:val="000000" w:themeColor="text1"/>
                      <w:sz w:val="20"/>
                      <w:szCs w:val="20"/>
                    </w:rPr>
                  </w:pPr>
                </w:p>
              </w:tc>
              <w:tc>
                <w:tcPr>
                  <w:tcW w:w="283" w:type="dxa"/>
                  <w:vAlign w:val="center"/>
                </w:tcPr>
                <w:p w14:paraId="7C9A5820" w14:textId="77777777" w:rsidR="00F5633C" w:rsidRDefault="00F5633C" w:rsidP="00F5633C">
                  <w:pPr>
                    <w:contextualSpacing/>
                    <w:jc w:val="center"/>
                    <w:rPr>
                      <w:rFonts w:cs="Arial"/>
                      <w:color w:val="000000" w:themeColor="text1"/>
                      <w:sz w:val="20"/>
                      <w:szCs w:val="20"/>
                    </w:rPr>
                  </w:pPr>
                </w:p>
              </w:tc>
              <w:tc>
                <w:tcPr>
                  <w:tcW w:w="283" w:type="dxa"/>
                  <w:vAlign w:val="center"/>
                </w:tcPr>
                <w:p w14:paraId="4833AE8C" w14:textId="77777777" w:rsidR="00F5633C" w:rsidRDefault="00F5633C" w:rsidP="00F5633C">
                  <w:pPr>
                    <w:contextualSpacing/>
                    <w:jc w:val="center"/>
                    <w:rPr>
                      <w:rFonts w:cs="Arial"/>
                      <w:color w:val="000000" w:themeColor="text1"/>
                      <w:sz w:val="20"/>
                      <w:szCs w:val="20"/>
                    </w:rPr>
                  </w:pPr>
                </w:p>
              </w:tc>
              <w:tc>
                <w:tcPr>
                  <w:tcW w:w="283" w:type="dxa"/>
                  <w:vAlign w:val="center"/>
                </w:tcPr>
                <w:p w14:paraId="01BC127F" w14:textId="77777777" w:rsidR="00F5633C" w:rsidRDefault="00F5633C" w:rsidP="00F5633C">
                  <w:pPr>
                    <w:contextualSpacing/>
                    <w:jc w:val="center"/>
                    <w:rPr>
                      <w:rFonts w:cs="Arial"/>
                      <w:color w:val="000000" w:themeColor="text1"/>
                      <w:sz w:val="20"/>
                      <w:szCs w:val="20"/>
                    </w:rPr>
                  </w:pPr>
                </w:p>
              </w:tc>
              <w:tc>
                <w:tcPr>
                  <w:tcW w:w="283" w:type="dxa"/>
                  <w:vAlign w:val="center"/>
                </w:tcPr>
                <w:p w14:paraId="271E3940" w14:textId="77777777" w:rsidR="00F5633C" w:rsidRDefault="00F5633C" w:rsidP="00F5633C">
                  <w:pPr>
                    <w:contextualSpacing/>
                    <w:jc w:val="center"/>
                    <w:rPr>
                      <w:rFonts w:cs="Arial"/>
                      <w:color w:val="000000" w:themeColor="text1"/>
                      <w:sz w:val="20"/>
                      <w:szCs w:val="20"/>
                    </w:rPr>
                  </w:pPr>
                </w:p>
              </w:tc>
              <w:tc>
                <w:tcPr>
                  <w:tcW w:w="283" w:type="dxa"/>
                  <w:vAlign w:val="center"/>
                </w:tcPr>
                <w:p w14:paraId="4D871F0C" w14:textId="77777777" w:rsidR="00F5633C" w:rsidRDefault="00F5633C" w:rsidP="00F5633C">
                  <w:pPr>
                    <w:contextualSpacing/>
                    <w:jc w:val="center"/>
                    <w:rPr>
                      <w:rFonts w:cs="Arial"/>
                      <w:color w:val="000000" w:themeColor="text1"/>
                      <w:sz w:val="20"/>
                      <w:szCs w:val="20"/>
                    </w:rPr>
                  </w:pPr>
                </w:p>
              </w:tc>
              <w:tc>
                <w:tcPr>
                  <w:tcW w:w="283" w:type="dxa"/>
                  <w:vAlign w:val="center"/>
                </w:tcPr>
                <w:p w14:paraId="53BEF530" w14:textId="77777777" w:rsidR="00F5633C" w:rsidRDefault="00F5633C" w:rsidP="00F5633C">
                  <w:pPr>
                    <w:contextualSpacing/>
                    <w:jc w:val="center"/>
                    <w:rPr>
                      <w:rFonts w:cs="Arial"/>
                      <w:color w:val="000000" w:themeColor="text1"/>
                      <w:sz w:val="20"/>
                      <w:szCs w:val="20"/>
                    </w:rPr>
                  </w:pPr>
                </w:p>
              </w:tc>
              <w:tc>
                <w:tcPr>
                  <w:tcW w:w="283" w:type="dxa"/>
                  <w:vAlign w:val="center"/>
                </w:tcPr>
                <w:p w14:paraId="5FD10681" w14:textId="77777777" w:rsidR="00F5633C" w:rsidRDefault="00F5633C" w:rsidP="00F5633C">
                  <w:pPr>
                    <w:contextualSpacing/>
                    <w:jc w:val="center"/>
                    <w:rPr>
                      <w:rFonts w:cs="Arial"/>
                      <w:color w:val="000000" w:themeColor="text1"/>
                      <w:sz w:val="20"/>
                      <w:szCs w:val="20"/>
                    </w:rPr>
                  </w:pPr>
                </w:p>
              </w:tc>
              <w:tc>
                <w:tcPr>
                  <w:tcW w:w="283" w:type="dxa"/>
                  <w:vAlign w:val="center"/>
                </w:tcPr>
                <w:p w14:paraId="70F37B6C" w14:textId="77777777" w:rsidR="00F5633C" w:rsidRDefault="00F5633C" w:rsidP="00F5633C">
                  <w:pPr>
                    <w:contextualSpacing/>
                    <w:jc w:val="center"/>
                    <w:rPr>
                      <w:rFonts w:cs="Arial"/>
                      <w:color w:val="000000" w:themeColor="text1"/>
                      <w:sz w:val="20"/>
                      <w:szCs w:val="20"/>
                    </w:rPr>
                  </w:pPr>
                </w:p>
              </w:tc>
            </w:tr>
            <w:tr w:rsidR="00F5633C" w14:paraId="7846D3F0" w14:textId="77777777" w:rsidTr="001F5945">
              <w:trPr>
                <w:trHeight w:val="283"/>
              </w:trPr>
              <w:tc>
                <w:tcPr>
                  <w:tcW w:w="283" w:type="dxa"/>
                  <w:vAlign w:val="center"/>
                </w:tcPr>
                <w:p w14:paraId="7B6AD15F" w14:textId="77777777" w:rsidR="00F5633C" w:rsidRDefault="00F5633C" w:rsidP="00F5633C">
                  <w:pPr>
                    <w:contextualSpacing/>
                    <w:jc w:val="center"/>
                    <w:rPr>
                      <w:rFonts w:cs="Arial"/>
                      <w:color w:val="000000" w:themeColor="text1"/>
                      <w:sz w:val="20"/>
                      <w:szCs w:val="20"/>
                    </w:rPr>
                  </w:pPr>
                </w:p>
              </w:tc>
              <w:tc>
                <w:tcPr>
                  <w:tcW w:w="283" w:type="dxa"/>
                  <w:vAlign w:val="center"/>
                </w:tcPr>
                <w:p w14:paraId="4BEF1E40" w14:textId="77777777" w:rsidR="00F5633C" w:rsidRDefault="00F5633C" w:rsidP="00F5633C">
                  <w:pPr>
                    <w:contextualSpacing/>
                    <w:jc w:val="center"/>
                    <w:rPr>
                      <w:rFonts w:cs="Arial"/>
                      <w:color w:val="000000" w:themeColor="text1"/>
                      <w:sz w:val="20"/>
                      <w:szCs w:val="20"/>
                    </w:rPr>
                  </w:pPr>
                </w:p>
              </w:tc>
              <w:tc>
                <w:tcPr>
                  <w:tcW w:w="283" w:type="dxa"/>
                  <w:vAlign w:val="center"/>
                </w:tcPr>
                <w:p w14:paraId="2F685717" w14:textId="77777777" w:rsidR="00F5633C" w:rsidRDefault="00F5633C" w:rsidP="00F5633C">
                  <w:pPr>
                    <w:contextualSpacing/>
                    <w:jc w:val="center"/>
                    <w:rPr>
                      <w:rFonts w:cs="Arial"/>
                      <w:color w:val="000000" w:themeColor="text1"/>
                      <w:sz w:val="20"/>
                      <w:szCs w:val="20"/>
                    </w:rPr>
                  </w:pPr>
                </w:p>
              </w:tc>
              <w:tc>
                <w:tcPr>
                  <w:tcW w:w="283" w:type="dxa"/>
                  <w:vAlign w:val="center"/>
                </w:tcPr>
                <w:p w14:paraId="50E1DF07" w14:textId="77777777" w:rsidR="00F5633C" w:rsidRDefault="00F5633C" w:rsidP="00F5633C">
                  <w:pPr>
                    <w:contextualSpacing/>
                    <w:jc w:val="center"/>
                    <w:rPr>
                      <w:rFonts w:cs="Arial"/>
                      <w:color w:val="000000" w:themeColor="text1"/>
                      <w:sz w:val="20"/>
                      <w:szCs w:val="20"/>
                    </w:rPr>
                  </w:pPr>
                </w:p>
              </w:tc>
              <w:tc>
                <w:tcPr>
                  <w:tcW w:w="283" w:type="dxa"/>
                  <w:vAlign w:val="center"/>
                </w:tcPr>
                <w:p w14:paraId="0435E8F0" w14:textId="77777777" w:rsidR="00F5633C" w:rsidRDefault="00F5633C" w:rsidP="00F5633C">
                  <w:pPr>
                    <w:contextualSpacing/>
                    <w:jc w:val="center"/>
                    <w:rPr>
                      <w:rFonts w:cs="Arial"/>
                      <w:color w:val="000000" w:themeColor="text1"/>
                      <w:sz w:val="20"/>
                      <w:szCs w:val="20"/>
                    </w:rPr>
                  </w:pPr>
                </w:p>
              </w:tc>
              <w:tc>
                <w:tcPr>
                  <w:tcW w:w="283" w:type="dxa"/>
                  <w:vAlign w:val="center"/>
                </w:tcPr>
                <w:p w14:paraId="2335E70D" w14:textId="77777777" w:rsidR="00F5633C" w:rsidRDefault="00F5633C" w:rsidP="00F5633C">
                  <w:pPr>
                    <w:contextualSpacing/>
                    <w:jc w:val="center"/>
                    <w:rPr>
                      <w:rFonts w:cs="Arial"/>
                      <w:color w:val="000000" w:themeColor="text1"/>
                      <w:sz w:val="20"/>
                      <w:szCs w:val="20"/>
                    </w:rPr>
                  </w:pPr>
                </w:p>
              </w:tc>
              <w:tc>
                <w:tcPr>
                  <w:tcW w:w="283" w:type="dxa"/>
                  <w:vAlign w:val="center"/>
                </w:tcPr>
                <w:p w14:paraId="65EDA979" w14:textId="77777777" w:rsidR="00F5633C" w:rsidRDefault="00F5633C" w:rsidP="00F5633C">
                  <w:pPr>
                    <w:contextualSpacing/>
                    <w:jc w:val="center"/>
                    <w:rPr>
                      <w:rFonts w:cs="Arial"/>
                      <w:color w:val="000000" w:themeColor="text1"/>
                      <w:sz w:val="20"/>
                      <w:szCs w:val="20"/>
                    </w:rPr>
                  </w:pPr>
                </w:p>
              </w:tc>
              <w:tc>
                <w:tcPr>
                  <w:tcW w:w="283" w:type="dxa"/>
                  <w:vAlign w:val="center"/>
                </w:tcPr>
                <w:p w14:paraId="698B794C" w14:textId="77777777" w:rsidR="00F5633C" w:rsidRDefault="00F5633C" w:rsidP="00F5633C">
                  <w:pPr>
                    <w:contextualSpacing/>
                    <w:jc w:val="center"/>
                    <w:rPr>
                      <w:rFonts w:cs="Arial"/>
                      <w:color w:val="000000" w:themeColor="text1"/>
                      <w:sz w:val="20"/>
                      <w:szCs w:val="20"/>
                    </w:rPr>
                  </w:pPr>
                </w:p>
              </w:tc>
              <w:tc>
                <w:tcPr>
                  <w:tcW w:w="283" w:type="dxa"/>
                  <w:vAlign w:val="center"/>
                </w:tcPr>
                <w:p w14:paraId="26B9397E" w14:textId="77777777" w:rsidR="00F5633C" w:rsidRDefault="00F5633C" w:rsidP="00F5633C">
                  <w:pPr>
                    <w:contextualSpacing/>
                    <w:jc w:val="center"/>
                    <w:rPr>
                      <w:rFonts w:cs="Arial"/>
                      <w:color w:val="000000" w:themeColor="text1"/>
                      <w:sz w:val="20"/>
                      <w:szCs w:val="20"/>
                    </w:rPr>
                  </w:pPr>
                </w:p>
              </w:tc>
              <w:tc>
                <w:tcPr>
                  <w:tcW w:w="283" w:type="dxa"/>
                  <w:vAlign w:val="center"/>
                </w:tcPr>
                <w:p w14:paraId="2ADF6B4B" w14:textId="77777777" w:rsidR="00F5633C" w:rsidRDefault="00F5633C" w:rsidP="00F5633C">
                  <w:pPr>
                    <w:contextualSpacing/>
                    <w:jc w:val="center"/>
                    <w:rPr>
                      <w:rFonts w:cs="Arial"/>
                      <w:color w:val="000000" w:themeColor="text1"/>
                      <w:sz w:val="20"/>
                      <w:szCs w:val="20"/>
                    </w:rPr>
                  </w:pPr>
                </w:p>
              </w:tc>
              <w:tc>
                <w:tcPr>
                  <w:tcW w:w="283" w:type="dxa"/>
                  <w:vAlign w:val="center"/>
                </w:tcPr>
                <w:p w14:paraId="5823F1E3" w14:textId="77777777" w:rsidR="00F5633C" w:rsidRDefault="00F5633C" w:rsidP="00F5633C">
                  <w:pPr>
                    <w:contextualSpacing/>
                    <w:jc w:val="center"/>
                    <w:rPr>
                      <w:rFonts w:cs="Arial"/>
                      <w:color w:val="000000" w:themeColor="text1"/>
                      <w:sz w:val="20"/>
                      <w:szCs w:val="20"/>
                    </w:rPr>
                  </w:pPr>
                </w:p>
              </w:tc>
              <w:tc>
                <w:tcPr>
                  <w:tcW w:w="283" w:type="dxa"/>
                  <w:vAlign w:val="center"/>
                </w:tcPr>
                <w:p w14:paraId="760382E7" w14:textId="77777777" w:rsidR="00F5633C" w:rsidRDefault="00F5633C" w:rsidP="00F5633C">
                  <w:pPr>
                    <w:contextualSpacing/>
                    <w:jc w:val="center"/>
                    <w:rPr>
                      <w:rFonts w:cs="Arial"/>
                      <w:color w:val="000000" w:themeColor="text1"/>
                      <w:sz w:val="20"/>
                      <w:szCs w:val="20"/>
                    </w:rPr>
                  </w:pPr>
                </w:p>
              </w:tc>
              <w:tc>
                <w:tcPr>
                  <w:tcW w:w="283" w:type="dxa"/>
                  <w:vAlign w:val="center"/>
                </w:tcPr>
                <w:p w14:paraId="7FC1D844" w14:textId="77777777" w:rsidR="00F5633C" w:rsidRDefault="00F5633C" w:rsidP="00F5633C">
                  <w:pPr>
                    <w:contextualSpacing/>
                    <w:jc w:val="center"/>
                    <w:rPr>
                      <w:rFonts w:cs="Arial"/>
                      <w:color w:val="000000" w:themeColor="text1"/>
                      <w:sz w:val="20"/>
                      <w:szCs w:val="20"/>
                    </w:rPr>
                  </w:pPr>
                </w:p>
              </w:tc>
              <w:tc>
                <w:tcPr>
                  <w:tcW w:w="283" w:type="dxa"/>
                  <w:vAlign w:val="center"/>
                </w:tcPr>
                <w:p w14:paraId="4A92AEC0" w14:textId="77777777" w:rsidR="00F5633C" w:rsidRDefault="00F5633C" w:rsidP="00F5633C">
                  <w:pPr>
                    <w:contextualSpacing/>
                    <w:jc w:val="center"/>
                    <w:rPr>
                      <w:rFonts w:cs="Arial"/>
                      <w:color w:val="000000" w:themeColor="text1"/>
                      <w:sz w:val="20"/>
                      <w:szCs w:val="20"/>
                    </w:rPr>
                  </w:pPr>
                </w:p>
              </w:tc>
            </w:tr>
          </w:tbl>
          <w:p w14:paraId="4BC64456" w14:textId="77777777" w:rsidR="00F5633C" w:rsidRPr="00670C48" w:rsidRDefault="00F5633C" w:rsidP="00F5633C">
            <w:pPr>
              <w:spacing w:after="0"/>
              <w:jc w:val="center"/>
              <w:rPr>
                <w:rFonts w:cs="Arial"/>
                <w:color w:val="000000" w:themeColor="text1"/>
                <w:sz w:val="20"/>
                <w:szCs w:val="20"/>
              </w:rPr>
            </w:pPr>
          </w:p>
        </w:tc>
        <w:tc>
          <w:tcPr>
            <w:tcW w:w="4195" w:type="dxa"/>
            <w:vAlign w:val="center"/>
          </w:tcPr>
          <w:tbl>
            <w:tblPr>
              <w:tblStyle w:val="Tabellen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tblGrid>
            <w:tr w:rsidR="00F5633C" w:rsidRPr="00570E7B" w14:paraId="202EB23D" w14:textId="77777777" w:rsidTr="001F5945">
              <w:trPr>
                <w:trHeight w:val="283"/>
              </w:trPr>
              <w:tc>
                <w:tcPr>
                  <w:tcW w:w="283" w:type="dxa"/>
                  <w:vAlign w:val="center"/>
                </w:tcPr>
                <w:p w14:paraId="5E72777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85E9BF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091933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BC8977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9669F5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0FADB6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2BF539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0F572B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33D865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A5744C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0F6BEE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507066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98E614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635FCC3" w14:textId="77777777" w:rsidR="00F5633C" w:rsidRPr="00570E7B" w:rsidRDefault="00F5633C" w:rsidP="00F5633C">
                  <w:pPr>
                    <w:contextualSpacing/>
                    <w:jc w:val="center"/>
                    <w:rPr>
                      <w:rFonts w:cs="Arial"/>
                      <w:color w:val="000000" w:themeColor="text1"/>
                      <w:sz w:val="20"/>
                      <w:szCs w:val="20"/>
                    </w:rPr>
                  </w:pPr>
                </w:p>
              </w:tc>
            </w:tr>
            <w:tr w:rsidR="00F5633C" w:rsidRPr="00570E7B" w14:paraId="3DC325B3" w14:textId="77777777" w:rsidTr="001F5945">
              <w:trPr>
                <w:trHeight w:val="283"/>
              </w:trPr>
              <w:tc>
                <w:tcPr>
                  <w:tcW w:w="283" w:type="dxa"/>
                  <w:vAlign w:val="center"/>
                </w:tcPr>
                <w:p w14:paraId="384D7AB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F6A117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32D625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F22887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AD9DD3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308C30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22FA06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829E27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9E2C96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C552EC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AF0C1F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14DFEC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8337D8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A641D42" w14:textId="77777777" w:rsidR="00F5633C" w:rsidRPr="00570E7B" w:rsidRDefault="00F5633C" w:rsidP="00F5633C">
                  <w:pPr>
                    <w:contextualSpacing/>
                    <w:jc w:val="center"/>
                    <w:rPr>
                      <w:rFonts w:cs="Arial"/>
                      <w:color w:val="000000" w:themeColor="text1"/>
                      <w:sz w:val="20"/>
                      <w:szCs w:val="20"/>
                    </w:rPr>
                  </w:pPr>
                </w:p>
              </w:tc>
            </w:tr>
            <w:tr w:rsidR="00F5633C" w:rsidRPr="00570E7B" w14:paraId="25F52B5C" w14:textId="77777777" w:rsidTr="001F5945">
              <w:trPr>
                <w:trHeight w:val="283"/>
              </w:trPr>
              <w:tc>
                <w:tcPr>
                  <w:tcW w:w="283" w:type="dxa"/>
                  <w:vAlign w:val="center"/>
                </w:tcPr>
                <w:p w14:paraId="028A0AC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4CBA04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2D16C1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72B743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916982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2D8899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8225D0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956989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A28157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ECD77A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B74760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DE07FA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88ECC0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93589D2" w14:textId="77777777" w:rsidR="00F5633C" w:rsidRPr="00570E7B" w:rsidRDefault="00F5633C" w:rsidP="00F5633C">
                  <w:pPr>
                    <w:contextualSpacing/>
                    <w:jc w:val="center"/>
                    <w:rPr>
                      <w:rFonts w:cs="Arial"/>
                      <w:color w:val="000000" w:themeColor="text1"/>
                      <w:sz w:val="20"/>
                      <w:szCs w:val="20"/>
                    </w:rPr>
                  </w:pPr>
                </w:p>
              </w:tc>
            </w:tr>
            <w:tr w:rsidR="00F5633C" w:rsidRPr="00570E7B" w14:paraId="11115C99" w14:textId="77777777" w:rsidTr="001F5945">
              <w:trPr>
                <w:trHeight w:val="283"/>
              </w:trPr>
              <w:tc>
                <w:tcPr>
                  <w:tcW w:w="283" w:type="dxa"/>
                  <w:vAlign w:val="center"/>
                </w:tcPr>
                <w:p w14:paraId="498D3BB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A39C14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4B80DF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3FD9D4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3872B4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394C42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D36A36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428657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CC94A0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12A4A3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E6EA92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65C105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4EBA4E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F22472C" w14:textId="77777777" w:rsidR="00F5633C" w:rsidRPr="00570E7B" w:rsidRDefault="00F5633C" w:rsidP="00F5633C">
                  <w:pPr>
                    <w:contextualSpacing/>
                    <w:jc w:val="center"/>
                    <w:rPr>
                      <w:rFonts w:cs="Arial"/>
                      <w:color w:val="000000" w:themeColor="text1"/>
                      <w:sz w:val="20"/>
                      <w:szCs w:val="20"/>
                    </w:rPr>
                  </w:pPr>
                </w:p>
              </w:tc>
            </w:tr>
            <w:tr w:rsidR="00F5633C" w:rsidRPr="00570E7B" w14:paraId="53B32BEF" w14:textId="77777777" w:rsidTr="001F5945">
              <w:trPr>
                <w:trHeight w:val="283"/>
              </w:trPr>
              <w:tc>
                <w:tcPr>
                  <w:tcW w:w="283" w:type="dxa"/>
                  <w:vAlign w:val="center"/>
                </w:tcPr>
                <w:p w14:paraId="621A059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B54570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D9C839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870E09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D65E00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850ED4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3AA6F4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C7B545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25EDF1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CA0BD7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D911E8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34CDF8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728512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0BD27F7" w14:textId="77777777" w:rsidR="00F5633C" w:rsidRPr="00570E7B" w:rsidRDefault="00F5633C" w:rsidP="00F5633C">
                  <w:pPr>
                    <w:contextualSpacing/>
                    <w:jc w:val="center"/>
                    <w:rPr>
                      <w:rFonts w:cs="Arial"/>
                      <w:color w:val="000000" w:themeColor="text1"/>
                      <w:sz w:val="20"/>
                      <w:szCs w:val="20"/>
                    </w:rPr>
                  </w:pPr>
                </w:p>
              </w:tc>
            </w:tr>
            <w:tr w:rsidR="00F5633C" w:rsidRPr="00570E7B" w14:paraId="3949B993" w14:textId="77777777" w:rsidTr="001F5945">
              <w:trPr>
                <w:trHeight w:val="283"/>
              </w:trPr>
              <w:tc>
                <w:tcPr>
                  <w:tcW w:w="283" w:type="dxa"/>
                  <w:vAlign w:val="center"/>
                </w:tcPr>
                <w:p w14:paraId="1BA95DA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B7B4DE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468562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1BE220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62D780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961C76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72BC31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4E808D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4A7345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D907F9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B7CB43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A1A06A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37D433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788E1C2" w14:textId="77777777" w:rsidR="00F5633C" w:rsidRPr="00570E7B" w:rsidRDefault="00F5633C" w:rsidP="00F5633C">
                  <w:pPr>
                    <w:contextualSpacing/>
                    <w:jc w:val="center"/>
                    <w:rPr>
                      <w:rFonts w:cs="Arial"/>
                      <w:color w:val="000000" w:themeColor="text1"/>
                      <w:sz w:val="20"/>
                      <w:szCs w:val="20"/>
                    </w:rPr>
                  </w:pPr>
                </w:p>
              </w:tc>
            </w:tr>
            <w:tr w:rsidR="00F5633C" w:rsidRPr="00570E7B" w14:paraId="5CB0D074" w14:textId="77777777" w:rsidTr="001F5945">
              <w:trPr>
                <w:trHeight w:val="283"/>
              </w:trPr>
              <w:tc>
                <w:tcPr>
                  <w:tcW w:w="283" w:type="dxa"/>
                  <w:vAlign w:val="center"/>
                </w:tcPr>
                <w:p w14:paraId="5C611E0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4CA0CC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657CE2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18DAFE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3A1E7B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54242A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A04A45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F22629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52C4C4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F767C4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F8ABD1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885A4A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A0B61F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1B9B710" w14:textId="77777777" w:rsidR="00F5633C" w:rsidRPr="00570E7B" w:rsidRDefault="00F5633C" w:rsidP="00F5633C">
                  <w:pPr>
                    <w:contextualSpacing/>
                    <w:jc w:val="center"/>
                    <w:rPr>
                      <w:rFonts w:cs="Arial"/>
                      <w:color w:val="000000" w:themeColor="text1"/>
                      <w:sz w:val="20"/>
                      <w:szCs w:val="20"/>
                    </w:rPr>
                  </w:pPr>
                </w:p>
              </w:tc>
            </w:tr>
            <w:tr w:rsidR="00F5633C" w:rsidRPr="00570E7B" w14:paraId="1DD2D0BB" w14:textId="77777777" w:rsidTr="001F5945">
              <w:trPr>
                <w:trHeight w:val="283"/>
              </w:trPr>
              <w:tc>
                <w:tcPr>
                  <w:tcW w:w="283" w:type="dxa"/>
                  <w:vAlign w:val="center"/>
                </w:tcPr>
                <w:p w14:paraId="0639E4B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607C32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2D783D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0EAB27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6CE534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45CC96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6A6E6E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BF61DF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BE9517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0E74B4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43F9EB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7B9782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14237B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45F79DC" w14:textId="77777777" w:rsidR="00F5633C" w:rsidRPr="00570E7B" w:rsidRDefault="00F5633C" w:rsidP="00F5633C">
                  <w:pPr>
                    <w:contextualSpacing/>
                    <w:jc w:val="center"/>
                    <w:rPr>
                      <w:rFonts w:cs="Arial"/>
                      <w:color w:val="000000" w:themeColor="text1"/>
                      <w:sz w:val="20"/>
                      <w:szCs w:val="20"/>
                    </w:rPr>
                  </w:pPr>
                </w:p>
              </w:tc>
            </w:tr>
            <w:tr w:rsidR="00F5633C" w:rsidRPr="00570E7B" w14:paraId="022D4553" w14:textId="77777777" w:rsidTr="001F5945">
              <w:trPr>
                <w:trHeight w:val="283"/>
              </w:trPr>
              <w:tc>
                <w:tcPr>
                  <w:tcW w:w="283" w:type="dxa"/>
                  <w:vAlign w:val="center"/>
                </w:tcPr>
                <w:p w14:paraId="3B9E475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222967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3F2206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AD0ECF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C1FEE1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FFDB5D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3357F5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6626FF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96F18D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61911C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ACCBE8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BB7730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7C4AFC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F985623" w14:textId="77777777" w:rsidR="00F5633C" w:rsidRPr="00570E7B" w:rsidRDefault="00F5633C" w:rsidP="00F5633C">
                  <w:pPr>
                    <w:contextualSpacing/>
                    <w:jc w:val="center"/>
                    <w:rPr>
                      <w:rFonts w:cs="Arial"/>
                      <w:color w:val="000000" w:themeColor="text1"/>
                      <w:sz w:val="20"/>
                      <w:szCs w:val="20"/>
                    </w:rPr>
                  </w:pPr>
                </w:p>
              </w:tc>
            </w:tr>
            <w:tr w:rsidR="00F5633C" w:rsidRPr="00570E7B" w14:paraId="4979DDDC" w14:textId="77777777" w:rsidTr="001F5945">
              <w:trPr>
                <w:trHeight w:val="283"/>
              </w:trPr>
              <w:tc>
                <w:tcPr>
                  <w:tcW w:w="283" w:type="dxa"/>
                  <w:vAlign w:val="center"/>
                </w:tcPr>
                <w:p w14:paraId="1DC9350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B03358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528E4B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CDC140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1FA3E6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83966D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D2B030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61FCA8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CA8A21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C5EFD0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31F04D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8095E3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A70EB2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8F927D5" w14:textId="77777777" w:rsidR="00F5633C" w:rsidRPr="00570E7B" w:rsidRDefault="00F5633C" w:rsidP="00F5633C">
                  <w:pPr>
                    <w:contextualSpacing/>
                    <w:jc w:val="center"/>
                    <w:rPr>
                      <w:rFonts w:cs="Arial"/>
                      <w:color w:val="000000" w:themeColor="text1"/>
                      <w:sz w:val="20"/>
                      <w:szCs w:val="20"/>
                    </w:rPr>
                  </w:pPr>
                </w:p>
              </w:tc>
            </w:tr>
            <w:tr w:rsidR="00F5633C" w:rsidRPr="00570E7B" w14:paraId="0AD62829" w14:textId="77777777" w:rsidTr="001F5945">
              <w:trPr>
                <w:trHeight w:val="283"/>
              </w:trPr>
              <w:tc>
                <w:tcPr>
                  <w:tcW w:w="283" w:type="dxa"/>
                  <w:vAlign w:val="center"/>
                </w:tcPr>
                <w:p w14:paraId="634125B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55029A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F59EB0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799D70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3DA70E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E2AD79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C9E7FA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792CB9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598DE4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494511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8F8A10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54634C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16388C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28386C7" w14:textId="77777777" w:rsidR="00F5633C" w:rsidRPr="00570E7B" w:rsidRDefault="00F5633C" w:rsidP="00F5633C">
                  <w:pPr>
                    <w:contextualSpacing/>
                    <w:jc w:val="center"/>
                    <w:rPr>
                      <w:rFonts w:cs="Arial"/>
                      <w:color w:val="000000" w:themeColor="text1"/>
                      <w:sz w:val="20"/>
                      <w:szCs w:val="20"/>
                    </w:rPr>
                  </w:pPr>
                </w:p>
              </w:tc>
            </w:tr>
            <w:tr w:rsidR="00F5633C" w:rsidRPr="00570E7B" w14:paraId="19C5394E" w14:textId="77777777" w:rsidTr="001F5945">
              <w:trPr>
                <w:trHeight w:val="283"/>
              </w:trPr>
              <w:tc>
                <w:tcPr>
                  <w:tcW w:w="283" w:type="dxa"/>
                  <w:vAlign w:val="center"/>
                </w:tcPr>
                <w:p w14:paraId="54CF524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0949D7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06AB34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86D8A9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D6A486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1685BD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B97A7A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406E6F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7D767E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DB9B80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8D687F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929EB6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8380FB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9BF44F4" w14:textId="77777777" w:rsidR="00F5633C" w:rsidRPr="00570E7B" w:rsidRDefault="00F5633C" w:rsidP="00F5633C">
                  <w:pPr>
                    <w:contextualSpacing/>
                    <w:jc w:val="center"/>
                    <w:rPr>
                      <w:rFonts w:cs="Arial"/>
                      <w:color w:val="000000" w:themeColor="text1"/>
                      <w:sz w:val="20"/>
                      <w:szCs w:val="20"/>
                    </w:rPr>
                  </w:pPr>
                </w:p>
              </w:tc>
            </w:tr>
            <w:tr w:rsidR="00F5633C" w:rsidRPr="00570E7B" w14:paraId="2D2D42B8" w14:textId="77777777" w:rsidTr="001F5945">
              <w:trPr>
                <w:trHeight w:val="283"/>
              </w:trPr>
              <w:tc>
                <w:tcPr>
                  <w:tcW w:w="283" w:type="dxa"/>
                  <w:vAlign w:val="center"/>
                </w:tcPr>
                <w:p w14:paraId="3E34380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4575F4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6F0149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352DC5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CDCD12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E4F7D5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A88155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1A8C22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22CB6B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86B84C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FD23D8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F905A5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FE56DD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FB42647" w14:textId="77777777" w:rsidR="00F5633C" w:rsidRPr="00570E7B" w:rsidRDefault="00F5633C" w:rsidP="00F5633C">
                  <w:pPr>
                    <w:contextualSpacing/>
                    <w:jc w:val="center"/>
                    <w:rPr>
                      <w:rFonts w:cs="Arial"/>
                      <w:color w:val="000000" w:themeColor="text1"/>
                      <w:sz w:val="20"/>
                      <w:szCs w:val="20"/>
                    </w:rPr>
                  </w:pPr>
                </w:p>
              </w:tc>
            </w:tr>
            <w:tr w:rsidR="00F5633C" w:rsidRPr="00570E7B" w14:paraId="06F62653" w14:textId="77777777" w:rsidTr="001F5945">
              <w:trPr>
                <w:trHeight w:val="283"/>
              </w:trPr>
              <w:tc>
                <w:tcPr>
                  <w:tcW w:w="283" w:type="dxa"/>
                  <w:vAlign w:val="center"/>
                </w:tcPr>
                <w:p w14:paraId="3C6546E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45E501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132FDA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C391F0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668D81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F37C43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96E39F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4B241A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58D486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81EB19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C8FCD76"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3CA1F6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C229B4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6AC3190" w14:textId="77777777" w:rsidR="00F5633C" w:rsidRPr="00570E7B" w:rsidRDefault="00F5633C" w:rsidP="00F5633C">
                  <w:pPr>
                    <w:contextualSpacing/>
                    <w:jc w:val="center"/>
                    <w:rPr>
                      <w:rFonts w:cs="Arial"/>
                      <w:color w:val="000000" w:themeColor="text1"/>
                      <w:sz w:val="20"/>
                      <w:szCs w:val="20"/>
                    </w:rPr>
                  </w:pPr>
                </w:p>
              </w:tc>
            </w:tr>
            <w:tr w:rsidR="00F5633C" w:rsidRPr="00570E7B" w14:paraId="79F3C0A8" w14:textId="77777777" w:rsidTr="001F5945">
              <w:trPr>
                <w:trHeight w:val="283"/>
              </w:trPr>
              <w:tc>
                <w:tcPr>
                  <w:tcW w:w="283" w:type="dxa"/>
                  <w:vAlign w:val="center"/>
                </w:tcPr>
                <w:p w14:paraId="2C28FCCB"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B76CBE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778C2F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EDD69F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F36B41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0A8D41E"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7DE47F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57C542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DB5528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02CEB2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64506DD"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12516C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6E725C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CA25069" w14:textId="77777777" w:rsidR="00F5633C" w:rsidRPr="00570E7B" w:rsidRDefault="00F5633C" w:rsidP="00F5633C">
                  <w:pPr>
                    <w:contextualSpacing/>
                    <w:jc w:val="center"/>
                    <w:rPr>
                      <w:rFonts w:cs="Arial"/>
                      <w:color w:val="000000" w:themeColor="text1"/>
                      <w:sz w:val="20"/>
                      <w:szCs w:val="20"/>
                    </w:rPr>
                  </w:pPr>
                </w:p>
              </w:tc>
            </w:tr>
            <w:tr w:rsidR="00F5633C" w:rsidRPr="00570E7B" w14:paraId="3983F2EB" w14:textId="77777777" w:rsidTr="001F5945">
              <w:trPr>
                <w:trHeight w:val="283"/>
              </w:trPr>
              <w:tc>
                <w:tcPr>
                  <w:tcW w:w="283" w:type="dxa"/>
                  <w:vAlign w:val="center"/>
                </w:tcPr>
                <w:p w14:paraId="1732D84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49F0CC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4B92B7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EC56EE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73BE19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F494F1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A6D0AC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442C50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08CECB0"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9610BA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B08FF34"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333393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F25FBB2"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F35AEE9" w14:textId="77777777" w:rsidR="00F5633C" w:rsidRPr="00570E7B" w:rsidRDefault="00F5633C" w:rsidP="00F5633C">
                  <w:pPr>
                    <w:contextualSpacing/>
                    <w:jc w:val="center"/>
                    <w:rPr>
                      <w:rFonts w:cs="Arial"/>
                      <w:color w:val="000000" w:themeColor="text1"/>
                      <w:sz w:val="20"/>
                      <w:szCs w:val="20"/>
                    </w:rPr>
                  </w:pPr>
                </w:p>
              </w:tc>
            </w:tr>
            <w:tr w:rsidR="00F5633C" w:rsidRPr="00570E7B" w14:paraId="36D5A524" w14:textId="77777777" w:rsidTr="001F5945">
              <w:trPr>
                <w:trHeight w:val="283"/>
              </w:trPr>
              <w:tc>
                <w:tcPr>
                  <w:tcW w:w="283" w:type="dxa"/>
                  <w:vAlign w:val="center"/>
                </w:tcPr>
                <w:p w14:paraId="160AE5C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B1DFD4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088A5B8C"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EE6B9AA"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46D844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68776EC1"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8E0C458"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71D942D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36E59735"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0E69E27"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4A4E0619"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2E4CD54F"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54A00493" w14:textId="77777777" w:rsidR="00F5633C" w:rsidRPr="00570E7B" w:rsidRDefault="00F5633C" w:rsidP="00F5633C">
                  <w:pPr>
                    <w:contextualSpacing/>
                    <w:jc w:val="center"/>
                    <w:rPr>
                      <w:rFonts w:cs="Arial"/>
                      <w:color w:val="000000" w:themeColor="text1"/>
                      <w:sz w:val="20"/>
                      <w:szCs w:val="20"/>
                    </w:rPr>
                  </w:pPr>
                </w:p>
              </w:tc>
              <w:tc>
                <w:tcPr>
                  <w:tcW w:w="283" w:type="dxa"/>
                  <w:vAlign w:val="center"/>
                </w:tcPr>
                <w:p w14:paraId="19DC632E" w14:textId="77777777" w:rsidR="00F5633C" w:rsidRPr="00570E7B" w:rsidRDefault="00F5633C" w:rsidP="00F5633C">
                  <w:pPr>
                    <w:contextualSpacing/>
                    <w:jc w:val="center"/>
                    <w:rPr>
                      <w:rFonts w:cs="Arial"/>
                      <w:color w:val="000000" w:themeColor="text1"/>
                      <w:sz w:val="20"/>
                      <w:szCs w:val="20"/>
                    </w:rPr>
                  </w:pPr>
                </w:p>
              </w:tc>
            </w:tr>
          </w:tbl>
          <w:p w14:paraId="10388192" w14:textId="77777777" w:rsidR="00F5633C" w:rsidRPr="00670C48" w:rsidRDefault="00F5633C" w:rsidP="00F5633C">
            <w:pPr>
              <w:spacing w:after="0"/>
              <w:jc w:val="center"/>
              <w:rPr>
                <w:rFonts w:cs="Arial"/>
                <w:sz w:val="20"/>
                <w:szCs w:val="20"/>
              </w:rPr>
            </w:pPr>
          </w:p>
        </w:tc>
      </w:tr>
    </w:tbl>
    <w:p w14:paraId="49CFD74F" w14:textId="77777777" w:rsidR="00054B86" w:rsidRPr="00670C48" w:rsidRDefault="00054B86" w:rsidP="00054B86">
      <w:pPr>
        <w:rPr>
          <w:rFonts w:cs="Arial"/>
        </w:rPr>
      </w:pPr>
      <w:r w:rsidRPr="00670C48">
        <w:rPr>
          <w:rFonts w:cs="Arial"/>
        </w:rP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090"/>
        <w:gridCol w:w="2091"/>
        <w:gridCol w:w="2091"/>
        <w:gridCol w:w="2091"/>
      </w:tblGrid>
      <w:tr w:rsidR="00F5633C" w:rsidRPr="00670C48" w14:paraId="47E00B41" w14:textId="77777777" w:rsidTr="00F5633C">
        <w:trPr>
          <w:trHeight w:val="5159"/>
        </w:trPr>
        <w:tc>
          <w:tcPr>
            <w:tcW w:w="1271" w:type="dxa"/>
            <w:tcBorders>
              <w:bottom w:val="double" w:sz="4" w:space="0" w:color="auto"/>
            </w:tcBorders>
            <w:shd w:val="clear" w:color="auto" w:fill="auto"/>
            <w:vAlign w:val="center"/>
          </w:tcPr>
          <w:p w14:paraId="4583C59E" w14:textId="77777777" w:rsidR="00F5633C" w:rsidRPr="002B7E5F" w:rsidRDefault="00F5633C" w:rsidP="00F5633C">
            <w:pPr>
              <w:spacing w:after="0"/>
              <w:jc w:val="center"/>
              <w:rPr>
                <w:rFonts w:cs="Arial"/>
                <w:b/>
                <w:sz w:val="20"/>
                <w:szCs w:val="18"/>
              </w:rPr>
            </w:pPr>
            <w:r w:rsidRPr="002B7E5F">
              <w:rPr>
                <w:rFonts w:cs="Arial"/>
                <w:b/>
                <w:sz w:val="20"/>
                <w:szCs w:val="18"/>
              </w:rPr>
              <w:lastRenderedPageBreak/>
              <w:t>Soziales</w:t>
            </w:r>
          </w:p>
        </w:tc>
        <w:tc>
          <w:tcPr>
            <w:tcW w:w="4181" w:type="dxa"/>
            <w:gridSpan w:val="2"/>
            <w:tcBorders>
              <w:bottom w:val="double" w:sz="4" w:space="0" w:color="auto"/>
            </w:tcBorders>
            <w:shd w:val="clear" w:color="auto" w:fill="auto"/>
            <w:vAlign w:val="center"/>
          </w:tcPr>
          <w:tbl>
            <w:tblPr>
              <w:tblStyle w:val="Tabellenraster"/>
              <w:tblW w:w="39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tblGrid>
            <w:tr w:rsidR="00F5633C" w:rsidRPr="00AC6DAF" w14:paraId="0BF03663" w14:textId="77777777" w:rsidTr="001F5945">
              <w:trPr>
                <w:trHeight w:val="283"/>
              </w:trPr>
              <w:tc>
                <w:tcPr>
                  <w:tcW w:w="283" w:type="dxa"/>
                  <w:vAlign w:val="center"/>
                </w:tcPr>
                <w:p w14:paraId="75EA8FF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2A1343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D5C309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4C1D7B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B7C874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35E90C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DE5D26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4C6842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EC89D0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13C7BF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86D9B8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FF3BB2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45F4A0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6A7518B" w14:textId="77777777" w:rsidR="00F5633C" w:rsidRPr="00AC6DAF" w:rsidRDefault="00F5633C" w:rsidP="00F5633C">
                  <w:pPr>
                    <w:contextualSpacing/>
                    <w:jc w:val="center"/>
                    <w:rPr>
                      <w:rFonts w:cs="Arial"/>
                      <w:color w:val="000000" w:themeColor="text1"/>
                      <w:sz w:val="20"/>
                      <w:szCs w:val="20"/>
                    </w:rPr>
                  </w:pPr>
                </w:p>
              </w:tc>
            </w:tr>
            <w:tr w:rsidR="00F5633C" w:rsidRPr="00AC6DAF" w14:paraId="60D047E4" w14:textId="77777777" w:rsidTr="001F5945">
              <w:trPr>
                <w:trHeight w:val="283"/>
              </w:trPr>
              <w:tc>
                <w:tcPr>
                  <w:tcW w:w="283" w:type="dxa"/>
                  <w:vAlign w:val="center"/>
                </w:tcPr>
                <w:p w14:paraId="1963353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DFDD3E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DB80D7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8E9EE1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160C4D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86C8B7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72FAE9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B48FC6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A08657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F2A7DB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C24F74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12FEC1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680DAC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8564636" w14:textId="77777777" w:rsidR="00F5633C" w:rsidRPr="00AC6DAF" w:rsidRDefault="00F5633C" w:rsidP="00F5633C">
                  <w:pPr>
                    <w:contextualSpacing/>
                    <w:jc w:val="center"/>
                    <w:rPr>
                      <w:rFonts w:cs="Arial"/>
                      <w:color w:val="000000" w:themeColor="text1"/>
                      <w:sz w:val="20"/>
                      <w:szCs w:val="20"/>
                    </w:rPr>
                  </w:pPr>
                </w:p>
              </w:tc>
            </w:tr>
            <w:tr w:rsidR="00F5633C" w:rsidRPr="00AC6DAF" w14:paraId="3251C35A" w14:textId="77777777" w:rsidTr="001F5945">
              <w:trPr>
                <w:trHeight w:val="283"/>
              </w:trPr>
              <w:tc>
                <w:tcPr>
                  <w:tcW w:w="283" w:type="dxa"/>
                  <w:vAlign w:val="center"/>
                </w:tcPr>
                <w:p w14:paraId="3162D5E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7B43A0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8242E1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F07E2C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C9379E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0B97B8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6C58CC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3B60C0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9F9283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6878EC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97D643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A7AC92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384C7D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7F2A285" w14:textId="77777777" w:rsidR="00F5633C" w:rsidRPr="00AC6DAF" w:rsidRDefault="00F5633C" w:rsidP="00F5633C">
                  <w:pPr>
                    <w:contextualSpacing/>
                    <w:jc w:val="center"/>
                    <w:rPr>
                      <w:rFonts w:cs="Arial"/>
                      <w:color w:val="000000" w:themeColor="text1"/>
                      <w:sz w:val="20"/>
                      <w:szCs w:val="20"/>
                    </w:rPr>
                  </w:pPr>
                </w:p>
              </w:tc>
            </w:tr>
            <w:tr w:rsidR="00F5633C" w:rsidRPr="00AC6DAF" w14:paraId="276EC59F" w14:textId="77777777" w:rsidTr="001F5945">
              <w:trPr>
                <w:trHeight w:val="283"/>
              </w:trPr>
              <w:tc>
                <w:tcPr>
                  <w:tcW w:w="283" w:type="dxa"/>
                  <w:vAlign w:val="center"/>
                </w:tcPr>
                <w:p w14:paraId="05C0111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45B639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10843F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5251A3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B6BEA5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609686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1F68FE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AFC81D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40EE46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A5D7AE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F415D1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99C2AF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729452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54FF4CA" w14:textId="77777777" w:rsidR="00F5633C" w:rsidRPr="00AC6DAF" w:rsidRDefault="00F5633C" w:rsidP="00F5633C">
                  <w:pPr>
                    <w:contextualSpacing/>
                    <w:jc w:val="center"/>
                    <w:rPr>
                      <w:rFonts w:cs="Arial"/>
                      <w:color w:val="000000" w:themeColor="text1"/>
                      <w:sz w:val="20"/>
                      <w:szCs w:val="20"/>
                    </w:rPr>
                  </w:pPr>
                </w:p>
              </w:tc>
            </w:tr>
            <w:tr w:rsidR="00F5633C" w:rsidRPr="00AC6DAF" w14:paraId="40F28801" w14:textId="77777777" w:rsidTr="001F5945">
              <w:trPr>
                <w:trHeight w:val="283"/>
              </w:trPr>
              <w:tc>
                <w:tcPr>
                  <w:tcW w:w="283" w:type="dxa"/>
                  <w:vAlign w:val="center"/>
                </w:tcPr>
                <w:p w14:paraId="5FA02F3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F41262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1609A3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2088B0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CCAE9C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F776DC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3BA65B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0DC3CA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C10789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EEFE89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4BBC29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225CEA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F760A2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E6F5A92" w14:textId="77777777" w:rsidR="00F5633C" w:rsidRPr="00AC6DAF" w:rsidRDefault="00F5633C" w:rsidP="00F5633C">
                  <w:pPr>
                    <w:contextualSpacing/>
                    <w:jc w:val="center"/>
                    <w:rPr>
                      <w:rFonts w:cs="Arial"/>
                      <w:color w:val="000000" w:themeColor="text1"/>
                      <w:sz w:val="20"/>
                      <w:szCs w:val="20"/>
                    </w:rPr>
                  </w:pPr>
                </w:p>
              </w:tc>
            </w:tr>
            <w:tr w:rsidR="00F5633C" w:rsidRPr="00AC6DAF" w14:paraId="2E06F398" w14:textId="77777777" w:rsidTr="001F5945">
              <w:trPr>
                <w:trHeight w:val="283"/>
              </w:trPr>
              <w:tc>
                <w:tcPr>
                  <w:tcW w:w="283" w:type="dxa"/>
                  <w:vAlign w:val="center"/>
                </w:tcPr>
                <w:p w14:paraId="335856A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F01C2D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19BF74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76A952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EE970C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C99750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62BD12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A04B5A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1BA207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C7B2ED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CC008B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E1BAAA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66D9AE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5DCADDD" w14:textId="77777777" w:rsidR="00F5633C" w:rsidRPr="00AC6DAF" w:rsidRDefault="00F5633C" w:rsidP="00F5633C">
                  <w:pPr>
                    <w:contextualSpacing/>
                    <w:jc w:val="center"/>
                    <w:rPr>
                      <w:rFonts w:cs="Arial"/>
                      <w:color w:val="000000" w:themeColor="text1"/>
                      <w:sz w:val="20"/>
                      <w:szCs w:val="20"/>
                    </w:rPr>
                  </w:pPr>
                </w:p>
              </w:tc>
            </w:tr>
            <w:tr w:rsidR="00F5633C" w:rsidRPr="00AC6DAF" w14:paraId="3445E6B4" w14:textId="77777777" w:rsidTr="001F5945">
              <w:trPr>
                <w:trHeight w:val="283"/>
              </w:trPr>
              <w:tc>
                <w:tcPr>
                  <w:tcW w:w="283" w:type="dxa"/>
                  <w:vAlign w:val="center"/>
                </w:tcPr>
                <w:p w14:paraId="5BBBCEE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EFC849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876D86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25837C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D601FF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BB6FE5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647ADD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6E3E17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F4DC1C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5102C4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87EE3E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6FACFE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F07358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29D36A4" w14:textId="77777777" w:rsidR="00F5633C" w:rsidRPr="00AC6DAF" w:rsidRDefault="00F5633C" w:rsidP="00F5633C">
                  <w:pPr>
                    <w:contextualSpacing/>
                    <w:jc w:val="center"/>
                    <w:rPr>
                      <w:rFonts w:cs="Arial"/>
                      <w:color w:val="000000" w:themeColor="text1"/>
                      <w:sz w:val="20"/>
                      <w:szCs w:val="20"/>
                    </w:rPr>
                  </w:pPr>
                </w:p>
              </w:tc>
            </w:tr>
            <w:tr w:rsidR="00F5633C" w:rsidRPr="00AC6DAF" w14:paraId="7C54B478" w14:textId="77777777" w:rsidTr="001F5945">
              <w:trPr>
                <w:trHeight w:val="283"/>
              </w:trPr>
              <w:tc>
                <w:tcPr>
                  <w:tcW w:w="283" w:type="dxa"/>
                  <w:vAlign w:val="center"/>
                </w:tcPr>
                <w:p w14:paraId="78B058E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04FD47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196896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722531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ADB74C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01C9A4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457DD2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9CCEE7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5E4893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B71023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96E959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26D1EF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F48C4A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5AD81AD" w14:textId="77777777" w:rsidR="00F5633C" w:rsidRPr="00AC6DAF" w:rsidRDefault="00F5633C" w:rsidP="00F5633C">
                  <w:pPr>
                    <w:contextualSpacing/>
                    <w:jc w:val="center"/>
                    <w:rPr>
                      <w:rFonts w:cs="Arial"/>
                      <w:color w:val="000000" w:themeColor="text1"/>
                      <w:sz w:val="20"/>
                      <w:szCs w:val="20"/>
                    </w:rPr>
                  </w:pPr>
                </w:p>
              </w:tc>
            </w:tr>
            <w:tr w:rsidR="00F5633C" w:rsidRPr="00AC6DAF" w14:paraId="0FEBCE9F" w14:textId="77777777" w:rsidTr="001F5945">
              <w:trPr>
                <w:trHeight w:val="283"/>
              </w:trPr>
              <w:tc>
                <w:tcPr>
                  <w:tcW w:w="283" w:type="dxa"/>
                  <w:vAlign w:val="center"/>
                </w:tcPr>
                <w:p w14:paraId="589C4BA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F0EA9B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091DB3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69307F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1A5AA3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B7F896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6C7C9E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99887E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BA216C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450F88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15A64C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3D7E53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C80D25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512DE6E" w14:textId="77777777" w:rsidR="00F5633C" w:rsidRPr="00AC6DAF" w:rsidRDefault="00F5633C" w:rsidP="00F5633C">
                  <w:pPr>
                    <w:contextualSpacing/>
                    <w:jc w:val="center"/>
                    <w:rPr>
                      <w:rFonts w:cs="Arial"/>
                      <w:color w:val="000000" w:themeColor="text1"/>
                      <w:sz w:val="20"/>
                      <w:szCs w:val="20"/>
                    </w:rPr>
                  </w:pPr>
                </w:p>
              </w:tc>
            </w:tr>
            <w:tr w:rsidR="00F5633C" w:rsidRPr="00AC6DAF" w14:paraId="6A723FE7" w14:textId="77777777" w:rsidTr="001F5945">
              <w:trPr>
                <w:trHeight w:val="283"/>
              </w:trPr>
              <w:tc>
                <w:tcPr>
                  <w:tcW w:w="283" w:type="dxa"/>
                  <w:vAlign w:val="center"/>
                </w:tcPr>
                <w:p w14:paraId="6462672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E1B2DC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3B7645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D91108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135053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A15922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893C79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85CD04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BAE5D1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B36823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52E54D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D78B1C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A49606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C036CD0" w14:textId="77777777" w:rsidR="00F5633C" w:rsidRPr="00AC6DAF" w:rsidRDefault="00F5633C" w:rsidP="00F5633C">
                  <w:pPr>
                    <w:contextualSpacing/>
                    <w:jc w:val="center"/>
                    <w:rPr>
                      <w:rFonts w:cs="Arial"/>
                      <w:color w:val="000000" w:themeColor="text1"/>
                      <w:sz w:val="20"/>
                      <w:szCs w:val="20"/>
                    </w:rPr>
                  </w:pPr>
                </w:p>
              </w:tc>
            </w:tr>
            <w:tr w:rsidR="00F5633C" w:rsidRPr="00AC6DAF" w14:paraId="596C589E" w14:textId="77777777" w:rsidTr="001F5945">
              <w:trPr>
                <w:trHeight w:val="283"/>
              </w:trPr>
              <w:tc>
                <w:tcPr>
                  <w:tcW w:w="283" w:type="dxa"/>
                  <w:vAlign w:val="center"/>
                </w:tcPr>
                <w:p w14:paraId="3C0A60A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52BABE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76FB68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3BB516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42EEB3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703183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CC4D16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5A1DA3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D3E727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FB9EEF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B1121F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B50EF5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AFA20E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8CC8738" w14:textId="77777777" w:rsidR="00F5633C" w:rsidRPr="00AC6DAF" w:rsidRDefault="00F5633C" w:rsidP="00F5633C">
                  <w:pPr>
                    <w:contextualSpacing/>
                    <w:jc w:val="center"/>
                    <w:rPr>
                      <w:rFonts w:cs="Arial"/>
                      <w:color w:val="000000" w:themeColor="text1"/>
                      <w:sz w:val="20"/>
                      <w:szCs w:val="20"/>
                    </w:rPr>
                  </w:pPr>
                </w:p>
              </w:tc>
            </w:tr>
            <w:tr w:rsidR="00F5633C" w:rsidRPr="00AC6DAF" w14:paraId="612AC543" w14:textId="77777777" w:rsidTr="001F5945">
              <w:trPr>
                <w:trHeight w:val="283"/>
              </w:trPr>
              <w:tc>
                <w:tcPr>
                  <w:tcW w:w="283" w:type="dxa"/>
                  <w:vAlign w:val="center"/>
                </w:tcPr>
                <w:p w14:paraId="2C90872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F9ECB2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9E3552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147954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236E79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F60409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A99959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10C0A4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5F2685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F9A57D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F293C8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C0319C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E01876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BB3F0D4" w14:textId="77777777" w:rsidR="00F5633C" w:rsidRPr="00AC6DAF" w:rsidRDefault="00F5633C" w:rsidP="00F5633C">
                  <w:pPr>
                    <w:contextualSpacing/>
                    <w:jc w:val="center"/>
                    <w:rPr>
                      <w:rFonts w:cs="Arial"/>
                      <w:color w:val="000000" w:themeColor="text1"/>
                      <w:sz w:val="20"/>
                      <w:szCs w:val="20"/>
                    </w:rPr>
                  </w:pPr>
                </w:p>
              </w:tc>
            </w:tr>
            <w:tr w:rsidR="00F5633C" w:rsidRPr="00AC6DAF" w14:paraId="179E4657" w14:textId="77777777" w:rsidTr="001F5945">
              <w:trPr>
                <w:trHeight w:val="283"/>
              </w:trPr>
              <w:tc>
                <w:tcPr>
                  <w:tcW w:w="283" w:type="dxa"/>
                  <w:vAlign w:val="center"/>
                </w:tcPr>
                <w:p w14:paraId="40DE89C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458B3D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9F743E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DF59D4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29ED5B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27A17D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0F2443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92FBE0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79A20C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EE78E5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44C6D9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315B08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221B6A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2692ADE" w14:textId="77777777" w:rsidR="00F5633C" w:rsidRPr="00AC6DAF" w:rsidRDefault="00F5633C" w:rsidP="00F5633C">
                  <w:pPr>
                    <w:contextualSpacing/>
                    <w:jc w:val="center"/>
                    <w:rPr>
                      <w:rFonts w:cs="Arial"/>
                      <w:color w:val="000000" w:themeColor="text1"/>
                      <w:sz w:val="20"/>
                      <w:szCs w:val="20"/>
                    </w:rPr>
                  </w:pPr>
                </w:p>
              </w:tc>
            </w:tr>
            <w:tr w:rsidR="00F5633C" w:rsidRPr="00AC6DAF" w14:paraId="796EBDE9" w14:textId="77777777" w:rsidTr="001F5945">
              <w:trPr>
                <w:trHeight w:val="283"/>
              </w:trPr>
              <w:tc>
                <w:tcPr>
                  <w:tcW w:w="283" w:type="dxa"/>
                  <w:vAlign w:val="center"/>
                </w:tcPr>
                <w:p w14:paraId="2DFD3A3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6AF532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F16E79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CBEC06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CE80CB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D3C34B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9BE92A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F0D633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FA41E8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63504E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B08F6A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1EBCA2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DB7E1D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25F9F4B" w14:textId="77777777" w:rsidR="00F5633C" w:rsidRPr="00AC6DAF" w:rsidRDefault="00F5633C" w:rsidP="00F5633C">
                  <w:pPr>
                    <w:contextualSpacing/>
                    <w:jc w:val="center"/>
                    <w:rPr>
                      <w:rFonts w:cs="Arial"/>
                      <w:color w:val="000000" w:themeColor="text1"/>
                      <w:sz w:val="20"/>
                      <w:szCs w:val="20"/>
                    </w:rPr>
                  </w:pPr>
                </w:p>
              </w:tc>
            </w:tr>
            <w:tr w:rsidR="00F5633C" w:rsidRPr="00AC6DAF" w14:paraId="09ADE4AD" w14:textId="77777777" w:rsidTr="001F5945">
              <w:trPr>
                <w:trHeight w:val="283"/>
              </w:trPr>
              <w:tc>
                <w:tcPr>
                  <w:tcW w:w="283" w:type="dxa"/>
                  <w:vAlign w:val="center"/>
                </w:tcPr>
                <w:p w14:paraId="2878804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1DE7F6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FCAA18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BA3B5B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27E5EF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50DA90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81B65E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E22789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B78E88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87CB12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2A4C43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60746E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0388B4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443D778" w14:textId="77777777" w:rsidR="00F5633C" w:rsidRPr="00AC6DAF" w:rsidRDefault="00F5633C" w:rsidP="00F5633C">
                  <w:pPr>
                    <w:contextualSpacing/>
                    <w:jc w:val="center"/>
                    <w:rPr>
                      <w:rFonts w:cs="Arial"/>
                      <w:color w:val="000000" w:themeColor="text1"/>
                      <w:sz w:val="20"/>
                      <w:szCs w:val="20"/>
                    </w:rPr>
                  </w:pPr>
                </w:p>
              </w:tc>
            </w:tr>
            <w:tr w:rsidR="00F5633C" w:rsidRPr="00AC6DAF" w14:paraId="41AA4619" w14:textId="77777777" w:rsidTr="001F5945">
              <w:trPr>
                <w:trHeight w:val="283"/>
              </w:trPr>
              <w:tc>
                <w:tcPr>
                  <w:tcW w:w="283" w:type="dxa"/>
                  <w:vAlign w:val="center"/>
                </w:tcPr>
                <w:p w14:paraId="6F2A66A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8B1856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D57467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837F83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63AF2F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E868C4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AC01DE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74874B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1B39BF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272AE1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48D890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4CE1E1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264542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DFE5908" w14:textId="77777777" w:rsidR="00F5633C" w:rsidRPr="00AC6DAF" w:rsidRDefault="00F5633C" w:rsidP="00F5633C">
                  <w:pPr>
                    <w:contextualSpacing/>
                    <w:jc w:val="center"/>
                    <w:rPr>
                      <w:rFonts w:cs="Arial"/>
                      <w:color w:val="000000" w:themeColor="text1"/>
                      <w:sz w:val="20"/>
                      <w:szCs w:val="20"/>
                    </w:rPr>
                  </w:pPr>
                </w:p>
              </w:tc>
            </w:tr>
            <w:tr w:rsidR="00F5633C" w:rsidRPr="00AC6DAF" w14:paraId="3EFD8046" w14:textId="77777777" w:rsidTr="001F5945">
              <w:trPr>
                <w:trHeight w:val="283"/>
              </w:trPr>
              <w:tc>
                <w:tcPr>
                  <w:tcW w:w="283" w:type="dxa"/>
                  <w:vAlign w:val="center"/>
                </w:tcPr>
                <w:p w14:paraId="3C4FFDC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3C7AD2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E4BC18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B4B857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B4C468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8398AA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288B63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1C3CA8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F3E6A4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87EE9B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7D9523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73328E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0B4C62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2220A9A" w14:textId="77777777" w:rsidR="00F5633C" w:rsidRPr="00AC6DAF" w:rsidRDefault="00F5633C" w:rsidP="00F5633C">
                  <w:pPr>
                    <w:contextualSpacing/>
                    <w:jc w:val="center"/>
                    <w:rPr>
                      <w:rFonts w:cs="Arial"/>
                      <w:color w:val="000000" w:themeColor="text1"/>
                      <w:sz w:val="20"/>
                      <w:szCs w:val="20"/>
                    </w:rPr>
                  </w:pPr>
                </w:p>
              </w:tc>
            </w:tr>
          </w:tbl>
          <w:p w14:paraId="2C1EE211" w14:textId="77777777" w:rsidR="00F5633C" w:rsidRPr="00670C48" w:rsidRDefault="00F5633C" w:rsidP="00F5633C">
            <w:pPr>
              <w:spacing w:after="0"/>
              <w:contextualSpacing/>
              <w:jc w:val="center"/>
              <w:rPr>
                <w:rFonts w:eastAsia="Times New Roman" w:cs="Arial"/>
                <w:sz w:val="19"/>
                <w:szCs w:val="19"/>
              </w:rPr>
            </w:pPr>
          </w:p>
        </w:tc>
        <w:tc>
          <w:tcPr>
            <w:tcW w:w="4182" w:type="dxa"/>
            <w:gridSpan w:val="2"/>
            <w:tcBorders>
              <w:bottom w:val="double" w:sz="4" w:space="0" w:color="auto"/>
            </w:tcBorders>
            <w:shd w:val="clear" w:color="auto" w:fill="auto"/>
            <w:vAlign w:val="center"/>
          </w:tcPr>
          <w:tbl>
            <w:tblPr>
              <w:tblStyle w:val="Tabellenraster"/>
              <w:tblW w:w="39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tblGrid>
            <w:tr w:rsidR="00F5633C" w:rsidRPr="00AC6DAF" w14:paraId="38AD3A55" w14:textId="77777777" w:rsidTr="001F5945">
              <w:trPr>
                <w:trHeight w:val="283"/>
              </w:trPr>
              <w:tc>
                <w:tcPr>
                  <w:tcW w:w="283" w:type="dxa"/>
                  <w:vAlign w:val="center"/>
                </w:tcPr>
                <w:p w14:paraId="23AC550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546B37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45F2EA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28E6BE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CCE5A9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375BBB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6AEBD5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8A34BA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B9A790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022958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9CE4F0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ABA9F3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47B4C3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926984A" w14:textId="77777777" w:rsidR="00F5633C" w:rsidRPr="00AC6DAF" w:rsidRDefault="00F5633C" w:rsidP="00F5633C">
                  <w:pPr>
                    <w:contextualSpacing/>
                    <w:jc w:val="center"/>
                    <w:rPr>
                      <w:rFonts w:cs="Arial"/>
                      <w:color w:val="000000" w:themeColor="text1"/>
                      <w:sz w:val="20"/>
                      <w:szCs w:val="20"/>
                    </w:rPr>
                  </w:pPr>
                </w:p>
              </w:tc>
            </w:tr>
            <w:tr w:rsidR="00F5633C" w:rsidRPr="00AC6DAF" w14:paraId="3016CF39" w14:textId="77777777" w:rsidTr="001F5945">
              <w:trPr>
                <w:trHeight w:val="283"/>
              </w:trPr>
              <w:tc>
                <w:tcPr>
                  <w:tcW w:w="283" w:type="dxa"/>
                  <w:vAlign w:val="center"/>
                </w:tcPr>
                <w:p w14:paraId="68A3947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6844F6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CE82ED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25AB07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C2FEF7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601766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1290C2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EC475B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1E4816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6457F1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32AAA4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6D2E30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35C1B5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F92DC36" w14:textId="77777777" w:rsidR="00F5633C" w:rsidRPr="00AC6DAF" w:rsidRDefault="00F5633C" w:rsidP="00F5633C">
                  <w:pPr>
                    <w:contextualSpacing/>
                    <w:jc w:val="center"/>
                    <w:rPr>
                      <w:rFonts w:cs="Arial"/>
                      <w:color w:val="000000" w:themeColor="text1"/>
                      <w:sz w:val="20"/>
                      <w:szCs w:val="20"/>
                    </w:rPr>
                  </w:pPr>
                </w:p>
              </w:tc>
            </w:tr>
            <w:tr w:rsidR="00F5633C" w:rsidRPr="00AC6DAF" w14:paraId="1DF3E3EB" w14:textId="77777777" w:rsidTr="001F5945">
              <w:trPr>
                <w:trHeight w:val="283"/>
              </w:trPr>
              <w:tc>
                <w:tcPr>
                  <w:tcW w:w="283" w:type="dxa"/>
                  <w:vAlign w:val="center"/>
                </w:tcPr>
                <w:p w14:paraId="76187BB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450378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46E707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BDC35F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A0FA7F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5AC6B8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2A5F2F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367785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37FECA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DA5CC9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CA63FC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0E9925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BA0779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619919D" w14:textId="77777777" w:rsidR="00F5633C" w:rsidRPr="00AC6DAF" w:rsidRDefault="00F5633C" w:rsidP="00F5633C">
                  <w:pPr>
                    <w:contextualSpacing/>
                    <w:jc w:val="center"/>
                    <w:rPr>
                      <w:rFonts w:cs="Arial"/>
                      <w:color w:val="000000" w:themeColor="text1"/>
                      <w:sz w:val="20"/>
                      <w:szCs w:val="20"/>
                    </w:rPr>
                  </w:pPr>
                </w:p>
              </w:tc>
            </w:tr>
            <w:tr w:rsidR="00F5633C" w:rsidRPr="00AC6DAF" w14:paraId="1F20A98A" w14:textId="77777777" w:rsidTr="001F5945">
              <w:trPr>
                <w:trHeight w:val="283"/>
              </w:trPr>
              <w:tc>
                <w:tcPr>
                  <w:tcW w:w="283" w:type="dxa"/>
                  <w:vAlign w:val="center"/>
                </w:tcPr>
                <w:p w14:paraId="307B647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8CA2EF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F790F6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251A3E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10AF1C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BEA0CC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CF8EB9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472A34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CEF713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8D7970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1C918D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ACBE14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A8E387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D18E546" w14:textId="77777777" w:rsidR="00F5633C" w:rsidRPr="00AC6DAF" w:rsidRDefault="00F5633C" w:rsidP="00F5633C">
                  <w:pPr>
                    <w:contextualSpacing/>
                    <w:jc w:val="center"/>
                    <w:rPr>
                      <w:rFonts w:cs="Arial"/>
                      <w:color w:val="000000" w:themeColor="text1"/>
                      <w:sz w:val="20"/>
                      <w:szCs w:val="20"/>
                    </w:rPr>
                  </w:pPr>
                </w:p>
              </w:tc>
            </w:tr>
            <w:tr w:rsidR="00F5633C" w:rsidRPr="00AC6DAF" w14:paraId="0E9D2E4A" w14:textId="77777777" w:rsidTr="001F5945">
              <w:trPr>
                <w:trHeight w:val="283"/>
              </w:trPr>
              <w:tc>
                <w:tcPr>
                  <w:tcW w:w="283" w:type="dxa"/>
                  <w:vAlign w:val="center"/>
                </w:tcPr>
                <w:p w14:paraId="4314D75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195238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17FE6F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2CCD9D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7CED35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48EAB9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0588FE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0963E0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ED7797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B5B0D0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F0F1CE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1D5C56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103E72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DC8777F" w14:textId="77777777" w:rsidR="00F5633C" w:rsidRPr="00AC6DAF" w:rsidRDefault="00F5633C" w:rsidP="00F5633C">
                  <w:pPr>
                    <w:contextualSpacing/>
                    <w:jc w:val="center"/>
                    <w:rPr>
                      <w:rFonts w:cs="Arial"/>
                      <w:color w:val="000000" w:themeColor="text1"/>
                      <w:sz w:val="20"/>
                      <w:szCs w:val="20"/>
                    </w:rPr>
                  </w:pPr>
                </w:p>
              </w:tc>
            </w:tr>
            <w:tr w:rsidR="00F5633C" w:rsidRPr="00AC6DAF" w14:paraId="5B83308E" w14:textId="77777777" w:rsidTr="001F5945">
              <w:trPr>
                <w:trHeight w:val="283"/>
              </w:trPr>
              <w:tc>
                <w:tcPr>
                  <w:tcW w:w="283" w:type="dxa"/>
                  <w:vAlign w:val="center"/>
                </w:tcPr>
                <w:p w14:paraId="3F0576C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FAA2BA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E594F1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33C837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38B6E9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71DE62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1133D7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A29A2C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A57382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F1264C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FAFC3C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4F6CC0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AFE633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C30142E" w14:textId="77777777" w:rsidR="00F5633C" w:rsidRPr="00AC6DAF" w:rsidRDefault="00F5633C" w:rsidP="00F5633C">
                  <w:pPr>
                    <w:contextualSpacing/>
                    <w:jc w:val="center"/>
                    <w:rPr>
                      <w:rFonts w:cs="Arial"/>
                      <w:color w:val="000000" w:themeColor="text1"/>
                      <w:sz w:val="20"/>
                      <w:szCs w:val="20"/>
                    </w:rPr>
                  </w:pPr>
                </w:p>
              </w:tc>
            </w:tr>
            <w:tr w:rsidR="00F5633C" w:rsidRPr="00AC6DAF" w14:paraId="446C681A" w14:textId="77777777" w:rsidTr="001F5945">
              <w:trPr>
                <w:trHeight w:val="283"/>
              </w:trPr>
              <w:tc>
                <w:tcPr>
                  <w:tcW w:w="283" w:type="dxa"/>
                  <w:vAlign w:val="center"/>
                </w:tcPr>
                <w:p w14:paraId="52EA9D9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DAB7F5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74036B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580FB9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0402D7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91CF9C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7A664E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57A3A4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D1A846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D55DEE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255E17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3B79B6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5D26E7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4E51BE7" w14:textId="77777777" w:rsidR="00F5633C" w:rsidRPr="00AC6DAF" w:rsidRDefault="00F5633C" w:rsidP="00F5633C">
                  <w:pPr>
                    <w:contextualSpacing/>
                    <w:jc w:val="center"/>
                    <w:rPr>
                      <w:rFonts w:cs="Arial"/>
                      <w:color w:val="000000" w:themeColor="text1"/>
                      <w:sz w:val="20"/>
                      <w:szCs w:val="20"/>
                    </w:rPr>
                  </w:pPr>
                </w:p>
              </w:tc>
            </w:tr>
            <w:tr w:rsidR="00F5633C" w:rsidRPr="00AC6DAF" w14:paraId="558DEF89" w14:textId="77777777" w:rsidTr="001F5945">
              <w:trPr>
                <w:trHeight w:val="283"/>
              </w:trPr>
              <w:tc>
                <w:tcPr>
                  <w:tcW w:w="283" w:type="dxa"/>
                  <w:vAlign w:val="center"/>
                </w:tcPr>
                <w:p w14:paraId="0DE2789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439668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91F979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C08804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D2E3BF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1BF960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DEA500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10DB23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57B3B0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39555B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30607D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967FCC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5593C2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B667B1D" w14:textId="77777777" w:rsidR="00F5633C" w:rsidRPr="00AC6DAF" w:rsidRDefault="00F5633C" w:rsidP="00F5633C">
                  <w:pPr>
                    <w:contextualSpacing/>
                    <w:jc w:val="center"/>
                    <w:rPr>
                      <w:rFonts w:cs="Arial"/>
                      <w:color w:val="000000" w:themeColor="text1"/>
                      <w:sz w:val="20"/>
                      <w:szCs w:val="20"/>
                    </w:rPr>
                  </w:pPr>
                </w:p>
              </w:tc>
            </w:tr>
            <w:tr w:rsidR="00F5633C" w:rsidRPr="00AC6DAF" w14:paraId="5CF2C876" w14:textId="77777777" w:rsidTr="001F5945">
              <w:trPr>
                <w:trHeight w:val="283"/>
              </w:trPr>
              <w:tc>
                <w:tcPr>
                  <w:tcW w:w="283" w:type="dxa"/>
                  <w:vAlign w:val="center"/>
                </w:tcPr>
                <w:p w14:paraId="412B391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23A8E9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B7CD8C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F95EED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5F7803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2FDE7D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1B2F4C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964299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29C566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2AB916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AF4CF3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CBD50E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5D6D24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D4CF8D5" w14:textId="77777777" w:rsidR="00F5633C" w:rsidRPr="00AC6DAF" w:rsidRDefault="00F5633C" w:rsidP="00F5633C">
                  <w:pPr>
                    <w:contextualSpacing/>
                    <w:jc w:val="center"/>
                    <w:rPr>
                      <w:rFonts w:cs="Arial"/>
                      <w:color w:val="000000" w:themeColor="text1"/>
                      <w:sz w:val="20"/>
                      <w:szCs w:val="20"/>
                    </w:rPr>
                  </w:pPr>
                </w:p>
              </w:tc>
            </w:tr>
            <w:tr w:rsidR="00F5633C" w:rsidRPr="00AC6DAF" w14:paraId="219CC810" w14:textId="77777777" w:rsidTr="001F5945">
              <w:trPr>
                <w:trHeight w:val="283"/>
              </w:trPr>
              <w:tc>
                <w:tcPr>
                  <w:tcW w:w="283" w:type="dxa"/>
                  <w:vAlign w:val="center"/>
                </w:tcPr>
                <w:p w14:paraId="690142D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06E022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754858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093684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2145CA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232A1D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B76CF8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8036D0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67A148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4729CB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BF212B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0C5876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4E70F8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F4B2A26" w14:textId="77777777" w:rsidR="00F5633C" w:rsidRPr="00AC6DAF" w:rsidRDefault="00F5633C" w:rsidP="00F5633C">
                  <w:pPr>
                    <w:contextualSpacing/>
                    <w:jc w:val="center"/>
                    <w:rPr>
                      <w:rFonts w:cs="Arial"/>
                      <w:color w:val="000000" w:themeColor="text1"/>
                      <w:sz w:val="20"/>
                      <w:szCs w:val="20"/>
                    </w:rPr>
                  </w:pPr>
                </w:p>
              </w:tc>
            </w:tr>
            <w:tr w:rsidR="00F5633C" w:rsidRPr="00AC6DAF" w14:paraId="3BB2FF0A" w14:textId="77777777" w:rsidTr="001F5945">
              <w:trPr>
                <w:trHeight w:val="283"/>
              </w:trPr>
              <w:tc>
                <w:tcPr>
                  <w:tcW w:w="283" w:type="dxa"/>
                  <w:vAlign w:val="center"/>
                </w:tcPr>
                <w:p w14:paraId="16B3DE4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D62039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42FD0B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966E86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BEF0A3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C6841D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6B1B43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A5C3C5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F828CB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E5D6FD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1998F9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B27261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7ED391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2B3182B" w14:textId="77777777" w:rsidR="00F5633C" w:rsidRPr="00AC6DAF" w:rsidRDefault="00F5633C" w:rsidP="00F5633C">
                  <w:pPr>
                    <w:contextualSpacing/>
                    <w:jc w:val="center"/>
                    <w:rPr>
                      <w:rFonts w:cs="Arial"/>
                      <w:color w:val="000000" w:themeColor="text1"/>
                      <w:sz w:val="20"/>
                      <w:szCs w:val="20"/>
                    </w:rPr>
                  </w:pPr>
                </w:p>
              </w:tc>
            </w:tr>
            <w:tr w:rsidR="00F5633C" w:rsidRPr="00AC6DAF" w14:paraId="55EBF1BC" w14:textId="77777777" w:rsidTr="001F5945">
              <w:trPr>
                <w:trHeight w:val="283"/>
              </w:trPr>
              <w:tc>
                <w:tcPr>
                  <w:tcW w:w="283" w:type="dxa"/>
                  <w:vAlign w:val="center"/>
                </w:tcPr>
                <w:p w14:paraId="5CEEFF2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7BFFAF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B0C00F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68CF94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94365C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9A3F5A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214059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5288B9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F7EF53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49334E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E6037B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C452B4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499786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EAC6002" w14:textId="77777777" w:rsidR="00F5633C" w:rsidRPr="00AC6DAF" w:rsidRDefault="00F5633C" w:rsidP="00F5633C">
                  <w:pPr>
                    <w:contextualSpacing/>
                    <w:jc w:val="center"/>
                    <w:rPr>
                      <w:rFonts w:cs="Arial"/>
                      <w:color w:val="000000" w:themeColor="text1"/>
                      <w:sz w:val="20"/>
                      <w:szCs w:val="20"/>
                    </w:rPr>
                  </w:pPr>
                </w:p>
              </w:tc>
            </w:tr>
            <w:tr w:rsidR="00F5633C" w:rsidRPr="00AC6DAF" w14:paraId="32920E3C" w14:textId="77777777" w:rsidTr="001F5945">
              <w:trPr>
                <w:trHeight w:val="283"/>
              </w:trPr>
              <w:tc>
                <w:tcPr>
                  <w:tcW w:w="283" w:type="dxa"/>
                  <w:vAlign w:val="center"/>
                </w:tcPr>
                <w:p w14:paraId="57A59E4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7B6C41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98E8C1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CA0217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631DD4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201D17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ACDADA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F8CB1D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38E955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002F79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CE1AB1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86E14A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21C4A4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25B45CF" w14:textId="77777777" w:rsidR="00F5633C" w:rsidRPr="00AC6DAF" w:rsidRDefault="00F5633C" w:rsidP="00F5633C">
                  <w:pPr>
                    <w:contextualSpacing/>
                    <w:jc w:val="center"/>
                    <w:rPr>
                      <w:rFonts w:cs="Arial"/>
                      <w:color w:val="000000" w:themeColor="text1"/>
                      <w:sz w:val="20"/>
                      <w:szCs w:val="20"/>
                    </w:rPr>
                  </w:pPr>
                </w:p>
              </w:tc>
            </w:tr>
            <w:tr w:rsidR="00F5633C" w:rsidRPr="00AC6DAF" w14:paraId="176098EB" w14:textId="77777777" w:rsidTr="001F5945">
              <w:trPr>
                <w:trHeight w:val="283"/>
              </w:trPr>
              <w:tc>
                <w:tcPr>
                  <w:tcW w:w="283" w:type="dxa"/>
                  <w:vAlign w:val="center"/>
                </w:tcPr>
                <w:p w14:paraId="2838ED5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AF5D86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47BD14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D18F6F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1C7884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EC49D4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7D2AC8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832451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B9128B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AD4F37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68BF78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2A4398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13FEC6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C5DD927" w14:textId="77777777" w:rsidR="00F5633C" w:rsidRPr="00AC6DAF" w:rsidRDefault="00F5633C" w:rsidP="00F5633C">
                  <w:pPr>
                    <w:contextualSpacing/>
                    <w:jc w:val="center"/>
                    <w:rPr>
                      <w:rFonts w:cs="Arial"/>
                      <w:color w:val="000000" w:themeColor="text1"/>
                      <w:sz w:val="20"/>
                      <w:szCs w:val="20"/>
                    </w:rPr>
                  </w:pPr>
                </w:p>
              </w:tc>
            </w:tr>
            <w:tr w:rsidR="00F5633C" w:rsidRPr="00AC6DAF" w14:paraId="1E35B18F" w14:textId="77777777" w:rsidTr="001F5945">
              <w:trPr>
                <w:trHeight w:val="283"/>
              </w:trPr>
              <w:tc>
                <w:tcPr>
                  <w:tcW w:w="283" w:type="dxa"/>
                  <w:vAlign w:val="center"/>
                </w:tcPr>
                <w:p w14:paraId="6FD72A7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C85E35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76E4F1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DDD668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1B2E07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65B3C5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5274F30"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015E65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333566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38768D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CCEE8E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8C916F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5820A86"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8DA6A87" w14:textId="77777777" w:rsidR="00F5633C" w:rsidRPr="00AC6DAF" w:rsidRDefault="00F5633C" w:rsidP="00F5633C">
                  <w:pPr>
                    <w:contextualSpacing/>
                    <w:jc w:val="center"/>
                    <w:rPr>
                      <w:rFonts w:cs="Arial"/>
                      <w:color w:val="000000" w:themeColor="text1"/>
                      <w:sz w:val="20"/>
                      <w:szCs w:val="20"/>
                    </w:rPr>
                  </w:pPr>
                </w:p>
              </w:tc>
            </w:tr>
            <w:tr w:rsidR="00F5633C" w:rsidRPr="00AC6DAF" w14:paraId="56FC7752" w14:textId="77777777" w:rsidTr="001F5945">
              <w:trPr>
                <w:trHeight w:val="283"/>
              </w:trPr>
              <w:tc>
                <w:tcPr>
                  <w:tcW w:w="283" w:type="dxa"/>
                  <w:vAlign w:val="center"/>
                </w:tcPr>
                <w:p w14:paraId="0CE97FB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4D61F64"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57F463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EB4EA9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D97A6E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DEB9B4D"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2B1C491"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8CEE89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4BD8A4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66E79B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7405CF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B3B3065"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48BC632A"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E351F3E" w14:textId="77777777" w:rsidR="00F5633C" w:rsidRPr="00AC6DAF" w:rsidRDefault="00F5633C" w:rsidP="00F5633C">
                  <w:pPr>
                    <w:contextualSpacing/>
                    <w:jc w:val="center"/>
                    <w:rPr>
                      <w:rFonts w:cs="Arial"/>
                      <w:color w:val="000000" w:themeColor="text1"/>
                      <w:sz w:val="20"/>
                      <w:szCs w:val="20"/>
                    </w:rPr>
                  </w:pPr>
                </w:p>
              </w:tc>
            </w:tr>
            <w:tr w:rsidR="00F5633C" w:rsidRPr="00AC6DAF" w14:paraId="7EC514C5" w14:textId="77777777" w:rsidTr="001F5945">
              <w:trPr>
                <w:trHeight w:val="283"/>
              </w:trPr>
              <w:tc>
                <w:tcPr>
                  <w:tcW w:w="283" w:type="dxa"/>
                  <w:vAlign w:val="center"/>
                </w:tcPr>
                <w:p w14:paraId="2E7A70E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A4A789B"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601A39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7EE4E3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C3B9D2C"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7609913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68153BA7"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19E70EE"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65F0639"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067E6F2F"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3B7C1393"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2207BC68"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1DD398A2" w14:textId="77777777" w:rsidR="00F5633C" w:rsidRPr="00AC6DAF" w:rsidRDefault="00F5633C" w:rsidP="00F5633C">
                  <w:pPr>
                    <w:contextualSpacing/>
                    <w:jc w:val="center"/>
                    <w:rPr>
                      <w:rFonts w:cs="Arial"/>
                      <w:color w:val="000000" w:themeColor="text1"/>
                      <w:sz w:val="20"/>
                      <w:szCs w:val="20"/>
                    </w:rPr>
                  </w:pPr>
                </w:p>
              </w:tc>
              <w:tc>
                <w:tcPr>
                  <w:tcW w:w="283" w:type="dxa"/>
                  <w:vAlign w:val="center"/>
                </w:tcPr>
                <w:p w14:paraId="599330D4" w14:textId="77777777" w:rsidR="00F5633C" w:rsidRPr="00AC6DAF" w:rsidRDefault="00F5633C" w:rsidP="00F5633C">
                  <w:pPr>
                    <w:contextualSpacing/>
                    <w:jc w:val="center"/>
                    <w:rPr>
                      <w:rFonts w:cs="Arial"/>
                      <w:color w:val="000000" w:themeColor="text1"/>
                      <w:sz w:val="20"/>
                      <w:szCs w:val="20"/>
                    </w:rPr>
                  </w:pPr>
                </w:p>
              </w:tc>
            </w:tr>
          </w:tbl>
          <w:p w14:paraId="37D37FF1" w14:textId="77777777" w:rsidR="00F5633C" w:rsidRPr="00670C48" w:rsidRDefault="00F5633C" w:rsidP="00F5633C">
            <w:pPr>
              <w:spacing w:after="0"/>
              <w:jc w:val="center"/>
              <w:rPr>
                <w:rFonts w:cs="Arial"/>
                <w:sz w:val="20"/>
                <w:szCs w:val="20"/>
              </w:rPr>
            </w:pPr>
          </w:p>
        </w:tc>
      </w:tr>
      <w:tr w:rsidR="002A5619" w:rsidRPr="00670C48" w14:paraId="154C8B24" w14:textId="77777777" w:rsidTr="002B7E5F">
        <w:trPr>
          <w:trHeight w:val="1630"/>
        </w:trPr>
        <w:tc>
          <w:tcPr>
            <w:tcW w:w="1271" w:type="dxa"/>
            <w:vMerge w:val="restart"/>
            <w:tcBorders>
              <w:top w:val="double" w:sz="4" w:space="0" w:color="auto"/>
            </w:tcBorders>
            <w:vAlign w:val="center"/>
          </w:tcPr>
          <w:p w14:paraId="791C9A1F" w14:textId="77777777" w:rsidR="002A5619" w:rsidRPr="00670C48" w:rsidRDefault="002A5619" w:rsidP="002A5619">
            <w:pPr>
              <w:spacing w:after="0"/>
              <w:jc w:val="center"/>
              <w:rPr>
                <w:rFonts w:cs="Arial"/>
                <w:b/>
                <w:sz w:val="20"/>
                <w:szCs w:val="20"/>
              </w:rPr>
            </w:pPr>
            <w:r w:rsidRPr="00670C48">
              <w:rPr>
                <w:rFonts w:cs="Arial"/>
                <w:b/>
                <w:sz w:val="20"/>
                <w:szCs w:val="20"/>
              </w:rPr>
              <w:t>Reflexion</w:t>
            </w:r>
          </w:p>
        </w:tc>
        <w:tc>
          <w:tcPr>
            <w:tcW w:w="2090" w:type="dxa"/>
            <w:tcBorders>
              <w:top w:val="double" w:sz="4" w:space="0" w:color="auto"/>
            </w:tcBorders>
          </w:tcPr>
          <w:p w14:paraId="59518B79" w14:textId="1847BED7" w:rsidR="002A5619" w:rsidRPr="00670C48" w:rsidRDefault="002A5619" w:rsidP="00A13329">
            <w:pPr>
              <w:pStyle w:val="TableContents"/>
              <w:spacing w:before="60" w:after="120" w:line="276" w:lineRule="auto"/>
              <w:rPr>
                <w:rFonts w:ascii="Arial" w:hAnsi="Arial"/>
              </w:rPr>
            </w:pPr>
            <w:r w:rsidRPr="00670C48">
              <w:rPr>
                <w:rFonts w:ascii="Arial" w:hAnsi="Arial"/>
                <w:b/>
                <w:bCs/>
                <w:sz w:val="20"/>
                <w:szCs w:val="20"/>
              </w:rPr>
              <w:t xml:space="preserve">Die Argumentation der </w:t>
            </w:r>
            <w:r w:rsidR="00465B27">
              <w:rPr>
                <w:rFonts w:ascii="Arial" w:hAnsi="Arial"/>
                <w:b/>
                <w:bCs/>
                <w:sz w:val="20"/>
                <w:szCs w:val="20"/>
              </w:rPr>
              <w:t>Diskutierenden</w:t>
            </w:r>
            <w:r w:rsidRPr="00670C48">
              <w:rPr>
                <w:rFonts w:ascii="Arial" w:hAnsi="Arial"/>
                <w:b/>
                <w:bCs/>
                <w:sz w:val="20"/>
                <w:szCs w:val="20"/>
              </w:rPr>
              <w:t xml:space="preserve"> wirkte inhaltlich insgesamt:</w:t>
            </w:r>
          </w:p>
        </w:tc>
        <w:tc>
          <w:tcPr>
            <w:tcW w:w="2091" w:type="dxa"/>
            <w:tcBorders>
              <w:top w:val="double" w:sz="4" w:space="0" w:color="auto"/>
            </w:tcBorders>
            <w:vAlign w:val="center"/>
          </w:tcPr>
          <w:p w14:paraId="286096AC" w14:textId="77777777" w:rsidR="002A5619" w:rsidRPr="00670C48" w:rsidRDefault="002A5619" w:rsidP="002B7E5F">
            <w:pPr>
              <w:suppressLineNumbers/>
              <w:spacing w:after="120"/>
              <w:ind w:left="-77" w:right="-178"/>
              <w:rPr>
                <w:rFonts w:cs="Arial"/>
              </w:rPr>
            </w:pPr>
            <w:r w:rsidRPr="00670C48">
              <w:rPr>
                <w:rFonts w:cs="Arial"/>
                <w:color w:val="000000"/>
                <w:sz w:val="20"/>
                <w:szCs w:val="20"/>
              </w:rPr>
              <w:t>(  )</w:t>
            </w:r>
            <w:r w:rsidRPr="00670C48">
              <w:rPr>
                <w:rFonts w:cs="Arial"/>
                <w:sz w:val="20"/>
                <w:szCs w:val="20"/>
              </w:rPr>
              <w:t xml:space="preserve"> sehr überzeugend</w:t>
            </w:r>
          </w:p>
          <w:p w14:paraId="3545CAEF" w14:textId="77777777" w:rsidR="002A5619" w:rsidRDefault="002A5619" w:rsidP="002B7E5F">
            <w:pPr>
              <w:pStyle w:val="TableContents"/>
              <w:spacing w:after="120" w:line="276" w:lineRule="auto"/>
              <w:ind w:left="-77" w:right="-178"/>
              <w:rPr>
                <w:rFonts w:ascii="Arial" w:hAnsi="Arial"/>
                <w:sz w:val="20"/>
                <w:szCs w:val="20"/>
              </w:rPr>
            </w:pPr>
            <w:r w:rsidRPr="00670C48">
              <w:rPr>
                <w:rFonts w:ascii="Arial" w:hAnsi="Arial"/>
                <w:color w:val="000000"/>
                <w:sz w:val="20"/>
                <w:szCs w:val="20"/>
              </w:rPr>
              <w:t>(  )</w:t>
            </w:r>
            <w:r w:rsidRPr="00670C48">
              <w:rPr>
                <w:rFonts w:ascii="Arial" w:hAnsi="Arial"/>
                <w:sz w:val="20"/>
                <w:szCs w:val="20"/>
              </w:rPr>
              <w:t xml:space="preserve"> überzeugend</w:t>
            </w:r>
          </w:p>
          <w:p w14:paraId="1C8105AD" w14:textId="29A836A9" w:rsidR="002A5619" w:rsidRPr="00670C48" w:rsidRDefault="002A5619" w:rsidP="002B7E5F">
            <w:pPr>
              <w:pStyle w:val="TableContents"/>
              <w:spacing w:after="120" w:line="276" w:lineRule="auto"/>
              <w:ind w:left="-77" w:right="-178"/>
              <w:rPr>
                <w:rFonts w:ascii="Arial" w:hAnsi="Arial"/>
              </w:rPr>
            </w:pPr>
            <w:r w:rsidRPr="00670C48">
              <w:rPr>
                <w:rFonts w:ascii="Arial" w:hAnsi="Arial"/>
                <w:color w:val="000000"/>
                <w:sz w:val="20"/>
                <w:szCs w:val="20"/>
              </w:rPr>
              <w:t>(  )</w:t>
            </w:r>
            <w:r w:rsidRPr="00670C48">
              <w:rPr>
                <w:rFonts w:ascii="Arial" w:hAnsi="Arial"/>
                <w:sz w:val="20"/>
                <w:szCs w:val="20"/>
              </w:rPr>
              <w:t xml:space="preserve"> wenig überzeugend</w:t>
            </w:r>
          </w:p>
          <w:p w14:paraId="1CC37260" w14:textId="77777777" w:rsidR="002A5619" w:rsidRPr="00670C48" w:rsidRDefault="002A5619" w:rsidP="002B7E5F">
            <w:pPr>
              <w:pStyle w:val="TableContents"/>
              <w:spacing w:after="120" w:line="276" w:lineRule="auto"/>
              <w:ind w:left="-77" w:right="-178"/>
              <w:rPr>
                <w:rFonts w:ascii="Arial" w:hAnsi="Arial"/>
              </w:rPr>
            </w:pPr>
            <w:r w:rsidRPr="00670C48">
              <w:rPr>
                <w:rFonts w:ascii="Arial" w:hAnsi="Arial"/>
                <w:color w:val="000000"/>
                <w:sz w:val="20"/>
                <w:szCs w:val="20"/>
              </w:rPr>
              <w:t>(  )</w:t>
            </w:r>
            <w:r w:rsidRPr="00670C48">
              <w:rPr>
                <w:rFonts w:ascii="Arial" w:hAnsi="Arial"/>
                <w:sz w:val="20"/>
                <w:szCs w:val="20"/>
              </w:rPr>
              <w:t xml:space="preserve"> nicht überzeugend</w:t>
            </w:r>
          </w:p>
        </w:tc>
        <w:tc>
          <w:tcPr>
            <w:tcW w:w="2091" w:type="dxa"/>
            <w:tcBorders>
              <w:top w:val="double" w:sz="4" w:space="0" w:color="auto"/>
            </w:tcBorders>
          </w:tcPr>
          <w:p w14:paraId="11078D04" w14:textId="0CD86EE6" w:rsidR="002A5619" w:rsidRPr="00670C48" w:rsidRDefault="002A5619" w:rsidP="00A13329">
            <w:pPr>
              <w:pStyle w:val="TableContents"/>
              <w:spacing w:before="60" w:after="120" w:line="276" w:lineRule="auto"/>
              <w:rPr>
                <w:rFonts w:ascii="Arial" w:hAnsi="Arial"/>
              </w:rPr>
            </w:pPr>
            <w:r w:rsidRPr="00670C48">
              <w:rPr>
                <w:rFonts w:ascii="Arial" w:hAnsi="Arial"/>
                <w:b/>
                <w:bCs/>
                <w:sz w:val="20"/>
                <w:szCs w:val="20"/>
              </w:rPr>
              <w:t xml:space="preserve">Die Argumentation der </w:t>
            </w:r>
            <w:r w:rsidR="00465B27">
              <w:rPr>
                <w:rFonts w:ascii="Arial" w:hAnsi="Arial"/>
                <w:b/>
                <w:bCs/>
                <w:sz w:val="20"/>
                <w:szCs w:val="20"/>
              </w:rPr>
              <w:t>Diskutierenden</w:t>
            </w:r>
            <w:r w:rsidR="00465B27" w:rsidRPr="00670C48">
              <w:rPr>
                <w:rFonts w:ascii="Arial" w:hAnsi="Arial"/>
                <w:b/>
                <w:bCs/>
                <w:sz w:val="20"/>
                <w:szCs w:val="20"/>
              </w:rPr>
              <w:t xml:space="preserve"> </w:t>
            </w:r>
            <w:r w:rsidRPr="00670C48">
              <w:rPr>
                <w:rFonts w:ascii="Arial" w:hAnsi="Arial"/>
                <w:b/>
                <w:bCs/>
                <w:sz w:val="20"/>
                <w:szCs w:val="20"/>
              </w:rPr>
              <w:t>wirkte inhaltlich insgesamt:</w:t>
            </w:r>
          </w:p>
        </w:tc>
        <w:tc>
          <w:tcPr>
            <w:tcW w:w="2091" w:type="dxa"/>
            <w:tcBorders>
              <w:top w:val="double" w:sz="4" w:space="0" w:color="auto"/>
            </w:tcBorders>
            <w:vAlign w:val="center"/>
          </w:tcPr>
          <w:p w14:paraId="2C5A5110" w14:textId="77777777" w:rsidR="002A5619" w:rsidRPr="00670C48" w:rsidRDefault="002A5619" w:rsidP="002B7E5F">
            <w:pPr>
              <w:suppressLineNumbers/>
              <w:spacing w:after="120"/>
              <w:ind w:left="-77" w:right="-178"/>
              <w:rPr>
                <w:rFonts w:cs="Arial"/>
              </w:rPr>
            </w:pPr>
            <w:r w:rsidRPr="00670C48">
              <w:rPr>
                <w:rFonts w:cs="Arial"/>
                <w:color w:val="000000"/>
                <w:sz w:val="20"/>
                <w:szCs w:val="20"/>
              </w:rPr>
              <w:t>(  )</w:t>
            </w:r>
            <w:r w:rsidRPr="00670C48">
              <w:rPr>
                <w:rFonts w:cs="Arial"/>
                <w:sz w:val="20"/>
                <w:szCs w:val="20"/>
              </w:rPr>
              <w:t xml:space="preserve"> sehr überzeugend</w:t>
            </w:r>
          </w:p>
          <w:p w14:paraId="1FE49F17" w14:textId="77777777" w:rsidR="002A5619" w:rsidRDefault="002A5619" w:rsidP="002B7E5F">
            <w:pPr>
              <w:pStyle w:val="TableContents"/>
              <w:spacing w:after="120" w:line="276" w:lineRule="auto"/>
              <w:ind w:left="-77" w:right="-178"/>
              <w:rPr>
                <w:rFonts w:ascii="Arial" w:hAnsi="Arial"/>
                <w:sz w:val="20"/>
                <w:szCs w:val="20"/>
              </w:rPr>
            </w:pPr>
            <w:r w:rsidRPr="00670C48">
              <w:rPr>
                <w:rFonts w:ascii="Arial" w:hAnsi="Arial"/>
                <w:color w:val="000000"/>
                <w:sz w:val="20"/>
                <w:szCs w:val="20"/>
              </w:rPr>
              <w:t>(  )</w:t>
            </w:r>
            <w:r w:rsidRPr="00670C48">
              <w:rPr>
                <w:rFonts w:ascii="Arial" w:hAnsi="Arial"/>
                <w:sz w:val="20"/>
                <w:szCs w:val="20"/>
              </w:rPr>
              <w:t xml:space="preserve"> überzeugend</w:t>
            </w:r>
          </w:p>
          <w:p w14:paraId="20B80BC0" w14:textId="77777777" w:rsidR="002A5619" w:rsidRPr="00670C48" w:rsidRDefault="002A5619" w:rsidP="002B7E5F">
            <w:pPr>
              <w:pStyle w:val="TableContents"/>
              <w:spacing w:after="120" w:line="276" w:lineRule="auto"/>
              <w:ind w:left="-77" w:right="-178"/>
              <w:rPr>
                <w:rFonts w:ascii="Arial" w:hAnsi="Arial"/>
              </w:rPr>
            </w:pPr>
            <w:r w:rsidRPr="00670C48">
              <w:rPr>
                <w:rFonts w:ascii="Arial" w:hAnsi="Arial"/>
                <w:color w:val="000000"/>
                <w:sz w:val="20"/>
                <w:szCs w:val="20"/>
              </w:rPr>
              <w:t>(  )</w:t>
            </w:r>
            <w:r w:rsidRPr="00670C48">
              <w:rPr>
                <w:rFonts w:ascii="Arial" w:hAnsi="Arial"/>
                <w:sz w:val="20"/>
                <w:szCs w:val="20"/>
              </w:rPr>
              <w:t xml:space="preserve"> wenig überzeugend</w:t>
            </w:r>
          </w:p>
          <w:p w14:paraId="063E0B84" w14:textId="4FA788C9" w:rsidR="002A5619" w:rsidRPr="00670C48" w:rsidRDefault="002A5619" w:rsidP="002B7E5F">
            <w:pPr>
              <w:pStyle w:val="TableContents"/>
              <w:spacing w:after="120" w:line="276" w:lineRule="auto"/>
              <w:ind w:left="-77" w:right="-105"/>
              <w:rPr>
                <w:rFonts w:ascii="Arial" w:hAnsi="Arial"/>
              </w:rPr>
            </w:pPr>
            <w:r w:rsidRPr="00670C48">
              <w:rPr>
                <w:rFonts w:ascii="Arial" w:hAnsi="Arial"/>
                <w:color w:val="000000"/>
                <w:sz w:val="20"/>
                <w:szCs w:val="20"/>
              </w:rPr>
              <w:t>(  )</w:t>
            </w:r>
            <w:r w:rsidRPr="00670C48">
              <w:rPr>
                <w:rFonts w:ascii="Arial" w:hAnsi="Arial"/>
                <w:sz w:val="20"/>
                <w:szCs w:val="20"/>
              </w:rPr>
              <w:t xml:space="preserve"> nicht überzeugend</w:t>
            </w:r>
          </w:p>
        </w:tc>
      </w:tr>
      <w:tr w:rsidR="002A5619" w:rsidRPr="00670C48" w14:paraId="19730366" w14:textId="77777777" w:rsidTr="002B7E5F">
        <w:trPr>
          <w:trHeight w:val="1630"/>
        </w:trPr>
        <w:tc>
          <w:tcPr>
            <w:tcW w:w="1271" w:type="dxa"/>
            <w:vMerge/>
            <w:vAlign w:val="center"/>
          </w:tcPr>
          <w:p w14:paraId="3482A2CB" w14:textId="77777777" w:rsidR="002A5619" w:rsidRPr="00670C48" w:rsidRDefault="002A5619" w:rsidP="002A5619">
            <w:pPr>
              <w:spacing w:after="0"/>
              <w:rPr>
                <w:rFonts w:cs="Arial"/>
              </w:rPr>
            </w:pPr>
          </w:p>
        </w:tc>
        <w:tc>
          <w:tcPr>
            <w:tcW w:w="2090" w:type="dxa"/>
          </w:tcPr>
          <w:p w14:paraId="12AC20DD" w14:textId="77777777" w:rsidR="002A5619" w:rsidRPr="00670C48" w:rsidRDefault="002A5619" w:rsidP="00A13329">
            <w:pPr>
              <w:pStyle w:val="TableContents"/>
              <w:spacing w:before="60" w:after="120" w:line="276" w:lineRule="auto"/>
              <w:rPr>
                <w:rFonts w:ascii="Arial" w:hAnsi="Arial"/>
              </w:rPr>
            </w:pPr>
            <w:r w:rsidRPr="00670C48">
              <w:rPr>
                <w:rFonts w:ascii="Arial" w:hAnsi="Arial"/>
                <w:b/>
                <w:bCs/>
                <w:sz w:val="20"/>
                <w:szCs w:val="20"/>
              </w:rPr>
              <w:t>Die Diskutierenden sind direkt auf die Redebeiträge der anderen eingegangen:</w:t>
            </w:r>
          </w:p>
        </w:tc>
        <w:tc>
          <w:tcPr>
            <w:tcW w:w="2091" w:type="dxa"/>
            <w:vAlign w:val="center"/>
          </w:tcPr>
          <w:p w14:paraId="70756CF6" w14:textId="77777777" w:rsidR="002A5619" w:rsidRPr="00670C48" w:rsidRDefault="002A5619" w:rsidP="002B7E5F">
            <w:pPr>
              <w:suppressLineNumbers/>
              <w:spacing w:after="120"/>
              <w:ind w:left="-77"/>
              <w:rPr>
                <w:rFonts w:cs="Arial"/>
              </w:rPr>
            </w:pPr>
            <w:r w:rsidRPr="00670C48">
              <w:rPr>
                <w:rFonts w:cs="Arial"/>
                <w:color w:val="000000"/>
                <w:sz w:val="20"/>
                <w:szCs w:val="20"/>
              </w:rPr>
              <w:t>(  )</w:t>
            </w:r>
            <w:r w:rsidRPr="00670C48">
              <w:rPr>
                <w:rFonts w:cs="Arial"/>
                <w:sz w:val="20"/>
                <w:szCs w:val="20"/>
              </w:rPr>
              <w:t xml:space="preserve"> immer</w:t>
            </w:r>
          </w:p>
          <w:p w14:paraId="527149A4" w14:textId="77777777" w:rsidR="002A5619" w:rsidRDefault="002A5619" w:rsidP="002B7E5F">
            <w:pPr>
              <w:pStyle w:val="TableContents"/>
              <w:spacing w:after="120" w:line="276" w:lineRule="auto"/>
              <w:ind w:left="-77"/>
              <w:rPr>
                <w:rFonts w:ascii="Arial" w:hAnsi="Arial"/>
                <w:sz w:val="20"/>
                <w:szCs w:val="20"/>
              </w:rPr>
            </w:pPr>
            <w:r w:rsidRPr="00670C48">
              <w:rPr>
                <w:rFonts w:ascii="Arial" w:hAnsi="Arial"/>
                <w:color w:val="000000"/>
                <w:sz w:val="20"/>
                <w:szCs w:val="20"/>
              </w:rPr>
              <w:t>(  )</w:t>
            </w:r>
            <w:r>
              <w:rPr>
                <w:rFonts w:ascii="Arial" w:hAnsi="Arial"/>
                <w:sz w:val="20"/>
                <w:szCs w:val="20"/>
              </w:rPr>
              <w:t xml:space="preserve"> oft</w:t>
            </w:r>
          </w:p>
          <w:p w14:paraId="63E21FC9" w14:textId="61E612EF" w:rsidR="002A5619" w:rsidRPr="00670C48" w:rsidRDefault="002A5619" w:rsidP="002B7E5F">
            <w:pPr>
              <w:pStyle w:val="TableContents"/>
              <w:spacing w:after="120" w:line="276" w:lineRule="auto"/>
              <w:ind w:left="-77"/>
              <w:rPr>
                <w:rFonts w:ascii="Arial" w:hAnsi="Arial"/>
              </w:rPr>
            </w:pPr>
            <w:r w:rsidRPr="00670C48">
              <w:rPr>
                <w:rFonts w:ascii="Arial" w:hAnsi="Arial"/>
                <w:color w:val="000000"/>
                <w:sz w:val="20"/>
                <w:szCs w:val="20"/>
              </w:rPr>
              <w:t>(  )</w:t>
            </w:r>
            <w:r w:rsidRPr="00670C48">
              <w:rPr>
                <w:rFonts w:ascii="Arial" w:hAnsi="Arial"/>
                <w:sz w:val="20"/>
                <w:szCs w:val="20"/>
              </w:rPr>
              <w:t xml:space="preserve"> manchmal</w:t>
            </w:r>
          </w:p>
          <w:p w14:paraId="74EA5D20" w14:textId="77777777" w:rsidR="002A5619" w:rsidRPr="00670C48" w:rsidRDefault="002A5619" w:rsidP="002B7E5F">
            <w:pPr>
              <w:pStyle w:val="TableContents"/>
              <w:spacing w:after="120" w:line="276" w:lineRule="auto"/>
              <w:ind w:left="-77"/>
              <w:rPr>
                <w:rFonts w:ascii="Arial" w:hAnsi="Arial"/>
              </w:rPr>
            </w:pPr>
            <w:r w:rsidRPr="00670C48">
              <w:rPr>
                <w:rFonts w:ascii="Arial" w:hAnsi="Arial"/>
                <w:color w:val="000000"/>
                <w:sz w:val="20"/>
                <w:szCs w:val="20"/>
              </w:rPr>
              <w:t>(  )</w:t>
            </w:r>
            <w:r w:rsidRPr="00670C48">
              <w:rPr>
                <w:rFonts w:ascii="Arial" w:hAnsi="Arial"/>
                <w:sz w:val="20"/>
                <w:szCs w:val="20"/>
              </w:rPr>
              <w:t xml:space="preserve"> nie</w:t>
            </w:r>
          </w:p>
        </w:tc>
        <w:tc>
          <w:tcPr>
            <w:tcW w:w="2091" w:type="dxa"/>
          </w:tcPr>
          <w:p w14:paraId="5E037F2C" w14:textId="77777777" w:rsidR="002A5619" w:rsidRPr="00670C48" w:rsidRDefault="002A5619" w:rsidP="00A13329">
            <w:pPr>
              <w:pStyle w:val="TableContents"/>
              <w:spacing w:before="60" w:after="120" w:line="276" w:lineRule="auto"/>
              <w:rPr>
                <w:rFonts w:ascii="Arial" w:hAnsi="Arial"/>
              </w:rPr>
            </w:pPr>
            <w:r w:rsidRPr="00670C48">
              <w:rPr>
                <w:rFonts w:ascii="Arial" w:hAnsi="Arial"/>
                <w:b/>
                <w:bCs/>
                <w:sz w:val="20"/>
                <w:szCs w:val="20"/>
              </w:rPr>
              <w:t>Die Diskutierenden sind direkt auf die Redebeiträge der anderen eingegangen:</w:t>
            </w:r>
          </w:p>
        </w:tc>
        <w:tc>
          <w:tcPr>
            <w:tcW w:w="2091" w:type="dxa"/>
            <w:vAlign w:val="center"/>
          </w:tcPr>
          <w:p w14:paraId="0C242E41" w14:textId="77777777" w:rsidR="002A5619" w:rsidRPr="00670C48" w:rsidRDefault="002A5619" w:rsidP="002B7E5F">
            <w:pPr>
              <w:suppressLineNumbers/>
              <w:spacing w:after="120"/>
              <w:ind w:left="-77"/>
              <w:rPr>
                <w:rFonts w:cs="Arial"/>
              </w:rPr>
            </w:pPr>
            <w:r w:rsidRPr="00670C48">
              <w:rPr>
                <w:rFonts w:cs="Arial"/>
                <w:color w:val="000000"/>
                <w:sz w:val="20"/>
                <w:szCs w:val="20"/>
              </w:rPr>
              <w:t>(  )</w:t>
            </w:r>
            <w:r w:rsidRPr="00670C48">
              <w:rPr>
                <w:rFonts w:cs="Arial"/>
                <w:sz w:val="20"/>
                <w:szCs w:val="20"/>
              </w:rPr>
              <w:t xml:space="preserve"> immer</w:t>
            </w:r>
          </w:p>
          <w:p w14:paraId="630F218B" w14:textId="77777777" w:rsidR="002A5619" w:rsidRDefault="002A5619" w:rsidP="002B7E5F">
            <w:pPr>
              <w:pStyle w:val="TableContents"/>
              <w:spacing w:after="120" w:line="276" w:lineRule="auto"/>
              <w:ind w:left="-77"/>
              <w:rPr>
                <w:rFonts w:ascii="Arial" w:hAnsi="Arial"/>
                <w:sz w:val="20"/>
                <w:szCs w:val="20"/>
              </w:rPr>
            </w:pPr>
            <w:r w:rsidRPr="00670C48">
              <w:rPr>
                <w:rFonts w:ascii="Arial" w:hAnsi="Arial"/>
                <w:color w:val="000000"/>
                <w:sz w:val="20"/>
                <w:szCs w:val="20"/>
              </w:rPr>
              <w:t>(  )</w:t>
            </w:r>
            <w:r>
              <w:rPr>
                <w:rFonts w:ascii="Arial" w:hAnsi="Arial"/>
                <w:sz w:val="20"/>
                <w:szCs w:val="20"/>
              </w:rPr>
              <w:t xml:space="preserve"> oft</w:t>
            </w:r>
          </w:p>
          <w:p w14:paraId="5686B899" w14:textId="77777777" w:rsidR="002A5619" w:rsidRPr="00670C48" w:rsidRDefault="002A5619" w:rsidP="002B7E5F">
            <w:pPr>
              <w:pStyle w:val="TableContents"/>
              <w:spacing w:after="120" w:line="276" w:lineRule="auto"/>
              <w:ind w:left="-77"/>
              <w:rPr>
                <w:rFonts w:ascii="Arial" w:hAnsi="Arial"/>
              </w:rPr>
            </w:pPr>
            <w:r w:rsidRPr="00670C48">
              <w:rPr>
                <w:rFonts w:ascii="Arial" w:hAnsi="Arial"/>
                <w:color w:val="000000"/>
                <w:sz w:val="20"/>
                <w:szCs w:val="20"/>
              </w:rPr>
              <w:t>(  )</w:t>
            </w:r>
            <w:r w:rsidRPr="00670C48">
              <w:rPr>
                <w:rFonts w:ascii="Arial" w:hAnsi="Arial"/>
                <w:sz w:val="20"/>
                <w:szCs w:val="20"/>
              </w:rPr>
              <w:t xml:space="preserve"> manchmal</w:t>
            </w:r>
          </w:p>
          <w:p w14:paraId="45EC6888" w14:textId="09649D07" w:rsidR="002A5619" w:rsidRPr="00670C48" w:rsidRDefault="002A5619" w:rsidP="002B7E5F">
            <w:pPr>
              <w:pStyle w:val="TableContents"/>
              <w:spacing w:after="120" w:line="276" w:lineRule="auto"/>
              <w:ind w:left="-77"/>
              <w:rPr>
                <w:rFonts w:ascii="Arial" w:hAnsi="Arial"/>
                <w:sz w:val="20"/>
                <w:szCs w:val="20"/>
              </w:rPr>
            </w:pPr>
            <w:r w:rsidRPr="00670C48">
              <w:rPr>
                <w:rFonts w:ascii="Arial" w:hAnsi="Arial"/>
                <w:color w:val="000000"/>
                <w:sz w:val="20"/>
                <w:szCs w:val="20"/>
              </w:rPr>
              <w:t>(  )</w:t>
            </w:r>
            <w:r w:rsidRPr="00670C48">
              <w:rPr>
                <w:rFonts w:ascii="Arial" w:hAnsi="Arial"/>
                <w:sz w:val="20"/>
                <w:szCs w:val="20"/>
              </w:rPr>
              <w:t xml:space="preserve"> nie</w:t>
            </w:r>
          </w:p>
        </w:tc>
      </w:tr>
      <w:tr w:rsidR="00054B86" w:rsidRPr="00670C48" w14:paraId="74D37C85" w14:textId="77777777" w:rsidTr="00077672">
        <w:trPr>
          <w:trHeight w:val="3937"/>
        </w:trPr>
        <w:tc>
          <w:tcPr>
            <w:tcW w:w="1271" w:type="dxa"/>
            <w:vAlign w:val="bottom"/>
          </w:tcPr>
          <w:p w14:paraId="6C56194C" w14:textId="77777777" w:rsidR="00054B86" w:rsidRPr="00670C48" w:rsidRDefault="00054B86" w:rsidP="002B7E5F">
            <w:pPr>
              <w:spacing w:after="0"/>
              <w:jc w:val="center"/>
              <w:rPr>
                <w:rFonts w:cs="Arial"/>
                <w:b/>
                <w:sz w:val="20"/>
                <w:szCs w:val="20"/>
              </w:rPr>
            </w:pPr>
            <w:r w:rsidRPr="00670C48">
              <w:rPr>
                <w:rFonts w:cs="Arial"/>
                <w:b/>
                <w:sz w:val="20"/>
                <w:szCs w:val="20"/>
              </w:rPr>
              <w:t>weitere Notizen</w:t>
            </w:r>
          </w:p>
          <w:p w14:paraId="3E15701F" w14:textId="77777777" w:rsidR="00054B86" w:rsidRPr="00670C48" w:rsidRDefault="00054B86" w:rsidP="002B7E5F">
            <w:pPr>
              <w:spacing w:after="0"/>
              <w:jc w:val="center"/>
              <w:rPr>
                <w:rFonts w:cs="Arial"/>
                <w:b/>
                <w:sz w:val="20"/>
                <w:szCs w:val="20"/>
              </w:rPr>
            </w:pPr>
          </w:p>
          <w:p w14:paraId="577B244F" w14:textId="77777777" w:rsidR="00054B86" w:rsidRPr="00670C48" w:rsidRDefault="00054B86" w:rsidP="002B7E5F">
            <w:pPr>
              <w:spacing w:after="0"/>
              <w:jc w:val="center"/>
              <w:rPr>
                <w:rFonts w:cs="Arial"/>
              </w:rPr>
            </w:pPr>
          </w:p>
          <w:p w14:paraId="2A2CDCBE" w14:textId="77777777" w:rsidR="00054B86" w:rsidRPr="00670C48" w:rsidRDefault="00054B86" w:rsidP="002B7E5F">
            <w:pPr>
              <w:spacing w:after="0"/>
              <w:jc w:val="center"/>
              <w:rPr>
                <w:rFonts w:cs="Arial"/>
              </w:rPr>
            </w:pPr>
          </w:p>
          <w:p w14:paraId="161D2A09" w14:textId="77777777" w:rsidR="00054B86" w:rsidRPr="00670C48" w:rsidRDefault="00054B86" w:rsidP="002B7E5F">
            <w:pPr>
              <w:spacing w:after="0"/>
              <w:jc w:val="center"/>
              <w:rPr>
                <w:rFonts w:cs="Arial"/>
              </w:rPr>
            </w:pPr>
          </w:p>
        </w:tc>
        <w:tc>
          <w:tcPr>
            <w:tcW w:w="8363" w:type="dxa"/>
            <w:gridSpan w:val="4"/>
            <w:vAlign w:val="center"/>
          </w:tcPr>
          <w:tbl>
            <w:tblPr>
              <w:tblStyle w:val="Tabellenraster"/>
              <w:tblW w:w="820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077672" w:rsidRPr="00AC6DAF" w14:paraId="27786BCC" w14:textId="77C8D707" w:rsidTr="00077672">
              <w:trPr>
                <w:trHeight w:val="283"/>
              </w:trPr>
              <w:tc>
                <w:tcPr>
                  <w:tcW w:w="3962" w:type="dxa"/>
                  <w:gridSpan w:val="14"/>
                </w:tcPr>
                <w:p w14:paraId="14D18937" w14:textId="0A351831" w:rsidR="00077672" w:rsidRPr="00AC6DAF" w:rsidRDefault="00077672" w:rsidP="00077672">
                  <w:pPr>
                    <w:ind w:left="-71"/>
                    <w:contextualSpacing/>
                    <w:jc w:val="center"/>
                    <w:rPr>
                      <w:rFonts w:cs="Arial"/>
                      <w:color w:val="000000" w:themeColor="text1"/>
                      <w:sz w:val="20"/>
                      <w:szCs w:val="20"/>
                    </w:rPr>
                  </w:pPr>
                  <w:r>
                    <w:rPr>
                      <w:rFonts w:cs="Arial"/>
                      <w:color w:val="000000"/>
                      <w:sz w:val="20"/>
                      <w:szCs w:val="20"/>
                    </w:rPr>
                    <w:t xml:space="preserve">- </w:t>
                  </w:r>
                  <w:r w:rsidRPr="00670C48">
                    <w:rPr>
                      <w:rFonts w:cs="Arial"/>
                      <w:color w:val="000000"/>
                      <w:sz w:val="20"/>
                      <w:szCs w:val="20"/>
                    </w:rPr>
                    <w:t>Wün</w:t>
                  </w:r>
                  <w:r>
                    <w:rPr>
                      <w:rFonts w:cs="Arial"/>
                      <w:color w:val="000000"/>
                      <w:sz w:val="20"/>
                      <w:szCs w:val="20"/>
                    </w:rPr>
                    <w:t>schenswert wäre, dass Person …</w:t>
                  </w:r>
                </w:p>
              </w:tc>
              <w:tc>
                <w:tcPr>
                  <w:tcW w:w="283" w:type="dxa"/>
                  <w:vAlign w:val="center"/>
                </w:tcPr>
                <w:p w14:paraId="4589B96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F99932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1AE517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7536CC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48202F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88E28C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7F7D2C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167AD0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EFAB4B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96727D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020A5D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19C564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370BE4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719C95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EEE1FA7" w14:textId="77777777" w:rsidR="00077672" w:rsidRPr="00AC6DAF" w:rsidRDefault="00077672" w:rsidP="00077672">
                  <w:pPr>
                    <w:contextualSpacing/>
                    <w:jc w:val="center"/>
                    <w:rPr>
                      <w:rFonts w:cs="Arial"/>
                      <w:color w:val="000000" w:themeColor="text1"/>
                      <w:sz w:val="20"/>
                      <w:szCs w:val="20"/>
                    </w:rPr>
                  </w:pPr>
                </w:p>
              </w:tc>
            </w:tr>
            <w:tr w:rsidR="00077672" w:rsidRPr="00AC6DAF" w14:paraId="4438C49A" w14:textId="40412A1A" w:rsidTr="00077672">
              <w:trPr>
                <w:trHeight w:val="283"/>
              </w:trPr>
              <w:tc>
                <w:tcPr>
                  <w:tcW w:w="283" w:type="dxa"/>
                  <w:vAlign w:val="center"/>
                </w:tcPr>
                <w:p w14:paraId="51CC269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7DC723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8B9F03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2D0EE7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FF1FCAD" w14:textId="1C520D32" w:rsidR="00077672" w:rsidRPr="00AC6DAF" w:rsidRDefault="00077672" w:rsidP="00077672">
                  <w:pPr>
                    <w:contextualSpacing/>
                    <w:jc w:val="center"/>
                    <w:rPr>
                      <w:rFonts w:cs="Arial"/>
                      <w:color w:val="000000" w:themeColor="text1"/>
                      <w:sz w:val="20"/>
                      <w:szCs w:val="20"/>
                    </w:rPr>
                  </w:pPr>
                </w:p>
              </w:tc>
              <w:tc>
                <w:tcPr>
                  <w:tcW w:w="283" w:type="dxa"/>
                  <w:vAlign w:val="center"/>
                </w:tcPr>
                <w:p w14:paraId="21772FB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46D980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B6D3E2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8F50A8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BA07EC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72D886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8D733B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2E7817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65F975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C3DB2E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605410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29B8B3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03B4E2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3B63E7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41FD86D"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C57991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BFD803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CB381A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68D2D0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E31E1A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A44CB4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5F496C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CE3FE0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EF8F898" w14:textId="77777777" w:rsidR="00077672" w:rsidRPr="00AC6DAF" w:rsidRDefault="00077672" w:rsidP="00077672">
                  <w:pPr>
                    <w:contextualSpacing/>
                    <w:jc w:val="center"/>
                    <w:rPr>
                      <w:rFonts w:cs="Arial"/>
                      <w:color w:val="000000" w:themeColor="text1"/>
                      <w:sz w:val="20"/>
                      <w:szCs w:val="20"/>
                    </w:rPr>
                  </w:pPr>
                </w:p>
              </w:tc>
            </w:tr>
            <w:tr w:rsidR="00077672" w:rsidRPr="00AC6DAF" w14:paraId="4C4576BE" w14:textId="77777777" w:rsidTr="00077672">
              <w:trPr>
                <w:trHeight w:val="283"/>
              </w:trPr>
              <w:tc>
                <w:tcPr>
                  <w:tcW w:w="283" w:type="dxa"/>
                  <w:vAlign w:val="center"/>
                </w:tcPr>
                <w:p w14:paraId="3993676A" w14:textId="1A3C662E" w:rsidR="00077672" w:rsidRPr="00AC6DAF" w:rsidRDefault="00077672" w:rsidP="00077672">
                  <w:pPr>
                    <w:contextualSpacing/>
                    <w:jc w:val="center"/>
                    <w:rPr>
                      <w:rFonts w:cs="Arial"/>
                      <w:color w:val="000000" w:themeColor="text1"/>
                      <w:sz w:val="20"/>
                      <w:szCs w:val="20"/>
                    </w:rPr>
                  </w:pPr>
                  <w:r>
                    <w:rPr>
                      <w:rFonts w:cs="Arial"/>
                      <w:color w:val="000000" w:themeColor="text1"/>
                      <w:sz w:val="20"/>
                      <w:szCs w:val="20"/>
                    </w:rPr>
                    <w:t>-</w:t>
                  </w:r>
                </w:p>
              </w:tc>
              <w:tc>
                <w:tcPr>
                  <w:tcW w:w="283" w:type="dxa"/>
                  <w:vAlign w:val="center"/>
                </w:tcPr>
                <w:p w14:paraId="66F31E8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7E6224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2BD57A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4D8906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328F7F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5BDA72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7C3717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FE5CA3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D8A5DF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044A8D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50E62ED"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3F5EC9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C83776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A87F2D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C7B44A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00640F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AF8273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D04514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9ADE4F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F365E2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3C5F5D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C765CB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3CF466D"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1CD7FC5"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3AB569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F250D1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B74BE7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8BCC104" w14:textId="77777777" w:rsidR="00077672" w:rsidRPr="00AC6DAF" w:rsidRDefault="00077672" w:rsidP="00077672">
                  <w:pPr>
                    <w:contextualSpacing/>
                    <w:jc w:val="center"/>
                    <w:rPr>
                      <w:rFonts w:cs="Arial"/>
                      <w:color w:val="000000" w:themeColor="text1"/>
                      <w:sz w:val="20"/>
                      <w:szCs w:val="20"/>
                    </w:rPr>
                  </w:pPr>
                </w:p>
              </w:tc>
            </w:tr>
            <w:tr w:rsidR="00077672" w:rsidRPr="00AC6DAF" w14:paraId="6AA0BFC2" w14:textId="5065AE31" w:rsidTr="00077672">
              <w:trPr>
                <w:trHeight w:val="283"/>
              </w:trPr>
              <w:tc>
                <w:tcPr>
                  <w:tcW w:w="283" w:type="dxa"/>
                  <w:vAlign w:val="center"/>
                </w:tcPr>
                <w:p w14:paraId="50DB18F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FD533C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DAFE79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57AF41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058BCF5" w14:textId="745900A7" w:rsidR="00077672" w:rsidRPr="00AC6DAF" w:rsidRDefault="00077672" w:rsidP="00077672">
                  <w:pPr>
                    <w:contextualSpacing/>
                    <w:jc w:val="center"/>
                    <w:rPr>
                      <w:rFonts w:cs="Arial"/>
                      <w:color w:val="000000" w:themeColor="text1"/>
                      <w:sz w:val="20"/>
                      <w:szCs w:val="20"/>
                    </w:rPr>
                  </w:pPr>
                </w:p>
              </w:tc>
              <w:tc>
                <w:tcPr>
                  <w:tcW w:w="283" w:type="dxa"/>
                  <w:vAlign w:val="center"/>
                </w:tcPr>
                <w:p w14:paraId="6755A99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C57F49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54F8BA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7ACE84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F587DA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0D96BE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00D368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5F219C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3D3083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1EED3D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24250D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5243F6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B92CEB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C344F0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172222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F5D011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733292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F4032D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1748AF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8198F2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3FFF90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FACC6A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552513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7D878DF" w14:textId="77777777" w:rsidR="00077672" w:rsidRPr="00AC6DAF" w:rsidRDefault="00077672" w:rsidP="00077672">
                  <w:pPr>
                    <w:contextualSpacing/>
                    <w:jc w:val="center"/>
                    <w:rPr>
                      <w:rFonts w:cs="Arial"/>
                      <w:color w:val="000000" w:themeColor="text1"/>
                      <w:sz w:val="20"/>
                      <w:szCs w:val="20"/>
                    </w:rPr>
                  </w:pPr>
                </w:p>
              </w:tc>
            </w:tr>
            <w:tr w:rsidR="00077672" w:rsidRPr="00AC6DAF" w14:paraId="72A2AD55" w14:textId="76A1F281" w:rsidTr="00077672">
              <w:trPr>
                <w:trHeight w:val="283"/>
              </w:trPr>
              <w:tc>
                <w:tcPr>
                  <w:tcW w:w="283" w:type="dxa"/>
                  <w:vAlign w:val="center"/>
                </w:tcPr>
                <w:p w14:paraId="33E96CEA" w14:textId="57F9B2EF" w:rsidR="00077672" w:rsidRPr="00AC6DAF" w:rsidRDefault="00077672" w:rsidP="00077672">
                  <w:pPr>
                    <w:contextualSpacing/>
                    <w:jc w:val="center"/>
                    <w:rPr>
                      <w:rFonts w:cs="Arial"/>
                      <w:color w:val="000000" w:themeColor="text1"/>
                      <w:sz w:val="20"/>
                      <w:szCs w:val="20"/>
                    </w:rPr>
                  </w:pPr>
                  <w:r>
                    <w:rPr>
                      <w:rFonts w:cs="Arial"/>
                      <w:color w:val="000000" w:themeColor="text1"/>
                      <w:sz w:val="20"/>
                      <w:szCs w:val="20"/>
                    </w:rPr>
                    <w:t>-</w:t>
                  </w:r>
                </w:p>
              </w:tc>
              <w:tc>
                <w:tcPr>
                  <w:tcW w:w="283" w:type="dxa"/>
                  <w:vAlign w:val="center"/>
                </w:tcPr>
                <w:p w14:paraId="28EB6FD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4BF992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3D6C26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D041504" w14:textId="28F1EB25" w:rsidR="00077672" w:rsidRPr="00AC6DAF" w:rsidRDefault="00077672" w:rsidP="00077672">
                  <w:pPr>
                    <w:contextualSpacing/>
                    <w:jc w:val="center"/>
                    <w:rPr>
                      <w:rFonts w:cs="Arial"/>
                      <w:color w:val="000000" w:themeColor="text1"/>
                      <w:sz w:val="20"/>
                      <w:szCs w:val="20"/>
                    </w:rPr>
                  </w:pPr>
                </w:p>
              </w:tc>
              <w:tc>
                <w:tcPr>
                  <w:tcW w:w="283" w:type="dxa"/>
                  <w:vAlign w:val="center"/>
                </w:tcPr>
                <w:p w14:paraId="40A7034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235D04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583F59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2711B0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827142A"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E3D7EA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8319095"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08486E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737756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59EC59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70EB99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AF20B2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229D16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C30ECAA"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479D5D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AC1F6E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FD59E4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E4FA47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0C1DAF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B98EB6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08FB41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985D61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868BE8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DE1237E" w14:textId="77777777" w:rsidR="00077672" w:rsidRPr="00AC6DAF" w:rsidRDefault="00077672" w:rsidP="00077672">
                  <w:pPr>
                    <w:contextualSpacing/>
                    <w:jc w:val="center"/>
                    <w:rPr>
                      <w:rFonts w:cs="Arial"/>
                      <w:color w:val="000000" w:themeColor="text1"/>
                      <w:sz w:val="20"/>
                      <w:szCs w:val="20"/>
                    </w:rPr>
                  </w:pPr>
                </w:p>
              </w:tc>
            </w:tr>
            <w:tr w:rsidR="00077672" w:rsidRPr="00AC6DAF" w14:paraId="4A5CF5AC" w14:textId="011B7085" w:rsidTr="00077672">
              <w:trPr>
                <w:trHeight w:val="283"/>
              </w:trPr>
              <w:tc>
                <w:tcPr>
                  <w:tcW w:w="283" w:type="dxa"/>
                  <w:vAlign w:val="center"/>
                </w:tcPr>
                <w:p w14:paraId="65E091B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F95322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843FBF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D357A2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343BCE0" w14:textId="40ECF310" w:rsidR="00077672" w:rsidRPr="00AC6DAF" w:rsidRDefault="00077672" w:rsidP="00077672">
                  <w:pPr>
                    <w:contextualSpacing/>
                    <w:jc w:val="center"/>
                    <w:rPr>
                      <w:rFonts w:cs="Arial"/>
                      <w:color w:val="000000" w:themeColor="text1"/>
                      <w:sz w:val="20"/>
                      <w:szCs w:val="20"/>
                    </w:rPr>
                  </w:pPr>
                </w:p>
              </w:tc>
              <w:tc>
                <w:tcPr>
                  <w:tcW w:w="283" w:type="dxa"/>
                  <w:vAlign w:val="center"/>
                </w:tcPr>
                <w:p w14:paraId="08B1C69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71BD02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10CCDA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33A013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34E7A5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4B76A9D"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B81E62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167F75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C89421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8B932B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3DB5F75"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1EA08B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8D3CDF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B91831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4EFC05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06E948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1C3CB2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1FA060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9D31C0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4A9EB7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538944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E21C3D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A841BFA"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4B84655" w14:textId="77777777" w:rsidR="00077672" w:rsidRPr="00AC6DAF" w:rsidRDefault="00077672" w:rsidP="00077672">
                  <w:pPr>
                    <w:contextualSpacing/>
                    <w:jc w:val="center"/>
                    <w:rPr>
                      <w:rFonts w:cs="Arial"/>
                      <w:color w:val="000000" w:themeColor="text1"/>
                      <w:sz w:val="20"/>
                      <w:szCs w:val="20"/>
                    </w:rPr>
                  </w:pPr>
                </w:p>
              </w:tc>
            </w:tr>
            <w:tr w:rsidR="00077672" w:rsidRPr="00AC6DAF" w14:paraId="7A7E3471" w14:textId="7C6EDE34" w:rsidTr="00077672">
              <w:trPr>
                <w:trHeight w:val="283"/>
              </w:trPr>
              <w:tc>
                <w:tcPr>
                  <w:tcW w:w="283" w:type="dxa"/>
                  <w:vAlign w:val="center"/>
                </w:tcPr>
                <w:p w14:paraId="6B49B33B" w14:textId="6058F28C" w:rsidR="00077672" w:rsidRPr="00AC6DAF" w:rsidRDefault="00077672" w:rsidP="00077672">
                  <w:pPr>
                    <w:contextualSpacing/>
                    <w:jc w:val="center"/>
                    <w:rPr>
                      <w:rFonts w:cs="Arial"/>
                      <w:color w:val="000000" w:themeColor="text1"/>
                      <w:sz w:val="20"/>
                      <w:szCs w:val="20"/>
                    </w:rPr>
                  </w:pPr>
                  <w:r>
                    <w:rPr>
                      <w:rFonts w:cs="Arial"/>
                      <w:color w:val="000000" w:themeColor="text1"/>
                      <w:sz w:val="20"/>
                      <w:szCs w:val="20"/>
                    </w:rPr>
                    <w:t>-</w:t>
                  </w:r>
                </w:p>
              </w:tc>
              <w:tc>
                <w:tcPr>
                  <w:tcW w:w="283" w:type="dxa"/>
                  <w:vAlign w:val="center"/>
                </w:tcPr>
                <w:p w14:paraId="12137F1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5AEAF5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2EE7D4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56DBFEB" w14:textId="679B7BEF" w:rsidR="00077672" w:rsidRPr="00AC6DAF" w:rsidRDefault="00077672" w:rsidP="00077672">
                  <w:pPr>
                    <w:contextualSpacing/>
                    <w:jc w:val="center"/>
                    <w:rPr>
                      <w:rFonts w:cs="Arial"/>
                      <w:color w:val="000000" w:themeColor="text1"/>
                      <w:sz w:val="20"/>
                      <w:szCs w:val="20"/>
                    </w:rPr>
                  </w:pPr>
                </w:p>
              </w:tc>
              <w:tc>
                <w:tcPr>
                  <w:tcW w:w="283" w:type="dxa"/>
                  <w:vAlign w:val="center"/>
                </w:tcPr>
                <w:p w14:paraId="5E6859F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450FA8D"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1A8E38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72E09B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C3675A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04BB9B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4218B75"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5EFF4B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18D3D2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26F94B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DA966B5"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6D5FE0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8B4A3E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87B573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FC75CA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B7F5FD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BE8FA4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05096A5"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E41814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D3E50C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B0288F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3381C6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379A21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44F667E" w14:textId="77777777" w:rsidR="00077672" w:rsidRPr="00AC6DAF" w:rsidRDefault="00077672" w:rsidP="00077672">
                  <w:pPr>
                    <w:contextualSpacing/>
                    <w:jc w:val="center"/>
                    <w:rPr>
                      <w:rFonts w:cs="Arial"/>
                      <w:color w:val="000000" w:themeColor="text1"/>
                      <w:sz w:val="20"/>
                      <w:szCs w:val="20"/>
                    </w:rPr>
                  </w:pPr>
                </w:p>
              </w:tc>
            </w:tr>
            <w:tr w:rsidR="00077672" w:rsidRPr="00AC6DAF" w14:paraId="7CBE225A" w14:textId="351BB9BB" w:rsidTr="00077672">
              <w:trPr>
                <w:trHeight w:val="283"/>
              </w:trPr>
              <w:tc>
                <w:tcPr>
                  <w:tcW w:w="283" w:type="dxa"/>
                  <w:vAlign w:val="center"/>
                </w:tcPr>
                <w:p w14:paraId="56AEC93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82D580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398D94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FA7EF6A"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A6A07B1" w14:textId="22480301" w:rsidR="00077672" w:rsidRPr="00AC6DAF" w:rsidRDefault="00077672" w:rsidP="00077672">
                  <w:pPr>
                    <w:contextualSpacing/>
                    <w:jc w:val="center"/>
                    <w:rPr>
                      <w:rFonts w:cs="Arial"/>
                      <w:color w:val="000000" w:themeColor="text1"/>
                      <w:sz w:val="20"/>
                      <w:szCs w:val="20"/>
                    </w:rPr>
                  </w:pPr>
                </w:p>
              </w:tc>
              <w:tc>
                <w:tcPr>
                  <w:tcW w:w="283" w:type="dxa"/>
                  <w:vAlign w:val="center"/>
                </w:tcPr>
                <w:p w14:paraId="20B5DA6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B89929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7C98285"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8A1163D"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6DEE78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065A0F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5DD7CB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D06A03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23E6D5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FF5CEB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408252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786783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DF671C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8D2C7D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8EA6E3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5FFF87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48E235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028FF8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896D0AD"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69BE73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2F6777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3CCCCF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8E54B3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3B0F921" w14:textId="77777777" w:rsidR="00077672" w:rsidRPr="00AC6DAF" w:rsidRDefault="00077672" w:rsidP="00077672">
                  <w:pPr>
                    <w:contextualSpacing/>
                    <w:jc w:val="center"/>
                    <w:rPr>
                      <w:rFonts w:cs="Arial"/>
                      <w:color w:val="000000" w:themeColor="text1"/>
                      <w:sz w:val="20"/>
                      <w:szCs w:val="20"/>
                    </w:rPr>
                  </w:pPr>
                </w:p>
              </w:tc>
            </w:tr>
            <w:tr w:rsidR="00077672" w:rsidRPr="00AC6DAF" w14:paraId="68C72A6F" w14:textId="37521153" w:rsidTr="00077672">
              <w:trPr>
                <w:trHeight w:val="283"/>
              </w:trPr>
              <w:tc>
                <w:tcPr>
                  <w:tcW w:w="283" w:type="dxa"/>
                  <w:vAlign w:val="center"/>
                </w:tcPr>
                <w:p w14:paraId="2538D134" w14:textId="06073926" w:rsidR="00077672" w:rsidRPr="00AC6DAF" w:rsidRDefault="00077672" w:rsidP="00077672">
                  <w:pPr>
                    <w:contextualSpacing/>
                    <w:jc w:val="center"/>
                    <w:rPr>
                      <w:rFonts w:cs="Arial"/>
                      <w:color w:val="000000" w:themeColor="text1"/>
                      <w:sz w:val="20"/>
                      <w:szCs w:val="20"/>
                    </w:rPr>
                  </w:pPr>
                  <w:r>
                    <w:rPr>
                      <w:rFonts w:cs="Arial"/>
                      <w:color w:val="000000" w:themeColor="text1"/>
                      <w:sz w:val="20"/>
                      <w:szCs w:val="20"/>
                    </w:rPr>
                    <w:t>-</w:t>
                  </w:r>
                </w:p>
              </w:tc>
              <w:tc>
                <w:tcPr>
                  <w:tcW w:w="283" w:type="dxa"/>
                  <w:vAlign w:val="center"/>
                </w:tcPr>
                <w:p w14:paraId="0C2B9FE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F59D1E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1AE84C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FBE9122" w14:textId="28989C3C" w:rsidR="00077672" w:rsidRPr="00AC6DAF" w:rsidRDefault="00077672" w:rsidP="00077672">
                  <w:pPr>
                    <w:contextualSpacing/>
                    <w:jc w:val="center"/>
                    <w:rPr>
                      <w:rFonts w:cs="Arial"/>
                      <w:color w:val="000000" w:themeColor="text1"/>
                      <w:sz w:val="20"/>
                      <w:szCs w:val="20"/>
                    </w:rPr>
                  </w:pPr>
                </w:p>
              </w:tc>
              <w:tc>
                <w:tcPr>
                  <w:tcW w:w="283" w:type="dxa"/>
                  <w:vAlign w:val="center"/>
                </w:tcPr>
                <w:p w14:paraId="1CD285A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35DB89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D7EAAA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F64CA6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8B61BE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D583245"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B8D6F5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BF604A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81D214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091A95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F1AF3B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805277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F20DF0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54FDBF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A15419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5ACA69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3DCF2D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3A4657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DC024F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9A8346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60009E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EE4E2CA"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041662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26F68AE" w14:textId="77777777" w:rsidR="00077672" w:rsidRPr="00AC6DAF" w:rsidRDefault="00077672" w:rsidP="00077672">
                  <w:pPr>
                    <w:contextualSpacing/>
                    <w:jc w:val="center"/>
                    <w:rPr>
                      <w:rFonts w:cs="Arial"/>
                      <w:color w:val="000000" w:themeColor="text1"/>
                      <w:sz w:val="20"/>
                      <w:szCs w:val="20"/>
                    </w:rPr>
                  </w:pPr>
                </w:p>
              </w:tc>
            </w:tr>
            <w:tr w:rsidR="00077672" w:rsidRPr="00AC6DAF" w14:paraId="2615B63F" w14:textId="77777777" w:rsidTr="00077672">
              <w:trPr>
                <w:trHeight w:val="283"/>
              </w:trPr>
              <w:tc>
                <w:tcPr>
                  <w:tcW w:w="283" w:type="dxa"/>
                  <w:vAlign w:val="center"/>
                </w:tcPr>
                <w:p w14:paraId="3129A27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549849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0718AC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EE4AA0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55CF82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AA825C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FBD9BE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811F21D"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382012D"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D73EF7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3B78DE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3CD0FD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CE6B63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9E8BAB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04FBF7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E703E6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3169B9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55A904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E5CC85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87E938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AEE202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C54FD1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37D612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C04BEE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D1C846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A1121A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E44548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E6C026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0A431C2" w14:textId="77777777" w:rsidR="00077672" w:rsidRPr="00AC6DAF" w:rsidRDefault="00077672" w:rsidP="00077672">
                  <w:pPr>
                    <w:contextualSpacing/>
                    <w:jc w:val="center"/>
                    <w:rPr>
                      <w:rFonts w:cs="Arial"/>
                      <w:color w:val="000000" w:themeColor="text1"/>
                      <w:sz w:val="20"/>
                      <w:szCs w:val="20"/>
                    </w:rPr>
                  </w:pPr>
                </w:p>
              </w:tc>
            </w:tr>
            <w:tr w:rsidR="00077672" w:rsidRPr="00AC6DAF" w14:paraId="06E08279" w14:textId="77777777" w:rsidTr="00077672">
              <w:trPr>
                <w:trHeight w:val="283"/>
              </w:trPr>
              <w:tc>
                <w:tcPr>
                  <w:tcW w:w="283" w:type="dxa"/>
                  <w:vAlign w:val="center"/>
                </w:tcPr>
                <w:p w14:paraId="72053835" w14:textId="4B42C1AA" w:rsidR="00077672" w:rsidRPr="00AC6DAF" w:rsidRDefault="00077672" w:rsidP="00077672">
                  <w:pPr>
                    <w:contextualSpacing/>
                    <w:jc w:val="center"/>
                    <w:rPr>
                      <w:rFonts w:cs="Arial"/>
                      <w:color w:val="000000" w:themeColor="text1"/>
                      <w:sz w:val="20"/>
                      <w:szCs w:val="20"/>
                    </w:rPr>
                  </w:pPr>
                  <w:r>
                    <w:rPr>
                      <w:rFonts w:cs="Arial"/>
                      <w:color w:val="000000" w:themeColor="text1"/>
                      <w:sz w:val="20"/>
                      <w:szCs w:val="20"/>
                    </w:rPr>
                    <w:t>-</w:t>
                  </w:r>
                </w:p>
              </w:tc>
              <w:tc>
                <w:tcPr>
                  <w:tcW w:w="283" w:type="dxa"/>
                  <w:vAlign w:val="center"/>
                </w:tcPr>
                <w:p w14:paraId="4D4A322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272E76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D23F6BD"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7BDA3D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142B68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7617A4A"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19D3E8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8748C1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A305B4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C2985DD"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0011A1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551F38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3F7D3AA"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57FE9E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73C8E1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9240675"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618AB3D"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B6E435D"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01B188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A88F9C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3E29E4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7E008D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8BF757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40A6F3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F5A275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0A4069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F9D2AD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B805F9A" w14:textId="77777777" w:rsidR="00077672" w:rsidRPr="00AC6DAF" w:rsidRDefault="00077672" w:rsidP="00077672">
                  <w:pPr>
                    <w:contextualSpacing/>
                    <w:jc w:val="center"/>
                    <w:rPr>
                      <w:rFonts w:cs="Arial"/>
                      <w:color w:val="000000" w:themeColor="text1"/>
                      <w:sz w:val="20"/>
                      <w:szCs w:val="20"/>
                    </w:rPr>
                  </w:pPr>
                </w:p>
              </w:tc>
            </w:tr>
            <w:tr w:rsidR="00077672" w:rsidRPr="00AC6DAF" w14:paraId="2EBBC01B" w14:textId="77777777" w:rsidTr="00077672">
              <w:trPr>
                <w:trHeight w:val="283"/>
              </w:trPr>
              <w:tc>
                <w:tcPr>
                  <w:tcW w:w="283" w:type="dxa"/>
                  <w:vAlign w:val="center"/>
                </w:tcPr>
                <w:p w14:paraId="5BBBA0E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819CE4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10AA73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0BE091A"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5700AA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6558B3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AC9F7E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0137FA4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B88AFA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5C7BFA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B0F9BF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0DF451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069A493"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FDB577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CB8708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AC229F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5D0955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DFCFAD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D2F458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98BDE0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5D2A2F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CC2BC70"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5C4054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C0C5B6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11B3EA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D3E99E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5A21C17"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71C5F8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68A3262" w14:textId="77777777" w:rsidR="00077672" w:rsidRPr="00AC6DAF" w:rsidRDefault="00077672" w:rsidP="00077672">
                  <w:pPr>
                    <w:contextualSpacing/>
                    <w:jc w:val="center"/>
                    <w:rPr>
                      <w:rFonts w:cs="Arial"/>
                      <w:color w:val="000000" w:themeColor="text1"/>
                      <w:sz w:val="20"/>
                      <w:szCs w:val="20"/>
                    </w:rPr>
                  </w:pPr>
                </w:p>
              </w:tc>
            </w:tr>
            <w:tr w:rsidR="00077672" w:rsidRPr="00AC6DAF" w14:paraId="3C6B3724" w14:textId="77777777" w:rsidTr="00077672">
              <w:trPr>
                <w:trHeight w:val="283"/>
              </w:trPr>
              <w:tc>
                <w:tcPr>
                  <w:tcW w:w="283" w:type="dxa"/>
                  <w:vAlign w:val="center"/>
                </w:tcPr>
                <w:p w14:paraId="6382F67B" w14:textId="3D7336DB" w:rsidR="00077672" w:rsidRPr="00AC6DAF" w:rsidRDefault="00077672" w:rsidP="00077672">
                  <w:pPr>
                    <w:contextualSpacing/>
                    <w:jc w:val="center"/>
                    <w:rPr>
                      <w:rFonts w:cs="Arial"/>
                      <w:color w:val="000000" w:themeColor="text1"/>
                      <w:sz w:val="20"/>
                      <w:szCs w:val="20"/>
                    </w:rPr>
                  </w:pPr>
                  <w:r>
                    <w:rPr>
                      <w:rFonts w:cs="Arial"/>
                      <w:color w:val="000000" w:themeColor="text1"/>
                      <w:sz w:val="20"/>
                      <w:szCs w:val="20"/>
                    </w:rPr>
                    <w:t>-</w:t>
                  </w:r>
                </w:p>
              </w:tc>
              <w:tc>
                <w:tcPr>
                  <w:tcW w:w="283" w:type="dxa"/>
                  <w:vAlign w:val="center"/>
                </w:tcPr>
                <w:p w14:paraId="3236A86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5E7111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C88915A"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E3D016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56CF40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FDBE38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1B38F9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098C236"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F5F8575"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E8FAC7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8D7948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16A472D"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5539696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68D8F61"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FC2327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817AC5D"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6F3C6C8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C1BB9AC"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EAF04D4"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2B5910E8"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2EA7099"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6EE48AA"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3E668C9B"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F2CF0E5"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A22722E"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16834B9F"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45F8BE72" w14:textId="77777777" w:rsidR="00077672" w:rsidRPr="00AC6DAF" w:rsidRDefault="00077672" w:rsidP="00077672">
                  <w:pPr>
                    <w:contextualSpacing/>
                    <w:jc w:val="center"/>
                    <w:rPr>
                      <w:rFonts w:cs="Arial"/>
                      <w:color w:val="000000" w:themeColor="text1"/>
                      <w:sz w:val="20"/>
                      <w:szCs w:val="20"/>
                    </w:rPr>
                  </w:pPr>
                </w:p>
              </w:tc>
              <w:tc>
                <w:tcPr>
                  <w:tcW w:w="283" w:type="dxa"/>
                  <w:vAlign w:val="center"/>
                </w:tcPr>
                <w:p w14:paraId="72AEF147" w14:textId="77777777" w:rsidR="00077672" w:rsidRPr="00AC6DAF" w:rsidRDefault="00077672" w:rsidP="00077672">
                  <w:pPr>
                    <w:contextualSpacing/>
                    <w:jc w:val="center"/>
                    <w:rPr>
                      <w:rFonts w:cs="Arial"/>
                      <w:color w:val="000000" w:themeColor="text1"/>
                      <w:sz w:val="20"/>
                      <w:szCs w:val="20"/>
                    </w:rPr>
                  </w:pPr>
                </w:p>
              </w:tc>
            </w:tr>
          </w:tbl>
          <w:p w14:paraId="07D79749" w14:textId="4512DE30" w:rsidR="008767B0" w:rsidRPr="00670C48" w:rsidRDefault="008767B0" w:rsidP="00077672">
            <w:pPr>
              <w:suppressLineNumbers/>
              <w:spacing w:after="120"/>
              <w:jc w:val="center"/>
              <w:rPr>
                <w:rFonts w:cs="Arial"/>
                <w:color w:val="000000"/>
                <w:sz w:val="20"/>
                <w:szCs w:val="20"/>
              </w:rPr>
            </w:pPr>
          </w:p>
        </w:tc>
      </w:tr>
    </w:tbl>
    <w:p w14:paraId="25150784" w14:textId="77777777" w:rsidR="002A5619" w:rsidRDefault="002A5619" w:rsidP="00054B86">
      <w:pPr>
        <w:spacing w:after="120"/>
        <w:jc w:val="both"/>
        <w:rPr>
          <w:rFonts w:cs="Arial"/>
          <w:sz w:val="20"/>
          <w:szCs w:val="20"/>
        </w:rPr>
      </w:pPr>
    </w:p>
    <w:p w14:paraId="705CF293" w14:textId="516222B9" w:rsidR="00054B86" w:rsidRPr="00670C48" w:rsidRDefault="00104203" w:rsidP="00054B86">
      <w:pPr>
        <w:spacing w:after="120"/>
        <w:jc w:val="both"/>
        <w:rPr>
          <w:rFonts w:cs="Arial"/>
          <w:sz w:val="20"/>
          <w:szCs w:val="20"/>
        </w:rPr>
      </w:pPr>
      <w:r>
        <w:rPr>
          <w:rFonts w:cs="Arial"/>
          <w:sz w:val="20"/>
          <w:szCs w:val="20"/>
        </w:rPr>
        <w:t>Hinweis: Das</w:t>
      </w:r>
      <w:r w:rsidR="0007578E">
        <w:rPr>
          <w:rFonts w:cs="Arial"/>
          <w:sz w:val="20"/>
          <w:szCs w:val="20"/>
        </w:rPr>
        <w:t xml:space="preserve"> </w:t>
      </w:r>
      <w:r w:rsidR="00054B86" w:rsidRPr="00670C48">
        <w:rPr>
          <w:rFonts w:cs="Arial"/>
          <w:sz w:val="20"/>
          <w:szCs w:val="20"/>
        </w:rPr>
        <w:t xml:space="preserve">Publikum </w:t>
      </w:r>
      <w:r>
        <w:rPr>
          <w:rFonts w:cs="Arial"/>
          <w:sz w:val="20"/>
          <w:szCs w:val="20"/>
        </w:rPr>
        <w:t xml:space="preserve">ist </w:t>
      </w:r>
      <w:r w:rsidR="00054B86" w:rsidRPr="00670C48">
        <w:rPr>
          <w:rFonts w:cs="Arial"/>
          <w:sz w:val="20"/>
          <w:szCs w:val="20"/>
        </w:rPr>
        <w:t>in vier Gruppen</w:t>
      </w:r>
      <w:r w:rsidR="00C54FBF" w:rsidRPr="00C54FBF">
        <w:rPr>
          <w:rFonts w:cs="Arial"/>
          <w:sz w:val="20"/>
          <w:szCs w:val="20"/>
        </w:rPr>
        <w:t xml:space="preserve"> </w:t>
      </w:r>
      <w:r w:rsidR="00C54FBF" w:rsidRPr="00670C48">
        <w:rPr>
          <w:rFonts w:cs="Arial"/>
          <w:sz w:val="20"/>
          <w:szCs w:val="20"/>
        </w:rPr>
        <w:t>aufgeteilt</w:t>
      </w:r>
      <w:r w:rsidR="00D17E3A">
        <w:rPr>
          <w:rFonts w:cs="Arial"/>
          <w:sz w:val="20"/>
          <w:szCs w:val="20"/>
        </w:rPr>
        <w:t>. J</w:t>
      </w:r>
      <w:r w:rsidR="00054B86" w:rsidRPr="00670C48">
        <w:rPr>
          <w:rFonts w:cs="Arial"/>
          <w:sz w:val="20"/>
          <w:szCs w:val="20"/>
        </w:rPr>
        <w:t>ede Gruppe beobachtet eine Diskussionsteilnehmerin oder einen Diskussionsteilnehmer</w:t>
      </w:r>
      <w:r>
        <w:rPr>
          <w:rFonts w:cs="Arial"/>
          <w:sz w:val="20"/>
          <w:szCs w:val="20"/>
        </w:rPr>
        <w:t>.</w:t>
      </w:r>
    </w:p>
    <w:p w14:paraId="38D2DFC6" w14:textId="77777777" w:rsidR="00054B86" w:rsidRPr="00670C48" w:rsidRDefault="00054B86" w:rsidP="00054B86">
      <w:pPr>
        <w:spacing w:after="120"/>
        <w:jc w:val="both"/>
        <w:rPr>
          <w:rFonts w:cs="Arial"/>
          <w:sz w:val="20"/>
          <w:szCs w:val="20"/>
        </w:rPr>
      </w:pPr>
      <w:r w:rsidRPr="00670C48">
        <w:rPr>
          <w:rFonts w:cs="Arial"/>
          <w:sz w:val="20"/>
          <w:szCs w:val="20"/>
        </w:rPr>
        <w:br w:type="page"/>
      </w:r>
    </w:p>
    <w:p w14:paraId="0CDF77D7" w14:textId="77777777" w:rsidR="00054B86" w:rsidRPr="00670C48" w:rsidRDefault="00054B86" w:rsidP="00054B86">
      <w:pPr>
        <w:pStyle w:val="berschrift2"/>
        <w:spacing w:before="0" w:after="200"/>
        <w:rPr>
          <w:rFonts w:ascii="Arial" w:hAnsi="Arial" w:cs="Arial"/>
          <w:color w:val="auto"/>
          <w:sz w:val="28"/>
        </w:rPr>
      </w:pPr>
      <w:bookmarkStart w:id="18" w:name="_Toc149142158"/>
      <w:bookmarkStart w:id="19" w:name="_Toc161301946"/>
      <w:r w:rsidRPr="00670C48">
        <w:rPr>
          <w:rFonts w:ascii="Arial" w:hAnsi="Arial" w:cs="Arial"/>
          <w:color w:val="auto"/>
          <w:sz w:val="28"/>
        </w:rPr>
        <w:lastRenderedPageBreak/>
        <w:t>Beobachtungsbogen – digital – Vorlage</w:t>
      </w:r>
      <w:bookmarkEnd w:id="18"/>
      <w:bookmarkEnd w:id="19"/>
    </w:p>
    <w:p w14:paraId="74051C77" w14:textId="77777777" w:rsidR="00054B86" w:rsidRPr="00670C48" w:rsidRDefault="00054B86" w:rsidP="00054B86">
      <w:pPr>
        <w:spacing w:after="120"/>
        <w:jc w:val="both"/>
        <w:rPr>
          <w:rFonts w:cs="Arial"/>
        </w:rPr>
      </w:pPr>
      <w:r w:rsidRPr="00670C48">
        <w:rPr>
          <w:rFonts w:cs="Arial"/>
        </w:rPr>
        <w:t xml:space="preserve">Der nachfolgende Beobachtungsbogen dient zur Vorstrukturierung eines Etherpads. Der folgende Abschnitt kann in ein kollaboratives Online-Dokument (bspw. </w:t>
      </w:r>
      <w:hyperlink r:id="rId61" w:history="1">
        <w:r w:rsidRPr="00670C48">
          <w:rPr>
            <w:rStyle w:val="Hyperlink"/>
            <w:rFonts w:cs="Arial"/>
          </w:rPr>
          <w:t>https://edupad.ch/</w:t>
        </w:r>
      </w:hyperlink>
      <w:r w:rsidRPr="00670C48">
        <w:rPr>
          <w:rFonts w:cs="Arial"/>
        </w:rPr>
        <w:t xml:space="preserve">) kopiert und dort direkt bearbeitet werden. </w:t>
      </w:r>
    </w:p>
    <w:p w14:paraId="0321E544" w14:textId="77777777" w:rsidR="00054B86" w:rsidRPr="00670C48" w:rsidRDefault="00054B86" w:rsidP="00054B86">
      <w:pPr>
        <w:spacing w:after="120"/>
        <w:jc w:val="both"/>
        <w:rPr>
          <w:rFonts w:cs="Arial"/>
        </w:rPr>
      </w:pPr>
      <w:r w:rsidRPr="00670C48">
        <w:rPr>
          <w:rFonts w:cs="Arial"/>
        </w:rPr>
        <w:t>Die Schülerinnen und Schüler, die mit der Beobachtung der Diskussion betraut sind, können hier gemeinsam ihre Notizen formulieren. Da mehrere Schülerinnen und Schüler gleichzeitig an dem Dokument arbeiten, ist von Dopplungen bei den genannten Argumenten auszugehen, daher sollte das Dokument vor dem nächsten Schritt auf unnötige Redundanz geprüft werden. Das Dokument könnte anschließend in ein gewünschtes Layout gebracht und dem Kurs als Zusammenfassung zur Verfügung gestellt werden.</w:t>
      </w:r>
    </w:p>
    <w:p w14:paraId="466501B3" w14:textId="77777777" w:rsidR="00054B86" w:rsidRPr="00670C48" w:rsidRDefault="00054B86" w:rsidP="00054B86">
      <w:pPr>
        <w:spacing w:after="120"/>
        <w:jc w:val="both"/>
        <w:rPr>
          <w:rFonts w:cs="Arial"/>
        </w:rPr>
      </w:pPr>
      <w:r w:rsidRPr="00670C48">
        <w:rPr>
          <w:rFonts w:cs="Arial"/>
        </w:rPr>
        <w:t>Um ein schnelles und flexibles Arbeiten am digitalen Beobachtungsbogen zu ermöglichen, sollte den Schülerinnen und Schülern jeweils ein Tablet oder Laptop zur Verfügung gestellt werden.</w:t>
      </w:r>
    </w:p>
    <w:p w14:paraId="2BFEF903" w14:textId="77777777" w:rsidR="00054B86" w:rsidRPr="00670C48" w:rsidRDefault="00CC18A0" w:rsidP="00054B86">
      <w:pPr>
        <w:spacing w:after="0"/>
        <w:jc w:val="both"/>
        <w:rPr>
          <w:rFonts w:cs="Arial"/>
        </w:rPr>
      </w:pPr>
      <w:r>
        <w:rPr>
          <w:rFonts w:cs="Arial"/>
          <w:noProof/>
        </w:rPr>
        <w:pict w14:anchorId="44DC84AE">
          <v:rect id="_x0000_i1030" alt="" style="width:467.8pt;height:.05pt;mso-width-percent:0;mso-height-percent:0;mso-width-percent:0;mso-height-percent:0" o:hralign="center" o:hrstd="t" o:hr="t" fillcolor="#a0a0a0" stroked="f"/>
        </w:pict>
      </w:r>
    </w:p>
    <w:p w14:paraId="6FA3AF6B" w14:textId="77777777" w:rsidR="00054B86" w:rsidRPr="00670C48" w:rsidRDefault="00CC18A0" w:rsidP="00054B86">
      <w:pPr>
        <w:spacing w:after="0"/>
        <w:jc w:val="both"/>
        <w:rPr>
          <w:rFonts w:cs="Arial"/>
        </w:rPr>
      </w:pPr>
      <w:r>
        <w:rPr>
          <w:rFonts w:cs="Arial"/>
          <w:noProof/>
        </w:rPr>
        <w:pict w14:anchorId="3AACF6AA">
          <v:rect id="_x0000_i1031" alt="" style="width:467.8pt;height:.05pt;mso-width-percent:0;mso-height-percent:0;mso-width-percent:0;mso-height-percent:0" o:hralign="center" o:hrstd="t" o:hr="t" fillcolor="#a0a0a0" stroked="f"/>
        </w:pict>
      </w:r>
    </w:p>
    <w:p w14:paraId="758D9913" w14:textId="77777777" w:rsidR="00054B86" w:rsidRPr="00670C48" w:rsidRDefault="00054B86" w:rsidP="00054B86">
      <w:pPr>
        <w:spacing w:after="0"/>
        <w:rPr>
          <w:rFonts w:cs="Arial"/>
        </w:rPr>
      </w:pPr>
    </w:p>
    <w:p w14:paraId="54365BD2" w14:textId="77777777" w:rsidR="00054B86" w:rsidRPr="00670C48" w:rsidRDefault="00054B86" w:rsidP="00054B86">
      <w:pPr>
        <w:spacing w:after="0"/>
        <w:rPr>
          <w:rFonts w:cs="Arial"/>
          <w:b/>
          <w:u w:val="single"/>
        </w:rPr>
      </w:pPr>
      <w:r w:rsidRPr="00670C48">
        <w:rPr>
          <w:rFonts w:cs="Arial"/>
          <w:b/>
          <w:u w:val="single"/>
        </w:rPr>
        <w:t>Bewertung des Tiefseebergbaus</w:t>
      </w:r>
    </w:p>
    <w:p w14:paraId="446D731C" w14:textId="77777777" w:rsidR="00054B86" w:rsidRPr="00670C48" w:rsidRDefault="00054B86" w:rsidP="00054B86">
      <w:pPr>
        <w:spacing w:after="0"/>
        <w:rPr>
          <w:rFonts w:cs="Arial"/>
        </w:rPr>
      </w:pPr>
    </w:p>
    <w:p w14:paraId="35E5E19F" w14:textId="77777777" w:rsidR="00054B86" w:rsidRPr="00670C48" w:rsidRDefault="00054B86" w:rsidP="00054B86">
      <w:pPr>
        <w:spacing w:after="0"/>
        <w:rPr>
          <w:rFonts w:cs="Arial"/>
          <w:b/>
        </w:rPr>
      </w:pPr>
      <w:r w:rsidRPr="00670C48">
        <w:rPr>
          <w:rFonts w:cs="Arial"/>
          <w:b/>
        </w:rPr>
        <w:t>Aufgaben:</w:t>
      </w:r>
    </w:p>
    <w:p w14:paraId="4F0D728B" w14:textId="4B9BE6EF" w:rsidR="00054B86" w:rsidRPr="00670C48" w:rsidRDefault="00054B86" w:rsidP="00054B86">
      <w:pPr>
        <w:spacing w:after="0"/>
        <w:rPr>
          <w:rFonts w:cs="Arial"/>
        </w:rPr>
      </w:pPr>
      <w:r w:rsidRPr="00670C48">
        <w:rPr>
          <w:rFonts w:cs="Arial"/>
        </w:rPr>
        <w:t xml:space="preserve">1. Beobachten </w:t>
      </w:r>
      <w:r w:rsidR="00465B27">
        <w:rPr>
          <w:rFonts w:cs="Arial"/>
        </w:rPr>
        <w:t>Sie die / den Ihnen zugewiesene/n Diskussionsteilnehmer/</w:t>
      </w:r>
      <w:r w:rsidRPr="00670C48">
        <w:rPr>
          <w:rFonts w:cs="Arial"/>
        </w:rPr>
        <w:t>in.</w:t>
      </w:r>
    </w:p>
    <w:p w14:paraId="51F019E8" w14:textId="77777777" w:rsidR="00054B86" w:rsidRPr="00670C48" w:rsidRDefault="00054B86" w:rsidP="00054B86">
      <w:pPr>
        <w:spacing w:after="0"/>
        <w:rPr>
          <w:rFonts w:cs="Arial"/>
        </w:rPr>
      </w:pPr>
      <w:r w:rsidRPr="00670C48">
        <w:rPr>
          <w:rFonts w:cs="Arial"/>
        </w:rPr>
        <w:t>2. Notieren Sie die vorgebrachten Argumente entsprechend den Kriterien.</w:t>
      </w:r>
    </w:p>
    <w:p w14:paraId="031ECA34" w14:textId="2130986F" w:rsidR="00054B86" w:rsidRPr="00670C48" w:rsidRDefault="002C1F33" w:rsidP="00054B86">
      <w:pPr>
        <w:spacing w:after="0"/>
        <w:rPr>
          <w:rFonts w:cs="Arial"/>
        </w:rPr>
      </w:pPr>
      <w:r>
        <w:rPr>
          <w:rFonts w:cs="Arial"/>
        </w:rPr>
        <w:t>_______________</w:t>
      </w:r>
      <w:r w:rsidR="00054B86" w:rsidRPr="00670C48">
        <w:rPr>
          <w:rFonts w:cs="Arial"/>
        </w:rPr>
        <w:t>_____________________________________________________________</w:t>
      </w:r>
    </w:p>
    <w:p w14:paraId="4F3FD61A" w14:textId="77777777" w:rsidR="00054B86" w:rsidRPr="00670C48" w:rsidRDefault="00054B86" w:rsidP="00054B86">
      <w:pPr>
        <w:spacing w:after="0"/>
        <w:rPr>
          <w:rFonts w:cs="Arial"/>
        </w:rPr>
      </w:pPr>
    </w:p>
    <w:p w14:paraId="5F05798A" w14:textId="77777777" w:rsidR="00054B86" w:rsidRPr="00670C48" w:rsidRDefault="00054B86" w:rsidP="00054B86">
      <w:pPr>
        <w:spacing w:after="0"/>
        <w:rPr>
          <w:rFonts w:cs="Arial"/>
          <w:u w:val="single"/>
        </w:rPr>
      </w:pPr>
      <w:r w:rsidRPr="00670C48">
        <w:rPr>
          <w:rFonts w:cs="Arial"/>
          <w:u w:val="single"/>
        </w:rPr>
        <w:t>1. Ökologie</w:t>
      </w:r>
    </w:p>
    <w:p w14:paraId="701488A8" w14:textId="77777777" w:rsidR="00054B86" w:rsidRPr="00670C48" w:rsidRDefault="00054B86" w:rsidP="00054B86">
      <w:pPr>
        <w:spacing w:after="0"/>
        <w:rPr>
          <w:rFonts w:cs="Arial"/>
        </w:rPr>
      </w:pPr>
      <w:r w:rsidRPr="00670C48">
        <w:rPr>
          <w:rFonts w:cs="Arial"/>
        </w:rPr>
        <w:t>+ Pro-Argument</w:t>
      </w:r>
    </w:p>
    <w:p w14:paraId="5ECB99F4" w14:textId="77777777" w:rsidR="00054B86" w:rsidRPr="00670C48" w:rsidRDefault="00054B86" w:rsidP="00054B86">
      <w:pPr>
        <w:spacing w:after="0"/>
        <w:rPr>
          <w:rFonts w:cs="Arial"/>
        </w:rPr>
      </w:pPr>
      <w:r w:rsidRPr="00670C48">
        <w:rPr>
          <w:rFonts w:cs="Arial"/>
        </w:rPr>
        <w:t>- Contra-Argument</w:t>
      </w:r>
    </w:p>
    <w:p w14:paraId="43DE0879" w14:textId="77777777" w:rsidR="00054B86" w:rsidRPr="00670C48" w:rsidRDefault="00054B86" w:rsidP="00054B86">
      <w:pPr>
        <w:spacing w:after="0"/>
        <w:rPr>
          <w:rFonts w:cs="Arial"/>
          <w:u w:val="single"/>
        </w:rPr>
      </w:pPr>
    </w:p>
    <w:p w14:paraId="37F7D3D6" w14:textId="77777777" w:rsidR="00054B86" w:rsidRPr="00670C48" w:rsidRDefault="00054B86" w:rsidP="00054B86">
      <w:pPr>
        <w:spacing w:after="0"/>
        <w:rPr>
          <w:rFonts w:cs="Arial"/>
          <w:u w:val="single"/>
        </w:rPr>
      </w:pPr>
      <w:r w:rsidRPr="00670C48">
        <w:rPr>
          <w:rFonts w:cs="Arial"/>
          <w:u w:val="single"/>
        </w:rPr>
        <w:t>2. Ökonomie</w:t>
      </w:r>
    </w:p>
    <w:p w14:paraId="39869654" w14:textId="77777777" w:rsidR="00054B86" w:rsidRPr="00670C48" w:rsidRDefault="00054B86" w:rsidP="00054B86">
      <w:pPr>
        <w:spacing w:after="0"/>
        <w:rPr>
          <w:rFonts w:cs="Arial"/>
        </w:rPr>
      </w:pPr>
      <w:r w:rsidRPr="00670C48">
        <w:rPr>
          <w:rFonts w:cs="Arial"/>
        </w:rPr>
        <w:t>+</w:t>
      </w:r>
    </w:p>
    <w:p w14:paraId="7B41E955" w14:textId="77777777" w:rsidR="00054B86" w:rsidRPr="00670C48" w:rsidRDefault="00054B86" w:rsidP="00054B86">
      <w:pPr>
        <w:spacing w:after="0"/>
        <w:rPr>
          <w:rFonts w:cs="Arial"/>
        </w:rPr>
      </w:pPr>
      <w:r w:rsidRPr="00670C48">
        <w:rPr>
          <w:rFonts w:cs="Arial"/>
        </w:rPr>
        <w:t>-</w:t>
      </w:r>
    </w:p>
    <w:p w14:paraId="2AA15366" w14:textId="77777777" w:rsidR="00054B86" w:rsidRPr="00670C48" w:rsidRDefault="00054B86" w:rsidP="00054B86">
      <w:pPr>
        <w:spacing w:after="0"/>
        <w:rPr>
          <w:rFonts w:cs="Arial"/>
        </w:rPr>
      </w:pPr>
    </w:p>
    <w:p w14:paraId="0A092ABA" w14:textId="77777777" w:rsidR="00054B86" w:rsidRPr="00670C48" w:rsidRDefault="00054B86" w:rsidP="00054B86">
      <w:pPr>
        <w:spacing w:after="0"/>
        <w:rPr>
          <w:rFonts w:cs="Arial"/>
          <w:u w:val="single"/>
        </w:rPr>
      </w:pPr>
      <w:r w:rsidRPr="00670C48">
        <w:rPr>
          <w:rFonts w:cs="Arial"/>
          <w:u w:val="single"/>
        </w:rPr>
        <w:t>3. Soziales</w:t>
      </w:r>
    </w:p>
    <w:p w14:paraId="1CB8DDAA" w14:textId="77777777" w:rsidR="00054B86" w:rsidRPr="00670C48" w:rsidRDefault="00054B86" w:rsidP="00054B86">
      <w:pPr>
        <w:spacing w:after="0"/>
        <w:rPr>
          <w:rFonts w:cs="Arial"/>
        </w:rPr>
      </w:pPr>
      <w:r w:rsidRPr="00670C48">
        <w:rPr>
          <w:rFonts w:cs="Arial"/>
        </w:rPr>
        <w:t>+</w:t>
      </w:r>
    </w:p>
    <w:p w14:paraId="7B1C9028" w14:textId="77777777" w:rsidR="00054B86" w:rsidRPr="00670C48" w:rsidRDefault="00054B86" w:rsidP="00054B86">
      <w:pPr>
        <w:spacing w:after="0"/>
        <w:rPr>
          <w:rFonts w:cs="Arial"/>
        </w:rPr>
      </w:pPr>
      <w:r w:rsidRPr="00670C48">
        <w:rPr>
          <w:rFonts w:cs="Arial"/>
        </w:rPr>
        <w:t>-</w:t>
      </w:r>
    </w:p>
    <w:p w14:paraId="11D340BA" w14:textId="77777777" w:rsidR="00054B86" w:rsidRPr="00670C48" w:rsidRDefault="00054B86" w:rsidP="00054B86">
      <w:pPr>
        <w:spacing w:after="0"/>
        <w:rPr>
          <w:rFonts w:cs="Arial"/>
        </w:rPr>
      </w:pPr>
    </w:p>
    <w:p w14:paraId="7066CC26" w14:textId="77777777" w:rsidR="00054B86" w:rsidRPr="00670C48" w:rsidRDefault="00054B86" w:rsidP="00054B86">
      <w:pPr>
        <w:spacing w:after="0"/>
        <w:rPr>
          <w:rFonts w:cs="Arial"/>
          <w:u w:val="single"/>
        </w:rPr>
      </w:pPr>
      <w:r w:rsidRPr="00670C48">
        <w:rPr>
          <w:rFonts w:cs="Arial"/>
          <w:u w:val="single"/>
        </w:rPr>
        <w:t>4. weitere Bemerkungen</w:t>
      </w:r>
    </w:p>
    <w:p w14:paraId="32B2D0EE" w14:textId="77777777" w:rsidR="00054B86" w:rsidRPr="00670C48" w:rsidRDefault="00054B86" w:rsidP="00054B86">
      <w:pPr>
        <w:spacing w:after="0"/>
        <w:rPr>
          <w:rFonts w:cs="Arial"/>
        </w:rPr>
      </w:pPr>
      <w:r w:rsidRPr="00670C48">
        <w:rPr>
          <w:rFonts w:cs="Arial"/>
        </w:rPr>
        <w:t>+</w:t>
      </w:r>
    </w:p>
    <w:p w14:paraId="11060F82" w14:textId="77777777" w:rsidR="00054B86" w:rsidRPr="00670C48" w:rsidRDefault="00054B86" w:rsidP="00054B86">
      <w:pPr>
        <w:spacing w:after="0"/>
        <w:rPr>
          <w:rFonts w:cs="Arial"/>
        </w:rPr>
      </w:pPr>
      <w:r w:rsidRPr="00670C48">
        <w:rPr>
          <w:rFonts w:cs="Arial"/>
        </w:rPr>
        <w:t>-</w:t>
      </w:r>
    </w:p>
    <w:p w14:paraId="308DA7EC" w14:textId="77777777" w:rsidR="00054B86" w:rsidRPr="00670C48" w:rsidRDefault="00054B86" w:rsidP="00054B86">
      <w:pPr>
        <w:spacing w:after="0"/>
        <w:rPr>
          <w:rFonts w:cs="Arial"/>
        </w:rPr>
      </w:pPr>
    </w:p>
    <w:p w14:paraId="456FDD54" w14:textId="77777777" w:rsidR="00054B86" w:rsidRPr="00670C48" w:rsidRDefault="00054B86" w:rsidP="00054B86">
      <w:pPr>
        <w:rPr>
          <w:rFonts w:cs="Arial"/>
        </w:rPr>
      </w:pPr>
      <w:r w:rsidRPr="00670C48">
        <w:rPr>
          <w:rFonts w:cs="Arial"/>
        </w:rPr>
        <w:br w:type="page"/>
      </w:r>
    </w:p>
    <w:p w14:paraId="6F8ABC20" w14:textId="77777777" w:rsidR="00054B86" w:rsidRPr="00670C48" w:rsidRDefault="00054B86" w:rsidP="00054B86">
      <w:pPr>
        <w:pStyle w:val="berschrift2"/>
        <w:spacing w:before="0" w:after="200"/>
        <w:rPr>
          <w:rFonts w:ascii="Arial" w:hAnsi="Arial" w:cs="Arial"/>
          <w:color w:val="auto"/>
          <w:sz w:val="28"/>
        </w:rPr>
      </w:pPr>
      <w:bookmarkStart w:id="20" w:name="_Toc149142159"/>
      <w:bookmarkStart w:id="21" w:name="_Toc161301947"/>
      <w:r w:rsidRPr="00670C48">
        <w:rPr>
          <w:rFonts w:ascii="Arial" w:hAnsi="Arial" w:cs="Arial"/>
          <w:color w:val="auto"/>
          <w:sz w:val="28"/>
        </w:rPr>
        <w:lastRenderedPageBreak/>
        <w:t>Leitfaden – Arbeiten mit Etherpads</w:t>
      </w:r>
      <w:bookmarkEnd w:id="20"/>
      <w:bookmarkEnd w:id="21"/>
    </w:p>
    <w:p w14:paraId="386004F2" w14:textId="330EC6B4" w:rsidR="00054B86" w:rsidRPr="00670C48" w:rsidRDefault="00054B86" w:rsidP="00054B86">
      <w:pPr>
        <w:spacing w:after="120"/>
        <w:jc w:val="both"/>
        <w:rPr>
          <w:rFonts w:cs="Arial"/>
        </w:rPr>
      </w:pPr>
      <w:r w:rsidRPr="00670C48">
        <w:rPr>
          <w:rFonts w:cs="Arial"/>
        </w:rPr>
        <w:t>Die Arbeit mit Etherpads bietet eine effektive Möglichkeit, kollaborativ an Textdokumenten zu arbeiten. Etherpads sind webbasierte Texteditoren, die es Benutz</w:t>
      </w:r>
      <w:r w:rsidR="00D17E3A">
        <w:rPr>
          <w:rFonts w:cs="Arial"/>
        </w:rPr>
        <w:t>enden</w:t>
      </w:r>
      <w:r w:rsidRPr="00670C48">
        <w:rPr>
          <w:rFonts w:cs="Arial"/>
        </w:rPr>
        <w:t xml:space="preserve"> ermöglichen, gleichzeitig an einem Dokument zu arbeiten und Änderungen in Echtzeit zu verfolgen. Ist der Link zum Etherpad bekannt, können alle Personen mit Zugang zu diesem an dem Text mitarbeiten. </w:t>
      </w:r>
    </w:p>
    <w:p w14:paraId="56AA925A" w14:textId="77777777" w:rsidR="00054B86" w:rsidRPr="00670C48" w:rsidRDefault="00054B86" w:rsidP="00054B86">
      <w:pPr>
        <w:spacing w:after="120"/>
        <w:rPr>
          <w:rFonts w:cs="Arial"/>
        </w:rPr>
      </w:pPr>
      <w:r w:rsidRPr="00670C48">
        <w:rPr>
          <w:rFonts w:cs="Arial"/>
        </w:rPr>
        <w:t xml:space="preserve">Die nachfolgenden Erläuterungen beziehen sich auf das Arbeiten mit </w:t>
      </w:r>
      <w:hyperlink r:id="rId62" w:history="1">
        <w:r w:rsidRPr="00670C48">
          <w:rPr>
            <w:rStyle w:val="Hyperlink"/>
            <w:rFonts w:cs="Arial"/>
          </w:rPr>
          <w:t>https://edupad.ch/</w:t>
        </w:r>
      </w:hyperlink>
      <w:r w:rsidRPr="00670C48">
        <w:rPr>
          <w:rFonts w:cs="Arial"/>
        </w:rPr>
        <w:t>.</w:t>
      </w:r>
    </w:p>
    <w:p w14:paraId="68BD69C0" w14:textId="77777777" w:rsidR="00054B86" w:rsidRPr="00670C48" w:rsidRDefault="00054B86" w:rsidP="00054B86">
      <w:pPr>
        <w:spacing w:after="0"/>
        <w:jc w:val="both"/>
        <w:rPr>
          <w:rFonts w:cs="Arial"/>
          <w:u w:val="single"/>
        </w:rPr>
      </w:pPr>
      <w:r w:rsidRPr="00670C48">
        <w:rPr>
          <w:rFonts w:cs="Arial"/>
          <w:u w:val="single"/>
        </w:rPr>
        <w:t>Schritt 1: Anlegen des Etherpads</w:t>
      </w:r>
    </w:p>
    <w:p w14:paraId="458EC989" w14:textId="77777777" w:rsidR="00054B86" w:rsidRPr="00670C48" w:rsidRDefault="00054B86" w:rsidP="00054B86">
      <w:pPr>
        <w:spacing w:after="0"/>
        <w:jc w:val="both"/>
        <w:rPr>
          <w:rFonts w:cs="Arial"/>
        </w:rPr>
      </w:pPr>
      <w:r w:rsidRPr="00670C48">
        <w:rPr>
          <w:rFonts w:cs="Arial"/>
        </w:rPr>
        <w:t>Wird der angegebene Link geöffnet und die Schaltfläche „KOSTENLOSES PAD ERSTELLEN“ betätigt, öffnet sich untenstehendes Fenster und die Arbeit mit dem Etherpad kann beginnen.</w:t>
      </w:r>
    </w:p>
    <w:p w14:paraId="11D65DFF" w14:textId="77777777" w:rsidR="00054B86" w:rsidRPr="002C1F33" w:rsidRDefault="00054B86" w:rsidP="00054B86">
      <w:pPr>
        <w:spacing w:after="0"/>
        <w:rPr>
          <w:rFonts w:cs="Arial"/>
          <w:sz w:val="10"/>
        </w:rPr>
      </w:pPr>
      <w:r w:rsidRPr="002C1F33">
        <w:rPr>
          <w:rFonts w:cs="Arial"/>
          <w:noProof/>
          <w:sz w:val="10"/>
          <w:lang w:eastAsia="de-DE"/>
        </w:rPr>
        <mc:AlternateContent>
          <mc:Choice Requires="wps">
            <w:drawing>
              <wp:anchor distT="0" distB="0" distL="114300" distR="114300" simplePos="0" relativeHeight="251664384" behindDoc="0" locked="0" layoutInCell="1" allowOverlap="1" wp14:anchorId="7466AEE5" wp14:editId="4DBBC924">
                <wp:simplePos x="0" y="0"/>
                <wp:positionH relativeFrom="column">
                  <wp:posOffset>119380</wp:posOffset>
                </wp:positionH>
                <wp:positionV relativeFrom="paragraph">
                  <wp:posOffset>2368550</wp:posOffset>
                </wp:positionV>
                <wp:extent cx="4953000" cy="309245"/>
                <wp:effectExtent l="0" t="0" r="19050" b="33655"/>
                <wp:wrapNone/>
                <wp:docPr id="64" name="Gerader Verbinder 64"/>
                <wp:cNvGraphicFramePr/>
                <a:graphic xmlns:a="http://schemas.openxmlformats.org/drawingml/2006/main">
                  <a:graphicData uri="http://schemas.microsoft.com/office/word/2010/wordprocessingShape">
                    <wps:wsp>
                      <wps:cNvCnPr/>
                      <wps:spPr>
                        <a:xfrm>
                          <a:off x="0" y="0"/>
                          <a:ext cx="4953000" cy="3092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383BA9E" id="Gerader Verbinder 6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pt,186.5pt" to="399.4pt,2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" strokecolor="#4579b8 [3044]"/>
            </w:pict>
          </mc:Fallback>
        </mc:AlternateConten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42"/>
        <w:gridCol w:w="3112"/>
        <w:gridCol w:w="3092"/>
      </w:tblGrid>
      <w:tr w:rsidR="00054B86" w:rsidRPr="00670C48" w14:paraId="284B7530" w14:textId="77777777" w:rsidTr="00054B86">
        <w:tc>
          <w:tcPr>
            <w:tcW w:w="3485" w:type="dxa"/>
          </w:tcPr>
          <w:p w14:paraId="67E0AF37" w14:textId="77777777" w:rsidR="00054B86" w:rsidRPr="00670C48" w:rsidRDefault="00054B86" w:rsidP="002C1F33">
            <w:pPr>
              <w:spacing w:after="0"/>
              <w:jc w:val="center"/>
              <w:rPr>
                <w:rFonts w:cs="Arial"/>
                <w:noProof/>
                <w:lang w:eastAsia="de-DE"/>
              </w:rPr>
            </w:pPr>
            <w:r w:rsidRPr="00670C48">
              <w:rPr>
                <w:rFonts w:cs="Arial"/>
                <w:noProof/>
                <w:lang w:eastAsia="de-DE"/>
              </w:rPr>
              <w:drawing>
                <wp:inline distT="0" distB="0" distL="0" distR="0" wp14:anchorId="04AC5EE6" wp14:editId="62280825">
                  <wp:extent cx="1800000" cy="2260345"/>
                  <wp:effectExtent l="19050" t="19050" r="10160" b="26035"/>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BEBA8EAE-BF5A-486C-A8C5-ECC9F3942E4B}">
                                <a14:imgProps xmlns:a14="http://schemas.microsoft.com/office/drawing/2010/main">
                                  <a14:imgLayer r:embed="rId64">
                                    <a14:imgEffect>
                                      <a14:sharpenSoften amount="50000"/>
                                    </a14:imgEffect>
                                    <a14:imgEffect>
                                      <a14:brightnessContrast contrast="-20000"/>
                                    </a14:imgEffect>
                                  </a14:imgLayer>
                                </a14:imgProps>
                              </a:ext>
                            </a:extLst>
                          </a:blip>
                          <a:stretch>
                            <a:fillRect/>
                          </a:stretch>
                        </pic:blipFill>
                        <pic:spPr>
                          <a:xfrm>
                            <a:off x="0" y="0"/>
                            <a:ext cx="1800000" cy="2260345"/>
                          </a:xfrm>
                          <a:prstGeom prst="rect">
                            <a:avLst/>
                          </a:prstGeom>
                          <a:ln w="19050">
                            <a:solidFill>
                              <a:schemeClr val="accent1"/>
                            </a:solidFill>
                          </a:ln>
                        </pic:spPr>
                      </pic:pic>
                    </a:graphicData>
                  </a:graphic>
                </wp:inline>
              </w:drawing>
            </w:r>
          </w:p>
          <w:p w14:paraId="31AEB7EF" w14:textId="77777777" w:rsidR="00054B86" w:rsidRPr="00670C48" w:rsidRDefault="00054B86" w:rsidP="002C1F33">
            <w:pPr>
              <w:spacing w:after="0"/>
              <w:jc w:val="center"/>
              <w:rPr>
                <w:rFonts w:cs="Arial"/>
                <w:noProof/>
                <w:lang w:eastAsia="de-DE"/>
              </w:rPr>
            </w:pPr>
          </w:p>
        </w:tc>
        <w:tc>
          <w:tcPr>
            <w:tcW w:w="3485" w:type="dxa"/>
          </w:tcPr>
          <w:p w14:paraId="16D31555" w14:textId="77777777" w:rsidR="00054B86" w:rsidRPr="00670C48" w:rsidRDefault="00054B86" w:rsidP="002C1F33">
            <w:pPr>
              <w:spacing w:after="0"/>
              <w:jc w:val="center"/>
              <w:rPr>
                <w:rFonts w:cs="Arial"/>
                <w:noProof/>
                <w:lang w:eastAsia="de-DE"/>
              </w:rPr>
            </w:pPr>
            <w:r w:rsidRPr="00670C48">
              <w:rPr>
                <w:rFonts w:cs="Arial"/>
                <w:noProof/>
                <w:lang w:eastAsia="de-DE"/>
              </w:rPr>
              <w:drawing>
                <wp:inline distT="0" distB="0" distL="0" distR="0" wp14:anchorId="087FA667" wp14:editId="34CD5706">
                  <wp:extent cx="1800000" cy="2033168"/>
                  <wp:effectExtent l="19050" t="19050" r="10160" b="24765"/>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BEBA8EAE-BF5A-486C-A8C5-ECC9F3942E4B}">
                                <a14:imgProps xmlns:a14="http://schemas.microsoft.com/office/drawing/2010/main">
                                  <a14:imgLayer r:embed="rId66">
                                    <a14:imgEffect>
                                      <a14:sharpenSoften amount="50000"/>
                                    </a14:imgEffect>
                                    <a14:imgEffect>
                                      <a14:brightnessContrast contrast="-20000"/>
                                    </a14:imgEffect>
                                  </a14:imgLayer>
                                </a14:imgProps>
                              </a:ext>
                            </a:extLst>
                          </a:blip>
                          <a:srcRect t="1348"/>
                          <a:stretch/>
                        </pic:blipFill>
                        <pic:spPr bwMode="auto">
                          <a:xfrm>
                            <a:off x="0" y="0"/>
                            <a:ext cx="1800000" cy="2033168"/>
                          </a:xfrm>
                          <a:prstGeom prst="rect">
                            <a:avLst/>
                          </a:prstGeom>
                          <a:ln w="19050">
                            <a:solidFill>
                              <a:schemeClr val="accent1"/>
                            </a:solidFill>
                          </a:ln>
                          <a:extLst>
                            <a:ext uri="{53640926-AAD7-44D8-BBD7-CCE9431645EC}">
                              <a14:shadowObscured xmlns:a14="http://schemas.microsoft.com/office/drawing/2010/main"/>
                            </a:ext>
                          </a:extLst>
                        </pic:spPr>
                      </pic:pic>
                    </a:graphicData>
                  </a:graphic>
                </wp:inline>
              </w:drawing>
            </w:r>
          </w:p>
        </w:tc>
        <w:tc>
          <w:tcPr>
            <w:tcW w:w="3486" w:type="dxa"/>
          </w:tcPr>
          <w:p w14:paraId="3AE618A0" w14:textId="77777777" w:rsidR="00054B86" w:rsidRPr="00670C48" w:rsidRDefault="00054B86" w:rsidP="002C1F33">
            <w:pPr>
              <w:spacing w:after="0"/>
              <w:jc w:val="center"/>
              <w:rPr>
                <w:rFonts w:cs="Arial"/>
                <w:noProof/>
                <w:lang w:eastAsia="de-DE"/>
              </w:rPr>
            </w:pPr>
            <w:r w:rsidRPr="00670C48">
              <w:rPr>
                <w:rFonts w:cs="Arial"/>
                <w:noProof/>
                <w:lang w:eastAsia="de-DE"/>
              </w:rPr>
              <w:drawing>
                <wp:inline distT="0" distB="0" distL="0" distR="0" wp14:anchorId="66DBA01C" wp14:editId="44904404">
                  <wp:extent cx="1800000" cy="818614"/>
                  <wp:effectExtent l="19050" t="19050" r="10160" b="19685"/>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extLst>
                              <a:ext uri="{BEBA8EAE-BF5A-486C-A8C5-ECC9F3942E4B}">
                                <a14:imgProps xmlns:a14="http://schemas.microsoft.com/office/drawing/2010/main">
                                  <a14:imgLayer r:embed="rId68">
                                    <a14:imgEffect>
                                      <a14:sharpenSoften amount="50000"/>
                                    </a14:imgEffect>
                                    <a14:imgEffect>
                                      <a14:brightnessContrast contrast="-20000"/>
                                    </a14:imgEffect>
                                  </a14:imgLayer>
                                </a14:imgProps>
                              </a:ext>
                            </a:extLst>
                          </a:blip>
                          <a:srcRect t="3322"/>
                          <a:stretch/>
                        </pic:blipFill>
                        <pic:spPr bwMode="auto">
                          <a:xfrm>
                            <a:off x="0" y="0"/>
                            <a:ext cx="1800000" cy="818614"/>
                          </a:xfrm>
                          <a:prstGeom prst="rect">
                            <a:avLst/>
                          </a:prstGeom>
                          <a:ln w="19050">
                            <a:solidFill>
                              <a:schemeClr val="accent1"/>
                            </a:solidFill>
                          </a:ln>
                          <a:extLst>
                            <a:ext uri="{53640926-AAD7-44D8-BBD7-CCE9431645EC}">
                              <a14:shadowObscured xmlns:a14="http://schemas.microsoft.com/office/drawing/2010/main"/>
                            </a:ext>
                          </a:extLst>
                        </pic:spPr>
                      </pic:pic>
                    </a:graphicData>
                  </a:graphic>
                </wp:inline>
              </w:drawing>
            </w:r>
          </w:p>
        </w:tc>
      </w:tr>
      <w:tr w:rsidR="00054B86" w:rsidRPr="00670C48" w14:paraId="2AF5B1DC" w14:textId="77777777" w:rsidTr="00054B86">
        <w:tc>
          <w:tcPr>
            <w:tcW w:w="10456" w:type="dxa"/>
            <w:gridSpan w:val="3"/>
          </w:tcPr>
          <w:p w14:paraId="71DB7BB7" w14:textId="1D04F3F5" w:rsidR="00054B86" w:rsidRPr="00670C48" w:rsidRDefault="002C1F33" w:rsidP="002C1F33">
            <w:pPr>
              <w:spacing w:after="0"/>
              <w:jc w:val="center"/>
              <w:rPr>
                <w:rFonts w:cs="Arial"/>
              </w:rPr>
            </w:pPr>
            <w:r w:rsidRPr="00670C48">
              <w:rPr>
                <w:rFonts w:cs="Arial"/>
                <w:noProof/>
                <w:lang w:eastAsia="de-DE"/>
              </w:rPr>
              <mc:AlternateContent>
                <mc:Choice Requires="wps">
                  <w:drawing>
                    <wp:anchor distT="0" distB="0" distL="114300" distR="114300" simplePos="0" relativeHeight="251669504" behindDoc="0" locked="0" layoutInCell="1" allowOverlap="1" wp14:anchorId="47F18A71" wp14:editId="09BFF95A">
                      <wp:simplePos x="0" y="0"/>
                      <wp:positionH relativeFrom="column">
                        <wp:posOffset>5791200</wp:posOffset>
                      </wp:positionH>
                      <wp:positionV relativeFrom="paragraph">
                        <wp:posOffset>-1674495</wp:posOffset>
                      </wp:positionV>
                      <wp:extent cx="29210" cy="1632585"/>
                      <wp:effectExtent l="0" t="0" r="27940" b="24765"/>
                      <wp:wrapNone/>
                      <wp:docPr id="137" name="Gerader Verbinder 137"/>
                      <wp:cNvGraphicFramePr/>
                      <a:graphic xmlns:a="http://schemas.openxmlformats.org/drawingml/2006/main">
                        <a:graphicData uri="http://schemas.microsoft.com/office/word/2010/wordprocessingShape">
                          <wps:wsp>
                            <wps:cNvCnPr/>
                            <wps:spPr>
                              <a:xfrm>
                                <a:off x="0" y="0"/>
                                <a:ext cx="29210" cy="16325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9A49736" id="Gerader Verbinder 13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pt,-131.85pt" to="458.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" strokecolor="#4579b8 [3044]"/>
                  </w:pict>
                </mc:Fallback>
              </mc:AlternateContent>
            </w:r>
            <w:r w:rsidRPr="00670C48">
              <w:rPr>
                <w:rFonts w:cs="Arial"/>
                <w:noProof/>
                <w:lang w:eastAsia="de-DE"/>
              </w:rPr>
              <mc:AlternateContent>
                <mc:Choice Requires="wps">
                  <w:drawing>
                    <wp:anchor distT="0" distB="0" distL="114300" distR="114300" simplePos="0" relativeHeight="251668480" behindDoc="0" locked="0" layoutInCell="1" allowOverlap="1" wp14:anchorId="6D150252" wp14:editId="0F36A1EF">
                      <wp:simplePos x="0" y="0"/>
                      <wp:positionH relativeFrom="column">
                        <wp:posOffset>3990975</wp:posOffset>
                      </wp:positionH>
                      <wp:positionV relativeFrom="paragraph">
                        <wp:posOffset>-1675130</wp:posOffset>
                      </wp:positionV>
                      <wp:extent cx="1831975" cy="1633220"/>
                      <wp:effectExtent l="0" t="0" r="34925" b="24130"/>
                      <wp:wrapNone/>
                      <wp:docPr id="136" name="Gerader Verbinder 136"/>
                      <wp:cNvGraphicFramePr/>
                      <a:graphic xmlns:a="http://schemas.openxmlformats.org/drawingml/2006/main">
                        <a:graphicData uri="http://schemas.microsoft.com/office/word/2010/wordprocessingShape">
                          <wps:wsp>
                            <wps:cNvCnPr/>
                            <wps:spPr>
                              <a:xfrm>
                                <a:off x="0" y="0"/>
                                <a:ext cx="1831975" cy="16332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C278D34" id="Gerader Verbinder 13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25pt,-131.9pt" to="45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" strokecolor="#4579b8 [3044]"/>
                  </w:pict>
                </mc:Fallback>
              </mc:AlternateContent>
            </w:r>
            <w:r w:rsidRPr="00670C48">
              <w:rPr>
                <w:rFonts w:cs="Arial"/>
                <w:noProof/>
                <w:lang w:eastAsia="de-DE"/>
              </w:rPr>
              <mc:AlternateContent>
                <mc:Choice Requires="wps">
                  <w:drawing>
                    <wp:anchor distT="0" distB="0" distL="114300" distR="114300" simplePos="0" relativeHeight="251667456" behindDoc="0" locked="0" layoutInCell="1" allowOverlap="1" wp14:anchorId="27BC0D0B" wp14:editId="45DE7871">
                      <wp:simplePos x="0" y="0"/>
                      <wp:positionH relativeFrom="column">
                        <wp:posOffset>3819525</wp:posOffset>
                      </wp:positionH>
                      <wp:positionV relativeFrom="paragraph">
                        <wp:posOffset>-464821</wp:posOffset>
                      </wp:positionV>
                      <wp:extent cx="1718310" cy="423545"/>
                      <wp:effectExtent l="0" t="0" r="34290" b="33655"/>
                      <wp:wrapNone/>
                      <wp:docPr id="129" name="Gerader Verbinder 129"/>
                      <wp:cNvGraphicFramePr/>
                      <a:graphic xmlns:a="http://schemas.openxmlformats.org/drawingml/2006/main">
                        <a:graphicData uri="http://schemas.microsoft.com/office/word/2010/wordprocessingShape">
                          <wps:wsp>
                            <wps:cNvCnPr/>
                            <wps:spPr>
                              <a:xfrm>
                                <a:off x="0" y="0"/>
                                <a:ext cx="1718310" cy="4235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2407694" id="Gerader Verbinder 12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75pt,-36.6pt" to="436.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" strokecolor="#4579b8 [3044]"/>
                  </w:pict>
                </mc:Fallback>
              </mc:AlternateContent>
            </w:r>
            <w:r w:rsidRPr="00670C48">
              <w:rPr>
                <w:rFonts w:cs="Arial"/>
                <w:noProof/>
                <w:lang w:eastAsia="de-DE"/>
              </w:rPr>
              <mc:AlternateContent>
                <mc:Choice Requires="wps">
                  <w:drawing>
                    <wp:anchor distT="0" distB="0" distL="114300" distR="114300" simplePos="0" relativeHeight="251666432" behindDoc="0" locked="0" layoutInCell="1" allowOverlap="1" wp14:anchorId="4E963D6D" wp14:editId="71AD929B">
                      <wp:simplePos x="0" y="0"/>
                      <wp:positionH relativeFrom="column">
                        <wp:posOffset>2019300</wp:posOffset>
                      </wp:positionH>
                      <wp:positionV relativeFrom="paragraph">
                        <wp:posOffset>-461011</wp:posOffset>
                      </wp:positionV>
                      <wp:extent cx="3508375" cy="419735"/>
                      <wp:effectExtent l="0" t="0" r="34925" b="37465"/>
                      <wp:wrapNone/>
                      <wp:docPr id="128" name="Gerader Verbinder 128"/>
                      <wp:cNvGraphicFramePr/>
                      <a:graphic xmlns:a="http://schemas.openxmlformats.org/drawingml/2006/main">
                        <a:graphicData uri="http://schemas.microsoft.com/office/word/2010/wordprocessingShape">
                          <wps:wsp>
                            <wps:cNvCnPr/>
                            <wps:spPr>
                              <a:xfrm>
                                <a:off x="0" y="0"/>
                                <a:ext cx="3508375" cy="4197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2A3BF5BE" id="Gerader Verbinder 12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pt,-36.3pt" to="435.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" strokecolor="#4579b8 [3044]"/>
                  </w:pict>
                </mc:Fallback>
              </mc:AlternateContent>
            </w:r>
            <w:r w:rsidRPr="00670C48">
              <w:rPr>
                <w:rFonts w:cs="Arial"/>
                <w:noProof/>
                <w:lang w:eastAsia="de-DE"/>
              </w:rPr>
              <mc:AlternateContent>
                <mc:Choice Requires="wps">
                  <w:drawing>
                    <wp:anchor distT="0" distB="0" distL="114300" distR="114300" simplePos="0" relativeHeight="251665408" behindDoc="0" locked="0" layoutInCell="1" allowOverlap="1" wp14:anchorId="41F5C579" wp14:editId="0E09A399">
                      <wp:simplePos x="0" y="0"/>
                      <wp:positionH relativeFrom="column">
                        <wp:posOffset>1838325</wp:posOffset>
                      </wp:positionH>
                      <wp:positionV relativeFrom="paragraph">
                        <wp:posOffset>-236221</wp:posOffset>
                      </wp:positionV>
                      <wp:extent cx="3157220" cy="309245"/>
                      <wp:effectExtent l="0" t="0" r="24130" b="33655"/>
                      <wp:wrapNone/>
                      <wp:docPr id="65" name="Gerader Verbinder 65"/>
                      <wp:cNvGraphicFramePr/>
                      <a:graphic xmlns:a="http://schemas.openxmlformats.org/drawingml/2006/main">
                        <a:graphicData uri="http://schemas.microsoft.com/office/word/2010/wordprocessingShape">
                          <wps:wsp>
                            <wps:cNvCnPr/>
                            <wps:spPr>
                              <a:xfrm>
                                <a:off x="0" y="0"/>
                                <a:ext cx="3157220" cy="3092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1EAE854" id="Gerader Verbinder 6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75pt,-18.6pt" to="393.3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" strokecolor="#4579b8 [3044]"/>
                  </w:pict>
                </mc:Fallback>
              </mc:AlternateContent>
            </w:r>
            <w:r w:rsidR="00054B86" w:rsidRPr="00670C48">
              <w:rPr>
                <w:rFonts w:cs="Arial"/>
                <w:noProof/>
                <w:lang w:eastAsia="de-DE"/>
              </w:rPr>
              <mc:AlternateContent>
                <mc:Choice Requires="wps">
                  <w:drawing>
                    <wp:anchor distT="0" distB="0" distL="114300" distR="114300" simplePos="0" relativeHeight="251661312" behindDoc="0" locked="0" layoutInCell="1" allowOverlap="1" wp14:anchorId="584E0EBF" wp14:editId="5BE6F8EF">
                      <wp:simplePos x="0" y="0"/>
                      <wp:positionH relativeFrom="column">
                        <wp:posOffset>4998720</wp:posOffset>
                      </wp:positionH>
                      <wp:positionV relativeFrom="paragraph">
                        <wp:posOffset>-44450</wp:posOffset>
                      </wp:positionV>
                      <wp:extent cx="257810" cy="257810"/>
                      <wp:effectExtent l="0" t="0" r="27940" b="27940"/>
                      <wp:wrapNone/>
                      <wp:docPr id="66" name="Ellipse 66"/>
                      <wp:cNvGraphicFramePr/>
                      <a:graphic xmlns:a="http://schemas.openxmlformats.org/drawingml/2006/main">
                        <a:graphicData uri="http://schemas.microsoft.com/office/word/2010/wordprocessingShape">
                          <wps:wsp>
                            <wps:cNvSpPr/>
                            <wps:spPr>
                              <a:xfrm>
                                <a:off x="0" y="0"/>
                                <a:ext cx="257810" cy="25781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3E746482" id="Ellipse 66" o:spid="_x0000_s1026" style="position:absolute;margin-left:393.6pt;margin-top:-3.5pt;width:20.3pt;height:2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" filled="f" strokecolor="#243f60 [1604]" strokeweight="1.5pt"/>
                  </w:pict>
                </mc:Fallback>
              </mc:AlternateContent>
            </w:r>
            <w:r w:rsidR="00054B86" w:rsidRPr="00670C48">
              <w:rPr>
                <w:rFonts w:cs="Arial"/>
                <w:noProof/>
                <w:lang w:eastAsia="de-DE"/>
              </w:rPr>
              <mc:AlternateContent>
                <mc:Choice Requires="wps">
                  <w:drawing>
                    <wp:anchor distT="0" distB="0" distL="114300" distR="114300" simplePos="0" relativeHeight="251662336" behindDoc="0" locked="0" layoutInCell="1" allowOverlap="1" wp14:anchorId="09FA8764" wp14:editId="46E8C86F">
                      <wp:simplePos x="0" y="0"/>
                      <wp:positionH relativeFrom="column">
                        <wp:posOffset>5683885</wp:posOffset>
                      </wp:positionH>
                      <wp:positionV relativeFrom="paragraph">
                        <wp:posOffset>-45085</wp:posOffset>
                      </wp:positionV>
                      <wp:extent cx="258343" cy="258343"/>
                      <wp:effectExtent l="0" t="0" r="27940" b="27940"/>
                      <wp:wrapNone/>
                      <wp:docPr id="70" name="Ellipse 70"/>
                      <wp:cNvGraphicFramePr/>
                      <a:graphic xmlns:a="http://schemas.openxmlformats.org/drawingml/2006/main">
                        <a:graphicData uri="http://schemas.microsoft.com/office/word/2010/wordprocessingShape">
                          <wps:wsp>
                            <wps:cNvSpPr/>
                            <wps:spPr>
                              <a:xfrm>
                                <a:off x="0" y="0"/>
                                <a:ext cx="258343" cy="258343"/>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3E76B872" id="Ellipse 70" o:spid="_x0000_s1026" style="position:absolute;margin-left:447.55pt;margin-top:-3.55pt;width:20.35pt;height:2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" filled="f" strokecolor="#243f60 [1604]" strokeweight="1.5pt"/>
                  </w:pict>
                </mc:Fallback>
              </mc:AlternateContent>
            </w:r>
            <w:r w:rsidR="00054B86" w:rsidRPr="00670C48">
              <w:rPr>
                <w:rFonts w:cs="Arial"/>
                <w:noProof/>
                <w:lang w:eastAsia="de-DE"/>
              </w:rPr>
              <mc:AlternateContent>
                <mc:Choice Requires="wps">
                  <w:drawing>
                    <wp:anchor distT="0" distB="0" distL="114300" distR="114300" simplePos="0" relativeHeight="251663360" behindDoc="0" locked="0" layoutInCell="1" allowOverlap="1" wp14:anchorId="14F21E3E" wp14:editId="6B5E1B78">
                      <wp:simplePos x="0" y="0"/>
                      <wp:positionH relativeFrom="column">
                        <wp:posOffset>5396865</wp:posOffset>
                      </wp:positionH>
                      <wp:positionV relativeFrom="paragraph">
                        <wp:posOffset>-43815</wp:posOffset>
                      </wp:positionV>
                      <wp:extent cx="257810" cy="257810"/>
                      <wp:effectExtent l="0" t="0" r="27940" b="27940"/>
                      <wp:wrapNone/>
                      <wp:docPr id="71" name="Ellipse 71"/>
                      <wp:cNvGraphicFramePr/>
                      <a:graphic xmlns:a="http://schemas.openxmlformats.org/drawingml/2006/main">
                        <a:graphicData uri="http://schemas.microsoft.com/office/word/2010/wordprocessingShape">
                          <wps:wsp>
                            <wps:cNvSpPr/>
                            <wps:spPr>
                              <a:xfrm>
                                <a:off x="0" y="0"/>
                                <a:ext cx="257810" cy="25781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6E34ED39" id="Ellipse 71" o:spid="_x0000_s1026" style="position:absolute;margin-left:424.95pt;margin-top:-3.45pt;width:20.3pt;height:2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" filled="f" strokecolor="#243f60 [1604]" strokeweight="1.5pt"/>
                  </w:pict>
                </mc:Fallback>
              </mc:AlternateContent>
            </w:r>
            <w:r w:rsidR="00054B86" w:rsidRPr="00670C48">
              <w:rPr>
                <w:rFonts w:cs="Arial"/>
                <w:noProof/>
                <w:lang w:eastAsia="de-DE"/>
              </w:rPr>
              <w:drawing>
                <wp:inline distT="0" distB="0" distL="0" distR="0" wp14:anchorId="4C8D082F" wp14:editId="1450BFEF">
                  <wp:extent cx="5942330" cy="1446687"/>
                  <wp:effectExtent l="0" t="0" r="1270" b="127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BEBA8EAE-BF5A-486C-A8C5-ECC9F3942E4B}">
                                <a14:imgProps xmlns:a14="http://schemas.microsoft.com/office/drawing/2010/main">
                                  <a14:imgLayer r:embed="rId70">
                                    <a14:imgEffect>
                                      <a14:sharpenSoften amount="50000"/>
                                    </a14:imgEffect>
                                    <a14:imgEffect>
                                      <a14:brightnessContrast contrast="-40000"/>
                                    </a14:imgEffect>
                                  </a14:imgLayer>
                                </a14:imgProps>
                              </a:ext>
                            </a:extLst>
                          </a:blip>
                          <a:stretch>
                            <a:fillRect/>
                          </a:stretch>
                        </pic:blipFill>
                        <pic:spPr>
                          <a:xfrm>
                            <a:off x="0" y="0"/>
                            <a:ext cx="5952177" cy="1449084"/>
                          </a:xfrm>
                          <a:prstGeom prst="rect">
                            <a:avLst/>
                          </a:prstGeom>
                        </pic:spPr>
                      </pic:pic>
                    </a:graphicData>
                  </a:graphic>
                </wp:inline>
              </w:drawing>
            </w:r>
          </w:p>
          <w:p w14:paraId="0C260E0D" w14:textId="665EC7D5" w:rsidR="00054B86" w:rsidRPr="002C1F33" w:rsidRDefault="00054B86" w:rsidP="00BD14B9">
            <w:pPr>
              <w:spacing w:after="0"/>
              <w:jc w:val="center"/>
              <w:rPr>
                <w:rFonts w:cs="Arial"/>
                <w:sz w:val="16"/>
                <w:szCs w:val="16"/>
              </w:rPr>
            </w:pPr>
            <w:r w:rsidRPr="00CE5E92">
              <w:rPr>
                <w:rFonts w:cs="Arial"/>
                <w:b/>
                <w:sz w:val="16"/>
                <w:szCs w:val="16"/>
              </w:rPr>
              <w:t>Abb.5:</w:t>
            </w:r>
            <w:r w:rsidRPr="002C1F33">
              <w:rPr>
                <w:rFonts w:cs="Arial"/>
                <w:sz w:val="16"/>
                <w:szCs w:val="16"/>
              </w:rPr>
              <w:t xml:space="preserve"> </w:t>
            </w:r>
            <w:r w:rsidR="00BD14B9" w:rsidRPr="0096578E">
              <w:rPr>
                <w:rFonts w:cs="Arial"/>
                <w:sz w:val="16"/>
                <w:szCs w:val="16"/>
              </w:rPr>
              <w:t xml:space="preserve">Startseite beim Arbeiten mit Etherpads, </w:t>
            </w:r>
            <w:r w:rsidRPr="0096578E">
              <w:rPr>
                <w:rFonts w:cs="Arial"/>
                <w:sz w:val="16"/>
                <w:szCs w:val="16"/>
              </w:rPr>
              <w:t xml:space="preserve">Daniel Grywatzki, </w:t>
            </w:r>
            <w:hyperlink r:id="rId71" w:tooltip="https://creativecommons.org/licenses/by/4.0/deed.en" w:history="1">
              <w:r w:rsidRPr="0096578E">
                <w:rPr>
                  <w:rStyle w:val="Hyperlink"/>
                  <w:rFonts w:cs="Arial"/>
                  <w:sz w:val="16"/>
                  <w:szCs w:val="16"/>
                </w:rPr>
                <w:t>CC-BY 4.0</w:t>
              </w:r>
            </w:hyperlink>
            <w:r w:rsidRPr="0096578E">
              <w:rPr>
                <w:rStyle w:val="markedcontent"/>
                <w:rFonts w:cs="Arial"/>
                <w:sz w:val="16"/>
                <w:szCs w:val="16"/>
              </w:rPr>
              <w:t xml:space="preserve">, </w:t>
            </w:r>
            <w:hyperlink r:id="rId72" w:history="1">
              <w:r w:rsidR="006C03E3" w:rsidRPr="006C03E3">
                <w:rPr>
                  <w:rStyle w:val="Hyperlink"/>
                  <w:rFonts w:cs="Arial"/>
                  <w:sz w:val="16"/>
                  <w:szCs w:val="16"/>
                </w:rPr>
                <w:t xml:space="preserve">via </w:t>
              </w:r>
              <w:r w:rsidR="00CE5E92" w:rsidRPr="006C03E3">
                <w:rPr>
                  <w:rStyle w:val="Hyperlink"/>
                  <w:rFonts w:cs="Arial"/>
                  <w:sz w:val="16"/>
                  <w:szCs w:val="16"/>
                </w:rPr>
                <w:t>edupad</w:t>
              </w:r>
            </w:hyperlink>
            <w:r w:rsidR="0096578E">
              <w:rPr>
                <w:rFonts w:cs="Arial"/>
                <w:sz w:val="16"/>
                <w:szCs w:val="16"/>
              </w:rPr>
              <w:t>.</w:t>
            </w:r>
          </w:p>
        </w:tc>
      </w:tr>
    </w:tbl>
    <w:p w14:paraId="2EB5140C" w14:textId="77777777" w:rsidR="00054B86" w:rsidRPr="00BD14B9" w:rsidRDefault="00054B86" w:rsidP="00054B86">
      <w:pPr>
        <w:spacing w:after="0"/>
        <w:rPr>
          <w:rFonts w:cs="Arial"/>
          <w:sz w:val="20"/>
        </w:rPr>
      </w:pPr>
    </w:p>
    <w:p w14:paraId="73CEE301" w14:textId="77777777" w:rsidR="00054B86" w:rsidRPr="00670C48" w:rsidRDefault="00054B86" w:rsidP="00054B86">
      <w:pPr>
        <w:spacing w:after="0"/>
        <w:rPr>
          <w:rFonts w:cs="Arial"/>
          <w:u w:val="single"/>
        </w:rPr>
      </w:pPr>
      <w:r w:rsidRPr="00670C48">
        <w:rPr>
          <w:rFonts w:cs="Arial"/>
          <w:u w:val="single"/>
        </w:rPr>
        <w:t>Schritt 2: Arbeit mit dem Etherpad</w:t>
      </w:r>
    </w:p>
    <w:p w14:paraId="62E7849D" w14:textId="77777777" w:rsidR="00054B86" w:rsidRPr="00670C48" w:rsidRDefault="00054B86" w:rsidP="00054B86">
      <w:pPr>
        <w:spacing w:after="0"/>
        <w:jc w:val="both"/>
        <w:rPr>
          <w:rFonts w:cs="Arial"/>
        </w:rPr>
      </w:pPr>
      <w:r w:rsidRPr="00670C48">
        <w:rPr>
          <w:rFonts w:cs="Arial"/>
        </w:rPr>
        <w:t>Die Schülerinnen und Schüler geben nun die Adresse eines vorbereiteten Etherpads (siehe z.B. Beobachtungsbogen – digital – Vorlage) in die Adressleiste ihres Browsers ein und können beginnen, dieses kollaborativ zu bearbeiten. Dabei wird jeder Schülerin und jedem Schüler automatisch eine Farbe zugeteilt, in der ihre bzw. seine Beiträge und Veränderungen dann erscheinen.</w:t>
      </w:r>
    </w:p>
    <w:p w14:paraId="66D76090" w14:textId="77777777" w:rsidR="00054B86" w:rsidRPr="00BD14B9" w:rsidRDefault="00054B86" w:rsidP="00054B86">
      <w:pPr>
        <w:spacing w:after="0"/>
        <w:jc w:val="both"/>
        <w:rPr>
          <w:rFonts w:cs="Arial"/>
          <w:sz w:val="20"/>
        </w:rPr>
      </w:pPr>
    </w:p>
    <w:p w14:paraId="6FA052DF" w14:textId="77777777" w:rsidR="00054B86" w:rsidRPr="00670C48" w:rsidRDefault="00054B86" w:rsidP="00054B86">
      <w:pPr>
        <w:spacing w:after="0"/>
        <w:jc w:val="both"/>
        <w:rPr>
          <w:rFonts w:cs="Arial"/>
          <w:u w:val="single"/>
        </w:rPr>
      </w:pPr>
      <w:r w:rsidRPr="00670C48">
        <w:rPr>
          <w:rFonts w:cs="Arial"/>
          <w:u w:val="single"/>
        </w:rPr>
        <w:t>Schritt 3: Exportieren der Ergebnisse</w:t>
      </w:r>
    </w:p>
    <w:p w14:paraId="749817B0" w14:textId="77777777" w:rsidR="00054B86" w:rsidRPr="00670C48" w:rsidRDefault="00054B86" w:rsidP="00054B86">
      <w:pPr>
        <w:spacing w:after="0"/>
        <w:jc w:val="both"/>
        <w:rPr>
          <w:rFonts w:cs="Arial"/>
        </w:rPr>
      </w:pPr>
      <w:r w:rsidRPr="00670C48">
        <w:rPr>
          <w:rFonts w:cs="Arial"/>
        </w:rPr>
        <w:t>Ist die Arbeit am Etherpad beendet, können die Ergebnisse in bekannte Dateiformate wie .doc, .docx, .odt oder .pdf exportiert, dann weiter bearbeitet und schließlich gedruckt werden.</w:t>
      </w:r>
    </w:p>
    <w:p w14:paraId="09D1C3AF" w14:textId="77777777" w:rsidR="00054B86" w:rsidRPr="00670C48" w:rsidRDefault="00CC18A0" w:rsidP="00054B86">
      <w:pPr>
        <w:spacing w:after="0"/>
        <w:rPr>
          <w:rFonts w:cs="Arial"/>
        </w:rPr>
      </w:pPr>
      <w:r>
        <w:rPr>
          <w:rFonts w:cs="Arial"/>
          <w:noProof/>
        </w:rPr>
        <w:pict w14:anchorId="2130CB26">
          <v:rect id="_x0000_i1032" alt="" style="width:467.8pt;height:.05pt;mso-width-percent:0;mso-height-percent:0;mso-width-percent:0;mso-height-percent:0" o:hralign="center" o:hrstd="t" o:hr="t" fillcolor="#a0a0a0" stroked="f"/>
        </w:pict>
      </w:r>
    </w:p>
    <w:p w14:paraId="1160E1E7" w14:textId="466689A5" w:rsidR="00334CDE" w:rsidRPr="00DF509A" w:rsidRDefault="00334CDE" w:rsidP="00DF509A">
      <w:pPr>
        <w:spacing w:after="0"/>
        <w:jc w:val="both"/>
        <w:rPr>
          <w:rFonts w:cs="Arial"/>
        </w:rPr>
      </w:pPr>
      <w:r w:rsidRPr="00DF509A">
        <w:rPr>
          <w:rFonts w:cs="Arial"/>
        </w:rPr>
        <w:t xml:space="preserve">Eine Alternative zu den Etherpads </w:t>
      </w:r>
      <w:r>
        <w:rPr>
          <w:rFonts w:cs="Arial"/>
        </w:rPr>
        <w:t>finden Sie</w:t>
      </w:r>
      <w:r w:rsidRPr="00DF509A">
        <w:rPr>
          <w:rFonts w:cs="Arial"/>
        </w:rPr>
        <w:t xml:space="preserve"> z.B. hier:</w:t>
      </w:r>
    </w:p>
    <w:p w14:paraId="51E4178C" w14:textId="77777777" w:rsidR="00054B86" w:rsidRPr="00670C48" w:rsidRDefault="00CC18A0" w:rsidP="00054B86">
      <w:pPr>
        <w:rPr>
          <w:rFonts w:cs="Arial"/>
          <w:sz w:val="20"/>
          <w:szCs w:val="20"/>
        </w:rPr>
      </w:pPr>
      <w:hyperlink r:id="rId73" w:history="1">
        <w:r w:rsidR="00054B86" w:rsidRPr="00670C48">
          <w:rPr>
            <w:rStyle w:val="Hyperlink"/>
            <w:rFonts w:cs="Arial"/>
          </w:rPr>
          <w:t>https://zumpad.zum.de/</w:t>
        </w:r>
      </w:hyperlink>
      <w:r w:rsidR="00054B86" w:rsidRPr="00670C48">
        <w:rPr>
          <w:rFonts w:cs="Arial"/>
          <w:sz w:val="20"/>
          <w:szCs w:val="20"/>
        </w:rPr>
        <w:br w:type="page"/>
      </w:r>
    </w:p>
    <w:p w14:paraId="3668244F" w14:textId="77777777" w:rsidR="00054B86" w:rsidRPr="00670C48" w:rsidRDefault="00054B86" w:rsidP="00054B86">
      <w:pPr>
        <w:pStyle w:val="berschrift2"/>
        <w:spacing w:before="0" w:after="200"/>
        <w:rPr>
          <w:rFonts w:ascii="Arial" w:hAnsi="Arial" w:cs="Arial"/>
          <w:color w:val="auto"/>
          <w:sz w:val="28"/>
        </w:rPr>
      </w:pPr>
      <w:bookmarkStart w:id="22" w:name="_Toc149142160"/>
      <w:bookmarkStart w:id="23" w:name="_Toc161301948"/>
      <w:r w:rsidRPr="00670C48">
        <w:rPr>
          <w:rFonts w:ascii="Arial" w:hAnsi="Arial" w:cs="Arial"/>
          <w:color w:val="auto"/>
          <w:sz w:val="28"/>
        </w:rPr>
        <w:lastRenderedPageBreak/>
        <w:t>Folie 3 – 2. Positionierung</w:t>
      </w:r>
      <w:bookmarkEnd w:id="22"/>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054B86" w:rsidRPr="00670C48" w14:paraId="3DFD7FFE" w14:textId="77777777" w:rsidTr="00117A0C">
        <w:tc>
          <w:tcPr>
            <w:tcW w:w="10456" w:type="dxa"/>
          </w:tcPr>
          <w:p w14:paraId="5445CB5B" w14:textId="77777777" w:rsidR="00054B86" w:rsidRPr="00670C48" w:rsidRDefault="00054B86" w:rsidP="00054B86">
            <w:pPr>
              <w:rPr>
                <w:rFonts w:cs="Arial"/>
                <w:i/>
                <w:sz w:val="20"/>
              </w:rPr>
            </w:pPr>
            <w:r w:rsidRPr="00670C48">
              <w:rPr>
                <w:rFonts w:cs="Arial"/>
                <w:i/>
                <w:sz w:val="20"/>
              </w:rPr>
              <w:t>Analoge Variante – Folie (Raumeinteilung)</w:t>
            </w:r>
          </w:p>
          <w:p w14:paraId="1497480A" w14:textId="77777777" w:rsidR="00054B86" w:rsidRPr="00670C48" w:rsidRDefault="00054B86" w:rsidP="00054B86">
            <w:pPr>
              <w:rPr>
                <w:rFonts w:cs="Arial"/>
                <w:sz w:val="20"/>
              </w:rPr>
            </w:pPr>
          </w:p>
          <w:p w14:paraId="0AB36348" w14:textId="77777777" w:rsidR="00054B86" w:rsidRPr="00670C48" w:rsidRDefault="00054B86" w:rsidP="00054B86">
            <w:pPr>
              <w:rPr>
                <w:rFonts w:cs="Arial"/>
                <w:b/>
                <w:sz w:val="20"/>
              </w:rPr>
            </w:pPr>
            <w:r w:rsidRPr="00670C48">
              <w:rPr>
                <w:rFonts w:cs="Arial"/>
                <w:b/>
                <w:sz w:val="20"/>
              </w:rPr>
              <w:t>Aufgaben:</w:t>
            </w:r>
          </w:p>
          <w:p w14:paraId="1EF464C0" w14:textId="77777777" w:rsidR="00054B86" w:rsidRPr="00670C48" w:rsidRDefault="00054B86" w:rsidP="00E66D16">
            <w:pPr>
              <w:pStyle w:val="Listenabsatz"/>
              <w:numPr>
                <w:ilvl w:val="0"/>
                <w:numId w:val="11"/>
              </w:numPr>
              <w:spacing w:line="276" w:lineRule="auto"/>
              <w:rPr>
                <w:rFonts w:ascii="Arial" w:hAnsi="Arial" w:cs="Arial"/>
                <w:sz w:val="20"/>
              </w:rPr>
            </w:pPr>
            <w:r w:rsidRPr="00670C48">
              <w:rPr>
                <w:rFonts w:ascii="Arial" w:hAnsi="Arial" w:cs="Arial"/>
                <w:sz w:val="20"/>
              </w:rPr>
              <w:t>Nehmen Sie Stellung zu folgender Frage und positionieren Sie sich erneut.</w:t>
            </w:r>
            <w:r w:rsidRPr="00670C48">
              <w:rPr>
                <w:rFonts w:ascii="Arial" w:hAnsi="Arial" w:cs="Arial"/>
                <w:sz w:val="20"/>
              </w:rPr>
              <w:br/>
            </w:r>
            <w:r w:rsidRPr="00670C48">
              <w:rPr>
                <w:rFonts w:ascii="Arial" w:hAnsi="Arial" w:cs="Arial"/>
                <w:i/>
                <w:sz w:val="20"/>
              </w:rPr>
              <w:t>Sollte der Tiefseebergbau zur Gewinnung von Metallen gefördert oder verboten werden?</w:t>
            </w:r>
          </w:p>
          <w:p w14:paraId="20C9D7F1" w14:textId="77777777" w:rsidR="00054B86" w:rsidRPr="00670C48" w:rsidRDefault="00054B86" w:rsidP="00E66D16">
            <w:pPr>
              <w:pStyle w:val="Listenabsatz"/>
              <w:numPr>
                <w:ilvl w:val="0"/>
                <w:numId w:val="11"/>
              </w:numPr>
              <w:spacing w:line="276" w:lineRule="auto"/>
              <w:rPr>
                <w:rFonts w:ascii="Arial" w:hAnsi="Arial" w:cs="Arial"/>
                <w:sz w:val="20"/>
              </w:rPr>
            </w:pPr>
            <w:r w:rsidRPr="00670C48">
              <w:rPr>
                <w:rFonts w:ascii="Arial" w:hAnsi="Arial" w:cs="Arial"/>
                <w:sz w:val="20"/>
              </w:rPr>
              <w:t>Begründen Sie Ihre Positionierung und nennen Sie die für Sie relevantesten Argumente.</w:t>
            </w:r>
          </w:p>
          <w:p w14:paraId="7A6E093F" w14:textId="77777777" w:rsidR="00054B86" w:rsidRPr="00670C48" w:rsidRDefault="00CC18A0" w:rsidP="00054B86">
            <w:pPr>
              <w:rPr>
                <w:rFonts w:cs="Arial"/>
                <w:sz w:val="20"/>
              </w:rPr>
            </w:pPr>
            <w:r>
              <w:rPr>
                <w:rFonts w:cs="Arial"/>
                <w:noProof/>
                <w:sz w:val="20"/>
              </w:rPr>
              <w:pict w14:anchorId="0403B27E">
                <v:rect id="_x0000_i1033" alt="" style="width:467.8pt;height:.05pt;mso-width-percent:0;mso-height-percent:0;mso-width-percent:0;mso-height-percent:0" o:hralign="center" o:hrstd="t" o:hr="t" fillcolor="#a0a0a0" stroked="f"/>
              </w:pict>
            </w:r>
          </w:p>
          <w:p w14:paraId="6A65A7C7" w14:textId="77777777" w:rsidR="00054B86" w:rsidRPr="00670C48" w:rsidRDefault="00054B86" w:rsidP="00054B86">
            <w:pPr>
              <w:rPr>
                <w:rFonts w:cs="Arial"/>
                <w:sz w:val="20"/>
              </w:rPr>
            </w:pPr>
          </w:p>
          <w:p w14:paraId="58E25ABA" w14:textId="77777777" w:rsidR="00054B86" w:rsidRPr="00670C48" w:rsidRDefault="00054B86" w:rsidP="00054B86">
            <w:pPr>
              <w:rPr>
                <w:rFonts w:cs="Arial"/>
                <w:sz w:val="20"/>
              </w:rPr>
            </w:pPr>
            <w:r w:rsidRPr="00670C48">
              <w:rPr>
                <w:rFonts w:cs="Arial"/>
                <w:sz w:val="20"/>
              </w:rPr>
              <w:t>Raumteilung</w:t>
            </w:r>
          </w:p>
          <w:p w14:paraId="7EBF7ED0" w14:textId="77777777" w:rsidR="00054B86" w:rsidRPr="00670C48" w:rsidRDefault="00054B86" w:rsidP="00054B86">
            <w:pPr>
              <w:rPr>
                <w:rFonts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2"/>
            </w:tblGrid>
            <w:tr w:rsidR="00054B86" w:rsidRPr="00670C48" w14:paraId="137668E9" w14:textId="77777777" w:rsidTr="00F5633C">
              <w:trPr>
                <w:jc w:val="center"/>
              </w:trPr>
              <w:tc>
                <w:tcPr>
                  <w:tcW w:w="7112" w:type="dxa"/>
                </w:tcPr>
                <w:p w14:paraId="1370EB53" w14:textId="77777777" w:rsidR="00054B86" w:rsidRPr="00670C48" w:rsidRDefault="00054B86" w:rsidP="00054B86">
                  <w:pPr>
                    <w:pStyle w:val="KeinLeerraum"/>
                    <w:spacing w:line="276" w:lineRule="auto"/>
                    <w:jc w:val="center"/>
                    <w:rPr>
                      <w:rFonts w:ascii="Arial" w:hAnsi="Arial" w:cs="Arial"/>
                      <w:sz w:val="20"/>
                      <w:szCs w:val="20"/>
                    </w:rPr>
                  </w:pPr>
                </w:p>
                <w:p w14:paraId="6E008912" w14:textId="77777777" w:rsidR="00054B86" w:rsidRPr="00670C48" w:rsidRDefault="00054B86" w:rsidP="00054B86">
                  <w:pPr>
                    <w:pStyle w:val="KeinLeerraum"/>
                    <w:spacing w:line="276" w:lineRule="auto"/>
                    <w:jc w:val="center"/>
                    <w:rPr>
                      <w:rFonts w:ascii="Arial" w:hAnsi="Arial" w:cs="Arial"/>
                      <w:i/>
                      <w:sz w:val="20"/>
                      <w:szCs w:val="20"/>
                    </w:rPr>
                  </w:pPr>
                  <w:r w:rsidRPr="00670C48">
                    <w:rPr>
                      <w:rFonts w:ascii="Arial" w:hAnsi="Arial" w:cs="Arial"/>
                      <w:i/>
                      <w:sz w:val="20"/>
                      <w:szCs w:val="20"/>
                    </w:rPr>
                    <w:t>Förderung</w:t>
                  </w:r>
                </w:p>
                <w:p w14:paraId="2597610A" w14:textId="77777777" w:rsidR="00054B86" w:rsidRPr="00670C48" w:rsidRDefault="00054B86" w:rsidP="00054B86">
                  <w:pPr>
                    <w:pStyle w:val="KeinLeerraum"/>
                    <w:spacing w:line="276" w:lineRule="auto"/>
                    <w:jc w:val="center"/>
                    <w:rPr>
                      <w:rFonts w:ascii="Arial" w:hAnsi="Arial" w:cs="Arial"/>
                      <w:sz w:val="20"/>
                      <w:szCs w:val="20"/>
                    </w:rPr>
                  </w:pPr>
                </w:p>
                <w:p w14:paraId="3B728CE2" w14:textId="77777777" w:rsidR="00054B86" w:rsidRPr="00670C48" w:rsidRDefault="00054B86" w:rsidP="00054B86">
                  <w:pPr>
                    <w:pStyle w:val="KeinLeerraum"/>
                    <w:spacing w:line="276" w:lineRule="auto"/>
                    <w:jc w:val="center"/>
                    <w:rPr>
                      <w:rFonts w:ascii="Arial" w:hAnsi="Arial" w:cs="Arial"/>
                      <w:sz w:val="20"/>
                      <w:szCs w:val="20"/>
                    </w:rPr>
                  </w:pPr>
                </w:p>
                <w:p w14:paraId="3493822F" w14:textId="77777777" w:rsidR="00054B86" w:rsidRPr="00670C48" w:rsidRDefault="00054B86" w:rsidP="00054B86">
                  <w:pPr>
                    <w:pStyle w:val="KeinLeerraum"/>
                    <w:spacing w:line="276" w:lineRule="auto"/>
                    <w:jc w:val="center"/>
                    <w:rPr>
                      <w:rFonts w:ascii="Arial" w:hAnsi="Arial" w:cs="Arial"/>
                      <w:sz w:val="20"/>
                      <w:szCs w:val="20"/>
                    </w:rPr>
                  </w:pPr>
                  <w:r w:rsidRPr="00670C48">
                    <w:rPr>
                      <w:rFonts w:ascii="Arial" w:hAnsi="Arial" w:cs="Arial"/>
                      <w:sz w:val="20"/>
                      <w:szCs w:val="20"/>
                    </w:rPr>
                    <w:t>______________________________</w:t>
                  </w:r>
                </w:p>
                <w:p w14:paraId="19F614E0" w14:textId="77777777" w:rsidR="00054B86" w:rsidRPr="00670C48" w:rsidRDefault="00054B86" w:rsidP="00054B86">
                  <w:pPr>
                    <w:pStyle w:val="KeinLeerraum"/>
                    <w:spacing w:line="276" w:lineRule="auto"/>
                    <w:jc w:val="center"/>
                    <w:rPr>
                      <w:rFonts w:ascii="Arial" w:hAnsi="Arial" w:cs="Arial"/>
                      <w:sz w:val="20"/>
                      <w:szCs w:val="20"/>
                    </w:rPr>
                  </w:pPr>
                </w:p>
                <w:p w14:paraId="108B9A03" w14:textId="77777777" w:rsidR="00054B86" w:rsidRPr="00670C48" w:rsidRDefault="00054B86" w:rsidP="00054B86">
                  <w:pPr>
                    <w:pStyle w:val="KeinLeerraum"/>
                    <w:spacing w:line="276" w:lineRule="auto"/>
                    <w:jc w:val="center"/>
                    <w:rPr>
                      <w:rFonts w:ascii="Arial" w:hAnsi="Arial" w:cs="Arial"/>
                      <w:sz w:val="20"/>
                      <w:szCs w:val="20"/>
                    </w:rPr>
                  </w:pPr>
                </w:p>
                <w:p w14:paraId="56A02740" w14:textId="77777777" w:rsidR="00054B86" w:rsidRPr="00670C48" w:rsidRDefault="00054B86" w:rsidP="00054B86">
                  <w:pPr>
                    <w:pStyle w:val="KeinLeerraum"/>
                    <w:spacing w:line="276" w:lineRule="auto"/>
                    <w:jc w:val="center"/>
                    <w:rPr>
                      <w:rFonts w:ascii="Arial" w:hAnsi="Arial" w:cs="Arial"/>
                      <w:i/>
                      <w:sz w:val="20"/>
                      <w:szCs w:val="20"/>
                    </w:rPr>
                  </w:pPr>
                  <w:r w:rsidRPr="00670C48">
                    <w:rPr>
                      <w:rFonts w:ascii="Arial" w:hAnsi="Arial" w:cs="Arial"/>
                      <w:i/>
                      <w:sz w:val="20"/>
                      <w:szCs w:val="20"/>
                    </w:rPr>
                    <w:t>Verbot</w:t>
                  </w:r>
                </w:p>
                <w:p w14:paraId="590EAB00" w14:textId="77777777" w:rsidR="00054B86" w:rsidRPr="00670C48" w:rsidRDefault="00054B86" w:rsidP="00054B86">
                  <w:pPr>
                    <w:pStyle w:val="KeinLeerraum"/>
                    <w:spacing w:line="276" w:lineRule="auto"/>
                    <w:jc w:val="center"/>
                    <w:rPr>
                      <w:rFonts w:ascii="Arial" w:hAnsi="Arial" w:cs="Arial"/>
                      <w:sz w:val="20"/>
                      <w:szCs w:val="20"/>
                    </w:rPr>
                  </w:pPr>
                </w:p>
                <w:p w14:paraId="22C2F64B" w14:textId="77777777" w:rsidR="00054B86" w:rsidRPr="00670C48" w:rsidRDefault="00054B86" w:rsidP="00054B86">
                  <w:pPr>
                    <w:pStyle w:val="KeinLeerraum"/>
                    <w:spacing w:line="276" w:lineRule="auto"/>
                    <w:jc w:val="center"/>
                    <w:rPr>
                      <w:rFonts w:ascii="Arial" w:hAnsi="Arial" w:cs="Arial"/>
                      <w:sz w:val="20"/>
                      <w:szCs w:val="20"/>
                    </w:rPr>
                  </w:pPr>
                </w:p>
                <w:p w14:paraId="2C6F662D" w14:textId="77777777" w:rsidR="00054B86" w:rsidRPr="00670C48" w:rsidRDefault="00054B86" w:rsidP="00054B86">
                  <w:pPr>
                    <w:pStyle w:val="KeinLeerraum"/>
                    <w:spacing w:line="276" w:lineRule="auto"/>
                    <w:jc w:val="center"/>
                    <w:rPr>
                      <w:rFonts w:ascii="Arial" w:hAnsi="Arial" w:cs="Arial"/>
                      <w:sz w:val="20"/>
                      <w:szCs w:val="20"/>
                    </w:rPr>
                  </w:pPr>
                  <w:r w:rsidRPr="00670C48">
                    <w:rPr>
                      <w:rFonts w:ascii="Arial" w:hAnsi="Arial" w:cs="Arial"/>
                      <w:sz w:val="20"/>
                      <w:szCs w:val="20"/>
                    </w:rPr>
                    <w:t>Tafel</w:t>
                  </w:r>
                </w:p>
                <w:p w14:paraId="48AF9866" w14:textId="77777777" w:rsidR="00054B86" w:rsidRPr="00670C48" w:rsidRDefault="00054B86" w:rsidP="00054B86">
                  <w:pPr>
                    <w:pStyle w:val="KeinLeerraum"/>
                    <w:spacing w:line="276" w:lineRule="auto"/>
                    <w:jc w:val="center"/>
                    <w:rPr>
                      <w:rFonts w:ascii="Arial" w:hAnsi="Arial" w:cs="Arial"/>
                      <w:sz w:val="20"/>
                    </w:rPr>
                  </w:pPr>
                </w:p>
              </w:tc>
            </w:tr>
          </w:tbl>
          <w:p w14:paraId="40A35CAE" w14:textId="77777777" w:rsidR="00054B86" w:rsidRPr="00670C48" w:rsidRDefault="00054B86" w:rsidP="00054B86">
            <w:pPr>
              <w:rPr>
                <w:rFonts w:cs="Arial"/>
                <w:szCs w:val="24"/>
              </w:rPr>
            </w:pPr>
          </w:p>
          <w:p w14:paraId="5627553A" w14:textId="77777777" w:rsidR="00054B86" w:rsidRPr="00670C48" w:rsidRDefault="00054B86" w:rsidP="00054B86">
            <w:pPr>
              <w:rPr>
                <w:rFonts w:cs="Arial"/>
                <w:sz w:val="20"/>
              </w:rPr>
            </w:pPr>
          </w:p>
        </w:tc>
      </w:tr>
    </w:tbl>
    <w:p w14:paraId="54D9B066" w14:textId="77777777" w:rsidR="00117A0C" w:rsidRDefault="00117A0C">
      <w:pPr>
        <w:rPr>
          <w:rFonts w:cs="Arial"/>
        </w:rPr>
      </w:pPr>
      <w:bookmarkStart w:id="24" w:name="_Toc474231738"/>
      <w:bookmarkEnd w:id="0"/>
    </w:p>
    <w:p w14:paraId="0078D540" w14:textId="710CD3D8" w:rsidR="00CA0C3A" w:rsidRPr="00670C48" w:rsidRDefault="00FE1449" w:rsidP="00117A0C">
      <w:pPr>
        <w:rPr>
          <w:rFonts w:cs="Arial"/>
        </w:rPr>
      </w:pPr>
      <w:r w:rsidRPr="00670C48">
        <w:rPr>
          <w:rFonts w:cs="Arial"/>
        </w:rPr>
        <w:br w:type="page"/>
      </w:r>
      <w:bookmarkStart w:id="25" w:name="_Toc150930909"/>
    </w:p>
    <w:p w14:paraId="5BD23437" w14:textId="77777777" w:rsidR="00DF1ED3" w:rsidRPr="00670C48" w:rsidRDefault="00DF1ED3" w:rsidP="00DF1ED3">
      <w:pPr>
        <w:rPr>
          <w:rFonts w:cs="Arial"/>
        </w:rPr>
        <w:sectPr w:rsidR="00DF1ED3" w:rsidRPr="00670C48" w:rsidSect="0003054D">
          <w:headerReference w:type="default" r:id="rId74"/>
          <w:pgSz w:w="11906" w:h="16838"/>
          <w:pgMar w:top="284" w:right="1133" w:bottom="1134" w:left="1417" w:header="225" w:footer="276" w:gutter="0"/>
          <w:cols w:space="708"/>
          <w:docGrid w:linePitch="360"/>
        </w:sectPr>
      </w:pPr>
    </w:p>
    <w:p w14:paraId="0C90475D" w14:textId="170D9E26" w:rsidR="00731EFC" w:rsidRPr="00670C48" w:rsidRDefault="00731EFC" w:rsidP="004C195F">
      <w:pPr>
        <w:pStyle w:val="berschrift1"/>
        <w:rPr>
          <w:rFonts w:cs="Arial"/>
        </w:rPr>
      </w:pPr>
      <w:bookmarkStart w:id="26" w:name="_Toc161301949"/>
      <w:r w:rsidRPr="00670C48">
        <w:rPr>
          <w:rFonts w:cs="Arial"/>
        </w:rPr>
        <w:lastRenderedPageBreak/>
        <w:t>C Hinweise für die Lehrkraft</w:t>
      </w:r>
      <w:bookmarkEnd w:id="25"/>
      <w:bookmarkEnd w:id="26"/>
    </w:p>
    <w:p w14:paraId="732D4E34" w14:textId="77777777" w:rsidR="002E6464" w:rsidRDefault="002E6464">
      <w:pPr>
        <w:rPr>
          <w:rFonts w:cs="Arial"/>
        </w:rPr>
      </w:pPr>
      <w:bookmarkStart w:id="27" w:name="_Toc150930910"/>
    </w:p>
    <w:p w14:paraId="1A18BAFC" w14:textId="0E63258D" w:rsidR="00731EFC" w:rsidRPr="00670C48" w:rsidRDefault="00731EFC" w:rsidP="00731EFC">
      <w:pPr>
        <w:pStyle w:val="berschrift2"/>
        <w:rPr>
          <w:rFonts w:ascii="Arial" w:hAnsi="Arial" w:cs="Arial"/>
          <w:b w:val="0"/>
          <w:color w:val="000000" w:themeColor="text1"/>
          <w:sz w:val="28"/>
          <w:szCs w:val="28"/>
        </w:rPr>
      </w:pPr>
      <w:bookmarkStart w:id="28" w:name="_Toc161301950"/>
      <w:r w:rsidRPr="00670C48">
        <w:rPr>
          <w:rFonts w:ascii="Arial" w:hAnsi="Arial" w:cs="Arial"/>
          <w:color w:val="000000" w:themeColor="text1"/>
          <w:sz w:val="28"/>
          <w:szCs w:val="28"/>
        </w:rPr>
        <w:t>Musterlösung</w:t>
      </w:r>
      <w:bookmarkEnd w:id="27"/>
      <w:bookmarkEnd w:id="28"/>
    </w:p>
    <w:p w14:paraId="1C3C5A9A" w14:textId="77777777" w:rsidR="00436524" w:rsidRPr="00670C48" w:rsidRDefault="00436524" w:rsidP="00436524">
      <w:pPr>
        <w:spacing w:after="0"/>
        <w:rPr>
          <w:rFonts w:cs="Arial"/>
          <w:b/>
          <w:sz w:val="20"/>
        </w:rPr>
      </w:pPr>
      <w:r>
        <w:rPr>
          <w:rFonts w:cs="Arial"/>
          <w:noProof/>
          <w:sz w:val="20"/>
          <w:szCs w:val="20"/>
          <w:lang w:eastAsia="de-DE"/>
        </w:rPr>
        <mc:AlternateContent>
          <mc:Choice Requires="wps">
            <w:drawing>
              <wp:anchor distT="0" distB="0" distL="114300" distR="114300" simplePos="0" relativeHeight="251720704" behindDoc="0" locked="0" layoutInCell="1" allowOverlap="1" wp14:anchorId="1360EDAC" wp14:editId="47B2D2DC">
                <wp:simplePos x="0" y="0"/>
                <wp:positionH relativeFrom="column">
                  <wp:posOffset>5746115</wp:posOffset>
                </wp:positionH>
                <wp:positionV relativeFrom="paragraph">
                  <wp:posOffset>2540</wp:posOffset>
                </wp:positionV>
                <wp:extent cx="359410" cy="359410"/>
                <wp:effectExtent l="19050" t="19050" r="21590" b="21590"/>
                <wp:wrapNone/>
                <wp:docPr id="90" name="Ellipse 90"/>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solidFill>
                            <a:schemeClr val="tx2">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0CA8D85" w14:textId="77777777" w:rsidR="00944B93" w:rsidRPr="00670C48" w:rsidRDefault="00944B93" w:rsidP="00436524">
                            <w:pPr>
                              <w:jc w:val="center"/>
                              <w:rPr>
                                <w:b/>
                                <w:color w:val="000000" w:themeColor="text1"/>
                              </w:rPr>
                            </w:pPr>
                            <w:r>
                              <w:rPr>
                                <w:b/>
                                <w:color w:val="000000" w:themeColor="text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1360EDAC" id="Ellipse 90" o:spid="_x0000_s1074" style="position:absolute;margin-left:452.45pt;margin-top:.2pt;width:28.3pt;height:28.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" fillcolor="white [3212]" strokecolor="#c6d9f1 [671]" strokeweight="2.25pt">
                <v:stroke dashstyle="dash"/>
                <v:textbox>
                  <w:txbxContent>
                    <w:p w14:paraId="30CA8D85" w14:textId="77777777" w:rsidR="00944B93" w:rsidRPr="00670C48" w:rsidRDefault="00944B93" w:rsidP="00436524">
                      <w:pPr>
                        <w:jc w:val="center"/>
                        <w:rPr>
                          <w:b/>
                          <w:color w:val="000000" w:themeColor="text1"/>
                        </w:rPr>
                      </w:pPr>
                      <w:r>
                        <w:rPr>
                          <w:b/>
                          <w:color w:val="000000" w:themeColor="text1"/>
                        </w:rPr>
                        <w:t>D</w:t>
                      </w:r>
                    </w:p>
                  </w:txbxContent>
                </v:textbox>
              </v:oval>
            </w:pict>
          </mc:Fallback>
        </mc:AlternateContent>
      </w:r>
      <w:r>
        <w:rPr>
          <w:rFonts w:cs="Arial"/>
          <w:noProof/>
          <w:sz w:val="20"/>
          <w:szCs w:val="20"/>
          <w:lang w:eastAsia="de-DE"/>
        </w:rPr>
        <mc:AlternateContent>
          <mc:Choice Requires="wps">
            <w:drawing>
              <wp:anchor distT="0" distB="0" distL="114300" distR="114300" simplePos="0" relativeHeight="251719680" behindDoc="0" locked="0" layoutInCell="1" allowOverlap="1" wp14:anchorId="47995483" wp14:editId="32501F6F">
                <wp:simplePos x="0" y="0"/>
                <wp:positionH relativeFrom="column">
                  <wp:posOffset>5325745</wp:posOffset>
                </wp:positionH>
                <wp:positionV relativeFrom="paragraph">
                  <wp:posOffset>2540</wp:posOffset>
                </wp:positionV>
                <wp:extent cx="359410" cy="359410"/>
                <wp:effectExtent l="19050" t="19050" r="21590" b="21590"/>
                <wp:wrapNone/>
                <wp:docPr id="91" name="Ellipse 91"/>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solidFill>
                            <a:schemeClr val="tx2">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F62D1FD" w14:textId="77777777" w:rsidR="00944B93" w:rsidRPr="00670C48" w:rsidRDefault="00944B93" w:rsidP="00436524">
                            <w:pPr>
                              <w:jc w:val="center"/>
                              <w:rPr>
                                <w:b/>
                                <w:color w:val="000000" w:themeColor="text1"/>
                              </w:rPr>
                            </w:pPr>
                            <w:r>
                              <w:rPr>
                                <w:b/>
                                <w:color w:val="000000" w:themeColor="text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47995483" id="Ellipse 91" o:spid="_x0000_s1075" style="position:absolute;margin-left:419.35pt;margin-top:.2pt;width:28.3pt;height:28.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" fillcolor="white [3212]" strokecolor="#c6d9f1 [671]" strokeweight="2.25pt">
                <v:stroke dashstyle="dash"/>
                <v:textbox>
                  <w:txbxContent>
                    <w:p w14:paraId="5F62D1FD" w14:textId="77777777" w:rsidR="00944B93" w:rsidRPr="00670C48" w:rsidRDefault="00944B93" w:rsidP="00436524">
                      <w:pPr>
                        <w:jc w:val="center"/>
                        <w:rPr>
                          <w:b/>
                          <w:color w:val="000000" w:themeColor="text1"/>
                        </w:rPr>
                      </w:pPr>
                      <w:r>
                        <w:rPr>
                          <w:b/>
                          <w:color w:val="000000" w:themeColor="text1"/>
                        </w:rPr>
                        <w:t>C</w:t>
                      </w:r>
                    </w:p>
                  </w:txbxContent>
                </v:textbox>
              </v:oval>
            </w:pict>
          </mc:Fallback>
        </mc:AlternateContent>
      </w:r>
      <w:r>
        <w:rPr>
          <w:rFonts w:cs="Arial"/>
          <w:noProof/>
          <w:sz w:val="20"/>
          <w:szCs w:val="20"/>
          <w:lang w:eastAsia="de-DE"/>
        </w:rPr>
        <mc:AlternateContent>
          <mc:Choice Requires="wps">
            <w:drawing>
              <wp:anchor distT="0" distB="0" distL="114300" distR="114300" simplePos="0" relativeHeight="251718656" behindDoc="0" locked="0" layoutInCell="1" allowOverlap="1" wp14:anchorId="5FE34180" wp14:editId="46D2B32D">
                <wp:simplePos x="0" y="0"/>
                <wp:positionH relativeFrom="column">
                  <wp:posOffset>4905375</wp:posOffset>
                </wp:positionH>
                <wp:positionV relativeFrom="paragraph">
                  <wp:posOffset>2540</wp:posOffset>
                </wp:positionV>
                <wp:extent cx="359410" cy="359410"/>
                <wp:effectExtent l="19050" t="19050" r="21590" b="21590"/>
                <wp:wrapNone/>
                <wp:docPr id="101" name="Ellipse 101"/>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solidFill>
                            <a:schemeClr val="tx2">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D38E9E1" w14:textId="77777777" w:rsidR="00944B93" w:rsidRPr="00670C48" w:rsidRDefault="00944B93" w:rsidP="00436524">
                            <w:pPr>
                              <w:jc w:val="center"/>
                              <w:rPr>
                                <w:b/>
                                <w:color w:val="000000" w:themeColor="text1"/>
                              </w:rPr>
                            </w:pPr>
                            <w:r>
                              <w:rPr>
                                <w:b/>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5FE34180" id="Ellipse 101" o:spid="_x0000_s1076" style="position:absolute;margin-left:386.25pt;margin-top:.2pt;width:28.3pt;height:28.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" fillcolor="white [3212]" strokecolor="#c6d9f1 [671]" strokeweight="2.25pt">
                <v:stroke dashstyle="dash"/>
                <v:textbox>
                  <w:txbxContent>
                    <w:p w14:paraId="4D38E9E1" w14:textId="77777777" w:rsidR="00944B93" w:rsidRPr="00670C48" w:rsidRDefault="00944B93" w:rsidP="00436524">
                      <w:pPr>
                        <w:jc w:val="center"/>
                        <w:rPr>
                          <w:b/>
                          <w:color w:val="000000" w:themeColor="text1"/>
                        </w:rPr>
                      </w:pPr>
                      <w:r>
                        <w:rPr>
                          <w:b/>
                          <w:color w:val="000000" w:themeColor="text1"/>
                        </w:rPr>
                        <w:t>B</w:t>
                      </w:r>
                    </w:p>
                  </w:txbxContent>
                </v:textbox>
              </v:oval>
            </w:pict>
          </mc:Fallback>
        </mc:AlternateContent>
      </w:r>
      <w:r>
        <w:rPr>
          <w:rFonts w:cs="Arial"/>
          <w:noProof/>
          <w:sz w:val="20"/>
          <w:szCs w:val="20"/>
          <w:lang w:eastAsia="de-DE"/>
        </w:rPr>
        <mc:AlternateContent>
          <mc:Choice Requires="wps">
            <w:drawing>
              <wp:anchor distT="0" distB="0" distL="114300" distR="114300" simplePos="0" relativeHeight="251717632" behindDoc="0" locked="0" layoutInCell="1" allowOverlap="1" wp14:anchorId="48C1D079" wp14:editId="4E6787AD">
                <wp:simplePos x="0" y="0"/>
                <wp:positionH relativeFrom="column">
                  <wp:posOffset>4485005</wp:posOffset>
                </wp:positionH>
                <wp:positionV relativeFrom="paragraph">
                  <wp:posOffset>3175</wp:posOffset>
                </wp:positionV>
                <wp:extent cx="359410" cy="359410"/>
                <wp:effectExtent l="19050" t="19050" r="21590" b="21590"/>
                <wp:wrapNone/>
                <wp:docPr id="102" name="Ellipse 102"/>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1759B5E" w14:textId="77777777" w:rsidR="00944B93" w:rsidRPr="00670C48" w:rsidRDefault="00944B93" w:rsidP="00436524">
                            <w:pPr>
                              <w:jc w:val="center"/>
                              <w:rPr>
                                <w:b/>
                                <w:color w:val="000000" w:themeColor="text1"/>
                              </w:rPr>
                            </w:pPr>
                            <w:r w:rsidRPr="00670C48">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48C1D079" id="Ellipse 102" o:spid="_x0000_s1077" style="position:absolute;margin-left:353.15pt;margin-top:.25pt;width:28.3pt;height:28.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" fillcolor="white [3212]" strokecolor="#243f60 [1604]" strokeweight="2.25pt">
                <v:stroke dashstyle="dash"/>
                <v:textbox>
                  <w:txbxContent>
                    <w:p w14:paraId="61759B5E" w14:textId="77777777" w:rsidR="00944B93" w:rsidRPr="00670C48" w:rsidRDefault="00944B93" w:rsidP="00436524">
                      <w:pPr>
                        <w:jc w:val="center"/>
                        <w:rPr>
                          <w:b/>
                          <w:color w:val="000000" w:themeColor="text1"/>
                        </w:rPr>
                      </w:pPr>
                      <w:r w:rsidRPr="00670C48">
                        <w:rPr>
                          <w:b/>
                          <w:color w:val="000000" w:themeColor="text1"/>
                        </w:rPr>
                        <w:t>A</w:t>
                      </w:r>
                    </w:p>
                  </w:txbxContent>
                </v:textbox>
              </v:oval>
            </w:pict>
          </mc:Fallback>
        </mc:AlternateContent>
      </w:r>
    </w:p>
    <w:p w14:paraId="526C7F1D" w14:textId="77777777" w:rsidR="00436524" w:rsidRPr="00670C48" w:rsidRDefault="00436524" w:rsidP="00436524">
      <w:pPr>
        <w:spacing w:after="120"/>
        <w:rPr>
          <w:rFonts w:cs="Arial"/>
          <w:b/>
          <w:sz w:val="20"/>
          <w:szCs w:val="20"/>
        </w:rPr>
      </w:pPr>
      <w:r w:rsidRPr="00670C48">
        <w:rPr>
          <w:rFonts w:cs="Arial"/>
          <w:b/>
          <w:sz w:val="20"/>
          <w:szCs w:val="20"/>
        </w:rPr>
        <w:t>Aufgaben:</w:t>
      </w:r>
    </w:p>
    <w:p w14:paraId="27556C14" w14:textId="77777777" w:rsidR="00436524" w:rsidRPr="00670C48" w:rsidRDefault="00436524" w:rsidP="00E66D16">
      <w:pPr>
        <w:pStyle w:val="Listenabsatz"/>
        <w:numPr>
          <w:ilvl w:val="0"/>
          <w:numId w:val="17"/>
        </w:numPr>
        <w:spacing w:line="276" w:lineRule="auto"/>
        <w:jc w:val="both"/>
        <w:rPr>
          <w:rFonts w:ascii="Arial" w:hAnsi="Arial" w:cs="Arial"/>
          <w:sz w:val="20"/>
          <w:szCs w:val="20"/>
        </w:rPr>
      </w:pPr>
      <w:r w:rsidRPr="00670C48">
        <w:rPr>
          <w:rFonts w:ascii="Arial" w:hAnsi="Arial" w:cs="Arial"/>
          <w:sz w:val="20"/>
          <w:szCs w:val="20"/>
        </w:rPr>
        <w:t xml:space="preserve">Lesen Sie Ihren Informationstext und erkennen Sie, ob Sie eine Pro- oder Contra-Position in der Diskussion vertreten sollen. </w:t>
      </w:r>
    </w:p>
    <w:p w14:paraId="13200E5D" w14:textId="77777777" w:rsidR="00436524" w:rsidRPr="00670C48" w:rsidRDefault="00436524" w:rsidP="00E66D16">
      <w:pPr>
        <w:pStyle w:val="Listenabsatz"/>
        <w:numPr>
          <w:ilvl w:val="0"/>
          <w:numId w:val="17"/>
        </w:numPr>
        <w:spacing w:line="276" w:lineRule="auto"/>
        <w:jc w:val="both"/>
        <w:rPr>
          <w:rFonts w:ascii="Arial" w:hAnsi="Arial" w:cs="Arial"/>
          <w:sz w:val="20"/>
          <w:szCs w:val="20"/>
        </w:rPr>
      </w:pPr>
      <w:r w:rsidRPr="00670C48">
        <w:rPr>
          <w:rFonts w:ascii="Arial" w:hAnsi="Arial" w:cs="Arial"/>
          <w:sz w:val="20"/>
          <w:szCs w:val="20"/>
        </w:rPr>
        <w:t>Konstruieren Sie eine zum Informationsmaterial passende Rolle (Name, Einstellung zum Thema, Beruf). Geben Sie diese Informationen an die Moderierenden weiter.</w:t>
      </w:r>
    </w:p>
    <w:p w14:paraId="4FD3CA1E" w14:textId="77777777" w:rsidR="00436524" w:rsidRPr="00670C48" w:rsidRDefault="00436524" w:rsidP="00E66D16">
      <w:pPr>
        <w:pStyle w:val="Listenabsatz"/>
        <w:numPr>
          <w:ilvl w:val="0"/>
          <w:numId w:val="17"/>
        </w:numPr>
        <w:spacing w:line="276" w:lineRule="auto"/>
        <w:jc w:val="both"/>
        <w:rPr>
          <w:rFonts w:ascii="Arial" w:hAnsi="Arial" w:cs="Arial"/>
          <w:sz w:val="20"/>
          <w:szCs w:val="20"/>
        </w:rPr>
      </w:pPr>
      <w:r w:rsidRPr="00670C48">
        <w:rPr>
          <w:rFonts w:ascii="Arial" w:hAnsi="Arial" w:cs="Arial"/>
          <w:sz w:val="20"/>
          <w:szCs w:val="20"/>
        </w:rPr>
        <w:t>Arbeiten Sie aus dem Informationstext die wesentlichen Argumente heraus und bereiten Sie eine Argumentationsstrategie für die Diskussion vor. Ordnen Sie dafür die Argumente den folgenden Kriterien zu: Ökologie, Ökonomie, Soziales.</w:t>
      </w:r>
    </w:p>
    <w:p w14:paraId="0AFDD3EB" w14:textId="77777777" w:rsidR="00436524" w:rsidRPr="00670C48" w:rsidRDefault="00436524" w:rsidP="00E66D16">
      <w:pPr>
        <w:pStyle w:val="Listenabsatz"/>
        <w:numPr>
          <w:ilvl w:val="0"/>
          <w:numId w:val="17"/>
        </w:numPr>
        <w:spacing w:line="276" w:lineRule="auto"/>
        <w:jc w:val="both"/>
        <w:rPr>
          <w:rFonts w:ascii="Arial" w:hAnsi="Arial" w:cs="Arial"/>
          <w:sz w:val="20"/>
          <w:szCs w:val="20"/>
        </w:rPr>
      </w:pPr>
      <w:r w:rsidRPr="00670C48">
        <w:rPr>
          <w:rFonts w:ascii="Arial" w:hAnsi="Arial" w:cs="Arial"/>
          <w:sz w:val="20"/>
          <w:szCs w:val="20"/>
        </w:rPr>
        <w:t xml:space="preserve">Bewerten Sie die gesammelten Argumente hinsichtlich ihrer </w:t>
      </w:r>
      <w:r>
        <w:rPr>
          <w:rFonts w:ascii="Arial" w:hAnsi="Arial" w:cs="Arial"/>
          <w:sz w:val="20"/>
          <w:szCs w:val="20"/>
        </w:rPr>
        <w:t>Relevanz für die Fragestellung</w:t>
      </w:r>
      <w:r w:rsidRPr="00670C48">
        <w:rPr>
          <w:rFonts w:ascii="Arial" w:hAnsi="Arial" w:cs="Arial"/>
          <w:sz w:val="20"/>
          <w:szCs w:val="20"/>
        </w:rPr>
        <w:t xml:space="preserve"> auf einer Skala von 1 – 5 (1: „vernachlässigbar“ - 5: wichtigstes Argument/Hauptargument).</w:t>
      </w:r>
    </w:p>
    <w:p w14:paraId="46B78AE1" w14:textId="77777777" w:rsidR="00436524" w:rsidRPr="00670C48" w:rsidRDefault="00CC18A0" w:rsidP="00436524">
      <w:pPr>
        <w:spacing w:after="0"/>
        <w:rPr>
          <w:rFonts w:cs="Arial"/>
          <w:b/>
        </w:rPr>
      </w:pPr>
      <w:r>
        <w:rPr>
          <w:rFonts w:cs="Arial"/>
          <w:noProof/>
        </w:rPr>
        <w:pict w14:anchorId="3022571C">
          <v:rect id="_x0000_i1034" alt="" style="width:467.8pt;height:.05pt;mso-width-percent:0;mso-height-percent:0;mso-width-percent:0;mso-height-percent:0" o:hralign="center" o:hrstd="t" o:hr="t" fillcolor="#a0a0a0" stroked="f"/>
        </w:pict>
      </w:r>
    </w:p>
    <w:p w14:paraId="0A57AF89" w14:textId="0248DAC5" w:rsidR="00436524" w:rsidRPr="00670C48" w:rsidRDefault="00436524" w:rsidP="00436524">
      <w:pPr>
        <w:tabs>
          <w:tab w:val="left" w:pos="993"/>
        </w:tabs>
        <w:jc w:val="both"/>
        <w:rPr>
          <w:rFonts w:cs="Arial"/>
          <w:bCs/>
          <w:color w:val="000000" w:themeColor="text1"/>
          <w:sz w:val="20"/>
          <w:szCs w:val="20"/>
        </w:rPr>
      </w:pPr>
      <w:r w:rsidRPr="00670C48">
        <w:rPr>
          <w:rFonts w:cs="Arial"/>
          <w:b/>
        </w:rPr>
        <w:t xml:space="preserve">Notizen zu Ihrer Rolle </w:t>
      </w:r>
      <w:r w:rsidRPr="00436524">
        <w:rPr>
          <w:rFonts w:cs="Arial"/>
          <w:b/>
          <w:color w:val="00B0F0"/>
        </w:rPr>
        <w:t>– Informationstext A</w:t>
      </w:r>
    </w:p>
    <w:tbl>
      <w:tblPr>
        <w:tblW w:w="963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87"/>
        <w:gridCol w:w="2726"/>
        <w:gridCol w:w="3213"/>
        <w:gridCol w:w="1795"/>
        <w:gridCol w:w="851"/>
        <w:gridCol w:w="567"/>
      </w:tblGrid>
      <w:tr w:rsidR="00436524" w:rsidRPr="00670C48" w14:paraId="11C1089A" w14:textId="77777777" w:rsidTr="00965765">
        <w:trPr>
          <w:trHeight w:val="567"/>
        </w:trPr>
        <w:tc>
          <w:tcPr>
            <w:tcW w:w="3213" w:type="dxa"/>
            <w:gridSpan w:val="2"/>
          </w:tcPr>
          <w:p w14:paraId="131E20BD" w14:textId="77777777" w:rsidR="000211B2" w:rsidRPr="005B7EA8" w:rsidRDefault="00436524" w:rsidP="000211B2">
            <w:pPr>
              <w:tabs>
                <w:tab w:val="left" w:pos="993"/>
              </w:tabs>
              <w:spacing w:after="0"/>
              <w:jc w:val="both"/>
              <w:rPr>
                <w:rFonts w:cs="Arial"/>
                <w:b/>
                <w:bCs/>
                <w:sz w:val="20"/>
                <w:szCs w:val="20"/>
              </w:rPr>
            </w:pPr>
            <w:r w:rsidRPr="005B7EA8">
              <w:rPr>
                <w:rFonts w:cs="Arial"/>
                <w:b/>
                <w:bCs/>
                <w:sz w:val="20"/>
                <w:szCs w:val="20"/>
              </w:rPr>
              <w:t>Name:</w:t>
            </w:r>
          </w:p>
          <w:p w14:paraId="60F5CD6B" w14:textId="4A394BCF" w:rsidR="00436524" w:rsidRPr="005B7EA8" w:rsidRDefault="000211B2" w:rsidP="000211B2">
            <w:pPr>
              <w:tabs>
                <w:tab w:val="left" w:pos="993"/>
              </w:tabs>
              <w:spacing w:after="0"/>
              <w:jc w:val="both"/>
              <w:rPr>
                <w:rFonts w:cs="Arial"/>
                <w:sz w:val="20"/>
                <w:szCs w:val="20"/>
              </w:rPr>
            </w:pPr>
            <w:r w:rsidRPr="005B7EA8">
              <w:rPr>
                <w:rFonts w:cs="Arial"/>
                <w:color w:val="00B0F0"/>
                <w:sz w:val="20"/>
                <w:szCs w:val="20"/>
              </w:rPr>
              <w:t>Frau Jones</w:t>
            </w:r>
          </w:p>
        </w:tc>
        <w:tc>
          <w:tcPr>
            <w:tcW w:w="3213" w:type="dxa"/>
          </w:tcPr>
          <w:p w14:paraId="7CC7B927" w14:textId="77777777" w:rsidR="00436524" w:rsidRPr="005B7EA8" w:rsidRDefault="00436524" w:rsidP="001A4B34">
            <w:pPr>
              <w:tabs>
                <w:tab w:val="left" w:pos="993"/>
              </w:tabs>
              <w:spacing w:after="0"/>
              <w:jc w:val="both"/>
              <w:rPr>
                <w:rFonts w:cs="Arial"/>
                <w:sz w:val="20"/>
                <w:szCs w:val="20"/>
              </w:rPr>
            </w:pPr>
            <w:r w:rsidRPr="005B7EA8">
              <w:rPr>
                <w:rFonts w:cs="Arial"/>
                <w:b/>
                <w:bCs/>
                <w:sz w:val="20"/>
                <w:szCs w:val="20"/>
              </w:rPr>
              <w:t>Einstellung zum Thema:</w:t>
            </w:r>
            <w:r w:rsidRPr="005B7EA8">
              <w:rPr>
                <w:rFonts w:cs="Arial"/>
                <w:sz w:val="20"/>
                <w:szCs w:val="20"/>
              </w:rPr>
              <w:t xml:space="preserve"> </w:t>
            </w:r>
          </w:p>
          <w:p w14:paraId="50D679FB" w14:textId="79B803BC" w:rsidR="000211B2" w:rsidRPr="005B7EA8" w:rsidRDefault="000211B2" w:rsidP="001A4B34">
            <w:pPr>
              <w:tabs>
                <w:tab w:val="left" w:pos="993"/>
              </w:tabs>
              <w:spacing w:after="0"/>
              <w:jc w:val="both"/>
              <w:rPr>
                <w:rFonts w:cs="Arial"/>
                <w:sz w:val="20"/>
                <w:szCs w:val="20"/>
              </w:rPr>
            </w:pPr>
            <w:r w:rsidRPr="005B7EA8">
              <w:rPr>
                <w:rFonts w:eastAsia="Times New Roman" w:cs="Arial"/>
                <w:color w:val="00B0F0"/>
                <w:sz w:val="20"/>
                <w:szCs w:val="20"/>
                <w:lang w:eastAsia="de-DE"/>
              </w:rPr>
              <w:t>Pro Tiefseebergbau</w:t>
            </w:r>
          </w:p>
        </w:tc>
        <w:tc>
          <w:tcPr>
            <w:tcW w:w="3213" w:type="dxa"/>
            <w:gridSpan w:val="3"/>
          </w:tcPr>
          <w:p w14:paraId="0069B3A1" w14:textId="77777777" w:rsidR="00436524" w:rsidRPr="005B7EA8" w:rsidRDefault="00436524" w:rsidP="001A4B34">
            <w:pPr>
              <w:tabs>
                <w:tab w:val="left" w:pos="993"/>
              </w:tabs>
              <w:spacing w:after="0"/>
              <w:jc w:val="both"/>
              <w:rPr>
                <w:rFonts w:cs="Arial"/>
                <w:sz w:val="20"/>
                <w:szCs w:val="20"/>
              </w:rPr>
            </w:pPr>
            <w:r w:rsidRPr="005B7EA8">
              <w:rPr>
                <w:rFonts w:cs="Arial"/>
                <w:b/>
                <w:bCs/>
                <w:sz w:val="20"/>
                <w:szCs w:val="20"/>
              </w:rPr>
              <w:t>Beruf:</w:t>
            </w:r>
            <w:r w:rsidRPr="005B7EA8">
              <w:rPr>
                <w:rFonts w:cs="Arial"/>
                <w:sz w:val="20"/>
                <w:szCs w:val="20"/>
              </w:rPr>
              <w:t xml:space="preserve"> </w:t>
            </w:r>
          </w:p>
          <w:p w14:paraId="4F12728A" w14:textId="4EA1F3EC" w:rsidR="000211B2" w:rsidRPr="005B7EA8" w:rsidRDefault="000211B2" w:rsidP="001A4B34">
            <w:pPr>
              <w:tabs>
                <w:tab w:val="left" w:pos="993"/>
              </w:tabs>
              <w:spacing w:after="0"/>
              <w:jc w:val="both"/>
              <w:rPr>
                <w:rFonts w:cs="Arial"/>
                <w:sz w:val="20"/>
                <w:szCs w:val="20"/>
              </w:rPr>
            </w:pPr>
            <w:r w:rsidRPr="005B7EA8">
              <w:rPr>
                <w:rFonts w:cs="Arial"/>
                <w:color w:val="00B0F0"/>
                <w:sz w:val="20"/>
                <w:szCs w:val="20"/>
              </w:rPr>
              <w:t>Geschäftsführerin DeepGreen</w:t>
            </w:r>
          </w:p>
        </w:tc>
      </w:tr>
      <w:tr w:rsidR="00436524" w:rsidRPr="00670C48" w14:paraId="6C3E1AB2" w14:textId="77777777" w:rsidTr="00965765">
        <w:trPr>
          <w:trHeight w:val="331"/>
        </w:trPr>
        <w:tc>
          <w:tcPr>
            <w:tcW w:w="8221" w:type="dxa"/>
            <w:gridSpan w:val="4"/>
            <w:tcBorders>
              <w:right w:val="nil"/>
            </w:tcBorders>
            <w:shd w:val="clear" w:color="auto" w:fill="auto"/>
          </w:tcPr>
          <w:p w14:paraId="3573C813" w14:textId="1ABC21EA" w:rsidR="00436524" w:rsidRPr="005B7EA8" w:rsidRDefault="00436524" w:rsidP="001A4B34">
            <w:pPr>
              <w:tabs>
                <w:tab w:val="left" w:pos="993"/>
              </w:tabs>
              <w:spacing w:after="0"/>
              <w:jc w:val="both"/>
              <w:rPr>
                <w:rFonts w:cs="Arial"/>
                <w:b/>
                <w:bCs/>
                <w:sz w:val="20"/>
                <w:szCs w:val="20"/>
              </w:rPr>
            </w:pPr>
            <w:r w:rsidRPr="005B7EA8">
              <w:rPr>
                <w:rFonts w:cs="Arial"/>
                <w:b/>
                <w:bCs/>
                <w:sz w:val="20"/>
                <w:szCs w:val="20"/>
              </w:rPr>
              <w:t>Argumente und geplante Argumentationsstrategie:</w:t>
            </w:r>
            <w:r w:rsidR="00CF19BB">
              <w:rPr>
                <w:rFonts w:cs="Arial"/>
                <w:b/>
                <w:bCs/>
                <w:sz w:val="20"/>
                <w:szCs w:val="20"/>
              </w:rPr>
              <w:t xml:space="preserve"> </w:t>
            </w:r>
            <w:r w:rsidR="00CF19BB" w:rsidRPr="00CF19BB">
              <w:rPr>
                <w:rFonts w:cs="Arial"/>
                <w:b/>
                <w:bCs/>
                <w:color w:val="00B0F0"/>
                <w:sz w:val="20"/>
                <w:szCs w:val="20"/>
              </w:rPr>
              <w:t>Vorschlag</w:t>
            </w:r>
          </w:p>
        </w:tc>
        <w:tc>
          <w:tcPr>
            <w:tcW w:w="1418" w:type="dxa"/>
            <w:gridSpan w:val="2"/>
            <w:tcBorders>
              <w:left w:val="nil"/>
            </w:tcBorders>
            <w:shd w:val="clear" w:color="auto" w:fill="auto"/>
            <w:vAlign w:val="bottom"/>
          </w:tcPr>
          <w:p w14:paraId="35CF495C" w14:textId="55D8F62E" w:rsidR="00436524" w:rsidRPr="005B7EA8" w:rsidRDefault="00D17E3A" w:rsidP="001A4B34">
            <w:pPr>
              <w:tabs>
                <w:tab w:val="left" w:pos="993"/>
              </w:tabs>
              <w:spacing w:after="0"/>
              <w:jc w:val="right"/>
              <w:rPr>
                <w:rFonts w:cs="Arial"/>
                <w:bCs/>
                <w:i/>
                <w:sz w:val="20"/>
                <w:szCs w:val="20"/>
              </w:rPr>
            </w:pPr>
            <w:r>
              <w:rPr>
                <w:rFonts w:cs="Arial"/>
                <w:bCs/>
                <w:i/>
                <w:sz w:val="20"/>
                <w:szCs w:val="20"/>
              </w:rPr>
              <w:t>Relevanz</w:t>
            </w:r>
          </w:p>
        </w:tc>
      </w:tr>
      <w:tr w:rsidR="000211B2" w:rsidRPr="00670C48" w14:paraId="31B44680" w14:textId="77777777" w:rsidTr="00457554">
        <w:trPr>
          <w:cantSplit/>
          <w:trHeight w:val="680"/>
        </w:trPr>
        <w:tc>
          <w:tcPr>
            <w:tcW w:w="487" w:type="dxa"/>
            <w:vMerge w:val="restart"/>
            <w:shd w:val="clear" w:color="auto" w:fill="auto"/>
            <w:textDirection w:val="btLr"/>
            <w:vAlign w:val="center"/>
          </w:tcPr>
          <w:p w14:paraId="25931B6C" w14:textId="77777777" w:rsidR="000211B2" w:rsidRPr="00670C48" w:rsidRDefault="000211B2" w:rsidP="000211B2">
            <w:pPr>
              <w:tabs>
                <w:tab w:val="left" w:pos="993"/>
              </w:tabs>
              <w:spacing w:after="0"/>
              <w:ind w:left="113" w:right="113"/>
              <w:jc w:val="center"/>
              <w:rPr>
                <w:rFonts w:cs="Arial"/>
                <w:i/>
                <w:sz w:val="20"/>
                <w:szCs w:val="20"/>
              </w:rPr>
            </w:pPr>
            <w:r w:rsidRPr="00670C48">
              <w:rPr>
                <w:rFonts w:cs="Arial"/>
                <w:i/>
                <w:sz w:val="20"/>
                <w:szCs w:val="20"/>
              </w:rPr>
              <w:t>Ökologie</w:t>
            </w:r>
          </w:p>
        </w:tc>
        <w:tc>
          <w:tcPr>
            <w:tcW w:w="8585" w:type="dxa"/>
            <w:gridSpan w:val="4"/>
            <w:shd w:val="clear" w:color="auto" w:fill="auto"/>
          </w:tcPr>
          <w:p w14:paraId="178FC259" w14:textId="7194C967" w:rsidR="000211B2" w:rsidRPr="005B7EA8" w:rsidRDefault="00D17E3A" w:rsidP="005602DB">
            <w:pPr>
              <w:pStyle w:val="Listenabsatz"/>
              <w:numPr>
                <w:ilvl w:val="0"/>
                <w:numId w:val="21"/>
              </w:numPr>
              <w:spacing w:line="276" w:lineRule="auto"/>
              <w:ind w:left="399"/>
              <w:rPr>
                <w:rFonts w:cs="Arial"/>
                <w:i/>
                <w:color w:val="00B0F0"/>
                <w:sz w:val="20"/>
                <w:szCs w:val="20"/>
              </w:rPr>
            </w:pPr>
            <w:r>
              <w:rPr>
                <w:rFonts w:cs="Arial"/>
                <w:color w:val="00B0F0"/>
                <w:sz w:val="20"/>
                <w:szCs w:val="20"/>
              </w:rPr>
              <w:t xml:space="preserve">geförderte </w:t>
            </w:r>
            <w:r w:rsidR="000211B2" w:rsidRPr="005B7EA8">
              <w:rPr>
                <w:rFonts w:cs="Arial"/>
                <w:color w:val="00B0F0"/>
                <w:sz w:val="20"/>
                <w:szCs w:val="20"/>
              </w:rPr>
              <w:t>Rohstoffe u</w:t>
            </w:r>
            <w:r w:rsidR="0089406D" w:rsidRPr="005B7EA8">
              <w:rPr>
                <w:rFonts w:cs="Arial"/>
                <w:color w:val="00B0F0"/>
                <w:sz w:val="20"/>
                <w:szCs w:val="20"/>
              </w:rPr>
              <w:t xml:space="preserve">nterstützen die </w:t>
            </w:r>
            <w:r>
              <w:rPr>
                <w:rFonts w:cs="Arial"/>
                <w:color w:val="00B0F0"/>
                <w:sz w:val="20"/>
                <w:szCs w:val="20"/>
              </w:rPr>
              <w:t>Energiewende zu mehr Nachhaltigkeit</w:t>
            </w:r>
            <w:r w:rsidR="00505B59">
              <w:rPr>
                <w:rFonts w:cs="Arial"/>
                <w:color w:val="00B0F0"/>
                <w:sz w:val="20"/>
                <w:szCs w:val="20"/>
              </w:rPr>
              <w:t xml:space="preserve"> (Ausbau erneuerbarer Energien, Unabhängigkeit von fossilen Rohstoffen)</w:t>
            </w:r>
          </w:p>
        </w:tc>
        <w:tc>
          <w:tcPr>
            <w:tcW w:w="567" w:type="dxa"/>
            <w:shd w:val="clear" w:color="auto" w:fill="auto"/>
          </w:tcPr>
          <w:p w14:paraId="011F8815" w14:textId="6C7BE87F" w:rsidR="000211B2" w:rsidRPr="000E10EE" w:rsidRDefault="00A44164" w:rsidP="00A44164">
            <w:pPr>
              <w:tabs>
                <w:tab w:val="left" w:pos="993"/>
              </w:tabs>
              <w:spacing w:after="0"/>
              <w:jc w:val="center"/>
              <w:rPr>
                <w:rFonts w:cs="Arial"/>
                <w:b/>
                <w:i/>
                <w:color w:val="00B0F0"/>
                <w:sz w:val="20"/>
                <w:szCs w:val="20"/>
              </w:rPr>
            </w:pPr>
            <w:r w:rsidRPr="000E10EE">
              <w:rPr>
                <w:rFonts w:cs="Arial"/>
                <w:b/>
                <w:i/>
                <w:color w:val="00B0F0"/>
                <w:sz w:val="20"/>
                <w:szCs w:val="20"/>
              </w:rPr>
              <w:t>2</w:t>
            </w:r>
          </w:p>
        </w:tc>
      </w:tr>
      <w:tr w:rsidR="00EF7543" w:rsidRPr="00670C48" w14:paraId="7008B354" w14:textId="77777777" w:rsidTr="00457554">
        <w:trPr>
          <w:cantSplit/>
          <w:trHeight w:val="907"/>
        </w:trPr>
        <w:tc>
          <w:tcPr>
            <w:tcW w:w="487" w:type="dxa"/>
            <w:vMerge/>
            <w:shd w:val="clear" w:color="auto" w:fill="auto"/>
            <w:textDirection w:val="btLr"/>
            <w:vAlign w:val="center"/>
          </w:tcPr>
          <w:p w14:paraId="6C01712B" w14:textId="77777777" w:rsidR="00EF7543" w:rsidRPr="00670C48" w:rsidRDefault="00EF7543" w:rsidP="000211B2">
            <w:pPr>
              <w:tabs>
                <w:tab w:val="left" w:pos="993"/>
              </w:tabs>
              <w:spacing w:after="0"/>
              <w:ind w:left="113" w:right="113"/>
              <w:jc w:val="center"/>
              <w:rPr>
                <w:rFonts w:cs="Arial"/>
                <w:i/>
                <w:sz w:val="20"/>
                <w:szCs w:val="20"/>
              </w:rPr>
            </w:pPr>
          </w:p>
        </w:tc>
        <w:tc>
          <w:tcPr>
            <w:tcW w:w="8585" w:type="dxa"/>
            <w:gridSpan w:val="4"/>
            <w:shd w:val="clear" w:color="auto" w:fill="auto"/>
          </w:tcPr>
          <w:p w14:paraId="0E5F6DB5" w14:textId="14EF295F" w:rsidR="00EF7543" w:rsidRPr="005B7EA8" w:rsidRDefault="00EF7543" w:rsidP="005602DB">
            <w:pPr>
              <w:pStyle w:val="Listenabsatz"/>
              <w:numPr>
                <w:ilvl w:val="0"/>
                <w:numId w:val="21"/>
              </w:numPr>
              <w:spacing w:line="276" w:lineRule="auto"/>
              <w:ind w:left="399"/>
              <w:rPr>
                <w:rFonts w:cs="Arial"/>
                <w:i/>
                <w:color w:val="00B0F0"/>
                <w:sz w:val="20"/>
                <w:szCs w:val="20"/>
              </w:rPr>
            </w:pPr>
            <w:r w:rsidRPr="005602DB">
              <w:rPr>
                <w:rFonts w:cs="Arial"/>
                <w:color w:val="00B0F0"/>
                <w:sz w:val="20"/>
                <w:szCs w:val="20"/>
              </w:rPr>
              <w:t xml:space="preserve">Ausbau des Abbaus an Land ist keine Alternative, da Abholzung Regenwälder, </w:t>
            </w:r>
            <w:r>
              <w:rPr>
                <w:rFonts w:cs="Arial"/>
                <w:color w:val="00B0F0"/>
                <w:sz w:val="20"/>
                <w:szCs w:val="20"/>
              </w:rPr>
              <w:br/>
            </w:r>
            <w:r w:rsidRPr="005602DB">
              <w:rPr>
                <w:rFonts w:cs="Arial"/>
                <w:color w:val="00B0F0"/>
                <w:sz w:val="20"/>
                <w:szCs w:val="20"/>
              </w:rPr>
              <w:t>Vernichtung von Ackerflächen, Wasserverbrauch, Schadstoff- und</w:t>
            </w:r>
            <w:r>
              <w:rPr>
                <w:rFonts w:cs="Arial"/>
                <w:color w:val="00B0F0"/>
                <w:sz w:val="20"/>
                <w:szCs w:val="20"/>
              </w:rPr>
              <w:t xml:space="preserve"> </w:t>
            </w:r>
            <w:r>
              <w:rPr>
                <w:rFonts w:cs="Arial"/>
                <w:color w:val="00B0F0"/>
                <w:sz w:val="20"/>
                <w:szCs w:val="20"/>
              </w:rPr>
              <w:br/>
            </w:r>
            <w:r w:rsidRPr="005B7EA8">
              <w:rPr>
                <w:rFonts w:cs="Arial"/>
                <w:color w:val="00B0F0"/>
                <w:sz w:val="20"/>
                <w:szCs w:val="20"/>
              </w:rPr>
              <w:t>Schwermetalleintragungen in den Boden, Umsiedlungen</w:t>
            </w:r>
          </w:p>
        </w:tc>
        <w:tc>
          <w:tcPr>
            <w:tcW w:w="567" w:type="dxa"/>
            <w:shd w:val="clear" w:color="auto" w:fill="auto"/>
          </w:tcPr>
          <w:p w14:paraId="7E0063FC" w14:textId="3778822B" w:rsidR="00EF7543" w:rsidRPr="000E10EE" w:rsidRDefault="00EF7543" w:rsidP="00A44164">
            <w:pPr>
              <w:tabs>
                <w:tab w:val="left" w:pos="993"/>
              </w:tabs>
              <w:spacing w:after="0"/>
              <w:jc w:val="center"/>
              <w:rPr>
                <w:rFonts w:cs="Arial"/>
                <w:b/>
                <w:i/>
                <w:color w:val="00B0F0"/>
                <w:sz w:val="20"/>
                <w:szCs w:val="20"/>
              </w:rPr>
            </w:pPr>
            <w:r w:rsidRPr="000E10EE">
              <w:rPr>
                <w:rFonts w:cs="Arial"/>
                <w:b/>
                <w:i/>
                <w:color w:val="00B0F0"/>
                <w:sz w:val="20"/>
                <w:szCs w:val="20"/>
              </w:rPr>
              <w:t>4</w:t>
            </w:r>
          </w:p>
        </w:tc>
      </w:tr>
      <w:tr w:rsidR="005602DB" w:rsidRPr="00670C48" w14:paraId="61C671A5" w14:textId="77777777" w:rsidTr="00457554">
        <w:trPr>
          <w:cantSplit/>
          <w:trHeight w:val="737"/>
        </w:trPr>
        <w:tc>
          <w:tcPr>
            <w:tcW w:w="487" w:type="dxa"/>
            <w:vMerge w:val="restart"/>
            <w:shd w:val="clear" w:color="auto" w:fill="auto"/>
            <w:textDirection w:val="btLr"/>
            <w:vAlign w:val="center"/>
          </w:tcPr>
          <w:p w14:paraId="25FF0BCA" w14:textId="77777777" w:rsidR="005602DB" w:rsidRPr="00670C48" w:rsidRDefault="005602DB" w:rsidP="000211B2">
            <w:pPr>
              <w:tabs>
                <w:tab w:val="left" w:pos="993"/>
              </w:tabs>
              <w:spacing w:after="0"/>
              <w:ind w:left="113" w:right="113"/>
              <w:jc w:val="center"/>
              <w:rPr>
                <w:rFonts w:cs="Arial"/>
                <w:i/>
                <w:sz w:val="20"/>
                <w:szCs w:val="20"/>
              </w:rPr>
            </w:pPr>
            <w:r w:rsidRPr="00670C48">
              <w:rPr>
                <w:rFonts w:cs="Arial"/>
                <w:i/>
                <w:sz w:val="20"/>
                <w:szCs w:val="20"/>
              </w:rPr>
              <w:t>Ökonomie</w:t>
            </w:r>
          </w:p>
        </w:tc>
        <w:tc>
          <w:tcPr>
            <w:tcW w:w="8585" w:type="dxa"/>
            <w:gridSpan w:val="4"/>
            <w:shd w:val="clear" w:color="auto" w:fill="auto"/>
          </w:tcPr>
          <w:p w14:paraId="6D8DC013" w14:textId="77777777" w:rsidR="005602DB" w:rsidRPr="005B7EA8" w:rsidRDefault="005602DB" w:rsidP="005602DB">
            <w:pPr>
              <w:pStyle w:val="Listenabsatz"/>
              <w:numPr>
                <w:ilvl w:val="0"/>
                <w:numId w:val="21"/>
              </w:numPr>
              <w:tabs>
                <w:tab w:val="left" w:pos="993"/>
              </w:tabs>
              <w:spacing w:line="276" w:lineRule="auto"/>
              <w:ind w:left="399"/>
              <w:rPr>
                <w:rFonts w:cs="Arial"/>
                <w:i/>
                <w:color w:val="00B0F0"/>
                <w:sz w:val="20"/>
                <w:szCs w:val="20"/>
              </w:rPr>
            </w:pPr>
            <w:r w:rsidRPr="005B7EA8">
              <w:rPr>
                <w:rFonts w:cs="Arial"/>
                <w:color w:val="00B0F0"/>
                <w:sz w:val="20"/>
                <w:szCs w:val="20"/>
              </w:rPr>
              <w:t>steigende Nachfrage nach Rohstoffen durch Bevölkerungs- und Wirtschaftswachstum</w:t>
            </w:r>
          </w:p>
          <w:p w14:paraId="44740798" w14:textId="720E7D87" w:rsidR="005602DB" w:rsidRPr="005B7EA8" w:rsidRDefault="005602DB" w:rsidP="005602DB">
            <w:pPr>
              <w:pStyle w:val="Listenabsatz"/>
              <w:tabs>
                <w:tab w:val="left" w:pos="993"/>
              </w:tabs>
              <w:spacing w:line="276" w:lineRule="auto"/>
              <w:ind w:left="399"/>
              <w:rPr>
                <w:rFonts w:cs="Arial"/>
                <w:i/>
                <w:color w:val="00B0F0"/>
                <w:sz w:val="20"/>
                <w:szCs w:val="20"/>
              </w:rPr>
            </w:pPr>
            <w:r w:rsidRPr="005B7EA8">
              <w:rPr>
                <w:rFonts w:cs="Arial"/>
                <w:color w:val="00B0F0"/>
                <w:sz w:val="20"/>
                <w:szCs w:val="20"/>
              </w:rPr>
              <w:sym w:font="Wingdings" w:char="F0E0"/>
            </w:r>
            <w:r w:rsidRPr="005B7EA8">
              <w:rPr>
                <w:rFonts w:cs="Arial"/>
                <w:color w:val="00B0F0"/>
                <w:sz w:val="20"/>
                <w:szCs w:val="20"/>
              </w:rPr>
              <w:t xml:space="preserve"> neue Technologien, Elektromobilität, Energiewende, Digitalisierung</w:t>
            </w:r>
          </w:p>
        </w:tc>
        <w:tc>
          <w:tcPr>
            <w:tcW w:w="567" w:type="dxa"/>
            <w:shd w:val="clear" w:color="auto" w:fill="auto"/>
          </w:tcPr>
          <w:p w14:paraId="32542970" w14:textId="74ADA643" w:rsidR="005602DB" w:rsidRPr="000E10EE" w:rsidRDefault="005602DB" w:rsidP="00A44164">
            <w:pPr>
              <w:tabs>
                <w:tab w:val="left" w:pos="993"/>
              </w:tabs>
              <w:spacing w:after="0"/>
              <w:jc w:val="center"/>
              <w:rPr>
                <w:rFonts w:cs="Arial"/>
                <w:b/>
                <w:i/>
                <w:color w:val="00B0F0"/>
                <w:sz w:val="20"/>
                <w:szCs w:val="20"/>
              </w:rPr>
            </w:pPr>
            <w:r w:rsidRPr="000E10EE">
              <w:rPr>
                <w:rFonts w:cs="Arial"/>
                <w:b/>
                <w:i/>
                <w:color w:val="00B0F0"/>
                <w:sz w:val="20"/>
                <w:szCs w:val="20"/>
              </w:rPr>
              <w:t>3</w:t>
            </w:r>
          </w:p>
        </w:tc>
      </w:tr>
      <w:tr w:rsidR="000211B2" w:rsidRPr="00670C48" w14:paraId="1B3BAB3C" w14:textId="77777777" w:rsidTr="00965765">
        <w:trPr>
          <w:cantSplit/>
          <w:trHeight w:val="441"/>
        </w:trPr>
        <w:tc>
          <w:tcPr>
            <w:tcW w:w="487" w:type="dxa"/>
            <w:vMerge/>
            <w:shd w:val="clear" w:color="auto" w:fill="auto"/>
            <w:textDirection w:val="btLr"/>
            <w:vAlign w:val="center"/>
          </w:tcPr>
          <w:p w14:paraId="7DCC404D" w14:textId="77777777" w:rsidR="000211B2" w:rsidRPr="00670C48" w:rsidRDefault="000211B2" w:rsidP="000211B2">
            <w:pPr>
              <w:tabs>
                <w:tab w:val="left" w:pos="993"/>
              </w:tabs>
              <w:spacing w:after="0"/>
              <w:ind w:left="113" w:right="113"/>
              <w:jc w:val="center"/>
              <w:rPr>
                <w:rFonts w:cs="Arial"/>
                <w:i/>
                <w:sz w:val="20"/>
                <w:szCs w:val="20"/>
              </w:rPr>
            </w:pPr>
          </w:p>
        </w:tc>
        <w:tc>
          <w:tcPr>
            <w:tcW w:w="8585" w:type="dxa"/>
            <w:gridSpan w:val="4"/>
            <w:shd w:val="clear" w:color="auto" w:fill="auto"/>
          </w:tcPr>
          <w:p w14:paraId="1FCBC754" w14:textId="43281728" w:rsidR="000211B2" w:rsidRPr="005B7EA8" w:rsidRDefault="005B7EA8" w:rsidP="005602DB">
            <w:pPr>
              <w:pStyle w:val="Listenabsatz"/>
              <w:numPr>
                <w:ilvl w:val="0"/>
                <w:numId w:val="21"/>
              </w:numPr>
              <w:tabs>
                <w:tab w:val="left" w:pos="993"/>
              </w:tabs>
              <w:spacing w:line="276" w:lineRule="auto"/>
              <w:ind w:left="399"/>
              <w:rPr>
                <w:rFonts w:cs="Arial"/>
                <w:i/>
                <w:color w:val="00B0F0"/>
                <w:sz w:val="20"/>
                <w:szCs w:val="20"/>
              </w:rPr>
            </w:pPr>
            <w:r w:rsidRPr="005B7EA8">
              <w:rPr>
                <w:rFonts w:cs="Arial"/>
                <w:color w:val="00B0F0"/>
                <w:sz w:val="20"/>
                <w:szCs w:val="20"/>
              </w:rPr>
              <w:t xml:space="preserve">Abbau in der Tiefsee </w:t>
            </w:r>
            <w:r w:rsidR="000211B2" w:rsidRPr="005B7EA8">
              <w:rPr>
                <w:rFonts w:cs="Arial"/>
                <w:color w:val="00B0F0"/>
                <w:sz w:val="20"/>
                <w:szCs w:val="20"/>
              </w:rPr>
              <w:t xml:space="preserve">schafft neue Arbeitsplätze und </w:t>
            </w:r>
            <w:r w:rsidR="00D17E3A">
              <w:rPr>
                <w:rFonts w:cs="Arial"/>
                <w:color w:val="00B0F0"/>
                <w:sz w:val="20"/>
                <w:szCs w:val="20"/>
              </w:rPr>
              <w:t xml:space="preserve">mehr </w:t>
            </w:r>
            <w:r w:rsidR="000211B2" w:rsidRPr="005B7EA8">
              <w:rPr>
                <w:rFonts w:cs="Arial"/>
                <w:color w:val="00B0F0"/>
                <w:sz w:val="20"/>
                <w:szCs w:val="20"/>
              </w:rPr>
              <w:t>Wohlstand</w:t>
            </w:r>
            <w:r w:rsidR="00867E17">
              <w:rPr>
                <w:rFonts w:cs="Arial"/>
                <w:color w:val="00B0F0"/>
                <w:sz w:val="20"/>
                <w:szCs w:val="20"/>
              </w:rPr>
              <w:t xml:space="preserve"> (Bsp. Cookinseln)</w:t>
            </w:r>
          </w:p>
        </w:tc>
        <w:tc>
          <w:tcPr>
            <w:tcW w:w="567" w:type="dxa"/>
            <w:shd w:val="clear" w:color="auto" w:fill="auto"/>
          </w:tcPr>
          <w:p w14:paraId="67AAB702" w14:textId="548B30B9" w:rsidR="000211B2" w:rsidRPr="000E10EE" w:rsidRDefault="00A44164" w:rsidP="00A44164">
            <w:pPr>
              <w:tabs>
                <w:tab w:val="left" w:pos="993"/>
              </w:tabs>
              <w:spacing w:after="0"/>
              <w:jc w:val="center"/>
              <w:rPr>
                <w:rFonts w:cs="Arial"/>
                <w:b/>
                <w:i/>
                <w:color w:val="00B0F0"/>
                <w:sz w:val="20"/>
                <w:szCs w:val="20"/>
              </w:rPr>
            </w:pPr>
            <w:r w:rsidRPr="000E10EE">
              <w:rPr>
                <w:rFonts w:cs="Arial"/>
                <w:b/>
                <w:i/>
                <w:color w:val="00B0F0"/>
                <w:sz w:val="20"/>
                <w:szCs w:val="20"/>
              </w:rPr>
              <w:t>3</w:t>
            </w:r>
          </w:p>
        </w:tc>
      </w:tr>
      <w:tr w:rsidR="000211B2" w:rsidRPr="00670C48" w14:paraId="43B113AD" w14:textId="77777777" w:rsidTr="00965765">
        <w:trPr>
          <w:cantSplit/>
          <w:trHeight w:val="441"/>
        </w:trPr>
        <w:tc>
          <w:tcPr>
            <w:tcW w:w="487" w:type="dxa"/>
            <w:vMerge/>
            <w:shd w:val="clear" w:color="auto" w:fill="auto"/>
            <w:textDirection w:val="btLr"/>
            <w:vAlign w:val="center"/>
          </w:tcPr>
          <w:p w14:paraId="5B24D8AA" w14:textId="77777777" w:rsidR="000211B2" w:rsidRPr="00670C48" w:rsidRDefault="000211B2" w:rsidP="000211B2">
            <w:pPr>
              <w:tabs>
                <w:tab w:val="left" w:pos="993"/>
              </w:tabs>
              <w:spacing w:after="0"/>
              <w:ind w:left="113" w:right="113"/>
              <w:jc w:val="center"/>
              <w:rPr>
                <w:rFonts w:cs="Arial"/>
                <w:i/>
                <w:sz w:val="20"/>
                <w:szCs w:val="20"/>
              </w:rPr>
            </w:pPr>
          </w:p>
        </w:tc>
        <w:tc>
          <w:tcPr>
            <w:tcW w:w="8585" w:type="dxa"/>
            <w:gridSpan w:val="4"/>
            <w:shd w:val="clear" w:color="auto" w:fill="auto"/>
          </w:tcPr>
          <w:p w14:paraId="2F98D09E" w14:textId="0983869B" w:rsidR="000211B2" w:rsidRPr="005B7EA8" w:rsidRDefault="005422E6" w:rsidP="005602DB">
            <w:pPr>
              <w:pStyle w:val="Listenabsatz"/>
              <w:numPr>
                <w:ilvl w:val="0"/>
                <w:numId w:val="21"/>
              </w:numPr>
              <w:tabs>
                <w:tab w:val="left" w:pos="993"/>
              </w:tabs>
              <w:spacing w:line="276" w:lineRule="auto"/>
              <w:ind w:left="399"/>
              <w:rPr>
                <w:rFonts w:cs="Arial"/>
                <w:i/>
                <w:color w:val="00B0F0"/>
                <w:sz w:val="20"/>
                <w:szCs w:val="20"/>
              </w:rPr>
            </w:pPr>
            <w:r>
              <w:rPr>
                <w:rFonts w:cs="Arial"/>
                <w:color w:val="00B0F0"/>
                <w:sz w:val="20"/>
                <w:szCs w:val="20"/>
              </w:rPr>
              <w:t>Tiefseeerze</w:t>
            </w:r>
            <w:r w:rsidR="000211B2" w:rsidRPr="005B7EA8">
              <w:rPr>
                <w:rFonts w:cs="Arial"/>
                <w:color w:val="00B0F0"/>
                <w:sz w:val="20"/>
                <w:szCs w:val="20"/>
              </w:rPr>
              <w:t xml:space="preserve"> haben höheren Gehalt an Kupfer, Nickel, Kobalt, Zink als Erze an Land</w:t>
            </w:r>
          </w:p>
        </w:tc>
        <w:tc>
          <w:tcPr>
            <w:tcW w:w="567" w:type="dxa"/>
            <w:shd w:val="clear" w:color="auto" w:fill="auto"/>
          </w:tcPr>
          <w:p w14:paraId="14881598" w14:textId="3814E084" w:rsidR="000211B2" w:rsidRPr="000E10EE" w:rsidRDefault="00A44164" w:rsidP="00A44164">
            <w:pPr>
              <w:tabs>
                <w:tab w:val="left" w:pos="993"/>
              </w:tabs>
              <w:spacing w:after="0"/>
              <w:jc w:val="center"/>
              <w:rPr>
                <w:rFonts w:cs="Arial"/>
                <w:b/>
                <w:i/>
                <w:color w:val="00B0F0"/>
                <w:sz w:val="20"/>
                <w:szCs w:val="20"/>
              </w:rPr>
            </w:pPr>
            <w:r w:rsidRPr="000E10EE">
              <w:rPr>
                <w:rFonts w:cs="Arial"/>
                <w:b/>
                <w:i/>
                <w:color w:val="00B0F0"/>
                <w:sz w:val="20"/>
                <w:szCs w:val="20"/>
              </w:rPr>
              <w:t>5</w:t>
            </w:r>
          </w:p>
        </w:tc>
      </w:tr>
      <w:tr w:rsidR="000211B2" w:rsidRPr="00670C48" w14:paraId="601C4446" w14:textId="77777777" w:rsidTr="00965765">
        <w:trPr>
          <w:cantSplit/>
          <w:trHeight w:val="441"/>
        </w:trPr>
        <w:tc>
          <w:tcPr>
            <w:tcW w:w="487" w:type="dxa"/>
            <w:vMerge/>
            <w:shd w:val="clear" w:color="auto" w:fill="auto"/>
            <w:textDirection w:val="btLr"/>
            <w:vAlign w:val="center"/>
          </w:tcPr>
          <w:p w14:paraId="7B4CBB2C" w14:textId="77777777" w:rsidR="000211B2" w:rsidRPr="00670C48" w:rsidRDefault="000211B2" w:rsidP="000211B2">
            <w:pPr>
              <w:tabs>
                <w:tab w:val="left" w:pos="993"/>
              </w:tabs>
              <w:spacing w:after="0"/>
              <w:ind w:left="113" w:right="113"/>
              <w:jc w:val="center"/>
              <w:rPr>
                <w:rFonts w:cs="Arial"/>
                <w:i/>
                <w:sz w:val="20"/>
                <w:szCs w:val="20"/>
              </w:rPr>
            </w:pPr>
          </w:p>
        </w:tc>
        <w:tc>
          <w:tcPr>
            <w:tcW w:w="8585" w:type="dxa"/>
            <w:gridSpan w:val="4"/>
            <w:shd w:val="clear" w:color="auto" w:fill="auto"/>
          </w:tcPr>
          <w:p w14:paraId="49B57355" w14:textId="7F5F7EF9" w:rsidR="000211B2" w:rsidRPr="005B7EA8" w:rsidRDefault="000211B2" w:rsidP="005602DB">
            <w:pPr>
              <w:pStyle w:val="Listenabsatz"/>
              <w:numPr>
                <w:ilvl w:val="0"/>
                <w:numId w:val="21"/>
              </w:numPr>
              <w:tabs>
                <w:tab w:val="left" w:pos="993"/>
              </w:tabs>
              <w:spacing w:line="276" w:lineRule="auto"/>
              <w:ind w:left="399"/>
              <w:rPr>
                <w:rFonts w:cs="Arial"/>
                <w:i/>
                <w:color w:val="00B0F0"/>
                <w:sz w:val="20"/>
                <w:szCs w:val="20"/>
              </w:rPr>
            </w:pPr>
            <w:r w:rsidRPr="005B7EA8">
              <w:rPr>
                <w:rFonts w:cs="Arial"/>
                <w:color w:val="00B0F0"/>
                <w:sz w:val="20"/>
                <w:szCs w:val="20"/>
              </w:rPr>
              <w:t xml:space="preserve">Tiefseebergbau schafft Unabhängigkeit von </w:t>
            </w:r>
            <w:r w:rsidR="00D17E3A">
              <w:rPr>
                <w:rFonts w:cs="Arial"/>
                <w:color w:val="00B0F0"/>
                <w:sz w:val="20"/>
                <w:szCs w:val="20"/>
              </w:rPr>
              <w:t xml:space="preserve">bisherigen </w:t>
            </w:r>
            <w:r w:rsidRPr="005B7EA8">
              <w:rPr>
                <w:rFonts w:cs="Arial"/>
                <w:color w:val="00B0F0"/>
                <w:sz w:val="20"/>
                <w:szCs w:val="20"/>
              </w:rPr>
              <w:t>Exportnationen</w:t>
            </w:r>
          </w:p>
        </w:tc>
        <w:tc>
          <w:tcPr>
            <w:tcW w:w="567" w:type="dxa"/>
            <w:shd w:val="clear" w:color="auto" w:fill="auto"/>
          </w:tcPr>
          <w:p w14:paraId="51165088" w14:textId="582FFE21" w:rsidR="000211B2" w:rsidRPr="000E10EE" w:rsidRDefault="00A44164" w:rsidP="00A44164">
            <w:pPr>
              <w:tabs>
                <w:tab w:val="left" w:pos="993"/>
              </w:tabs>
              <w:spacing w:after="0"/>
              <w:jc w:val="center"/>
              <w:rPr>
                <w:rFonts w:cs="Arial"/>
                <w:b/>
                <w:i/>
                <w:color w:val="00B0F0"/>
                <w:sz w:val="20"/>
                <w:szCs w:val="20"/>
              </w:rPr>
            </w:pPr>
            <w:r w:rsidRPr="000E10EE">
              <w:rPr>
                <w:rFonts w:cs="Arial"/>
                <w:b/>
                <w:i/>
                <w:color w:val="00B0F0"/>
                <w:sz w:val="20"/>
                <w:szCs w:val="20"/>
              </w:rPr>
              <w:t>4</w:t>
            </w:r>
          </w:p>
        </w:tc>
      </w:tr>
      <w:tr w:rsidR="000211B2" w:rsidRPr="00670C48" w14:paraId="5245C0A6" w14:textId="77777777" w:rsidTr="00965765">
        <w:trPr>
          <w:cantSplit/>
          <w:trHeight w:val="441"/>
        </w:trPr>
        <w:tc>
          <w:tcPr>
            <w:tcW w:w="487" w:type="dxa"/>
            <w:vMerge/>
            <w:shd w:val="clear" w:color="auto" w:fill="auto"/>
            <w:textDirection w:val="btLr"/>
            <w:vAlign w:val="center"/>
          </w:tcPr>
          <w:p w14:paraId="7F89393C" w14:textId="77777777" w:rsidR="000211B2" w:rsidRPr="00670C48" w:rsidRDefault="000211B2" w:rsidP="000211B2">
            <w:pPr>
              <w:tabs>
                <w:tab w:val="left" w:pos="993"/>
              </w:tabs>
              <w:spacing w:after="0"/>
              <w:ind w:left="113" w:right="113"/>
              <w:jc w:val="center"/>
              <w:rPr>
                <w:rFonts w:cs="Arial"/>
                <w:i/>
                <w:sz w:val="20"/>
                <w:szCs w:val="20"/>
              </w:rPr>
            </w:pPr>
          </w:p>
        </w:tc>
        <w:tc>
          <w:tcPr>
            <w:tcW w:w="8585" w:type="dxa"/>
            <w:gridSpan w:val="4"/>
            <w:shd w:val="clear" w:color="auto" w:fill="auto"/>
          </w:tcPr>
          <w:p w14:paraId="4E65C219" w14:textId="3C6CC7BD" w:rsidR="000211B2" w:rsidRPr="005B7EA8" w:rsidRDefault="000211B2" w:rsidP="005602DB">
            <w:pPr>
              <w:pStyle w:val="Listenabsatz"/>
              <w:numPr>
                <w:ilvl w:val="0"/>
                <w:numId w:val="21"/>
              </w:numPr>
              <w:tabs>
                <w:tab w:val="left" w:pos="993"/>
              </w:tabs>
              <w:spacing w:line="276" w:lineRule="auto"/>
              <w:ind w:left="399"/>
              <w:rPr>
                <w:rFonts w:cs="Arial"/>
                <w:color w:val="00B0F0"/>
                <w:sz w:val="20"/>
                <w:szCs w:val="20"/>
              </w:rPr>
            </w:pPr>
            <w:r w:rsidRPr="005B7EA8">
              <w:rPr>
                <w:rFonts w:cs="Arial"/>
                <w:color w:val="00B0F0"/>
                <w:sz w:val="20"/>
                <w:szCs w:val="20"/>
              </w:rPr>
              <w:t>Rohstoffe u.a. für die Akkuherstellung (</w:t>
            </w:r>
            <w:r w:rsidR="005B7EA8" w:rsidRPr="005B7EA8">
              <w:rPr>
                <w:rFonts w:cs="Arial"/>
                <w:color w:val="00B0F0"/>
                <w:sz w:val="20"/>
                <w:szCs w:val="20"/>
              </w:rPr>
              <w:sym w:font="Wingdings" w:char="F0E0"/>
            </w:r>
            <w:r w:rsidR="005B7EA8">
              <w:rPr>
                <w:rFonts w:cs="Arial"/>
                <w:color w:val="00B0F0"/>
                <w:sz w:val="20"/>
                <w:szCs w:val="20"/>
              </w:rPr>
              <w:t xml:space="preserve"> </w:t>
            </w:r>
            <w:r w:rsidRPr="005B7EA8">
              <w:rPr>
                <w:rFonts w:cs="Arial"/>
                <w:color w:val="00B0F0"/>
                <w:sz w:val="20"/>
                <w:szCs w:val="20"/>
              </w:rPr>
              <w:t>Unabhängigkeit von fossilen Brennstoffen)</w:t>
            </w:r>
          </w:p>
        </w:tc>
        <w:tc>
          <w:tcPr>
            <w:tcW w:w="567" w:type="dxa"/>
            <w:shd w:val="clear" w:color="auto" w:fill="auto"/>
          </w:tcPr>
          <w:p w14:paraId="30D40EBA" w14:textId="353CCF80" w:rsidR="000211B2" w:rsidRPr="000E10EE" w:rsidRDefault="00A44164" w:rsidP="00A44164">
            <w:pPr>
              <w:tabs>
                <w:tab w:val="left" w:pos="993"/>
              </w:tabs>
              <w:spacing w:after="0"/>
              <w:jc w:val="center"/>
              <w:rPr>
                <w:rFonts w:cs="Arial"/>
                <w:b/>
                <w:i/>
                <w:color w:val="00B0F0"/>
                <w:sz w:val="20"/>
                <w:szCs w:val="20"/>
              </w:rPr>
            </w:pPr>
            <w:r w:rsidRPr="000E10EE">
              <w:rPr>
                <w:rFonts w:cs="Arial"/>
                <w:b/>
                <w:i/>
                <w:color w:val="00B0F0"/>
                <w:sz w:val="20"/>
                <w:szCs w:val="20"/>
              </w:rPr>
              <w:t>3</w:t>
            </w:r>
          </w:p>
        </w:tc>
      </w:tr>
      <w:tr w:rsidR="000211B2" w:rsidRPr="00670C48" w14:paraId="00A5D8E5" w14:textId="77777777" w:rsidTr="00965765">
        <w:trPr>
          <w:cantSplit/>
          <w:trHeight w:val="443"/>
        </w:trPr>
        <w:tc>
          <w:tcPr>
            <w:tcW w:w="487" w:type="dxa"/>
            <w:vMerge w:val="restart"/>
            <w:shd w:val="clear" w:color="auto" w:fill="auto"/>
            <w:textDirection w:val="btLr"/>
            <w:vAlign w:val="center"/>
          </w:tcPr>
          <w:p w14:paraId="37742D96" w14:textId="77777777" w:rsidR="000211B2" w:rsidRPr="00670C48" w:rsidRDefault="000211B2" w:rsidP="000211B2">
            <w:pPr>
              <w:tabs>
                <w:tab w:val="left" w:pos="993"/>
              </w:tabs>
              <w:spacing w:after="0"/>
              <w:ind w:left="113" w:right="113"/>
              <w:jc w:val="center"/>
              <w:rPr>
                <w:rFonts w:cs="Arial"/>
                <w:i/>
                <w:sz w:val="20"/>
                <w:szCs w:val="20"/>
              </w:rPr>
            </w:pPr>
            <w:r w:rsidRPr="00670C48">
              <w:rPr>
                <w:rFonts w:cs="Arial"/>
                <w:i/>
                <w:sz w:val="20"/>
                <w:szCs w:val="20"/>
              </w:rPr>
              <w:t>Soziales</w:t>
            </w:r>
          </w:p>
        </w:tc>
        <w:tc>
          <w:tcPr>
            <w:tcW w:w="8585" w:type="dxa"/>
            <w:gridSpan w:val="4"/>
            <w:shd w:val="clear" w:color="auto" w:fill="auto"/>
          </w:tcPr>
          <w:p w14:paraId="7F05AC81" w14:textId="3CEF2F72" w:rsidR="000211B2" w:rsidRPr="005B7EA8" w:rsidRDefault="000211B2" w:rsidP="005602DB">
            <w:pPr>
              <w:pStyle w:val="Listenabsatz"/>
              <w:numPr>
                <w:ilvl w:val="0"/>
                <w:numId w:val="21"/>
              </w:numPr>
              <w:tabs>
                <w:tab w:val="left" w:pos="993"/>
              </w:tabs>
              <w:spacing w:line="276" w:lineRule="auto"/>
              <w:ind w:left="399"/>
              <w:rPr>
                <w:rFonts w:cs="Arial"/>
                <w:i/>
                <w:color w:val="00B0F0"/>
                <w:sz w:val="20"/>
                <w:szCs w:val="20"/>
              </w:rPr>
            </w:pPr>
            <w:r w:rsidRPr="005B7EA8">
              <w:rPr>
                <w:rFonts w:cs="Arial"/>
                <w:color w:val="00B0F0"/>
                <w:sz w:val="20"/>
                <w:szCs w:val="20"/>
              </w:rPr>
              <w:t>Meeresabbau vermeidet Landnutzungskonflikte</w:t>
            </w:r>
          </w:p>
        </w:tc>
        <w:tc>
          <w:tcPr>
            <w:tcW w:w="567" w:type="dxa"/>
            <w:shd w:val="clear" w:color="auto" w:fill="auto"/>
          </w:tcPr>
          <w:p w14:paraId="17B7C8FA" w14:textId="217FA578" w:rsidR="000211B2" w:rsidRPr="000E10EE" w:rsidRDefault="00681E46" w:rsidP="00A44164">
            <w:pPr>
              <w:tabs>
                <w:tab w:val="left" w:pos="993"/>
              </w:tabs>
              <w:spacing w:after="0"/>
              <w:jc w:val="center"/>
              <w:rPr>
                <w:rFonts w:cs="Arial"/>
                <w:b/>
                <w:i/>
                <w:color w:val="00B0F0"/>
                <w:sz w:val="20"/>
                <w:szCs w:val="20"/>
              </w:rPr>
            </w:pPr>
            <w:r>
              <w:rPr>
                <w:rFonts w:cs="Arial"/>
                <w:b/>
                <w:i/>
                <w:color w:val="00B0F0"/>
                <w:sz w:val="20"/>
                <w:szCs w:val="20"/>
              </w:rPr>
              <w:t>1</w:t>
            </w:r>
          </w:p>
        </w:tc>
      </w:tr>
      <w:tr w:rsidR="000211B2" w:rsidRPr="00670C48" w14:paraId="37D9272C" w14:textId="77777777" w:rsidTr="00965765">
        <w:trPr>
          <w:cantSplit/>
          <w:trHeight w:val="440"/>
        </w:trPr>
        <w:tc>
          <w:tcPr>
            <w:tcW w:w="487" w:type="dxa"/>
            <w:vMerge/>
            <w:shd w:val="clear" w:color="auto" w:fill="auto"/>
            <w:textDirection w:val="btLr"/>
            <w:vAlign w:val="center"/>
          </w:tcPr>
          <w:p w14:paraId="757E73E6" w14:textId="77777777" w:rsidR="000211B2" w:rsidRPr="00670C48" w:rsidRDefault="000211B2" w:rsidP="000211B2">
            <w:pPr>
              <w:tabs>
                <w:tab w:val="left" w:pos="993"/>
              </w:tabs>
              <w:spacing w:after="0"/>
              <w:ind w:left="113" w:right="113"/>
              <w:jc w:val="center"/>
              <w:rPr>
                <w:rFonts w:cs="Arial"/>
                <w:i/>
                <w:color w:val="FF0000"/>
                <w:sz w:val="20"/>
                <w:szCs w:val="20"/>
              </w:rPr>
            </w:pPr>
          </w:p>
        </w:tc>
        <w:tc>
          <w:tcPr>
            <w:tcW w:w="8585" w:type="dxa"/>
            <w:gridSpan w:val="4"/>
            <w:shd w:val="clear" w:color="auto" w:fill="auto"/>
          </w:tcPr>
          <w:p w14:paraId="0F312CEE" w14:textId="740D35B1" w:rsidR="000211B2" w:rsidRPr="005B7EA8" w:rsidRDefault="000211B2" w:rsidP="005602DB">
            <w:pPr>
              <w:pStyle w:val="Listenabsatz"/>
              <w:numPr>
                <w:ilvl w:val="0"/>
                <w:numId w:val="21"/>
              </w:numPr>
              <w:tabs>
                <w:tab w:val="left" w:pos="993"/>
              </w:tabs>
              <w:spacing w:line="276" w:lineRule="auto"/>
              <w:ind w:left="399"/>
              <w:rPr>
                <w:rFonts w:cs="Arial"/>
                <w:noProof/>
                <w:color w:val="00B0F0"/>
                <w:sz w:val="20"/>
                <w:szCs w:val="20"/>
              </w:rPr>
            </w:pPr>
            <w:r w:rsidRPr="005B7EA8">
              <w:rPr>
                <w:rFonts w:cs="Arial"/>
                <w:color w:val="00B0F0"/>
                <w:sz w:val="20"/>
                <w:szCs w:val="20"/>
              </w:rPr>
              <w:t xml:space="preserve">Abbau </w:t>
            </w:r>
            <w:r w:rsidR="005B7EA8">
              <w:rPr>
                <w:rFonts w:cs="Arial"/>
                <w:color w:val="00B0F0"/>
                <w:sz w:val="20"/>
                <w:szCs w:val="20"/>
              </w:rPr>
              <w:t xml:space="preserve">der </w:t>
            </w:r>
            <w:r w:rsidRPr="005B7EA8">
              <w:rPr>
                <w:rFonts w:cs="Arial"/>
                <w:color w:val="00B0F0"/>
                <w:sz w:val="20"/>
                <w:szCs w:val="20"/>
              </w:rPr>
              <w:t xml:space="preserve">Metalle heutzutage an Land </w:t>
            </w:r>
            <w:r w:rsidR="00D17E3A">
              <w:rPr>
                <w:rFonts w:cs="Arial"/>
                <w:color w:val="00B0F0"/>
                <w:sz w:val="20"/>
                <w:szCs w:val="20"/>
              </w:rPr>
              <w:t xml:space="preserve">zumeist </w:t>
            </w:r>
            <w:r w:rsidRPr="005B7EA8">
              <w:rPr>
                <w:rFonts w:cs="Arial"/>
                <w:color w:val="00B0F0"/>
                <w:sz w:val="20"/>
                <w:szCs w:val="20"/>
              </w:rPr>
              <w:t>in politisch instabilen Ländern</w:t>
            </w:r>
          </w:p>
        </w:tc>
        <w:tc>
          <w:tcPr>
            <w:tcW w:w="567" w:type="dxa"/>
            <w:shd w:val="clear" w:color="auto" w:fill="auto"/>
          </w:tcPr>
          <w:p w14:paraId="6C95548A" w14:textId="23DAF307" w:rsidR="000211B2" w:rsidRPr="000E10EE" w:rsidRDefault="00681E46" w:rsidP="00A44164">
            <w:pPr>
              <w:tabs>
                <w:tab w:val="left" w:pos="993"/>
              </w:tabs>
              <w:spacing w:after="0"/>
              <w:jc w:val="center"/>
              <w:rPr>
                <w:rFonts w:cs="Arial"/>
                <w:b/>
                <w:i/>
                <w:noProof/>
                <w:color w:val="00B0F0"/>
                <w:sz w:val="20"/>
                <w:szCs w:val="20"/>
                <w:lang w:eastAsia="de-DE"/>
              </w:rPr>
            </w:pPr>
            <w:r>
              <w:rPr>
                <w:rFonts w:cs="Arial"/>
                <w:b/>
                <w:i/>
                <w:noProof/>
                <w:color w:val="00B0F0"/>
                <w:sz w:val="20"/>
                <w:szCs w:val="20"/>
                <w:lang w:eastAsia="de-DE"/>
              </w:rPr>
              <w:t>1</w:t>
            </w:r>
          </w:p>
        </w:tc>
      </w:tr>
      <w:tr w:rsidR="000211B2" w:rsidRPr="00670C48" w14:paraId="4CA24755" w14:textId="77777777" w:rsidTr="00965765">
        <w:trPr>
          <w:cantSplit/>
          <w:trHeight w:val="440"/>
        </w:trPr>
        <w:tc>
          <w:tcPr>
            <w:tcW w:w="487" w:type="dxa"/>
            <w:vMerge/>
            <w:shd w:val="clear" w:color="auto" w:fill="auto"/>
            <w:textDirection w:val="btLr"/>
            <w:vAlign w:val="center"/>
          </w:tcPr>
          <w:p w14:paraId="20C09256" w14:textId="77777777" w:rsidR="000211B2" w:rsidRPr="00670C48" w:rsidRDefault="000211B2" w:rsidP="000211B2">
            <w:pPr>
              <w:tabs>
                <w:tab w:val="left" w:pos="993"/>
              </w:tabs>
              <w:spacing w:after="0"/>
              <w:ind w:left="113" w:right="113"/>
              <w:jc w:val="center"/>
              <w:rPr>
                <w:rFonts w:cs="Arial"/>
                <w:i/>
                <w:color w:val="FF0000"/>
                <w:sz w:val="20"/>
                <w:szCs w:val="20"/>
              </w:rPr>
            </w:pPr>
          </w:p>
        </w:tc>
        <w:tc>
          <w:tcPr>
            <w:tcW w:w="8585" w:type="dxa"/>
            <w:gridSpan w:val="4"/>
            <w:tcBorders>
              <w:bottom w:val="single" w:sz="4" w:space="0" w:color="auto"/>
            </w:tcBorders>
            <w:shd w:val="clear" w:color="auto" w:fill="auto"/>
          </w:tcPr>
          <w:p w14:paraId="16BAAE6F" w14:textId="6B491E1F" w:rsidR="000211B2" w:rsidRPr="005B7EA8" w:rsidRDefault="000211B2" w:rsidP="005602DB">
            <w:pPr>
              <w:pStyle w:val="Listenabsatz"/>
              <w:numPr>
                <w:ilvl w:val="0"/>
                <w:numId w:val="21"/>
              </w:numPr>
              <w:tabs>
                <w:tab w:val="left" w:pos="993"/>
              </w:tabs>
              <w:spacing w:line="276" w:lineRule="auto"/>
              <w:ind w:left="399"/>
              <w:rPr>
                <w:rFonts w:cs="Arial"/>
                <w:noProof/>
                <w:color w:val="00B0F0"/>
                <w:sz w:val="20"/>
                <w:szCs w:val="20"/>
              </w:rPr>
            </w:pPr>
            <w:r w:rsidRPr="005B7EA8">
              <w:rPr>
                <w:rFonts w:cs="Arial"/>
                <w:color w:val="00B0F0"/>
                <w:sz w:val="20"/>
                <w:szCs w:val="20"/>
              </w:rPr>
              <w:t>Tiefseebergbau unterliegt internationalem Recht und der Kontrolle der Weltgemeinschaft</w:t>
            </w:r>
          </w:p>
        </w:tc>
        <w:tc>
          <w:tcPr>
            <w:tcW w:w="567" w:type="dxa"/>
            <w:tcBorders>
              <w:bottom w:val="single" w:sz="4" w:space="0" w:color="auto"/>
            </w:tcBorders>
            <w:shd w:val="clear" w:color="auto" w:fill="auto"/>
          </w:tcPr>
          <w:p w14:paraId="12C28CDA" w14:textId="7DC4129C" w:rsidR="000211B2" w:rsidRPr="000E10EE" w:rsidRDefault="00A44164" w:rsidP="00A44164">
            <w:pPr>
              <w:tabs>
                <w:tab w:val="left" w:pos="993"/>
              </w:tabs>
              <w:spacing w:after="0"/>
              <w:jc w:val="center"/>
              <w:rPr>
                <w:rFonts w:cs="Arial"/>
                <w:b/>
                <w:i/>
                <w:noProof/>
                <w:color w:val="00B0F0"/>
                <w:sz w:val="20"/>
                <w:szCs w:val="20"/>
                <w:lang w:eastAsia="de-DE"/>
              </w:rPr>
            </w:pPr>
            <w:r w:rsidRPr="000E10EE">
              <w:rPr>
                <w:rFonts w:cs="Arial"/>
                <w:b/>
                <w:i/>
                <w:noProof/>
                <w:color w:val="00B0F0"/>
                <w:sz w:val="20"/>
                <w:szCs w:val="20"/>
                <w:lang w:eastAsia="de-DE"/>
              </w:rPr>
              <w:t>2</w:t>
            </w:r>
          </w:p>
        </w:tc>
      </w:tr>
      <w:tr w:rsidR="005602DB" w:rsidRPr="00670C48" w14:paraId="220F967B" w14:textId="77777777" w:rsidTr="00457554">
        <w:trPr>
          <w:cantSplit/>
          <w:trHeight w:val="680"/>
        </w:trPr>
        <w:tc>
          <w:tcPr>
            <w:tcW w:w="487" w:type="dxa"/>
            <w:vMerge/>
            <w:shd w:val="clear" w:color="auto" w:fill="auto"/>
            <w:textDirection w:val="btLr"/>
            <w:vAlign w:val="center"/>
          </w:tcPr>
          <w:p w14:paraId="0897744E" w14:textId="77777777" w:rsidR="005602DB" w:rsidRPr="00670C48" w:rsidRDefault="005602DB" w:rsidP="000211B2">
            <w:pPr>
              <w:tabs>
                <w:tab w:val="left" w:pos="993"/>
              </w:tabs>
              <w:spacing w:after="0"/>
              <w:ind w:left="113" w:right="113"/>
              <w:jc w:val="center"/>
              <w:rPr>
                <w:rFonts w:cs="Arial"/>
                <w:i/>
                <w:color w:val="FF0000"/>
                <w:sz w:val="20"/>
                <w:szCs w:val="20"/>
              </w:rPr>
            </w:pPr>
          </w:p>
        </w:tc>
        <w:tc>
          <w:tcPr>
            <w:tcW w:w="8585" w:type="dxa"/>
            <w:gridSpan w:val="4"/>
            <w:shd w:val="clear" w:color="auto" w:fill="auto"/>
          </w:tcPr>
          <w:p w14:paraId="35558172" w14:textId="1802A96B" w:rsidR="005602DB" w:rsidRPr="005B7EA8" w:rsidRDefault="005602DB" w:rsidP="005602DB">
            <w:pPr>
              <w:pStyle w:val="Listenabsatz"/>
              <w:numPr>
                <w:ilvl w:val="0"/>
                <w:numId w:val="21"/>
              </w:numPr>
              <w:tabs>
                <w:tab w:val="left" w:pos="993"/>
              </w:tabs>
              <w:spacing w:line="276" w:lineRule="auto"/>
              <w:ind w:left="399"/>
              <w:rPr>
                <w:rFonts w:cs="Arial"/>
                <w:noProof/>
                <w:color w:val="00B0F0"/>
                <w:sz w:val="20"/>
                <w:szCs w:val="20"/>
              </w:rPr>
            </w:pPr>
            <w:r w:rsidRPr="005B7EA8">
              <w:rPr>
                <w:rFonts w:cs="Arial"/>
                <w:color w:val="00B0F0"/>
                <w:sz w:val="20"/>
                <w:szCs w:val="20"/>
              </w:rPr>
              <w:t>positives Beispiel für den Tiefseebergbau: Cookinseln (</w:t>
            </w:r>
            <w:r>
              <w:rPr>
                <w:rFonts w:cs="Arial"/>
                <w:color w:val="00B0F0"/>
                <w:sz w:val="20"/>
                <w:szCs w:val="20"/>
              </w:rPr>
              <w:t xml:space="preserve">Stärkung der </w:t>
            </w:r>
            <w:r w:rsidRPr="005B7EA8">
              <w:rPr>
                <w:rFonts w:cs="Arial"/>
                <w:color w:val="00B0F0"/>
                <w:sz w:val="20"/>
                <w:szCs w:val="20"/>
              </w:rPr>
              <w:t>wirtschaftl</w:t>
            </w:r>
            <w:r>
              <w:rPr>
                <w:rFonts w:cs="Arial"/>
                <w:color w:val="00B0F0"/>
                <w:sz w:val="20"/>
                <w:szCs w:val="20"/>
              </w:rPr>
              <w:t>ichen</w:t>
            </w:r>
            <w:r>
              <w:rPr>
                <w:rFonts w:cs="Arial"/>
                <w:color w:val="00B0F0"/>
                <w:sz w:val="20"/>
                <w:szCs w:val="20"/>
              </w:rPr>
              <w:br/>
              <w:t>Unabhängigkeit,</w:t>
            </w:r>
            <w:r w:rsidRPr="005B7EA8">
              <w:rPr>
                <w:rFonts w:cs="Arial"/>
                <w:color w:val="00B0F0"/>
                <w:sz w:val="20"/>
                <w:szCs w:val="20"/>
              </w:rPr>
              <w:t xml:space="preserve"> Transparenz und Akzeptanz in der Bevölkerung, Rechtslage, Umwelt)</w:t>
            </w:r>
          </w:p>
        </w:tc>
        <w:tc>
          <w:tcPr>
            <w:tcW w:w="567" w:type="dxa"/>
            <w:shd w:val="clear" w:color="auto" w:fill="auto"/>
          </w:tcPr>
          <w:p w14:paraId="2C53B33B" w14:textId="204D44A6" w:rsidR="005602DB" w:rsidRPr="000E10EE" w:rsidRDefault="005602DB" w:rsidP="00A44164">
            <w:pPr>
              <w:tabs>
                <w:tab w:val="left" w:pos="993"/>
              </w:tabs>
              <w:spacing w:after="0"/>
              <w:jc w:val="center"/>
              <w:rPr>
                <w:rFonts w:cs="Arial"/>
                <w:b/>
                <w:i/>
                <w:noProof/>
                <w:color w:val="00B0F0"/>
                <w:sz w:val="20"/>
                <w:szCs w:val="20"/>
                <w:lang w:eastAsia="de-DE"/>
              </w:rPr>
            </w:pPr>
            <w:r w:rsidRPr="000E10EE">
              <w:rPr>
                <w:rFonts w:cs="Arial"/>
                <w:b/>
                <w:i/>
                <w:noProof/>
                <w:color w:val="00B0F0"/>
                <w:sz w:val="20"/>
                <w:szCs w:val="20"/>
                <w:lang w:eastAsia="de-DE"/>
              </w:rPr>
              <w:t>3</w:t>
            </w:r>
          </w:p>
        </w:tc>
      </w:tr>
    </w:tbl>
    <w:p w14:paraId="2E808451" w14:textId="77777777" w:rsidR="00436524" w:rsidRPr="009467BE" w:rsidRDefault="00436524" w:rsidP="00DD04B8">
      <w:pPr>
        <w:spacing w:after="0"/>
        <w:rPr>
          <w:rFonts w:cs="Arial"/>
          <w:sz w:val="10"/>
          <w:szCs w:val="24"/>
        </w:rPr>
      </w:pPr>
      <w:r w:rsidRPr="009467BE">
        <w:rPr>
          <w:rFonts w:cs="Arial"/>
          <w:sz w:val="10"/>
          <w:szCs w:val="24"/>
        </w:rPr>
        <w:br w:type="page"/>
      </w:r>
    </w:p>
    <w:p w14:paraId="3604402A" w14:textId="77777777" w:rsidR="00436524" w:rsidRPr="00670C48" w:rsidRDefault="00436524" w:rsidP="00436524">
      <w:pPr>
        <w:spacing w:after="0"/>
        <w:rPr>
          <w:rFonts w:cs="Arial"/>
          <w:b/>
          <w:sz w:val="20"/>
        </w:rPr>
      </w:pPr>
      <w:r>
        <w:rPr>
          <w:rFonts w:cs="Arial"/>
          <w:noProof/>
          <w:sz w:val="20"/>
          <w:szCs w:val="20"/>
          <w:lang w:eastAsia="de-DE"/>
        </w:rPr>
        <w:lastRenderedPageBreak/>
        <mc:AlternateContent>
          <mc:Choice Requires="wps">
            <w:drawing>
              <wp:anchor distT="0" distB="0" distL="114300" distR="114300" simplePos="0" relativeHeight="251728896" behindDoc="0" locked="0" layoutInCell="1" allowOverlap="1" wp14:anchorId="2D536AB5" wp14:editId="7C80E87B">
                <wp:simplePos x="0" y="0"/>
                <wp:positionH relativeFrom="column">
                  <wp:posOffset>5746115</wp:posOffset>
                </wp:positionH>
                <wp:positionV relativeFrom="paragraph">
                  <wp:posOffset>2540</wp:posOffset>
                </wp:positionV>
                <wp:extent cx="359410" cy="359410"/>
                <wp:effectExtent l="19050" t="19050" r="21590" b="21590"/>
                <wp:wrapNone/>
                <wp:docPr id="107" name="Ellipse 107"/>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solidFill>
                            <a:schemeClr val="tx2">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8DFE384" w14:textId="77777777" w:rsidR="00944B93" w:rsidRPr="00670C48" w:rsidRDefault="00944B93" w:rsidP="00436524">
                            <w:pPr>
                              <w:jc w:val="center"/>
                              <w:rPr>
                                <w:b/>
                                <w:color w:val="000000" w:themeColor="text1"/>
                              </w:rPr>
                            </w:pPr>
                            <w:r>
                              <w:rPr>
                                <w:b/>
                                <w:color w:val="000000" w:themeColor="text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2D536AB5" id="Ellipse 107" o:spid="_x0000_s1078" style="position:absolute;margin-left:452.45pt;margin-top:.2pt;width:28.3pt;height:28.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" fillcolor="white [3212]" strokecolor="#c6d9f1 [671]" strokeweight="2.25pt">
                <v:stroke dashstyle="dash"/>
                <v:textbox>
                  <w:txbxContent>
                    <w:p w14:paraId="58DFE384" w14:textId="77777777" w:rsidR="00944B93" w:rsidRPr="00670C48" w:rsidRDefault="00944B93" w:rsidP="00436524">
                      <w:pPr>
                        <w:jc w:val="center"/>
                        <w:rPr>
                          <w:b/>
                          <w:color w:val="000000" w:themeColor="text1"/>
                        </w:rPr>
                      </w:pPr>
                      <w:r>
                        <w:rPr>
                          <w:b/>
                          <w:color w:val="000000" w:themeColor="text1"/>
                        </w:rPr>
                        <w:t>D</w:t>
                      </w:r>
                    </w:p>
                  </w:txbxContent>
                </v:textbox>
              </v:oval>
            </w:pict>
          </mc:Fallback>
        </mc:AlternateContent>
      </w:r>
      <w:r>
        <w:rPr>
          <w:rFonts w:cs="Arial"/>
          <w:noProof/>
          <w:sz w:val="20"/>
          <w:szCs w:val="20"/>
          <w:lang w:eastAsia="de-DE"/>
        </w:rPr>
        <mc:AlternateContent>
          <mc:Choice Requires="wps">
            <w:drawing>
              <wp:anchor distT="0" distB="0" distL="114300" distR="114300" simplePos="0" relativeHeight="251727872" behindDoc="0" locked="0" layoutInCell="1" allowOverlap="1" wp14:anchorId="25EFAF77" wp14:editId="7863AB92">
                <wp:simplePos x="0" y="0"/>
                <wp:positionH relativeFrom="column">
                  <wp:posOffset>5325745</wp:posOffset>
                </wp:positionH>
                <wp:positionV relativeFrom="paragraph">
                  <wp:posOffset>2540</wp:posOffset>
                </wp:positionV>
                <wp:extent cx="359410" cy="359410"/>
                <wp:effectExtent l="19050" t="19050" r="21590" b="21590"/>
                <wp:wrapNone/>
                <wp:docPr id="108" name="Ellipse 108"/>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solidFill>
                            <a:schemeClr val="tx2">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011F57A" w14:textId="77777777" w:rsidR="00944B93" w:rsidRPr="00670C48" w:rsidRDefault="00944B93" w:rsidP="00436524">
                            <w:pPr>
                              <w:jc w:val="center"/>
                              <w:rPr>
                                <w:b/>
                                <w:color w:val="000000" w:themeColor="text1"/>
                              </w:rPr>
                            </w:pPr>
                            <w:r>
                              <w:rPr>
                                <w:b/>
                                <w:color w:val="000000" w:themeColor="text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25EFAF77" id="Ellipse 108" o:spid="_x0000_s1079" style="position:absolute;margin-left:419.35pt;margin-top:.2pt;width:28.3pt;height:28.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" fillcolor="white [3212]" strokecolor="#c6d9f1 [671]" strokeweight="2.25pt">
                <v:stroke dashstyle="dash"/>
                <v:textbox>
                  <w:txbxContent>
                    <w:p w14:paraId="4011F57A" w14:textId="77777777" w:rsidR="00944B93" w:rsidRPr="00670C48" w:rsidRDefault="00944B93" w:rsidP="00436524">
                      <w:pPr>
                        <w:jc w:val="center"/>
                        <w:rPr>
                          <w:b/>
                          <w:color w:val="000000" w:themeColor="text1"/>
                        </w:rPr>
                      </w:pPr>
                      <w:r>
                        <w:rPr>
                          <w:b/>
                          <w:color w:val="000000" w:themeColor="text1"/>
                        </w:rPr>
                        <w:t>C</w:t>
                      </w:r>
                    </w:p>
                  </w:txbxContent>
                </v:textbox>
              </v:oval>
            </w:pict>
          </mc:Fallback>
        </mc:AlternateContent>
      </w:r>
      <w:r>
        <w:rPr>
          <w:rFonts w:cs="Arial"/>
          <w:noProof/>
          <w:sz w:val="20"/>
          <w:szCs w:val="20"/>
          <w:lang w:eastAsia="de-DE"/>
        </w:rPr>
        <mc:AlternateContent>
          <mc:Choice Requires="wps">
            <w:drawing>
              <wp:anchor distT="0" distB="0" distL="114300" distR="114300" simplePos="0" relativeHeight="251726848" behindDoc="0" locked="0" layoutInCell="1" allowOverlap="1" wp14:anchorId="50C38786" wp14:editId="22B9E7AB">
                <wp:simplePos x="0" y="0"/>
                <wp:positionH relativeFrom="column">
                  <wp:posOffset>4905375</wp:posOffset>
                </wp:positionH>
                <wp:positionV relativeFrom="paragraph">
                  <wp:posOffset>2540</wp:posOffset>
                </wp:positionV>
                <wp:extent cx="359410" cy="359410"/>
                <wp:effectExtent l="19050" t="19050" r="21590" b="21590"/>
                <wp:wrapNone/>
                <wp:docPr id="109" name="Ellipse 109"/>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C46B1A5" w14:textId="77777777" w:rsidR="00944B93" w:rsidRPr="00670C48" w:rsidRDefault="00944B93" w:rsidP="00436524">
                            <w:pPr>
                              <w:jc w:val="center"/>
                              <w:rPr>
                                <w:b/>
                                <w:color w:val="000000" w:themeColor="text1"/>
                              </w:rPr>
                            </w:pPr>
                            <w:r>
                              <w:rPr>
                                <w:b/>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50C38786" id="Ellipse 109" o:spid="_x0000_s1080" style="position:absolute;margin-left:386.25pt;margin-top:.2pt;width:28.3pt;height:28.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" fillcolor="white [3212]" strokecolor="#243f60 [1604]" strokeweight="2.25pt">
                <v:stroke dashstyle="dash"/>
                <v:textbox>
                  <w:txbxContent>
                    <w:p w14:paraId="6C46B1A5" w14:textId="77777777" w:rsidR="00944B93" w:rsidRPr="00670C48" w:rsidRDefault="00944B93" w:rsidP="00436524">
                      <w:pPr>
                        <w:jc w:val="center"/>
                        <w:rPr>
                          <w:b/>
                          <w:color w:val="000000" w:themeColor="text1"/>
                        </w:rPr>
                      </w:pPr>
                      <w:r>
                        <w:rPr>
                          <w:b/>
                          <w:color w:val="000000" w:themeColor="text1"/>
                        </w:rPr>
                        <w:t>B</w:t>
                      </w:r>
                    </w:p>
                  </w:txbxContent>
                </v:textbox>
              </v:oval>
            </w:pict>
          </mc:Fallback>
        </mc:AlternateContent>
      </w:r>
      <w:r>
        <w:rPr>
          <w:rFonts w:cs="Arial"/>
          <w:noProof/>
          <w:sz w:val="20"/>
          <w:szCs w:val="20"/>
          <w:lang w:eastAsia="de-DE"/>
        </w:rPr>
        <mc:AlternateContent>
          <mc:Choice Requires="wps">
            <w:drawing>
              <wp:anchor distT="0" distB="0" distL="114300" distR="114300" simplePos="0" relativeHeight="251725824" behindDoc="0" locked="0" layoutInCell="1" allowOverlap="1" wp14:anchorId="5508C718" wp14:editId="50F946B0">
                <wp:simplePos x="0" y="0"/>
                <wp:positionH relativeFrom="column">
                  <wp:posOffset>4485005</wp:posOffset>
                </wp:positionH>
                <wp:positionV relativeFrom="paragraph">
                  <wp:posOffset>3175</wp:posOffset>
                </wp:positionV>
                <wp:extent cx="359410" cy="359410"/>
                <wp:effectExtent l="19050" t="19050" r="21590" b="21590"/>
                <wp:wrapNone/>
                <wp:docPr id="110" name="Ellipse 110"/>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solidFill>
                            <a:schemeClr val="tx2">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4548AFA" w14:textId="77777777" w:rsidR="00944B93" w:rsidRPr="00670C48" w:rsidRDefault="00944B93" w:rsidP="00436524">
                            <w:pPr>
                              <w:jc w:val="center"/>
                              <w:rPr>
                                <w:b/>
                                <w:color w:val="000000" w:themeColor="text1"/>
                              </w:rPr>
                            </w:pPr>
                            <w:r w:rsidRPr="00670C48">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5508C718" id="Ellipse 110" o:spid="_x0000_s1081" style="position:absolute;margin-left:353.15pt;margin-top:.25pt;width:28.3pt;height:28.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" fillcolor="white [3212]" strokecolor="#c6d9f1 [671]" strokeweight="2.25pt">
                <v:stroke dashstyle="dash"/>
                <v:textbox>
                  <w:txbxContent>
                    <w:p w14:paraId="54548AFA" w14:textId="77777777" w:rsidR="00944B93" w:rsidRPr="00670C48" w:rsidRDefault="00944B93" w:rsidP="00436524">
                      <w:pPr>
                        <w:jc w:val="center"/>
                        <w:rPr>
                          <w:b/>
                          <w:color w:val="000000" w:themeColor="text1"/>
                        </w:rPr>
                      </w:pPr>
                      <w:r w:rsidRPr="00670C48">
                        <w:rPr>
                          <w:b/>
                          <w:color w:val="000000" w:themeColor="text1"/>
                        </w:rPr>
                        <w:t>A</w:t>
                      </w:r>
                    </w:p>
                  </w:txbxContent>
                </v:textbox>
              </v:oval>
            </w:pict>
          </mc:Fallback>
        </mc:AlternateContent>
      </w:r>
    </w:p>
    <w:p w14:paraId="5C1E64CC" w14:textId="77777777" w:rsidR="00436524" w:rsidRPr="00670C48" w:rsidRDefault="00436524" w:rsidP="00436524">
      <w:pPr>
        <w:spacing w:after="120"/>
        <w:rPr>
          <w:rFonts w:cs="Arial"/>
          <w:b/>
          <w:sz w:val="20"/>
          <w:szCs w:val="20"/>
        </w:rPr>
      </w:pPr>
      <w:r w:rsidRPr="00670C48">
        <w:rPr>
          <w:rFonts w:cs="Arial"/>
          <w:b/>
          <w:sz w:val="20"/>
          <w:szCs w:val="20"/>
        </w:rPr>
        <w:t>Aufgaben:</w:t>
      </w:r>
    </w:p>
    <w:p w14:paraId="150DC246" w14:textId="77777777" w:rsidR="00436524" w:rsidRPr="00670C48" w:rsidRDefault="00436524" w:rsidP="00E66D16">
      <w:pPr>
        <w:pStyle w:val="Listenabsatz"/>
        <w:numPr>
          <w:ilvl w:val="0"/>
          <w:numId w:val="18"/>
        </w:numPr>
        <w:spacing w:line="276" w:lineRule="auto"/>
        <w:jc w:val="both"/>
        <w:rPr>
          <w:rFonts w:ascii="Arial" w:hAnsi="Arial" w:cs="Arial"/>
          <w:sz w:val="20"/>
          <w:szCs w:val="20"/>
        </w:rPr>
      </w:pPr>
      <w:r w:rsidRPr="00670C48">
        <w:rPr>
          <w:rFonts w:ascii="Arial" w:hAnsi="Arial" w:cs="Arial"/>
          <w:sz w:val="20"/>
          <w:szCs w:val="20"/>
        </w:rPr>
        <w:t xml:space="preserve">Lesen Sie Ihren Informationstext und erkennen Sie, ob Sie eine Pro- oder Contra-Position in der Diskussion vertreten sollen. </w:t>
      </w:r>
    </w:p>
    <w:p w14:paraId="4BE2BAF1" w14:textId="77777777" w:rsidR="00436524" w:rsidRPr="00670C48" w:rsidRDefault="00436524" w:rsidP="00E66D16">
      <w:pPr>
        <w:pStyle w:val="Listenabsatz"/>
        <w:numPr>
          <w:ilvl w:val="0"/>
          <w:numId w:val="18"/>
        </w:numPr>
        <w:spacing w:line="276" w:lineRule="auto"/>
        <w:jc w:val="both"/>
        <w:rPr>
          <w:rFonts w:ascii="Arial" w:hAnsi="Arial" w:cs="Arial"/>
          <w:sz w:val="20"/>
          <w:szCs w:val="20"/>
        </w:rPr>
      </w:pPr>
      <w:r w:rsidRPr="00670C48">
        <w:rPr>
          <w:rFonts w:ascii="Arial" w:hAnsi="Arial" w:cs="Arial"/>
          <w:sz w:val="20"/>
          <w:szCs w:val="20"/>
        </w:rPr>
        <w:t>Konstruieren Sie eine zum Informationsmaterial passende Rolle (Name, Einstellung zum Thema, Beruf). Geben Sie diese Informationen an die Moderierenden weiter.</w:t>
      </w:r>
    </w:p>
    <w:p w14:paraId="542A7C47" w14:textId="77777777" w:rsidR="00436524" w:rsidRPr="00670C48" w:rsidRDefault="00436524" w:rsidP="00E66D16">
      <w:pPr>
        <w:pStyle w:val="Listenabsatz"/>
        <w:numPr>
          <w:ilvl w:val="0"/>
          <w:numId w:val="18"/>
        </w:numPr>
        <w:spacing w:line="276" w:lineRule="auto"/>
        <w:jc w:val="both"/>
        <w:rPr>
          <w:rFonts w:ascii="Arial" w:hAnsi="Arial" w:cs="Arial"/>
          <w:sz w:val="20"/>
          <w:szCs w:val="20"/>
        </w:rPr>
      </w:pPr>
      <w:r w:rsidRPr="00670C48">
        <w:rPr>
          <w:rFonts w:ascii="Arial" w:hAnsi="Arial" w:cs="Arial"/>
          <w:sz w:val="20"/>
          <w:szCs w:val="20"/>
        </w:rPr>
        <w:t>Arbeiten Sie aus dem Informationstext die wesentlichen Argumente heraus und bereiten Sie eine Argumentationsstrategie für die Diskussion vor. Ordnen Sie dafür die Argumente den folgenden Kriterien zu: Ökologie, Ökonomie, Soziales.</w:t>
      </w:r>
    </w:p>
    <w:p w14:paraId="7CEE89A1" w14:textId="77777777" w:rsidR="00436524" w:rsidRPr="00670C48" w:rsidRDefault="00436524" w:rsidP="00E66D16">
      <w:pPr>
        <w:pStyle w:val="Listenabsatz"/>
        <w:numPr>
          <w:ilvl w:val="0"/>
          <w:numId w:val="18"/>
        </w:numPr>
        <w:spacing w:line="276" w:lineRule="auto"/>
        <w:jc w:val="both"/>
        <w:rPr>
          <w:rFonts w:ascii="Arial" w:hAnsi="Arial" w:cs="Arial"/>
          <w:sz w:val="20"/>
          <w:szCs w:val="20"/>
        </w:rPr>
      </w:pPr>
      <w:r w:rsidRPr="00670C48">
        <w:rPr>
          <w:rFonts w:ascii="Arial" w:hAnsi="Arial" w:cs="Arial"/>
          <w:sz w:val="20"/>
          <w:szCs w:val="20"/>
        </w:rPr>
        <w:t xml:space="preserve">Bewerten Sie die gesammelten Argumente hinsichtlich ihrer </w:t>
      </w:r>
      <w:r>
        <w:rPr>
          <w:rFonts w:ascii="Arial" w:hAnsi="Arial" w:cs="Arial"/>
          <w:sz w:val="20"/>
          <w:szCs w:val="20"/>
        </w:rPr>
        <w:t>Relevanz für die Fragestellung</w:t>
      </w:r>
      <w:r w:rsidRPr="00670C48">
        <w:rPr>
          <w:rFonts w:ascii="Arial" w:hAnsi="Arial" w:cs="Arial"/>
          <w:sz w:val="20"/>
          <w:szCs w:val="20"/>
        </w:rPr>
        <w:t xml:space="preserve"> auf einer Skala von 1 – 5 (1: „vernachlässigbar“ - 5: wichtigstes Argument/Hauptargument).</w:t>
      </w:r>
    </w:p>
    <w:p w14:paraId="6622DD85" w14:textId="77777777" w:rsidR="00436524" w:rsidRPr="00670C48" w:rsidRDefault="00CC18A0" w:rsidP="00436524">
      <w:pPr>
        <w:spacing w:after="0"/>
        <w:rPr>
          <w:rFonts w:cs="Arial"/>
          <w:b/>
        </w:rPr>
      </w:pPr>
      <w:r>
        <w:rPr>
          <w:rFonts w:cs="Arial"/>
          <w:noProof/>
        </w:rPr>
        <w:pict w14:anchorId="0B078CE5">
          <v:rect id="_x0000_i1035" alt="" style="width:467.8pt;height:.05pt;mso-width-percent:0;mso-height-percent:0;mso-width-percent:0;mso-height-percent:0" o:hralign="center" o:hrstd="t" o:hr="t" fillcolor="#a0a0a0" stroked="f"/>
        </w:pict>
      </w:r>
    </w:p>
    <w:p w14:paraId="7FDA83E5" w14:textId="7A46A0B1" w:rsidR="00436524" w:rsidRPr="00436524" w:rsidRDefault="00436524" w:rsidP="00436524">
      <w:pPr>
        <w:tabs>
          <w:tab w:val="left" w:pos="993"/>
        </w:tabs>
        <w:jc w:val="both"/>
        <w:rPr>
          <w:rFonts w:cs="Arial"/>
          <w:b/>
        </w:rPr>
      </w:pPr>
      <w:r w:rsidRPr="00670C48">
        <w:rPr>
          <w:rFonts w:cs="Arial"/>
          <w:b/>
        </w:rPr>
        <w:t xml:space="preserve">Notizen zu Ihrer Rolle </w:t>
      </w:r>
      <w:r w:rsidRPr="00436524">
        <w:rPr>
          <w:rFonts w:cs="Arial"/>
          <w:b/>
          <w:color w:val="00B0F0"/>
        </w:rPr>
        <w:t>– Informationstext B</w:t>
      </w:r>
    </w:p>
    <w:tbl>
      <w:tblPr>
        <w:tblW w:w="963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89"/>
        <w:gridCol w:w="2048"/>
        <w:gridCol w:w="2756"/>
        <w:gridCol w:w="2764"/>
        <w:gridCol w:w="836"/>
        <w:gridCol w:w="746"/>
      </w:tblGrid>
      <w:tr w:rsidR="00436524" w:rsidRPr="00670C48" w14:paraId="555DC7CE" w14:textId="77777777" w:rsidTr="00AA0056">
        <w:trPr>
          <w:trHeight w:val="567"/>
        </w:trPr>
        <w:tc>
          <w:tcPr>
            <w:tcW w:w="2537" w:type="dxa"/>
            <w:gridSpan w:val="2"/>
          </w:tcPr>
          <w:p w14:paraId="086A0EE6" w14:textId="77777777" w:rsidR="00436524" w:rsidRDefault="00436524" w:rsidP="001A4B34">
            <w:pPr>
              <w:tabs>
                <w:tab w:val="left" w:pos="993"/>
              </w:tabs>
              <w:spacing w:after="0"/>
              <w:jc w:val="both"/>
              <w:rPr>
                <w:rFonts w:cs="Arial"/>
                <w:sz w:val="20"/>
                <w:szCs w:val="20"/>
              </w:rPr>
            </w:pPr>
            <w:r w:rsidRPr="00670C48">
              <w:rPr>
                <w:rFonts w:cs="Arial"/>
                <w:b/>
                <w:bCs/>
                <w:sz w:val="20"/>
                <w:szCs w:val="20"/>
              </w:rPr>
              <w:t>Name:</w:t>
            </w:r>
            <w:r w:rsidRPr="00670C48">
              <w:rPr>
                <w:rFonts w:cs="Arial"/>
                <w:sz w:val="20"/>
                <w:szCs w:val="20"/>
              </w:rPr>
              <w:t xml:space="preserve"> </w:t>
            </w:r>
          </w:p>
          <w:p w14:paraId="2AE83B82" w14:textId="17AA0C4F" w:rsidR="000E10EE" w:rsidRPr="00670C48" w:rsidRDefault="000E10EE" w:rsidP="001A4B34">
            <w:pPr>
              <w:tabs>
                <w:tab w:val="left" w:pos="993"/>
              </w:tabs>
              <w:spacing w:after="0"/>
              <w:jc w:val="both"/>
              <w:rPr>
                <w:rFonts w:cs="Arial"/>
                <w:sz w:val="20"/>
                <w:szCs w:val="20"/>
              </w:rPr>
            </w:pPr>
            <w:r w:rsidRPr="000E10EE">
              <w:rPr>
                <w:rFonts w:cs="Arial"/>
                <w:color w:val="00B0F0"/>
                <w:sz w:val="20"/>
                <w:szCs w:val="20"/>
              </w:rPr>
              <w:t>Herr Müller</w:t>
            </w:r>
          </w:p>
        </w:tc>
        <w:tc>
          <w:tcPr>
            <w:tcW w:w="2756" w:type="dxa"/>
          </w:tcPr>
          <w:p w14:paraId="7124804F" w14:textId="77777777" w:rsidR="00436524" w:rsidRDefault="00436524" w:rsidP="001A4B34">
            <w:pPr>
              <w:tabs>
                <w:tab w:val="left" w:pos="993"/>
              </w:tabs>
              <w:spacing w:after="0"/>
              <w:jc w:val="both"/>
              <w:rPr>
                <w:rFonts w:cs="Arial"/>
                <w:sz w:val="20"/>
                <w:szCs w:val="20"/>
              </w:rPr>
            </w:pPr>
            <w:r w:rsidRPr="00670C48">
              <w:rPr>
                <w:rFonts w:cs="Arial"/>
                <w:b/>
                <w:bCs/>
                <w:sz w:val="20"/>
                <w:szCs w:val="20"/>
              </w:rPr>
              <w:t>Einstellung zum Thema:</w:t>
            </w:r>
            <w:r w:rsidRPr="00670C48">
              <w:rPr>
                <w:rFonts w:cs="Arial"/>
                <w:sz w:val="20"/>
                <w:szCs w:val="20"/>
              </w:rPr>
              <w:t xml:space="preserve"> </w:t>
            </w:r>
          </w:p>
          <w:p w14:paraId="2A3FADBD" w14:textId="6736C43A" w:rsidR="000E10EE" w:rsidRPr="00670C48" w:rsidRDefault="000E10EE" w:rsidP="001A4B34">
            <w:pPr>
              <w:tabs>
                <w:tab w:val="left" w:pos="993"/>
              </w:tabs>
              <w:spacing w:after="0"/>
              <w:jc w:val="both"/>
              <w:rPr>
                <w:rFonts w:cs="Arial"/>
                <w:sz w:val="20"/>
                <w:szCs w:val="20"/>
              </w:rPr>
            </w:pPr>
            <w:r w:rsidRPr="000E10EE">
              <w:rPr>
                <w:rFonts w:cs="Arial"/>
                <w:color w:val="00B0F0"/>
                <w:sz w:val="20"/>
                <w:szCs w:val="20"/>
              </w:rPr>
              <w:t>Pro Tiefseebergbau</w:t>
            </w:r>
          </w:p>
        </w:tc>
        <w:tc>
          <w:tcPr>
            <w:tcW w:w="4346" w:type="dxa"/>
            <w:gridSpan w:val="3"/>
          </w:tcPr>
          <w:p w14:paraId="5661A383" w14:textId="77777777" w:rsidR="00436524" w:rsidRDefault="00436524" w:rsidP="001A4B34">
            <w:pPr>
              <w:tabs>
                <w:tab w:val="left" w:pos="993"/>
              </w:tabs>
              <w:spacing w:after="0"/>
              <w:jc w:val="both"/>
              <w:rPr>
                <w:rFonts w:cs="Arial"/>
                <w:sz w:val="20"/>
                <w:szCs w:val="20"/>
              </w:rPr>
            </w:pPr>
            <w:r w:rsidRPr="00670C48">
              <w:rPr>
                <w:rFonts w:cs="Arial"/>
                <w:b/>
                <w:bCs/>
                <w:sz w:val="20"/>
                <w:szCs w:val="20"/>
              </w:rPr>
              <w:t>Beruf:</w:t>
            </w:r>
            <w:r w:rsidRPr="00670C48">
              <w:rPr>
                <w:rFonts w:cs="Arial"/>
                <w:sz w:val="20"/>
                <w:szCs w:val="20"/>
              </w:rPr>
              <w:t xml:space="preserve"> </w:t>
            </w:r>
          </w:p>
          <w:p w14:paraId="67F8F862" w14:textId="08B350DD" w:rsidR="000E10EE" w:rsidRPr="00670C48" w:rsidRDefault="000E10EE" w:rsidP="000E10EE">
            <w:pPr>
              <w:tabs>
                <w:tab w:val="left" w:pos="993"/>
              </w:tabs>
              <w:spacing w:after="0"/>
              <w:jc w:val="both"/>
              <w:rPr>
                <w:rFonts w:cs="Arial"/>
                <w:sz w:val="20"/>
                <w:szCs w:val="20"/>
              </w:rPr>
            </w:pPr>
            <w:r w:rsidRPr="000E10EE">
              <w:rPr>
                <w:rFonts w:cs="Arial"/>
                <w:color w:val="00B0F0"/>
                <w:sz w:val="20"/>
                <w:szCs w:val="20"/>
              </w:rPr>
              <w:t>Maschinenbauingenieur</w:t>
            </w:r>
          </w:p>
        </w:tc>
      </w:tr>
      <w:tr w:rsidR="00436524" w:rsidRPr="00670C48" w14:paraId="1BE512A0" w14:textId="77777777" w:rsidTr="00AA0056">
        <w:trPr>
          <w:trHeight w:val="331"/>
        </w:trPr>
        <w:tc>
          <w:tcPr>
            <w:tcW w:w="8057" w:type="dxa"/>
            <w:gridSpan w:val="4"/>
            <w:tcBorders>
              <w:right w:val="nil"/>
            </w:tcBorders>
            <w:shd w:val="clear" w:color="auto" w:fill="auto"/>
          </w:tcPr>
          <w:p w14:paraId="09C6FB83" w14:textId="5945D4CB" w:rsidR="00436524" w:rsidRPr="00670C48" w:rsidRDefault="00436524" w:rsidP="001A4B34">
            <w:pPr>
              <w:tabs>
                <w:tab w:val="left" w:pos="993"/>
              </w:tabs>
              <w:spacing w:after="0"/>
              <w:jc w:val="both"/>
              <w:rPr>
                <w:rFonts w:cs="Arial"/>
                <w:b/>
                <w:bCs/>
                <w:sz w:val="20"/>
                <w:szCs w:val="20"/>
              </w:rPr>
            </w:pPr>
            <w:r w:rsidRPr="00670C48">
              <w:rPr>
                <w:rFonts w:cs="Arial"/>
                <w:b/>
                <w:bCs/>
                <w:sz w:val="20"/>
                <w:szCs w:val="20"/>
              </w:rPr>
              <w:t>Argumente und geplante Argumentationsstrategie:</w:t>
            </w:r>
            <w:r w:rsidR="00CF19BB" w:rsidRPr="00CF19BB">
              <w:rPr>
                <w:rFonts w:cs="Arial"/>
                <w:b/>
                <w:bCs/>
                <w:color w:val="00B0F0"/>
                <w:sz w:val="20"/>
                <w:szCs w:val="20"/>
              </w:rPr>
              <w:t xml:space="preserve"> Vorschlag</w:t>
            </w:r>
          </w:p>
        </w:tc>
        <w:tc>
          <w:tcPr>
            <w:tcW w:w="1582" w:type="dxa"/>
            <w:gridSpan w:val="2"/>
            <w:tcBorders>
              <w:left w:val="nil"/>
            </w:tcBorders>
            <w:shd w:val="clear" w:color="auto" w:fill="auto"/>
            <w:vAlign w:val="bottom"/>
          </w:tcPr>
          <w:p w14:paraId="31AB839E" w14:textId="36E883AA" w:rsidR="00436524" w:rsidRPr="00670C48" w:rsidRDefault="00436524" w:rsidP="001A4B34">
            <w:pPr>
              <w:tabs>
                <w:tab w:val="left" w:pos="993"/>
              </w:tabs>
              <w:spacing w:after="0"/>
              <w:jc w:val="right"/>
              <w:rPr>
                <w:rFonts w:cs="Arial"/>
                <w:bCs/>
                <w:i/>
                <w:szCs w:val="20"/>
              </w:rPr>
            </w:pPr>
            <w:r w:rsidRPr="00670C48">
              <w:rPr>
                <w:rFonts w:cs="Arial"/>
                <w:bCs/>
                <w:i/>
                <w:szCs w:val="20"/>
              </w:rPr>
              <w:t>R</w:t>
            </w:r>
            <w:r w:rsidR="00D17E3A">
              <w:rPr>
                <w:rFonts w:cs="Arial"/>
                <w:bCs/>
                <w:i/>
                <w:szCs w:val="20"/>
              </w:rPr>
              <w:t>elevanz</w:t>
            </w:r>
          </w:p>
        </w:tc>
      </w:tr>
      <w:tr w:rsidR="005602DB" w:rsidRPr="00670C48" w14:paraId="304A234E" w14:textId="77777777" w:rsidTr="00457554">
        <w:trPr>
          <w:cantSplit/>
          <w:trHeight w:val="680"/>
        </w:trPr>
        <w:tc>
          <w:tcPr>
            <w:tcW w:w="489" w:type="dxa"/>
            <w:vMerge w:val="restart"/>
            <w:shd w:val="clear" w:color="auto" w:fill="auto"/>
            <w:textDirection w:val="btLr"/>
            <w:vAlign w:val="center"/>
          </w:tcPr>
          <w:p w14:paraId="3E084FE1" w14:textId="77777777" w:rsidR="005602DB" w:rsidRPr="00670C48" w:rsidRDefault="005602DB" w:rsidP="0063198B">
            <w:pPr>
              <w:tabs>
                <w:tab w:val="left" w:pos="993"/>
              </w:tabs>
              <w:spacing w:after="0"/>
              <w:ind w:left="113" w:right="113"/>
              <w:jc w:val="center"/>
              <w:rPr>
                <w:rFonts w:cs="Arial"/>
                <w:i/>
                <w:sz w:val="20"/>
                <w:szCs w:val="20"/>
              </w:rPr>
            </w:pPr>
            <w:r w:rsidRPr="00670C48">
              <w:rPr>
                <w:rFonts w:cs="Arial"/>
                <w:i/>
                <w:sz w:val="20"/>
                <w:szCs w:val="20"/>
              </w:rPr>
              <w:t>Ökologie</w:t>
            </w:r>
          </w:p>
        </w:tc>
        <w:tc>
          <w:tcPr>
            <w:tcW w:w="8404" w:type="dxa"/>
            <w:gridSpan w:val="4"/>
            <w:shd w:val="clear" w:color="auto" w:fill="auto"/>
          </w:tcPr>
          <w:p w14:paraId="1C6EC1FE" w14:textId="77777777" w:rsidR="005602DB" w:rsidRPr="0063198B" w:rsidRDefault="005602DB" w:rsidP="005602DB">
            <w:pPr>
              <w:pStyle w:val="Listenabsatz"/>
              <w:numPr>
                <w:ilvl w:val="0"/>
                <w:numId w:val="22"/>
              </w:numPr>
              <w:tabs>
                <w:tab w:val="left" w:pos="993"/>
              </w:tabs>
              <w:spacing w:line="276" w:lineRule="auto"/>
              <w:ind w:left="399"/>
              <w:rPr>
                <w:rFonts w:cs="Arial"/>
                <w:i/>
                <w:color w:val="00B0F0"/>
                <w:sz w:val="20"/>
                <w:szCs w:val="20"/>
              </w:rPr>
            </w:pPr>
            <w:r w:rsidRPr="0063198B">
              <w:rPr>
                <w:rFonts w:eastAsia="Calibri" w:cs="Arial"/>
                <w:bCs/>
                <w:color w:val="00B0F0"/>
                <w:sz w:val="20"/>
                <w:szCs w:val="20"/>
              </w:rPr>
              <w:t xml:space="preserve">noch geringere Umweltauswirkungen durch den Abbau mit </w:t>
            </w:r>
            <w:r>
              <w:rPr>
                <w:rFonts w:eastAsia="Calibri" w:cs="Arial"/>
                <w:bCs/>
                <w:color w:val="00B0F0"/>
                <w:sz w:val="20"/>
                <w:szCs w:val="20"/>
              </w:rPr>
              <w:t>Schlitzwandfräsen</w:t>
            </w:r>
            <w:r w:rsidRPr="0063198B">
              <w:rPr>
                <w:rFonts w:eastAsia="Calibri" w:cs="Arial"/>
                <w:bCs/>
                <w:color w:val="00B0F0"/>
                <w:sz w:val="20"/>
                <w:szCs w:val="20"/>
              </w:rPr>
              <w:t xml:space="preserve">: </w:t>
            </w:r>
          </w:p>
          <w:p w14:paraId="5FED36B7" w14:textId="6014F86D" w:rsidR="005602DB" w:rsidRPr="0063198B" w:rsidRDefault="005602DB" w:rsidP="005602DB">
            <w:pPr>
              <w:pStyle w:val="Listenabsatz"/>
              <w:tabs>
                <w:tab w:val="left" w:pos="993"/>
              </w:tabs>
              <w:spacing w:line="276" w:lineRule="auto"/>
              <w:ind w:left="399"/>
              <w:rPr>
                <w:rFonts w:cs="Arial"/>
                <w:i/>
                <w:color w:val="00B0F0"/>
                <w:sz w:val="20"/>
                <w:szCs w:val="20"/>
              </w:rPr>
            </w:pPr>
            <w:r w:rsidRPr="0063198B">
              <w:rPr>
                <w:rFonts w:eastAsia="Calibri" w:cs="Arial"/>
                <w:bCs/>
                <w:color w:val="00B0F0"/>
                <w:sz w:val="20"/>
                <w:szCs w:val="20"/>
              </w:rPr>
              <w:sym w:font="Wingdings" w:char="F0E0"/>
            </w:r>
            <w:r>
              <w:rPr>
                <w:rFonts w:eastAsia="Calibri" w:cs="Arial"/>
                <w:bCs/>
                <w:color w:val="00B0F0"/>
                <w:sz w:val="20"/>
                <w:szCs w:val="20"/>
              </w:rPr>
              <w:t xml:space="preserve"> kaum Abfall in Form von Bohrschlamm</w:t>
            </w:r>
          </w:p>
        </w:tc>
        <w:tc>
          <w:tcPr>
            <w:tcW w:w="746" w:type="dxa"/>
            <w:shd w:val="clear" w:color="auto" w:fill="auto"/>
          </w:tcPr>
          <w:p w14:paraId="2A58EB5D" w14:textId="548F86A3" w:rsidR="005602DB" w:rsidRPr="0063198B" w:rsidRDefault="005602DB" w:rsidP="0063198B">
            <w:pPr>
              <w:tabs>
                <w:tab w:val="left" w:pos="993"/>
              </w:tabs>
              <w:spacing w:after="0"/>
              <w:jc w:val="center"/>
              <w:rPr>
                <w:rFonts w:cs="Arial"/>
                <w:b/>
                <w:i/>
                <w:color w:val="00B0F0"/>
                <w:sz w:val="20"/>
                <w:szCs w:val="20"/>
              </w:rPr>
            </w:pPr>
            <w:r>
              <w:rPr>
                <w:rFonts w:cs="Arial"/>
                <w:b/>
                <w:i/>
                <w:color w:val="00B0F0"/>
                <w:sz w:val="20"/>
                <w:szCs w:val="20"/>
              </w:rPr>
              <w:t>4</w:t>
            </w:r>
          </w:p>
        </w:tc>
      </w:tr>
      <w:tr w:rsidR="0063198B" w:rsidRPr="00670C48" w14:paraId="406BBC3E" w14:textId="77777777" w:rsidTr="00457554">
        <w:trPr>
          <w:cantSplit/>
          <w:trHeight w:val="680"/>
        </w:trPr>
        <w:tc>
          <w:tcPr>
            <w:tcW w:w="489" w:type="dxa"/>
            <w:vMerge/>
            <w:shd w:val="clear" w:color="auto" w:fill="auto"/>
            <w:textDirection w:val="btLr"/>
            <w:vAlign w:val="center"/>
          </w:tcPr>
          <w:p w14:paraId="32A9C540" w14:textId="77777777" w:rsidR="0063198B" w:rsidRPr="00670C48" w:rsidRDefault="0063198B" w:rsidP="0063198B">
            <w:pPr>
              <w:tabs>
                <w:tab w:val="left" w:pos="993"/>
              </w:tabs>
              <w:spacing w:after="0"/>
              <w:ind w:left="113" w:right="113"/>
              <w:jc w:val="center"/>
              <w:rPr>
                <w:rFonts w:cs="Arial"/>
                <w:i/>
                <w:sz w:val="20"/>
                <w:szCs w:val="20"/>
              </w:rPr>
            </w:pPr>
          </w:p>
        </w:tc>
        <w:tc>
          <w:tcPr>
            <w:tcW w:w="8404" w:type="dxa"/>
            <w:gridSpan w:val="4"/>
            <w:shd w:val="clear" w:color="auto" w:fill="auto"/>
          </w:tcPr>
          <w:p w14:paraId="3600FC65" w14:textId="72D6A970" w:rsidR="0063198B" w:rsidRPr="0063198B" w:rsidRDefault="0063198B" w:rsidP="005602DB">
            <w:pPr>
              <w:pStyle w:val="Listenabsatz"/>
              <w:numPr>
                <w:ilvl w:val="0"/>
                <w:numId w:val="22"/>
              </w:numPr>
              <w:tabs>
                <w:tab w:val="left" w:pos="993"/>
              </w:tabs>
              <w:spacing w:line="276" w:lineRule="auto"/>
              <w:ind w:left="399"/>
              <w:rPr>
                <w:rFonts w:cs="Arial"/>
                <w:i/>
                <w:color w:val="00B0F0"/>
                <w:sz w:val="20"/>
                <w:szCs w:val="20"/>
              </w:rPr>
            </w:pPr>
            <w:r w:rsidRPr="0063198B">
              <w:rPr>
                <w:rFonts w:eastAsia="Calibri" w:cs="Arial"/>
                <w:bCs/>
                <w:color w:val="00B0F0"/>
                <w:sz w:val="20"/>
                <w:szCs w:val="20"/>
              </w:rPr>
              <w:t>geringe Umwelteinwirkungen, da: kleine Abbauflächen, hohes Anpassungsvermögen der Lebewesen</w:t>
            </w:r>
          </w:p>
        </w:tc>
        <w:tc>
          <w:tcPr>
            <w:tcW w:w="746" w:type="dxa"/>
            <w:shd w:val="clear" w:color="auto" w:fill="auto"/>
          </w:tcPr>
          <w:p w14:paraId="5EDF87DB" w14:textId="7A7429A3" w:rsidR="0063198B" w:rsidRPr="0063198B" w:rsidRDefault="00F322DC" w:rsidP="0063198B">
            <w:pPr>
              <w:tabs>
                <w:tab w:val="left" w:pos="993"/>
              </w:tabs>
              <w:spacing w:after="0"/>
              <w:jc w:val="center"/>
              <w:rPr>
                <w:rFonts w:cs="Arial"/>
                <w:b/>
                <w:i/>
                <w:color w:val="00B0F0"/>
                <w:sz w:val="20"/>
                <w:szCs w:val="20"/>
              </w:rPr>
            </w:pPr>
            <w:r>
              <w:rPr>
                <w:rFonts w:cs="Arial"/>
                <w:b/>
                <w:i/>
                <w:color w:val="00B0F0"/>
                <w:sz w:val="20"/>
                <w:szCs w:val="20"/>
              </w:rPr>
              <w:t>3</w:t>
            </w:r>
          </w:p>
        </w:tc>
      </w:tr>
      <w:tr w:rsidR="005602DB" w:rsidRPr="00670C48" w14:paraId="3C25C6E8" w14:textId="77777777" w:rsidTr="00457554">
        <w:trPr>
          <w:cantSplit/>
          <w:trHeight w:val="680"/>
        </w:trPr>
        <w:tc>
          <w:tcPr>
            <w:tcW w:w="489" w:type="dxa"/>
            <w:vMerge/>
            <w:shd w:val="clear" w:color="auto" w:fill="auto"/>
            <w:textDirection w:val="btLr"/>
            <w:vAlign w:val="center"/>
          </w:tcPr>
          <w:p w14:paraId="709BC4EE" w14:textId="77777777" w:rsidR="005602DB" w:rsidRPr="00670C48" w:rsidRDefault="005602DB" w:rsidP="0063198B">
            <w:pPr>
              <w:tabs>
                <w:tab w:val="left" w:pos="993"/>
              </w:tabs>
              <w:spacing w:after="0"/>
              <w:ind w:left="113" w:right="113"/>
              <w:jc w:val="center"/>
              <w:rPr>
                <w:rFonts w:cs="Arial"/>
                <w:i/>
                <w:sz w:val="20"/>
                <w:szCs w:val="20"/>
              </w:rPr>
            </w:pPr>
          </w:p>
        </w:tc>
        <w:tc>
          <w:tcPr>
            <w:tcW w:w="8404" w:type="dxa"/>
            <w:gridSpan w:val="4"/>
            <w:shd w:val="clear" w:color="auto" w:fill="auto"/>
          </w:tcPr>
          <w:p w14:paraId="2AB14698" w14:textId="77777777" w:rsidR="005602DB" w:rsidRPr="0063198B" w:rsidRDefault="005602DB" w:rsidP="005602DB">
            <w:pPr>
              <w:pStyle w:val="Listenabsatz"/>
              <w:numPr>
                <w:ilvl w:val="0"/>
                <w:numId w:val="22"/>
              </w:numPr>
              <w:tabs>
                <w:tab w:val="left" w:pos="993"/>
              </w:tabs>
              <w:spacing w:line="276" w:lineRule="auto"/>
              <w:ind w:left="399"/>
              <w:rPr>
                <w:rFonts w:cs="Arial"/>
                <w:i/>
                <w:color w:val="00B0F0"/>
                <w:sz w:val="20"/>
                <w:szCs w:val="20"/>
              </w:rPr>
            </w:pPr>
            <w:r w:rsidRPr="0063198B">
              <w:rPr>
                <w:rFonts w:eastAsia="Calibri" w:cs="Arial"/>
                <w:bCs/>
                <w:color w:val="00B0F0"/>
                <w:sz w:val="20"/>
                <w:szCs w:val="20"/>
              </w:rPr>
              <w:t xml:space="preserve">Schonung </w:t>
            </w:r>
            <w:r>
              <w:rPr>
                <w:rFonts w:eastAsia="Calibri" w:cs="Arial"/>
                <w:bCs/>
                <w:color w:val="00B0F0"/>
                <w:sz w:val="20"/>
                <w:szCs w:val="20"/>
              </w:rPr>
              <w:t xml:space="preserve">der </w:t>
            </w:r>
            <w:r w:rsidRPr="0063198B">
              <w:rPr>
                <w:rFonts w:eastAsia="Calibri" w:cs="Arial"/>
                <w:bCs/>
                <w:color w:val="00B0F0"/>
                <w:sz w:val="20"/>
                <w:szCs w:val="20"/>
              </w:rPr>
              <w:t xml:space="preserve">Umwelt durch: geringen Druck des Kollektors auf den Meeresboden, </w:t>
            </w:r>
          </w:p>
          <w:p w14:paraId="22DED5F9" w14:textId="6DEDF9B3" w:rsidR="005602DB" w:rsidRPr="0063198B" w:rsidRDefault="005602DB" w:rsidP="005602DB">
            <w:pPr>
              <w:pStyle w:val="Listenabsatz"/>
              <w:tabs>
                <w:tab w:val="left" w:pos="993"/>
              </w:tabs>
              <w:spacing w:line="276" w:lineRule="auto"/>
              <w:ind w:left="399"/>
              <w:rPr>
                <w:rFonts w:cs="Arial"/>
                <w:i/>
                <w:color w:val="00B0F0"/>
                <w:sz w:val="20"/>
                <w:szCs w:val="20"/>
              </w:rPr>
            </w:pPr>
            <w:r w:rsidRPr="006965F3">
              <w:rPr>
                <w:rFonts w:eastAsia="Calibri" w:cs="Arial"/>
                <w:bCs/>
                <w:color w:val="00B0F0"/>
                <w:sz w:val="20"/>
                <w:szCs w:val="20"/>
              </w:rPr>
              <w:sym w:font="Wingdings" w:char="F0E0"/>
            </w:r>
            <w:r>
              <w:rPr>
                <w:rFonts w:eastAsia="Calibri" w:cs="Arial"/>
                <w:bCs/>
                <w:color w:val="00B0F0"/>
                <w:sz w:val="20"/>
                <w:szCs w:val="20"/>
              </w:rPr>
              <w:t xml:space="preserve"> </w:t>
            </w:r>
            <w:r w:rsidRPr="0063198B">
              <w:rPr>
                <w:rFonts w:eastAsia="Calibri" w:cs="Arial"/>
                <w:bCs/>
                <w:color w:val="00B0F0"/>
                <w:sz w:val="20"/>
                <w:szCs w:val="20"/>
              </w:rPr>
              <w:t xml:space="preserve">geringe Eindringtiefe in das Sediment, reduzieren der bodennahen Sedimentwolke, </w:t>
            </w:r>
          </w:p>
        </w:tc>
        <w:tc>
          <w:tcPr>
            <w:tcW w:w="746" w:type="dxa"/>
            <w:shd w:val="clear" w:color="auto" w:fill="auto"/>
          </w:tcPr>
          <w:p w14:paraId="59C38081" w14:textId="3EC22F6F" w:rsidR="005602DB" w:rsidRPr="0063198B" w:rsidRDefault="005602DB" w:rsidP="0063198B">
            <w:pPr>
              <w:tabs>
                <w:tab w:val="left" w:pos="993"/>
              </w:tabs>
              <w:spacing w:after="0"/>
              <w:jc w:val="center"/>
              <w:rPr>
                <w:rFonts w:cs="Arial"/>
                <w:b/>
                <w:i/>
                <w:color w:val="00B0F0"/>
                <w:sz w:val="20"/>
                <w:szCs w:val="20"/>
              </w:rPr>
            </w:pPr>
            <w:r>
              <w:rPr>
                <w:rFonts w:cs="Arial"/>
                <w:b/>
                <w:i/>
                <w:color w:val="00B0F0"/>
                <w:sz w:val="20"/>
                <w:szCs w:val="20"/>
              </w:rPr>
              <w:t>3</w:t>
            </w:r>
          </w:p>
        </w:tc>
      </w:tr>
      <w:tr w:rsidR="005602DB" w:rsidRPr="00670C48" w14:paraId="737ABC36" w14:textId="77777777" w:rsidTr="00457554">
        <w:trPr>
          <w:cantSplit/>
          <w:trHeight w:val="680"/>
        </w:trPr>
        <w:tc>
          <w:tcPr>
            <w:tcW w:w="489" w:type="dxa"/>
            <w:vMerge/>
            <w:shd w:val="clear" w:color="auto" w:fill="auto"/>
            <w:textDirection w:val="btLr"/>
            <w:vAlign w:val="center"/>
          </w:tcPr>
          <w:p w14:paraId="1A5D7D75" w14:textId="77777777" w:rsidR="005602DB" w:rsidRPr="00670C48" w:rsidRDefault="005602DB" w:rsidP="0063198B">
            <w:pPr>
              <w:tabs>
                <w:tab w:val="left" w:pos="993"/>
              </w:tabs>
              <w:spacing w:after="0"/>
              <w:ind w:left="113" w:right="113"/>
              <w:jc w:val="center"/>
              <w:rPr>
                <w:rFonts w:cs="Arial"/>
                <w:i/>
                <w:sz w:val="20"/>
                <w:szCs w:val="20"/>
              </w:rPr>
            </w:pPr>
          </w:p>
        </w:tc>
        <w:tc>
          <w:tcPr>
            <w:tcW w:w="8404" w:type="dxa"/>
            <w:gridSpan w:val="4"/>
            <w:shd w:val="clear" w:color="auto" w:fill="auto"/>
          </w:tcPr>
          <w:p w14:paraId="25036A53" w14:textId="77777777" w:rsidR="005602DB" w:rsidRPr="0063198B" w:rsidRDefault="005602DB" w:rsidP="005602DB">
            <w:pPr>
              <w:pStyle w:val="Listenabsatz"/>
              <w:numPr>
                <w:ilvl w:val="0"/>
                <w:numId w:val="22"/>
              </w:numPr>
              <w:tabs>
                <w:tab w:val="left" w:pos="993"/>
              </w:tabs>
              <w:spacing w:line="276" w:lineRule="auto"/>
              <w:ind w:left="399"/>
              <w:rPr>
                <w:rFonts w:eastAsia="Calibri" w:cs="Arial"/>
                <w:bCs/>
                <w:color w:val="00B0F0"/>
                <w:sz w:val="20"/>
                <w:szCs w:val="20"/>
              </w:rPr>
            </w:pPr>
            <w:r w:rsidRPr="0063198B">
              <w:rPr>
                <w:rFonts w:eastAsia="Calibri" w:cs="Arial"/>
                <w:bCs/>
                <w:color w:val="00B0F0"/>
                <w:sz w:val="20"/>
                <w:szCs w:val="20"/>
              </w:rPr>
              <w:t xml:space="preserve">zwischen den wirtschaftlich attraktiven Gebieten bleiben große unberührte Zonen, </w:t>
            </w:r>
          </w:p>
          <w:p w14:paraId="0FA2A6DB" w14:textId="0F12C972" w:rsidR="005602DB" w:rsidRPr="0063198B" w:rsidRDefault="005602DB" w:rsidP="005602DB">
            <w:pPr>
              <w:pStyle w:val="Listenabsatz"/>
              <w:tabs>
                <w:tab w:val="left" w:pos="993"/>
              </w:tabs>
              <w:spacing w:line="276" w:lineRule="auto"/>
              <w:ind w:left="399"/>
              <w:rPr>
                <w:rFonts w:eastAsia="Calibri" w:cs="Arial"/>
                <w:bCs/>
                <w:color w:val="00B0F0"/>
                <w:sz w:val="20"/>
                <w:szCs w:val="20"/>
              </w:rPr>
            </w:pPr>
            <w:r w:rsidRPr="006965F3">
              <w:rPr>
                <w:rFonts w:eastAsia="Calibri" w:cs="Arial"/>
                <w:bCs/>
                <w:color w:val="00B0F0"/>
                <w:sz w:val="20"/>
                <w:szCs w:val="20"/>
              </w:rPr>
              <w:sym w:font="Wingdings" w:char="F0E0"/>
            </w:r>
            <w:r>
              <w:rPr>
                <w:rFonts w:eastAsia="Calibri" w:cs="Arial"/>
                <w:bCs/>
                <w:color w:val="00B0F0"/>
                <w:sz w:val="20"/>
                <w:szCs w:val="20"/>
              </w:rPr>
              <w:t xml:space="preserve"> </w:t>
            </w:r>
            <w:r w:rsidRPr="0063198B">
              <w:rPr>
                <w:rFonts w:eastAsia="Calibri" w:cs="Arial"/>
                <w:bCs/>
                <w:color w:val="00B0F0"/>
                <w:sz w:val="20"/>
                <w:szCs w:val="20"/>
              </w:rPr>
              <w:t>Wiederbesiedlung nach Abbau so erleichtert</w:t>
            </w:r>
          </w:p>
        </w:tc>
        <w:tc>
          <w:tcPr>
            <w:tcW w:w="746" w:type="dxa"/>
            <w:shd w:val="clear" w:color="auto" w:fill="auto"/>
          </w:tcPr>
          <w:p w14:paraId="6DE7DF9F" w14:textId="1DB9882F" w:rsidR="005602DB" w:rsidRPr="0063198B" w:rsidRDefault="00AA0056" w:rsidP="0063198B">
            <w:pPr>
              <w:tabs>
                <w:tab w:val="left" w:pos="993"/>
              </w:tabs>
              <w:spacing w:after="0"/>
              <w:jc w:val="center"/>
              <w:rPr>
                <w:rFonts w:cs="Arial"/>
                <w:b/>
                <w:i/>
                <w:color w:val="00B0F0"/>
                <w:sz w:val="20"/>
                <w:szCs w:val="20"/>
              </w:rPr>
            </w:pPr>
            <w:r>
              <w:rPr>
                <w:rFonts w:cs="Arial"/>
                <w:b/>
                <w:i/>
                <w:color w:val="00B0F0"/>
                <w:sz w:val="20"/>
                <w:szCs w:val="20"/>
              </w:rPr>
              <w:t>5</w:t>
            </w:r>
          </w:p>
        </w:tc>
      </w:tr>
      <w:tr w:rsidR="006965F3" w:rsidRPr="00670C48" w14:paraId="3E1DE473" w14:textId="77777777" w:rsidTr="00AA0056">
        <w:trPr>
          <w:cantSplit/>
          <w:trHeight w:val="413"/>
        </w:trPr>
        <w:tc>
          <w:tcPr>
            <w:tcW w:w="489" w:type="dxa"/>
            <w:vMerge/>
            <w:shd w:val="clear" w:color="auto" w:fill="auto"/>
            <w:textDirection w:val="btLr"/>
            <w:vAlign w:val="center"/>
          </w:tcPr>
          <w:p w14:paraId="473357AD" w14:textId="77777777" w:rsidR="006965F3" w:rsidRPr="00670C48" w:rsidRDefault="006965F3" w:rsidP="0063198B">
            <w:pPr>
              <w:tabs>
                <w:tab w:val="left" w:pos="993"/>
              </w:tabs>
              <w:spacing w:after="0"/>
              <w:ind w:left="113" w:right="113"/>
              <w:jc w:val="center"/>
              <w:rPr>
                <w:rFonts w:cs="Arial"/>
                <w:i/>
                <w:sz w:val="20"/>
                <w:szCs w:val="20"/>
              </w:rPr>
            </w:pPr>
          </w:p>
        </w:tc>
        <w:tc>
          <w:tcPr>
            <w:tcW w:w="8404" w:type="dxa"/>
            <w:gridSpan w:val="4"/>
            <w:shd w:val="clear" w:color="auto" w:fill="auto"/>
          </w:tcPr>
          <w:p w14:paraId="17B75A92" w14:textId="578FF44D" w:rsidR="006965F3" w:rsidRPr="0063198B" w:rsidRDefault="006965F3" w:rsidP="005602DB">
            <w:pPr>
              <w:pStyle w:val="Listenabsatz"/>
              <w:numPr>
                <w:ilvl w:val="0"/>
                <w:numId w:val="22"/>
              </w:numPr>
              <w:tabs>
                <w:tab w:val="left" w:pos="993"/>
              </w:tabs>
              <w:spacing w:line="276" w:lineRule="auto"/>
              <w:ind w:left="399"/>
              <w:rPr>
                <w:rFonts w:eastAsia="Calibri" w:cs="Arial"/>
                <w:bCs/>
                <w:color w:val="00B0F0"/>
                <w:sz w:val="20"/>
                <w:szCs w:val="20"/>
              </w:rPr>
            </w:pPr>
            <w:r w:rsidRPr="0063198B">
              <w:rPr>
                <w:rFonts w:eastAsia="Calibri" w:cs="Arial"/>
                <w:bCs/>
                <w:color w:val="00B0F0"/>
                <w:sz w:val="20"/>
                <w:szCs w:val="20"/>
              </w:rPr>
              <w:t>Meeresschutzgebiete werden eingerichtet</w:t>
            </w:r>
          </w:p>
        </w:tc>
        <w:tc>
          <w:tcPr>
            <w:tcW w:w="746" w:type="dxa"/>
            <w:shd w:val="clear" w:color="auto" w:fill="auto"/>
          </w:tcPr>
          <w:p w14:paraId="701A5AE5" w14:textId="7BB925DC" w:rsidR="006965F3" w:rsidRPr="0063198B" w:rsidRDefault="00DC16C5" w:rsidP="0063198B">
            <w:pPr>
              <w:tabs>
                <w:tab w:val="left" w:pos="993"/>
              </w:tabs>
              <w:spacing w:after="0"/>
              <w:jc w:val="center"/>
              <w:rPr>
                <w:rFonts w:cs="Arial"/>
                <w:b/>
                <w:i/>
                <w:color w:val="00B0F0"/>
                <w:sz w:val="20"/>
                <w:szCs w:val="20"/>
              </w:rPr>
            </w:pPr>
            <w:r>
              <w:rPr>
                <w:rFonts w:cs="Arial"/>
                <w:b/>
                <w:i/>
                <w:color w:val="00B0F0"/>
                <w:sz w:val="20"/>
                <w:szCs w:val="20"/>
              </w:rPr>
              <w:t>3</w:t>
            </w:r>
          </w:p>
        </w:tc>
      </w:tr>
      <w:tr w:rsidR="00F322DC" w:rsidRPr="00670C48" w14:paraId="1AE65DD1" w14:textId="77777777" w:rsidTr="00AA0056">
        <w:trPr>
          <w:cantSplit/>
          <w:trHeight w:val="443"/>
        </w:trPr>
        <w:tc>
          <w:tcPr>
            <w:tcW w:w="489" w:type="dxa"/>
            <w:vMerge w:val="restart"/>
            <w:shd w:val="clear" w:color="auto" w:fill="auto"/>
            <w:textDirection w:val="btLr"/>
            <w:vAlign w:val="center"/>
          </w:tcPr>
          <w:p w14:paraId="14661786" w14:textId="57E503AE" w:rsidR="00F322DC" w:rsidRPr="00670C48" w:rsidRDefault="00F322DC" w:rsidP="00F322DC">
            <w:pPr>
              <w:tabs>
                <w:tab w:val="left" w:pos="993"/>
              </w:tabs>
              <w:spacing w:after="0"/>
              <w:ind w:left="113" w:right="113"/>
              <w:jc w:val="center"/>
              <w:rPr>
                <w:rFonts w:cs="Arial"/>
                <w:i/>
                <w:sz w:val="20"/>
                <w:szCs w:val="20"/>
              </w:rPr>
            </w:pPr>
            <w:r w:rsidRPr="00670C48">
              <w:rPr>
                <w:rFonts w:cs="Arial"/>
                <w:i/>
                <w:sz w:val="20"/>
                <w:szCs w:val="20"/>
              </w:rPr>
              <w:t>Ökonomie</w:t>
            </w:r>
          </w:p>
        </w:tc>
        <w:tc>
          <w:tcPr>
            <w:tcW w:w="8404" w:type="dxa"/>
            <w:gridSpan w:val="4"/>
            <w:shd w:val="clear" w:color="auto" w:fill="auto"/>
          </w:tcPr>
          <w:p w14:paraId="2BA126E7" w14:textId="5A356583" w:rsidR="00F322DC" w:rsidRPr="0063198B" w:rsidRDefault="00F322DC" w:rsidP="005602DB">
            <w:pPr>
              <w:pStyle w:val="Listenabsatz"/>
              <w:numPr>
                <w:ilvl w:val="0"/>
                <w:numId w:val="22"/>
              </w:numPr>
              <w:tabs>
                <w:tab w:val="left" w:pos="993"/>
              </w:tabs>
              <w:spacing w:line="276" w:lineRule="auto"/>
              <w:ind w:left="399"/>
              <w:rPr>
                <w:rFonts w:eastAsia="Calibri" w:cs="Arial"/>
                <w:bCs/>
                <w:color w:val="00B0F0"/>
                <w:sz w:val="20"/>
                <w:szCs w:val="20"/>
              </w:rPr>
            </w:pPr>
            <w:r w:rsidRPr="0063198B">
              <w:rPr>
                <w:rFonts w:eastAsia="Calibri" w:cs="Arial"/>
                <w:bCs/>
                <w:color w:val="00B0F0"/>
                <w:sz w:val="20"/>
                <w:szCs w:val="20"/>
              </w:rPr>
              <w:t>deutsche Technologien können bei der umweltverträglichen Gewinnung unterstützen</w:t>
            </w:r>
          </w:p>
        </w:tc>
        <w:tc>
          <w:tcPr>
            <w:tcW w:w="746" w:type="dxa"/>
            <w:shd w:val="clear" w:color="auto" w:fill="auto"/>
          </w:tcPr>
          <w:p w14:paraId="605E40BC" w14:textId="616BC97D" w:rsidR="00F322DC" w:rsidRPr="0063198B" w:rsidRDefault="00DC16C5" w:rsidP="00F322DC">
            <w:pPr>
              <w:tabs>
                <w:tab w:val="left" w:pos="993"/>
              </w:tabs>
              <w:spacing w:after="0"/>
              <w:jc w:val="center"/>
              <w:rPr>
                <w:rFonts w:cs="Arial"/>
                <w:b/>
                <w:i/>
                <w:color w:val="00B0F0"/>
                <w:sz w:val="20"/>
                <w:szCs w:val="20"/>
              </w:rPr>
            </w:pPr>
            <w:r>
              <w:rPr>
                <w:rFonts w:cs="Arial"/>
                <w:b/>
                <w:i/>
                <w:color w:val="00B0F0"/>
                <w:sz w:val="20"/>
                <w:szCs w:val="20"/>
              </w:rPr>
              <w:t>2</w:t>
            </w:r>
          </w:p>
        </w:tc>
      </w:tr>
      <w:tr w:rsidR="00F322DC" w:rsidRPr="00670C48" w14:paraId="7C1415A6" w14:textId="77777777" w:rsidTr="00457554">
        <w:trPr>
          <w:cantSplit/>
          <w:trHeight w:val="680"/>
        </w:trPr>
        <w:tc>
          <w:tcPr>
            <w:tcW w:w="489" w:type="dxa"/>
            <w:vMerge/>
            <w:shd w:val="clear" w:color="auto" w:fill="auto"/>
            <w:textDirection w:val="btLr"/>
            <w:vAlign w:val="center"/>
          </w:tcPr>
          <w:p w14:paraId="0BAB034F" w14:textId="2BE6FF83" w:rsidR="00F322DC" w:rsidRPr="00670C48" w:rsidRDefault="00F322DC" w:rsidP="00F322DC">
            <w:pPr>
              <w:tabs>
                <w:tab w:val="left" w:pos="993"/>
              </w:tabs>
              <w:spacing w:after="0"/>
              <w:ind w:left="113" w:right="113"/>
              <w:jc w:val="center"/>
              <w:rPr>
                <w:rFonts w:cs="Arial"/>
                <w:i/>
                <w:sz w:val="20"/>
                <w:szCs w:val="20"/>
              </w:rPr>
            </w:pPr>
          </w:p>
        </w:tc>
        <w:tc>
          <w:tcPr>
            <w:tcW w:w="8404" w:type="dxa"/>
            <w:gridSpan w:val="4"/>
            <w:shd w:val="clear" w:color="auto" w:fill="auto"/>
          </w:tcPr>
          <w:p w14:paraId="3AAAAF43" w14:textId="75C4906D" w:rsidR="00F322DC" w:rsidRPr="0063198B" w:rsidRDefault="00F322DC" w:rsidP="005602DB">
            <w:pPr>
              <w:pStyle w:val="Listenabsatz"/>
              <w:numPr>
                <w:ilvl w:val="0"/>
                <w:numId w:val="22"/>
              </w:numPr>
              <w:tabs>
                <w:tab w:val="left" w:pos="993"/>
              </w:tabs>
              <w:spacing w:line="276" w:lineRule="auto"/>
              <w:ind w:left="399"/>
              <w:jc w:val="both"/>
              <w:rPr>
                <w:rFonts w:cs="Arial"/>
                <w:i/>
                <w:color w:val="00B0F0"/>
                <w:sz w:val="20"/>
                <w:szCs w:val="20"/>
              </w:rPr>
            </w:pPr>
            <w:r>
              <w:rPr>
                <w:rFonts w:eastAsia="Calibri" w:cs="Arial"/>
                <w:bCs/>
                <w:color w:val="00B0F0"/>
                <w:sz w:val="20"/>
                <w:szCs w:val="20"/>
              </w:rPr>
              <w:t>wichtig</w:t>
            </w:r>
            <w:r w:rsidRPr="0063198B">
              <w:rPr>
                <w:rFonts w:eastAsia="Calibri" w:cs="Arial"/>
                <w:bCs/>
                <w:color w:val="00B0F0"/>
                <w:sz w:val="20"/>
                <w:szCs w:val="20"/>
              </w:rPr>
              <w:t xml:space="preserve"> für die Umsetzung der Energiewende und zur Herstellung von High-Tech-Produkten</w:t>
            </w:r>
          </w:p>
        </w:tc>
        <w:tc>
          <w:tcPr>
            <w:tcW w:w="746" w:type="dxa"/>
            <w:shd w:val="clear" w:color="auto" w:fill="auto"/>
          </w:tcPr>
          <w:p w14:paraId="411274B5" w14:textId="74ADC675" w:rsidR="00F322DC" w:rsidRPr="0063198B" w:rsidRDefault="00DC16C5" w:rsidP="00F322DC">
            <w:pPr>
              <w:tabs>
                <w:tab w:val="left" w:pos="993"/>
              </w:tabs>
              <w:spacing w:after="0"/>
              <w:jc w:val="center"/>
              <w:rPr>
                <w:rFonts w:cs="Arial"/>
                <w:b/>
                <w:i/>
                <w:color w:val="00B0F0"/>
                <w:sz w:val="20"/>
                <w:szCs w:val="20"/>
              </w:rPr>
            </w:pPr>
            <w:r>
              <w:rPr>
                <w:rFonts w:cs="Arial"/>
                <w:b/>
                <w:i/>
                <w:color w:val="00B0F0"/>
                <w:sz w:val="20"/>
                <w:szCs w:val="20"/>
              </w:rPr>
              <w:t>3</w:t>
            </w:r>
          </w:p>
        </w:tc>
      </w:tr>
      <w:tr w:rsidR="00F322DC" w:rsidRPr="00670C48" w14:paraId="050F72D5" w14:textId="77777777" w:rsidTr="00AA0056">
        <w:trPr>
          <w:cantSplit/>
          <w:trHeight w:val="441"/>
        </w:trPr>
        <w:tc>
          <w:tcPr>
            <w:tcW w:w="489" w:type="dxa"/>
            <w:vMerge/>
            <w:shd w:val="clear" w:color="auto" w:fill="auto"/>
            <w:textDirection w:val="btLr"/>
            <w:vAlign w:val="center"/>
          </w:tcPr>
          <w:p w14:paraId="298F6F9A" w14:textId="77777777" w:rsidR="00F322DC" w:rsidRPr="00670C48" w:rsidRDefault="00F322DC" w:rsidP="00F322DC">
            <w:pPr>
              <w:tabs>
                <w:tab w:val="left" w:pos="993"/>
              </w:tabs>
              <w:spacing w:after="0"/>
              <w:ind w:left="113" w:right="113"/>
              <w:jc w:val="center"/>
              <w:rPr>
                <w:rFonts w:cs="Arial"/>
                <w:i/>
                <w:sz w:val="20"/>
                <w:szCs w:val="20"/>
              </w:rPr>
            </w:pPr>
          </w:p>
        </w:tc>
        <w:tc>
          <w:tcPr>
            <w:tcW w:w="8404" w:type="dxa"/>
            <w:gridSpan w:val="4"/>
            <w:shd w:val="clear" w:color="auto" w:fill="auto"/>
          </w:tcPr>
          <w:p w14:paraId="7EB928CE" w14:textId="10772D85" w:rsidR="00F322DC" w:rsidRPr="0063198B" w:rsidRDefault="00F322DC" w:rsidP="005602DB">
            <w:pPr>
              <w:pStyle w:val="Listenabsatz"/>
              <w:numPr>
                <w:ilvl w:val="0"/>
                <w:numId w:val="22"/>
              </w:numPr>
              <w:tabs>
                <w:tab w:val="left" w:pos="993"/>
              </w:tabs>
              <w:spacing w:line="276" w:lineRule="auto"/>
              <w:ind w:left="399"/>
              <w:rPr>
                <w:rFonts w:cs="Arial"/>
                <w:i/>
                <w:color w:val="00B0F0"/>
                <w:sz w:val="20"/>
                <w:szCs w:val="20"/>
              </w:rPr>
            </w:pPr>
            <w:r w:rsidRPr="0063198B">
              <w:rPr>
                <w:rFonts w:eastAsia="Calibri" w:cs="Arial"/>
                <w:bCs/>
                <w:color w:val="00B0F0"/>
                <w:sz w:val="20"/>
                <w:szCs w:val="20"/>
              </w:rPr>
              <w:t>global wachsender Rohstoffbedarf nicht allein durch Abbau an Land zu decken</w:t>
            </w:r>
          </w:p>
        </w:tc>
        <w:tc>
          <w:tcPr>
            <w:tcW w:w="746" w:type="dxa"/>
            <w:shd w:val="clear" w:color="auto" w:fill="auto"/>
          </w:tcPr>
          <w:p w14:paraId="205F5A14" w14:textId="70865854" w:rsidR="00F322DC" w:rsidRPr="0063198B" w:rsidRDefault="00DC16C5" w:rsidP="00F322DC">
            <w:pPr>
              <w:tabs>
                <w:tab w:val="left" w:pos="993"/>
              </w:tabs>
              <w:spacing w:after="0"/>
              <w:jc w:val="center"/>
              <w:rPr>
                <w:rFonts w:cs="Arial"/>
                <w:b/>
                <w:i/>
                <w:color w:val="00B0F0"/>
                <w:sz w:val="20"/>
                <w:szCs w:val="20"/>
              </w:rPr>
            </w:pPr>
            <w:r>
              <w:rPr>
                <w:rFonts w:cs="Arial"/>
                <w:b/>
                <w:i/>
                <w:color w:val="00B0F0"/>
                <w:sz w:val="20"/>
                <w:szCs w:val="20"/>
              </w:rPr>
              <w:t>3</w:t>
            </w:r>
          </w:p>
        </w:tc>
      </w:tr>
      <w:tr w:rsidR="005602DB" w:rsidRPr="00670C48" w14:paraId="184C2930" w14:textId="77777777" w:rsidTr="00457554">
        <w:trPr>
          <w:cantSplit/>
          <w:trHeight w:val="907"/>
        </w:trPr>
        <w:tc>
          <w:tcPr>
            <w:tcW w:w="489" w:type="dxa"/>
            <w:vMerge/>
            <w:shd w:val="clear" w:color="auto" w:fill="auto"/>
            <w:textDirection w:val="btLr"/>
            <w:vAlign w:val="center"/>
          </w:tcPr>
          <w:p w14:paraId="3CB50662" w14:textId="77777777" w:rsidR="005602DB" w:rsidRPr="00670C48" w:rsidRDefault="005602DB" w:rsidP="00F322DC">
            <w:pPr>
              <w:tabs>
                <w:tab w:val="left" w:pos="993"/>
              </w:tabs>
              <w:spacing w:after="0"/>
              <w:ind w:left="113" w:right="113"/>
              <w:jc w:val="center"/>
              <w:rPr>
                <w:rFonts w:cs="Arial"/>
                <w:i/>
                <w:sz w:val="20"/>
                <w:szCs w:val="20"/>
              </w:rPr>
            </w:pPr>
          </w:p>
        </w:tc>
        <w:tc>
          <w:tcPr>
            <w:tcW w:w="8404" w:type="dxa"/>
            <w:gridSpan w:val="4"/>
            <w:shd w:val="clear" w:color="auto" w:fill="auto"/>
          </w:tcPr>
          <w:p w14:paraId="1A6BDCD0" w14:textId="45AC2EAE" w:rsidR="005602DB" w:rsidRPr="0063198B" w:rsidRDefault="005602DB" w:rsidP="005602DB">
            <w:pPr>
              <w:pStyle w:val="Listenabsatz"/>
              <w:numPr>
                <w:ilvl w:val="0"/>
                <w:numId w:val="22"/>
              </w:numPr>
              <w:tabs>
                <w:tab w:val="left" w:pos="993"/>
              </w:tabs>
              <w:spacing w:line="276" w:lineRule="auto"/>
              <w:ind w:left="399"/>
              <w:rPr>
                <w:rFonts w:cs="Arial"/>
                <w:i/>
                <w:color w:val="00B0F0"/>
                <w:sz w:val="20"/>
                <w:szCs w:val="20"/>
              </w:rPr>
            </w:pPr>
            <w:r w:rsidRPr="0063198B">
              <w:rPr>
                <w:rFonts w:eastAsia="Calibri" w:cs="Arial"/>
                <w:bCs/>
                <w:color w:val="00B0F0"/>
                <w:sz w:val="20"/>
                <w:szCs w:val="20"/>
              </w:rPr>
              <w:t>Deutschland als Industriela</w:t>
            </w:r>
            <w:r>
              <w:rPr>
                <w:rFonts w:eastAsia="Calibri" w:cs="Arial"/>
                <w:bCs/>
                <w:color w:val="00B0F0"/>
                <w:sz w:val="20"/>
                <w:szCs w:val="20"/>
              </w:rPr>
              <w:t xml:space="preserve">nd hat hohen Rohstoffbedarf und muss diese </w:t>
            </w:r>
            <w:r w:rsidR="00A231DF">
              <w:rPr>
                <w:rFonts w:eastAsia="Calibri" w:cs="Arial"/>
                <w:bCs/>
                <w:color w:val="00B0F0"/>
                <w:sz w:val="20"/>
                <w:szCs w:val="20"/>
              </w:rPr>
              <w:t xml:space="preserve">derzeit </w:t>
            </w:r>
            <w:r>
              <w:rPr>
                <w:rFonts w:eastAsia="Calibri" w:cs="Arial"/>
                <w:bCs/>
                <w:color w:val="00B0F0"/>
                <w:sz w:val="20"/>
                <w:szCs w:val="20"/>
              </w:rPr>
              <w:t xml:space="preserve">größtenteils importieren </w:t>
            </w:r>
          </w:p>
          <w:p w14:paraId="07C2AF80" w14:textId="3702EA82" w:rsidR="005602DB" w:rsidRPr="0063198B" w:rsidRDefault="005602DB" w:rsidP="005602DB">
            <w:pPr>
              <w:pStyle w:val="Listenabsatz"/>
              <w:tabs>
                <w:tab w:val="left" w:pos="993"/>
              </w:tabs>
              <w:spacing w:line="276" w:lineRule="auto"/>
              <w:ind w:left="399"/>
              <w:rPr>
                <w:rFonts w:cs="Arial"/>
                <w:i/>
                <w:color w:val="00B0F0"/>
                <w:sz w:val="20"/>
                <w:szCs w:val="20"/>
              </w:rPr>
            </w:pPr>
            <w:r w:rsidRPr="0084270E">
              <w:rPr>
                <w:rFonts w:cs="Arial"/>
                <w:iCs/>
                <w:color w:val="00B0F0"/>
                <w:sz w:val="20"/>
                <w:szCs w:val="20"/>
              </w:rPr>
              <w:sym w:font="Wingdings" w:char="F0E0"/>
            </w:r>
            <w:r>
              <w:rPr>
                <w:rFonts w:cs="Arial"/>
                <w:iCs/>
                <w:color w:val="00B0F0"/>
                <w:sz w:val="20"/>
                <w:szCs w:val="20"/>
              </w:rPr>
              <w:t xml:space="preserve"> </w:t>
            </w:r>
            <w:r w:rsidRPr="0063198B">
              <w:rPr>
                <w:rFonts w:eastAsia="Calibri" w:cs="Arial"/>
                <w:bCs/>
                <w:color w:val="00B0F0"/>
                <w:sz w:val="20"/>
                <w:szCs w:val="20"/>
              </w:rPr>
              <w:t>Deutschland sollte sich auch aus eigenem Interesse an Erkundung beteiligen</w:t>
            </w:r>
          </w:p>
        </w:tc>
        <w:tc>
          <w:tcPr>
            <w:tcW w:w="746" w:type="dxa"/>
            <w:shd w:val="clear" w:color="auto" w:fill="auto"/>
          </w:tcPr>
          <w:p w14:paraId="52D3896E" w14:textId="7C508D2A" w:rsidR="005602DB" w:rsidRPr="0063198B" w:rsidRDefault="005602DB" w:rsidP="00F322DC">
            <w:pPr>
              <w:tabs>
                <w:tab w:val="left" w:pos="993"/>
              </w:tabs>
              <w:spacing w:after="0"/>
              <w:jc w:val="center"/>
              <w:rPr>
                <w:rFonts w:cs="Arial"/>
                <w:b/>
                <w:i/>
                <w:color w:val="00B0F0"/>
                <w:sz w:val="20"/>
                <w:szCs w:val="20"/>
              </w:rPr>
            </w:pPr>
            <w:r>
              <w:rPr>
                <w:rFonts w:cs="Arial"/>
                <w:b/>
                <w:i/>
                <w:color w:val="00B0F0"/>
                <w:sz w:val="20"/>
                <w:szCs w:val="20"/>
              </w:rPr>
              <w:t>1</w:t>
            </w:r>
          </w:p>
        </w:tc>
      </w:tr>
      <w:tr w:rsidR="005422E6" w:rsidRPr="00670C48" w14:paraId="59C240CF" w14:textId="77777777" w:rsidTr="005602DB">
        <w:trPr>
          <w:cantSplit/>
          <w:trHeight w:val="441"/>
        </w:trPr>
        <w:tc>
          <w:tcPr>
            <w:tcW w:w="489" w:type="dxa"/>
            <w:vMerge/>
            <w:shd w:val="clear" w:color="auto" w:fill="auto"/>
            <w:textDirection w:val="btLr"/>
            <w:vAlign w:val="center"/>
          </w:tcPr>
          <w:p w14:paraId="50877EE7" w14:textId="77777777" w:rsidR="005422E6" w:rsidRPr="00670C48" w:rsidRDefault="005422E6" w:rsidP="005422E6">
            <w:pPr>
              <w:tabs>
                <w:tab w:val="left" w:pos="993"/>
              </w:tabs>
              <w:spacing w:after="0"/>
              <w:ind w:left="113" w:right="113"/>
              <w:jc w:val="center"/>
              <w:rPr>
                <w:rFonts w:cs="Arial"/>
                <w:i/>
                <w:sz w:val="20"/>
                <w:szCs w:val="20"/>
              </w:rPr>
            </w:pPr>
          </w:p>
        </w:tc>
        <w:tc>
          <w:tcPr>
            <w:tcW w:w="8404" w:type="dxa"/>
            <w:gridSpan w:val="4"/>
            <w:shd w:val="clear" w:color="auto" w:fill="auto"/>
          </w:tcPr>
          <w:p w14:paraId="791C33CA" w14:textId="58CC5F09" w:rsidR="005422E6" w:rsidRPr="0063198B" w:rsidRDefault="005422E6" w:rsidP="005602DB">
            <w:pPr>
              <w:pStyle w:val="Listenabsatz"/>
              <w:numPr>
                <w:ilvl w:val="0"/>
                <w:numId w:val="22"/>
              </w:numPr>
              <w:tabs>
                <w:tab w:val="left" w:pos="993"/>
              </w:tabs>
              <w:spacing w:line="276" w:lineRule="auto"/>
              <w:ind w:left="399"/>
              <w:rPr>
                <w:rFonts w:cs="Arial"/>
                <w:i/>
                <w:color w:val="00B0F0"/>
                <w:sz w:val="20"/>
                <w:szCs w:val="20"/>
              </w:rPr>
            </w:pPr>
            <w:r w:rsidRPr="0063198B">
              <w:rPr>
                <w:rFonts w:eastAsia="Calibri" w:cs="Arial"/>
                <w:bCs/>
                <w:color w:val="00B0F0"/>
                <w:sz w:val="20"/>
                <w:szCs w:val="20"/>
              </w:rPr>
              <w:t xml:space="preserve">erfolgreicher Abbau von </w:t>
            </w:r>
            <w:r>
              <w:rPr>
                <w:rFonts w:eastAsia="Calibri" w:cs="Arial"/>
                <w:bCs/>
                <w:color w:val="00B0F0"/>
                <w:sz w:val="20"/>
                <w:szCs w:val="20"/>
              </w:rPr>
              <w:t>Erzen z.</w:t>
            </w:r>
            <w:r w:rsidRPr="0063198B">
              <w:rPr>
                <w:rFonts w:eastAsia="Calibri" w:cs="Arial"/>
                <w:bCs/>
                <w:color w:val="00B0F0"/>
                <w:sz w:val="20"/>
                <w:szCs w:val="20"/>
              </w:rPr>
              <w:t>B. durch ferngesteuerte Raupenfahrzeuge</w:t>
            </w:r>
          </w:p>
        </w:tc>
        <w:tc>
          <w:tcPr>
            <w:tcW w:w="746" w:type="dxa"/>
            <w:shd w:val="clear" w:color="auto" w:fill="auto"/>
          </w:tcPr>
          <w:p w14:paraId="49FBBE59" w14:textId="3366C7CB" w:rsidR="005422E6" w:rsidRPr="0063198B" w:rsidRDefault="005422E6" w:rsidP="005422E6">
            <w:pPr>
              <w:tabs>
                <w:tab w:val="left" w:pos="993"/>
              </w:tabs>
              <w:spacing w:after="0"/>
              <w:jc w:val="center"/>
              <w:rPr>
                <w:rFonts w:cs="Arial"/>
                <w:b/>
                <w:i/>
                <w:color w:val="00B0F0"/>
                <w:sz w:val="20"/>
                <w:szCs w:val="20"/>
              </w:rPr>
            </w:pPr>
            <w:r>
              <w:rPr>
                <w:rFonts w:cs="Arial"/>
                <w:b/>
                <w:i/>
                <w:color w:val="00B0F0"/>
                <w:sz w:val="20"/>
                <w:szCs w:val="20"/>
              </w:rPr>
              <w:t>1</w:t>
            </w:r>
          </w:p>
        </w:tc>
      </w:tr>
      <w:tr w:rsidR="005422E6" w:rsidRPr="00670C48" w14:paraId="3465B305" w14:textId="77777777" w:rsidTr="005602DB">
        <w:trPr>
          <w:cantSplit/>
          <w:trHeight w:val="443"/>
        </w:trPr>
        <w:tc>
          <w:tcPr>
            <w:tcW w:w="489" w:type="dxa"/>
            <w:vMerge w:val="restart"/>
            <w:shd w:val="clear" w:color="auto" w:fill="auto"/>
            <w:textDirection w:val="btLr"/>
            <w:vAlign w:val="center"/>
          </w:tcPr>
          <w:p w14:paraId="0C3D354C" w14:textId="77777777" w:rsidR="005422E6" w:rsidRPr="00670C48" w:rsidRDefault="005422E6" w:rsidP="005422E6">
            <w:pPr>
              <w:tabs>
                <w:tab w:val="left" w:pos="993"/>
              </w:tabs>
              <w:spacing w:after="0"/>
              <w:ind w:left="113" w:right="113"/>
              <w:jc w:val="center"/>
              <w:rPr>
                <w:rFonts w:cs="Arial"/>
                <w:i/>
                <w:sz w:val="20"/>
                <w:szCs w:val="20"/>
              </w:rPr>
            </w:pPr>
            <w:r w:rsidRPr="00670C48">
              <w:rPr>
                <w:rFonts w:cs="Arial"/>
                <w:i/>
                <w:sz w:val="20"/>
                <w:szCs w:val="20"/>
              </w:rPr>
              <w:t>Soziales</w:t>
            </w:r>
          </w:p>
        </w:tc>
        <w:tc>
          <w:tcPr>
            <w:tcW w:w="8404" w:type="dxa"/>
            <w:gridSpan w:val="4"/>
            <w:shd w:val="clear" w:color="auto" w:fill="auto"/>
          </w:tcPr>
          <w:p w14:paraId="23324DE6" w14:textId="0B11C2C9" w:rsidR="005422E6" w:rsidRPr="0063198B" w:rsidRDefault="005422E6" w:rsidP="005602DB">
            <w:pPr>
              <w:pStyle w:val="Listenabsatz"/>
              <w:numPr>
                <w:ilvl w:val="0"/>
                <w:numId w:val="22"/>
              </w:numPr>
              <w:tabs>
                <w:tab w:val="left" w:pos="993"/>
              </w:tabs>
              <w:spacing w:line="276" w:lineRule="auto"/>
              <w:ind w:left="392"/>
              <w:rPr>
                <w:rFonts w:cs="Arial"/>
                <w:color w:val="00B0F0"/>
                <w:sz w:val="20"/>
                <w:szCs w:val="20"/>
              </w:rPr>
            </w:pPr>
            <w:r w:rsidRPr="00C018E8">
              <w:rPr>
                <w:rFonts w:cs="Arial"/>
                <w:color w:val="00B0F0"/>
                <w:sz w:val="20"/>
                <w:szCs w:val="20"/>
              </w:rPr>
              <w:t>Richtlinien der Umweltbehörde der Vereinten Nationen</w:t>
            </w:r>
          </w:p>
        </w:tc>
        <w:tc>
          <w:tcPr>
            <w:tcW w:w="746" w:type="dxa"/>
            <w:shd w:val="clear" w:color="auto" w:fill="auto"/>
          </w:tcPr>
          <w:p w14:paraId="5BE32740" w14:textId="5E7AFA7E" w:rsidR="005422E6" w:rsidRPr="0063198B" w:rsidRDefault="005422E6" w:rsidP="005422E6">
            <w:pPr>
              <w:tabs>
                <w:tab w:val="left" w:pos="993"/>
              </w:tabs>
              <w:spacing w:after="0"/>
              <w:jc w:val="center"/>
              <w:rPr>
                <w:rFonts w:cs="Arial"/>
                <w:b/>
                <w:i/>
                <w:color w:val="00B0F0"/>
                <w:sz w:val="20"/>
                <w:szCs w:val="20"/>
              </w:rPr>
            </w:pPr>
            <w:r>
              <w:rPr>
                <w:rFonts w:cs="Arial"/>
                <w:b/>
                <w:i/>
                <w:color w:val="00B0F0"/>
                <w:sz w:val="20"/>
                <w:szCs w:val="20"/>
              </w:rPr>
              <w:t>2</w:t>
            </w:r>
          </w:p>
        </w:tc>
      </w:tr>
      <w:tr w:rsidR="00AA0056" w:rsidRPr="00670C48" w14:paraId="6BB76D63" w14:textId="77777777" w:rsidTr="00AA0056">
        <w:trPr>
          <w:cantSplit/>
          <w:trHeight w:val="478"/>
        </w:trPr>
        <w:tc>
          <w:tcPr>
            <w:tcW w:w="489" w:type="dxa"/>
            <w:vMerge/>
            <w:shd w:val="clear" w:color="auto" w:fill="auto"/>
            <w:textDirection w:val="btLr"/>
            <w:vAlign w:val="center"/>
          </w:tcPr>
          <w:p w14:paraId="3C918874" w14:textId="77777777" w:rsidR="00AA0056" w:rsidRPr="00670C48" w:rsidRDefault="00AA0056" w:rsidP="005422E6">
            <w:pPr>
              <w:tabs>
                <w:tab w:val="left" w:pos="993"/>
              </w:tabs>
              <w:spacing w:after="0"/>
              <w:ind w:left="113" w:right="113"/>
              <w:jc w:val="center"/>
              <w:rPr>
                <w:rFonts w:cs="Arial"/>
                <w:i/>
                <w:color w:val="FF0000"/>
                <w:sz w:val="20"/>
                <w:szCs w:val="20"/>
              </w:rPr>
            </w:pPr>
          </w:p>
        </w:tc>
        <w:tc>
          <w:tcPr>
            <w:tcW w:w="8404" w:type="dxa"/>
            <w:gridSpan w:val="4"/>
            <w:shd w:val="clear" w:color="auto" w:fill="auto"/>
          </w:tcPr>
          <w:p w14:paraId="362CA87A" w14:textId="0E923426" w:rsidR="00AA0056" w:rsidRPr="008B2FE1" w:rsidRDefault="00AA0056" w:rsidP="005602DB">
            <w:pPr>
              <w:pStyle w:val="Listenabsatz"/>
              <w:numPr>
                <w:ilvl w:val="0"/>
                <w:numId w:val="22"/>
              </w:numPr>
              <w:tabs>
                <w:tab w:val="left" w:pos="993"/>
              </w:tabs>
              <w:spacing w:line="276" w:lineRule="auto"/>
              <w:ind w:left="392"/>
              <w:jc w:val="both"/>
              <w:rPr>
                <w:rFonts w:cs="Arial"/>
                <w:noProof/>
                <w:color w:val="00B0F0"/>
                <w:sz w:val="20"/>
                <w:szCs w:val="20"/>
              </w:rPr>
            </w:pPr>
            <w:r w:rsidRPr="00C018E8">
              <w:rPr>
                <w:rFonts w:cs="Arial"/>
                <w:noProof/>
                <w:color w:val="00B0F0"/>
                <w:sz w:val="20"/>
                <w:szCs w:val="20"/>
              </w:rPr>
              <w:t>verbindliche Regeln – Tiefseebergbau – Internationale Meeresbodenbehörde (IMB)</w:t>
            </w:r>
          </w:p>
        </w:tc>
        <w:tc>
          <w:tcPr>
            <w:tcW w:w="746" w:type="dxa"/>
            <w:shd w:val="clear" w:color="auto" w:fill="auto"/>
          </w:tcPr>
          <w:p w14:paraId="6A481E18" w14:textId="7F624871" w:rsidR="00AA0056" w:rsidRPr="0063198B" w:rsidRDefault="00AA0056" w:rsidP="005422E6">
            <w:pPr>
              <w:tabs>
                <w:tab w:val="left" w:pos="993"/>
              </w:tabs>
              <w:spacing w:after="0"/>
              <w:jc w:val="center"/>
              <w:rPr>
                <w:rFonts w:cs="Arial"/>
                <w:b/>
                <w:i/>
                <w:noProof/>
                <w:color w:val="00B0F0"/>
                <w:sz w:val="20"/>
                <w:szCs w:val="20"/>
                <w:lang w:eastAsia="de-DE"/>
              </w:rPr>
            </w:pPr>
            <w:r>
              <w:rPr>
                <w:rFonts w:cs="Arial"/>
                <w:b/>
                <w:i/>
                <w:noProof/>
                <w:color w:val="00B0F0"/>
                <w:sz w:val="20"/>
                <w:szCs w:val="20"/>
                <w:lang w:eastAsia="de-DE"/>
              </w:rPr>
              <w:t>2</w:t>
            </w:r>
          </w:p>
        </w:tc>
      </w:tr>
    </w:tbl>
    <w:p w14:paraId="266FE290" w14:textId="77777777" w:rsidR="00436524" w:rsidRPr="009467BE" w:rsidRDefault="00436524" w:rsidP="00436524">
      <w:pPr>
        <w:rPr>
          <w:rFonts w:cs="Arial"/>
          <w:sz w:val="10"/>
          <w:szCs w:val="24"/>
        </w:rPr>
      </w:pPr>
      <w:r w:rsidRPr="009467BE">
        <w:rPr>
          <w:rFonts w:cs="Arial"/>
          <w:sz w:val="10"/>
          <w:szCs w:val="24"/>
        </w:rPr>
        <w:br w:type="page"/>
      </w:r>
    </w:p>
    <w:p w14:paraId="1367D431" w14:textId="77777777" w:rsidR="00436524" w:rsidRPr="00670C48" w:rsidRDefault="00436524" w:rsidP="00436524">
      <w:pPr>
        <w:spacing w:after="0"/>
        <w:rPr>
          <w:rFonts w:cs="Arial"/>
          <w:b/>
          <w:sz w:val="20"/>
        </w:rPr>
      </w:pPr>
      <w:r>
        <w:rPr>
          <w:rFonts w:cs="Arial"/>
          <w:noProof/>
          <w:sz w:val="20"/>
          <w:szCs w:val="20"/>
          <w:lang w:eastAsia="de-DE"/>
        </w:rPr>
        <w:lastRenderedPageBreak/>
        <mc:AlternateContent>
          <mc:Choice Requires="wps">
            <w:drawing>
              <wp:anchor distT="0" distB="0" distL="114300" distR="114300" simplePos="0" relativeHeight="251737088" behindDoc="0" locked="0" layoutInCell="1" allowOverlap="1" wp14:anchorId="1E1D7EED" wp14:editId="532B8284">
                <wp:simplePos x="0" y="0"/>
                <wp:positionH relativeFrom="column">
                  <wp:posOffset>5746115</wp:posOffset>
                </wp:positionH>
                <wp:positionV relativeFrom="paragraph">
                  <wp:posOffset>2540</wp:posOffset>
                </wp:positionV>
                <wp:extent cx="359410" cy="359410"/>
                <wp:effectExtent l="19050" t="19050" r="21590" b="21590"/>
                <wp:wrapNone/>
                <wp:docPr id="114" name="Ellipse 114"/>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solidFill>
                            <a:schemeClr val="tx2">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D41B018" w14:textId="77777777" w:rsidR="00944B93" w:rsidRPr="00670C48" w:rsidRDefault="00944B93" w:rsidP="00436524">
                            <w:pPr>
                              <w:jc w:val="center"/>
                              <w:rPr>
                                <w:b/>
                                <w:color w:val="000000" w:themeColor="text1"/>
                              </w:rPr>
                            </w:pPr>
                            <w:r>
                              <w:rPr>
                                <w:b/>
                                <w:color w:val="000000" w:themeColor="text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1E1D7EED" id="Ellipse 114" o:spid="_x0000_s1082" style="position:absolute;margin-left:452.45pt;margin-top:.2pt;width:28.3pt;height:28.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" fillcolor="white [3212]" strokecolor="#c6d9f1 [671]" strokeweight="2.25pt">
                <v:stroke dashstyle="dash"/>
                <v:textbox>
                  <w:txbxContent>
                    <w:p w14:paraId="0D41B018" w14:textId="77777777" w:rsidR="00944B93" w:rsidRPr="00670C48" w:rsidRDefault="00944B93" w:rsidP="00436524">
                      <w:pPr>
                        <w:jc w:val="center"/>
                        <w:rPr>
                          <w:b/>
                          <w:color w:val="000000" w:themeColor="text1"/>
                        </w:rPr>
                      </w:pPr>
                      <w:r>
                        <w:rPr>
                          <w:b/>
                          <w:color w:val="000000" w:themeColor="text1"/>
                        </w:rPr>
                        <w:t>D</w:t>
                      </w:r>
                    </w:p>
                  </w:txbxContent>
                </v:textbox>
              </v:oval>
            </w:pict>
          </mc:Fallback>
        </mc:AlternateContent>
      </w:r>
      <w:r>
        <w:rPr>
          <w:rFonts w:cs="Arial"/>
          <w:noProof/>
          <w:sz w:val="20"/>
          <w:szCs w:val="20"/>
          <w:lang w:eastAsia="de-DE"/>
        </w:rPr>
        <mc:AlternateContent>
          <mc:Choice Requires="wps">
            <w:drawing>
              <wp:anchor distT="0" distB="0" distL="114300" distR="114300" simplePos="0" relativeHeight="251736064" behindDoc="0" locked="0" layoutInCell="1" allowOverlap="1" wp14:anchorId="10DF2380" wp14:editId="473ADE1D">
                <wp:simplePos x="0" y="0"/>
                <wp:positionH relativeFrom="column">
                  <wp:posOffset>5325745</wp:posOffset>
                </wp:positionH>
                <wp:positionV relativeFrom="paragraph">
                  <wp:posOffset>2540</wp:posOffset>
                </wp:positionV>
                <wp:extent cx="359410" cy="359410"/>
                <wp:effectExtent l="19050" t="19050" r="21590" b="21590"/>
                <wp:wrapNone/>
                <wp:docPr id="115" name="Ellipse 115"/>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62C54E9" w14:textId="77777777" w:rsidR="00944B93" w:rsidRPr="00670C48" w:rsidRDefault="00944B93" w:rsidP="00436524">
                            <w:pPr>
                              <w:jc w:val="center"/>
                              <w:rPr>
                                <w:b/>
                                <w:color w:val="000000" w:themeColor="text1"/>
                              </w:rPr>
                            </w:pPr>
                            <w:r>
                              <w:rPr>
                                <w:b/>
                                <w:color w:val="000000" w:themeColor="text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10DF2380" id="Ellipse 115" o:spid="_x0000_s1083" style="position:absolute;margin-left:419.35pt;margin-top:.2pt;width:28.3pt;height:28.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" fillcolor="white [3212]" strokecolor="#243f60 [1604]" strokeweight="2.25pt">
                <v:stroke dashstyle="dash"/>
                <v:textbox>
                  <w:txbxContent>
                    <w:p w14:paraId="162C54E9" w14:textId="77777777" w:rsidR="00944B93" w:rsidRPr="00670C48" w:rsidRDefault="00944B93" w:rsidP="00436524">
                      <w:pPr>
                        <w:jc w:val="center"/>
                        <w:rPr>
                          <w:b/>
                          <w:color w:val="000000" w:themeColor="text1"/>
                        </w:rPr>
                      </w:pPr>
                      <w:r>
                        <w:rPr>
                          <w:b/>
                          <w:color w:val="000000" w:themeColor="text1"/>
                        </w:rPr>
                        <w:t>C</w:t>
                      </w:r>
                    </w:p>
                  </w:txbxContent>
                </v:textbox>
              </v:oval>
            </w:pict>
          </mc:Fallback>
        </mc:AlternateContent>
      </w:r>
      <w:r>
        <w:rPr>
          <w:rFonts w:cs="Arial"/>
          <w:noProof/>
          <w:sz w:val="20"/>
          <w:szCs w:val="20"/>
          <w:lang w:eastAsia="de-DE"/>
        </w:rPr>
        <mc:AlternateContent>
          <mc:Choice Requires="wps">
            <w:drawing>
              <wp:anchor distT="0" distB="0" distL="114300" distR="114300" simplePos="0" relativeHeight="251735040" behindDoc="0" locked="0" layoutInCell="1" allowOverlap="1" wp14:anchorId="4B33751C" wp14:editId="3867E869">
                <wp:simplePos x="0" y="0"/>
                <wp:positionH relativeFrom="column">
                  <wp:posOffset>4905375</wp:posOffset>
                </wp:positionH>
                <wp:positionV relativeFrom="paragraph">
                  <wp:posOffset>2540</wp:posOffset>
                </wp:positionV>
                <wp:extent cx="359410" cy="359410"/>
                <wp:effectExtent l="19050" t="19050" r="21590" b="21590"/>
                <wp:wrapNone/>
                <wp:docPr id="116" name="Ellipse 116"/>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solidFill>
                            <a:schemeClr val="tx2">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F66C59C" w14:textId="77777777" w:rsidR="00944B93" w:rsidRPr="00670C48" w:rsidRDefault="00944B93" w:rsidP="00436524">
                            <w:pPr>
                              <w:jc w:val="center"/>
                              <w:rPr>
                                <w:b/>
                                <w:color w:val="000000" w:themeColor="text1"/>
                              </w:rPr>
                            </w:pPr>
                            <w:r>
                              <w:rPr>
                                <w:b/>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4B33751C" id="Ellipse 116" o:spid="_x0000_s1084" style="position:absolute;margin-left:386.25pt;margin-top:.2pt;width:28.3pt;height:28.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" fillcolor="white [3212]" strokecolor="#c6d9f1 [671]" strokeweight="2.25pt">
                <v:stroke dashstyle="dash"/>
                <v:textbox>
                  <w:txbxContent>
                    <w:p w14:paraId="5F66C59C" w14:textId="77777777" w:rsidR="00944B93" w:rsidRPr="00670C48" w:rsidRDefault="00944B93" w:rsidP="00436524">
                      <w:pPr>
                        <w:jc w:val="center"/>
                        <w:rPr>
                          <w:b/>
                          <w:color w:val="000000" w:themeColor="text1"/>
                        </w:rPr>
                      </w:pPr>
                      <w:r>
                        <w:rPr>
                          <w:b/>
                          <w:color w:val="000000" w:themeColor="text1"/>
                        </w:rPr>
                        <w:t>B</w:t>
                      </w:r>
                    </w:p>
                  </w:txbxContent>
                </v:textbox>
              </v:oval>
            </w:pict>
          </mc:Fallback>
        </mc:AlternateContent>
      </w:r>
      <w:r>
        <w:rPr>
          <w:rFonts w:cs="Arial"/>
          <w:noProof/>
          <w:sz w:val="20"/>
          <w:szCs w:val="20"/>
          <w:lang w:eastAsia="de-DE"/>
        </w:rPr>
        <mc:AlternateContent>
          <mc:Choice Requires="wps">
            <w:drawing>
              <wp:anchor distT="0" distB="0" distL="114300" distR="114300" simplePos="0" relativeHeight="251734016" behindDoc="0" locked="0" layoutInCell="1" allowOverlap="1" wp14:anchorId="4EE21A53" wp14:editId="054BD0E0">
                <wp:simplePos x="0" y="0"/>
                <wp:positionH relativeFrom="column">
                  <wp:posOffset>4485005</wp:posOffset>
                </wp:positionH>
                <wp:positionV relativeFrom="paragraph">
                  <wp:posOffset>3175</wp:posOffset>
                </wp:positionV>
                <wp:extent cx="359410" cy="359410"/>
                <wp:effectExtent l="19050" t="19050" r="21590" b="21590"/>
                <wp:wrapNone/>
                <wp:docPr id="117" name="Ellipse 117"/>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solidFill>
                            <a:schemeClr val="tx2">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A0A1223" w14:textId="77777777" w:rsidR="00944B93" w:rsidRPr="00670C48" w:rsidRDefault="00944B93" w:rsidP="00436524">
                            <w:pPr>
                              <w:jc w:val="center"/>
                              <w:rPr>
                                <w:b/>
                                <w:color w:val="000000" w:themeColor="text1"/>
                              </w:rPr>
                            </w:pPr>
                            <w:r w:rsidRPr="00670C48">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4EE21A53" id="Ellipse 117" o:spid="_x0000_s1085" style="position:absolute;margin-left:353.15pt;margin-top:.25pt;width:28.3pt;height:28.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" fillcolor="white [3212]" strokecolor="#c6d9f1 [671]" strokeweight="2.25pt">
                <v:stroke dashstyle="dash"/>
                <v:textbox>
                  <w:txbxContent>
                    <w:p w14:paraId="1A0A1223" w14:textId="77777777" w:rsidR="00944B93" w:rsidRPr="00670C48" w:rsidRDefault="00944B93" w:rsidP="00436524">
                      <w:pPr>
                        <w:jc w:val="center"/>
                        <w:rPr>
                          <w:b/>
                          <w:color w:val="000000" w:themeColor="text1"/>
                        </w:rPr>
                      </w:pPr>
                      <w:r w:rsidRPr="00670C48">
                        <w:rPr>
                          <w:b/>
                          <w:color w:val="000000" w:themeColor="text1"/>
                        </w:rPr>
                        <w:t>A</w:t>
                      </w:r>
                    </w:p>
                  </w:txbxContent>
                </v:textbox>
              </v:oval>
            </w:pict>
          </mc:Fallback>
        </mc:AlternateContent>
      </w:r>
    </w:p>
    <w:p w14:paraId="11441845" w14:textId="77777777" w:rsidR="00436524" w:rsidRPr="00670C48" w:rsidRDefault="00436524" w:rsidP="00436524">
      <w:pPr>
        <w:spacing w:after="120"/>
        <w:rPr>
          <w:rFonts w:cs="Arial"/>
          <w:b/>
          <w:sz w:val="20"/>
          <w:szCs w:val="20"/>
        </w:rPr>
      </w:pPr>
      <w:r w:rsidRPr="00670C48">
        <w:rPr>
          <w:rFonts w:cs="Arial"/>
          <w:b/>
          <w:sz w:val="20"/>
          <w:szCs w:val="20"/>
        </w:rPr>
        <w:t>Aufgaben:</w:t>
      </w:r>
    </w:p>
    <w:p w14:paraId="7C63D8F1" w14:textId="77777777" w:rsidR="00436524" w:rsidRPr="00670C48" w:rsidRDefault="00436524" w:rsidP="00E66D16">
      <w:pPr>
        <w:pStyle w:val="Listenabsatz"/>
        <w:numPr>
          <w:ilvl w:val="0"/>
          <w:numId w:val="19"/>
        </w:numPr>
        <w:spacing w:line="276" w:lineRule="auto"/>
        <w:jc w:val="both"/>
        <w:rPr>
          <w:rFonts w:ascii="Arial" w:hAnsi="Arial" w:cs="Arial"/>
          <w:sz w:val="20"/>
          <w:szCs w:val="20"/>
        </w:rPr>
      </w:pPr>
      <w:r w:rsidRPr="00670C48">
        <w:rPr>
          <w:rFonts w:ascii="Arial" w:hAnsi="Arial" w:cs="Arial"/>
          <w:sz w:val="20"/>
          <w:szCs w:val="20"/>
        </w:rPr>
        <w:t xml:space="preserve">Lesen Sie Ihren Informationstext und erkennen Sie, ob Sie eine Pro- oder Contra-Position in der Diskussion vertreten sollen. </w:t>
      </w:r>
    </w:p>
    <w:p w14:paraId="1D869980" w14:textId="77777777" w:rsidR="00436524" w:rsidRPr="00670C48" w:rsidRDefault="00436524" w:rsidP="00E66D16">
      <w:pPr>
        <w:pStyle w:val="Listenabsatz"/>
        <w:numPr>
          <w:ilvl w:val="0"/>
          <w:numId w:val="19"/>
        </w:numPr>
        <w:spacing w:line="276" w:lineRule="auto"/>
        <w:jc w:val="both"/>
        <w:rPr>
          <w:rFonts w:ascii="Arial" w:hAnsi="Arial" w:cs="Arial"/>
          <w:sz w:val="20"/>
          <w:szCs w:val="20"/>
        </w:rPr>
      </w:pPr>
      <w:r w:rsidRPr="00670C48">
        <w:rPr>
          <w:rFonts w:ascii="Arial" w:hAnsi="Arial" w:cs="Arial"/>
          <w:sz w:val="20"/>
          <w:szCs w:val="20"/>
        </w:rPr>
        <w:t>Konstruieren Sie eine zum Informationsmaterial passende Rolle (Name, Einstellung zum Thema, Beruf). Geben Sie diese Informationen an die Moderierenden weiter.</w:t>
      </w:r>
    </w:p>
    <w:p w14:paraId="4FBB9865" w14:textId="77777777" w:rsidR="00436524" w:rsidRPr="00670C48" w:rsidRDefault="00436524" w:rsidP="00E66D16">
      <w:pPr>
        <w:pStyle w:val="Listenabsatz"/>
        <w:numPr>
          <w:ilvl w:val="0"/>
          <w:numId w:val="19"/>
        </w:numPr>
        <w:spacing w:line="276" w:lineRule="auto"/>
        <w:jc w:val="both"/>
        <w:rPr>
          <w:rFonts w:ascii="Arial" w:hAnsi="Arial" w:cs="Arial"/>
          <w:sz w:val="20"/>
          <w:szCs w:val="20"/>
        </w:rPr>
      </w:pPr>
      <w:r w:rsidRPr="00670C48">
        <w:rPr>
          <w:rFonts w:ascii="Arial" w:hAnsi="Arial" w:cs="Arial"/>
          <w:sz w:val="20"/>
          <w:szCs w:val="20"/>
        </w:rPr>
        <w:t>Arbeiten Sie aus dem Informationstext die wesentlichen Argumente heraus und bereiten Sie eine Argumentationsstrategie für die Diskussion vor. Ordnen Sie dafür die Argumente den folgenden Kriterien zu: Ökologie, Ökonomie, Soziales.</w:t>
      </w:r>
    </w:p>
    <w:p w14:paraId="6AD22CCF" w14:textId="77777777" w:rsidR="00436524" w:rsidRPr="00670C48" w:rsidRDefault="00436524" w:rsidP="00E66D16">
      <w:pPr>
        <w:pStyle w:val="Listenabsatz"/>
        <w:numPr>
          <w:ilvl w:val="0"/>
          <w:numId w:val="19"/>
        </w:numPr>
        <w:spacing w:line="276" w:lineRule="auto"/>
        <w:jc w:val="both"/>
        <w:rPr>
          <w:rFonts w:ascii="Arial" w:hAnsi="Arial" w:cs="Arial"/>
          <w:sz w:val="20"/>
          <w:szCs w:val="20"/>
        </w:rPr>
      </w:pPr>
      <w:r w:rsidRPr="00670C48">
        <w:rPr>
          <w:rFonts w:ascii="Arial" w:hAnsi="Arial" w:cs="Arial"/>
          <w:sz w:val="20"/>
          <w:szCs w:val="20"/>
        </w:rPr>
        <w:t xml:space="preserve">Bewerten Sie die gesammelten Argumente hinsichtlich ihrer </w:t>
      </w:r>
      <w:r>
        <w:rPr>
          <w:rFonts w:ascii="Arial" w:hAnsi="Arial" w:cs="Arial"/>
          <w:sz w:val="20"/>
          <w:szCs w:val="20"/>
        </w:rPr>
        <w:t>Relevanz für die Fragestellung</w:t>
      </w:r>
      <w:r w:rsidRPr="00670C48">
        <w:rPr>
          <w:rFonts w:ascii="Arial" w:hAnsi="Arial" w:cs="Arial"/>
          <w:sz w:val="20"/>
          <w:szCs w:val="20"/>
        </w:rPr>
        <w:t xml:space="preserve"> auf einer Skala von 1 – 5 (1: „vernachlässigbar“ - 5: wichtigstes Argument/Hauptargument).</w:t>
      </w:r>
    </w:p>
    <w:p w14:paraId="1C0E0467" w14:textId="77777777" w:rsidR="00436524" w:rsidRPr="00670C48" w:rsidRDefault="00CC18A0" w:rsidP="00436524">
      <w:pPr>
        <w:spacing w:after="0"/>
        <w:rPr>
          <w:rFonts w:cs="Arial"/>
          <w:b/>
        </w:rPr>
      </w:pPr>
      <w:r>
        <w:rPr>
          <w:rFonts w:cs="Arial"/>
          <w:noProof/>
        </w:rPr>
        <w:pict w14:anchorId="474BFCFE">
          <v:rect id="_x0000_i1036" alt="" style="width:467.8pt;height:.05pt;mso-width-percent:0;mso-height-percent:0;mso-width-percent:0;mso-height-percent:0" o:hralign="center" o:hrstd="t" o:hr="t" fillcolor="#a0a0a0" stroked="f"/>
        </w:pict>
      </w:r>
    </w:p>
    <w:p w14:paraId="60CB98FD" w14:textId="181A2B9F" w:rsidR="00436524" w:rsidRPr="00670C48" w:rsidRDefault="00436524" w:rsidP="00436524">
      <w:pPr>
        <w:tabs>
          <w:tab w:val="left" w:pos="993"/>
        </w:tabs>
        <w:jc w:val="both"/>
        <w:rPr>
          <w:rFonts w:cs="Arial"/>
          <w:bCs/>
          <w:color w:val="000000" w:themeColor="text1"/>
          <w:sz w:val="20"/>
          <w:szCs w:val="20"/>
        </w:rPr>
      </w:pPr>
      <w:r w:rsidRPr="00670C48">
        <w:rPr>
          <w:rFonts w:cs="Arial"/>
          <w:b/>
        </w:rPr>
        <w:t xml:space="preserve">Notizen zu Ihrer Rolle </w:t>
      </w:r>
      <w:r w:rsidRPr="00436524">
        <w:rPr>
          <w:rFonts w:cs="Arial"/>
          <w:b/>
          <w:color w:val="00B0F0"/>
        </w:rPr>
        <w:t>– Informationstext C</w:t>
      </w:r>
    </w:p>
    <w:tbl>
      <w:tblPr>
        <w:tblW w:w="963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87"/>
        <w:gridCol w:w="2726"/>
        <w:gridCol w:w="3213"/>
        <w:gridCol w:w="1795"/>
        <w:gridCol w:w="851"/>
        <w:gridCol w:w="567"/>
      </w:tblGrid>
      <w:tr w:rsidR="00436524" w:rsidRPr="00670C48" w14:paraId="10FB10DC" w14:textId="77777777" w:rsidTr="00965765">
        <w:trPr>
          <w:trHeight w:val="567"/>
        </w:trPr>
        <w:tc>
          <w:tcPr>
            <w:tcW w:w="3213" w:type="dxa"/>
            <w:gridSpan w:val="2"/>
          </w:tcPr>
          <w:p w14:paraId="55B57B74" w14:textId="77777777" w:rsidR="00436524" w:rsidRDefault="00436524" w:rsidP="001A4B34">
            <w:pPr>
              <w:tabs>
                <w:tab w:val="left" w:pos="993"/>
              </w:tabs>
              <w:spacing w:after="0"/>
              <w:jc w:val="both"/>
              <w:rPr>
                <w:rFonts w:cs="Arial"/>
                <w:sz w:val="20"/>
                <w:szCs w:val="20"/>
              </w:rPr>
            </w:pPr>
            <w:r w:rsidRPr="00670C48">
              <w:rPr>
                <w:rFonts w:cs="Arial"/>
                <w:b/>
                <w:bCs/>
                <w:sz w:val="20"/>
                <w:szCs w:val="20"/>
              </w:rPr>
              <w:t>Name:</w:t>
            </w:r>
            <w:r w:rsidRPr="00670C48">
              <w:rPr>
                <w:rFonts w:cs="Arial"/>
                <w:sz w:val="20"/>
                <w:szCs w:val="20"/>
              </w:rPr>
              <w:t xml:space="preserve"> </w:t>
            </w:r>
          </w:p>
          <w:p w14:paraId="7DB91D3D" w14:textId="113212CC" w:rsidR="00C32182" w:rsidRPr="00670C48" w:rsidRDefault="00C32182" w:rsidP="001A4B34">
            <w:pPr>
              <w:tabs>
                <w:tab w:val="left" w:pos="993"/>
              </w:tabs>
              <w:spacing w:after="0"/>
              <w:jc w:val="both"/>
              <w:rPr>
                <w:rFonts w:cs="Arial"/>
                <w:sz w:val="20"/>
                <w:szCs w:val="20"/>
              </w:rPr>
            </w:pPr>
            <w:r w:rsidRPr="00C32182">
              <w:rPr>
                <w:rFonts w:cs="Arial"/>
                <w:color w:val="00B0F0"/>
                <w:sz w:val="20"/>
                <w:szCs w:val="20"/>
              </w:rPr>
              <w:t>Frau Singh</w:t>
            </w:r>
          </w:p>
        </w:tc>
        <w:tc>
          <w:tcPr>
            <w:tcW w:w="3213" w:type="dxa"/>
          </w:tcPr>
          <w:p w14:paraId="312E9CF6" w14:textId="77777777" w:rsidR="00436524" w:rsidRDefault="00436524" w:rsidP="001A4B34">
            <w:pPr>
              <w:tabs>
                <w:tab w:val="left" w:pos="993"/>
              </w:tabs>
              <w:spacing w:after="0"/>
              <w:jc w:val="both"/>
              <w:rPr>
                <w:rFonts w:cs="Arial"/>
                <w:sz w:val="20"/>
                <w:szCs w:val="20"/>
              </w:rPr>
            </w:pPr>
            <w:r w:rsidRPr="00670C48">
              <w:rPr>
                <w:rFonts w:cs="Arial"/>
                <w:b/>
                <w:bCs/>
                <w:sz w:val="20"/>
                <w:szCs w:val="20"/>
              </w:rPr>
              <w:t>Einstellung zum Thema:</w:t>
            </w:r>
            <w:r w:rsidRPr="00670C48">
              <w:rPr>
                <w:rFonts w:cs="Arial"/>
                <w:sz w:val="20"/>
                <w:szCs w:val="20"/>
              </w:rPr>
              <w:t xml:space="preserve"> </w:t>
            </w:r>
          </w:p>
          <w:p w14:paraId="41A3AC9D" w14:textId="1DE5F4C3" w:rsidR="00C32182" w:rsidRPr="00670C48" w:rsidRDefault="00C32182" w:rsidP="001A4B34">
            <w:pPr>
              <w:tabs>
                <w:tab w:val="left" w:pos="993"/>
              </w:tabs>
              <w:spacing w:after="0"/>
              <w:jc w:val="both"/>
              <w:rPr>
                <w:rFonts w:cs="Arial"/>
                <w:sz w:val="20"/>
                <w:szCs w:val="20"/>
              </w:rPr>
            </w:pPr>
            <w:r w:rsidRPr="00C32182">
              <w:rPr>
                <w:rFonts w:cs="Arial"/>
                <w:color w:val="00B0F0"/>
                <w:sz w:val="20"/>
                <w:szCs w:val="20"/>
              </w:rPr>
              <w:t>Contra Tiefseebergbau</w:t>
            </w:r>
          </w:p>
        </w:tc>
        <w:tc>
          <w:tcPr>
            <w:tcW w:w="3213" w:type="dxa"/>
            <w:gridSpan w:val="3"/>
          </w:tcPr>
          <w:p w14:paraId="21414224" w14:textId="77777777" w:rsidR="00436524" w:rsidRDefault="00436524" w:rsidP="001A4B34">
            <w:pPr>
              <w:tabs>
                <w:tab w:val="left" w:pos="993"/>
              </w:tabs>
              <w:spacing w:after="0"/>
              <w:jc w:val="both"/>
              <w:rPr>
                <w:rFonts w:cs="Arial"/>
                <w:sz w:val="20"/>
                <w:szCs w:val="20"/>
              </w:rPr>
            </w:pPr>
            <w:r w:rsidRPr="00670C48">
              <w:rPr>
                <w:rFonts w:cs="Arial"/>
                <w:b/>
                <w:bCs/>
                <w:sz w:val="20"/>
                <w:szCs w:val="20"/>
              </w:rPr>
              <w:t>Beruf:</w:t>
            </w:r>
            <w:r w:rsidRPr="00670C48">
              <w:rPr>
                <w:rFonts w:cs="Arial"/>
                <w:sz w:val="20"/>
                <w:szCs w:val="20"/>
              </w:rPr>
              <w:t xml:space="preserve"> </w:t>
            </w:r>
          </w:p>
          <w:p w14:paraId="3F21DBD3" w14:textId="55BF806C" w:rsidR="00C32182" w:rsidRPr="00670C48" w:rsidRDefault="00C32182" w:rsidP="00C32182">
            <w:pPr>
              <w:tabs>
                <w:tab w:val="left" w:pos="993"/>
              </w:tabs>
              <w:spacing w:after="0"/>
              <w:rPr>
                <w:rFonts w:cs="Arial"/>
                <w:sz w:val="20"/>
                <w:szCs w:val="20"/>
              </w:rPr>
            </w:pPr>
            <w:r w:rsidRPr="00C32182">
              <w:rPr>
                <w:rFonts w:cs="Arial"/>
                <w:color w:val="00B0F0"/>
                <w:sz w:val="20"/>
                <w:szCs w:val="20"/>
              </w:rPr>
              <w:t>Umweltökonomin des Umweltbundesamts</w:t>
            </w:r>
          </w:p>
        </w:tc>
      </w:tr>
      <w:tr w:rsidR="00436524" w:rsidRPr="00670C48" w14:paraId="7A0BFA67" w14:textId="77777777" w:rsidTr="00965765">
        <w:trPr>
          <w:trHeight w:val="331"/>
        </w:trPr>
        <w:tc>
          <w:tcPr>
            <w:tcW w:w="8221" w:type="dxa"/>
            <w:gridSpan w:val="4"/>
            <w:tcBorders>
              <w:right w:val="nil"/>
            </w:tcBorders>
            <w:shd w:val="clear" w:color="auto" w:fill="auto"/>
          </w:tcPr>
          <w:p w14:paraId="0AC28E48" w14:textId="67894B05" w:rsidR="00436524" w:rsidRPr="00670C48" w:rsidRDefault="00436524" w:rsidP="001A4B34">
            <w:pPr>
              <w:tabs>
                <w:tab w:val="left" w:pos="993"/>
              </w:tabs>
              <w:spacing w:after="0"/>
              <w:jc w:val="both"/>
              <w:rPr>
                <w:rFonts w:cs="Arial"/>
                <w:b/>
                <w:bCs/>
                <w:sz w:val="20"/>
                <w:szCs w:val="20"/>
              </w:rPr>
            </w:pPr>
            <w:r w:rsidRPr="00670C48">
              <w:rPr>
                <w:rFonts w:cs="Arial"/>
                <w:b/>
                <w:bCs/>
                <w:sz w:val="20"/>
                <w:szCs w:val="20"/>
              </w:rPr>
              <w:t>Argumente und geplante Argumentationsstrategie:</w:t>
            </w:r>
            <w:r w:rsidR="00CF19BB" w:rsidRPr="00CF19BB">
              <w:rPr>
                <w:rFonts w:cs="Arial"/>
                <w:b/>
                <w:bCs/>
                <w:color w:val="00B0F0"/>
                <w:sz w:val="20"/>
                <w:szCs w:val="20"/>
              </w:rPr>
              <w:t xml:space="preserve"> Vorschlag</w:t>
            </w:r>
          </w:p>
        </w:tc>
        <w:tc>
          <w:tcPr>
            <w:tcW w:w="1418" w:type="dxa"/>
            <w:gridSpan w:val="2"/>
            <w:tcBorders>
              <w:left w:val="nil"/>
            </w:tcBorders>
            <w:shd w:val="clear" w:color="auto" w:fill="auto"/>
            <w:vAlign w:val="bottom"/>
          </w:tcPr>
          <w:p w14:paraId="64D92922" w14:textId="5E91FBEF" w:rsidR="00436524" w:rsidRPr="00670C48" w:rsidRDefault="00436524" w:rsidP="001A4B34">
            <w:pPr>
              <w:tabs>
                <w:tab w:val="left" w:pos="993"/>
              </w:tabs>
              <w:spacing w:after="0"/>
              <w:jc w:val="right"/>
              <w:rPr>
                <w:rFonts w:cs="Arial"/>
                <w:bCs/>
                <w:i/>
                <w:szCs w:val="20"/>
              </w:rPr>
            </w:pPr>
            <w:r w:rsidRPr="00670C48">
              <w:rPr>
                <w:rFonts w:cs="Arial"/>
                <w:bCs/>
                <w:i/>
                <w:szCs w:val="20"/>
              </w:rPr>
              <w:t>R</w:t>
            </w:r>
            <w:r w:rsidR="00D17E3A">
              <w:rPr>
                <w:rFonts w:cs="Arial"/>
                <w:bCs/>
                <w:i/>
                <w:szCs w:val="20"/>
              </w:rPr>
              <w:t>elevanz</w:t>
            </w:r>
          </w:p>
        </w:tc>
      </w:tr>
      <w:tr w:rsidR="0006615D" w:rsidRPr="00670C48" w14:paraId="497F1C21" w14:textId="77777777" w:rsidTr="00457554">
        <w:trPr>
          <w:cantSplit/>
          <w:trHeight w:val="680"/>
        </w:trPr>
        <w:tc>
          <w:tcPr>
            <w:tcW w:w="487" w:type="dxa"/>
            <w:vMerge w:val="restart"/>
            <w:shd w:val="clear" w:color="auto" w:fill="auto"/>
            <w:textDirection w:val="btLr"/>
            <w:vAlign w:val="center"/>
          </w:tcPr>
          <w:p w14:paraId="389247B1" w14:textId="77777777" w:rsidR="0006615D" w:rsidRPr="00670C48" w:rsidRDefault="0006615D" w:rsidP="00D04C55">
            <w:pPr>
              <w:tabs>
                <w:tab w:val="left" w:pos="993"/>
              </w:tabs>
              <w:spacing w:after="0"/>
              <w:ind w:left="113" w:right="113"/>
              <w:jc w:val="center"/>
              <w:rPr>
                <w:rFonts w:cs="Arial"/>
                <w:i/>
                <w:sz w:val="20"/>
                <w:szCs w:val="20"/>
              </w:rPr>
            </w:pPr>
            <w:r w:rsidRPr="00670C48">
              <w:rPr>
                <w:rFonts w:cs="Arial"/>
                <w:i/>
                <w:sz w:val="20"/>
                <w:szCs w:val="20"/>
              </w:rPr>
              <w:t>Ökologie</w:t>
            </w:r>
          </w:p>
        </w:tc>
        <w:tc>
          <w:tcPr>
            <w:tcW w:w="8585" w:type="dxa"/>
            <w:gridSpan w:val="4"/>
            <w:shd w:val="clear" w:color="auto" w:fill="auto"/>
          </w:tcPr>
          <w:p w14:paraId="1AAA1514" w14:textId="5BC03D45" w:rsidR="0006615D" w:rsidRPr="00C036D5" w:rsidRDefault="0006615D" w:rsidP="0006615D">
            <w:pPr>
              <w:pStyle w:val="Listenabsatz"/>
              <w:numPr>
                <w:ilvl w:val="0"/>
                <w:numId w:val="23"/>
              </w:numPr>
              <w:tabs>
                <w:tab w:val="left" w:pos="993"/>
              </w:tabs>
              <w:spacing w:line="276" w:lineRule="auto"/>
              <w:ind w:left="399"/>
              <w:rPr>
                <w:rFonts w:cs="Arial"/>
                <w:i/>
                <w:color w:val="00B0F0"/>
                <w:sz w:val="20"/>
                <w:szCs w:val="20"/>
              </w:rPr>
            </w:pPr>
            <w:r w:rsidRPr="00C036D5">
              <w:rPr>
                <w:rFonts w:cs="Arial"/>
                <w:color w:val="00B0F0"/>
                <w:sz w:val="20"/>
                <w:szCs w:val="20"/>
              </w:rPr>
              <w:t xml:space="preserve">unklar, welche möglichen Auswirkungen ein gravierender Rohstoffabbau unter </w:t>
            </w:r>
          </w:p>
          <w:p w14:paraId="5ED517F5" w14:textId="1E9422CE" w:rsidR="0006615D" w:rsidRPr="00C036D5" w:rsidRDefault="0006615D" w:rsidP="0006615D">
            <w:pPr>
              <w:pStyle w:val="Listenabsatz"/>
              <w:tabs>
                <w:tab w:val="left" w:pos="993"/>
              </w:tabs>
              <w:spacing w:line="276" w:lineRule="auto"/>
              <w:ind w:left="399"/>
              <w:rPr>
                <w:rFonts w:cs="Arial"/>
                <w:i/>
                <w:color w:val="00B0F0"/>
                <w:sz w:val="20"/>
                <w:szCs w:val="20"/>
              </w:rPr>
            </w:pPr>
            <w:r w:rsidRPr="00C036D5">
              <w:rPr>
                <w:rFonts w:cs="Arial"/>
                <w:color w:val="00B0F0"/>
                <w:sz w:val="20"/>
                <w:szCs w:val="20"/>
              </w:rPr>
              <w:t>Wasser auf das ökologische Glei</w:t>
            </w:r>
            <w:r w:rsidR="004B7761">
              <w:rPr>
                <w:rFonts w:cs="Arial"/>
                <w:color w:val="00B0F0"/>
                <w:sz w:val="20"/>
                <w:szCs w:val="20"/>
              </w:rPr>
              <w:t>chgewicht der gesamten Erde hat</w:t>
            </w:r>
          </w:p>
        </w:tc>
        <w:tc>
          <w:tcPr>
            <w:tcW w:w="567" w:type="dxa"/>
            <w:shd w:val="clear" w:color="auto" w:fill="auto"/>
          </w:tcPr>
          <w:p w14:paraId="3004F6DC" w14:textId="7FA2FDA8" w:rsidR="0006615D" w:rsidRPr="00C32182" w:rsidRDefault="0006615D" w:rsidP="00D04C55">
            <w:pPr>
              <w:tabs>
                <w:tab w:val="left" w:pos="993"/>
              </w:tabs>
              <w:spacing w:after="0"/>
              <w:jc w:val="center"/>
              <w:rPr>
                <w:rFonts w:cs="Arial"/>
                <w:b/>
                <w:i/>
                <w:color w:val="00B0F0"/>
                <w:sz w:val="20"/>
                <w:szCs w:val="20"/>
              </w:rPr>
            </w:pPr>
            <w:r>
              <w:rPr>
                <w:rFonts w:cs="Arial"/>
                <w:b/>
                <w:i/>
                <w:color w:val="00B0F0"/>
                <w:sz w:val="20"/>
                <w:szCs w:val="20"/>
              </w:rPr>
              <w:t>3</w:t>
            </w:r>
          </w:p>
        </w:tc>
      </w:tr>
      <w:tr w:rsidR="0006615D" w:rsidRPr="00670C48" w14:paraId="400C272E" w14:textId="77777777" w:rsidTr="00457554">
        <w:trPr>
          <w:cantSplit/>
          <w:trHeight w:val="680"/>
        </w:trPr>
        <w:tc>
          <w:tcPr>
            <w:tcW w:w="487" w:type="dxa"/>
            <w:vMerge/>
            <w:shd w:val="clear" w:color="auto" w:fill="auto"/>
            <w:textDirection w:val="btLr"/>
            <w:vAlign w:val="center"/>
          </w:tcPr>
          <w:p w14:paraId="300FE70C" w14:textId="77777777" w:rsidR="0006615D" w:rsidRPr="00670C48" w:rsidRDefault="0006615D" w:rsidP="00D04C55">
            <w:pPr>
              <w:tabs>
                <w:tab w:val="left" w:pos="993"/>
              </w:tabs>
              <w:spacing w:after="0"/>
              <w:ind w:left="113" w:right="113"/>
              <w:jc w:val="center"/>
              <w:rPr>
                <w:rFonts w:cs="Arial"/>
                <w:i/>
                <w:sz w:val="20"/>
                <w:szCs w:val="20"/>
              </w:rPr>
            </w:pPr>
          </w:p>
        </w:tc>
        <w:tc>
          <w:tcPr>
            <w:tcW w:w="8585" w:type="dxa"/>
            <w:gridSpan w:val="4"/>
            <w:shd w:val="clear" w:color="auto" w:fill="auto"/>
          </w:tcPr>
          <w:p w14:paraId="3264073D" w14:textId="77777777" w:rsidR="0006615D" w:rsidRPr="00C036D5" w:rsidRDefault="0006615D" w:rsidP="0006615D">
            <w:pPr>
              <w:pStyle w:val="Listenabsatz"/>
              <w:numPr>
                <w:ilvl w:val="0"/>
                <w:numId w:val="23"/>
              </w:numPr>
              <w:tabs>
                <w:tab w:val="left" w:pos="993"/>
              </w:tabs>
              <w:spacing w:line="276" w:lineRule="auto"/>
              <w:ind w:left="399"/>
              <w:rPr>
                <w:rFonts w:cs="Arial"/>
                <w:i/>
                <w:color w:val="00B0F0"/>
                <w:sz w:val="20"/>
                <w:szCs w:val="20"/>
              </w:rPr>
            </w:pPr>
            <w:r w:rsidRPr="00C036D5">
              <w:rPr>
                <w:rFonts w:cs="Arial"/>
                <w:color w:val="00B0F0"/>
                <w:sz w:val="20"/>
                <w:szCs w:val="20"/>
              </w:rPr>
              <w:t xml:space="preserve">Abbau der </w:t>
            </w:r>
            <w:r>
              <w:rPr>
                <w:rFonts w:cs="Arial"/>
                <w:color w:val="00B0F0"/>
                <w:sz w:val="20"/>
                <w:szCs w:val="20"/>
              </w:rPr>
              <w:t xml:space="preserve">Erze </w:t>
            </w:r>
            <w:r w:rsidRPr="00C036D5">
              <w:rPr>
                <w:rFonts w:cs="Arial"/>
                <w:color w:val="00B0F0"/>
                <w:sz w:val="20"/>
                <w:szCs w:val="20"/>
              </w:rPr>
              <w:t>sollte erst durchgeführt werden dürfen, wenn dieser</w:t>
            </w:r>
          </w:p>
          <w:p w14:paraId="6D1F79D1" w14:textId="7B68F946" w:rsidR="0006615D" w:rsidRPr="00C036D5" w:rsidRDefault="0006615D" w:rsidP="0006615D">
            <w:pPr>
              <w:pStyle w:val="Listenabsatz"/>
              <w:tabs>
                <w:tab w:val="left" w:pos="993"/>
              </w:tabs>
              <w:spacing w:line="276" w:lineRule="auto"/>
              <w:ind w:left="399"/>
              <w:rPr>
                <w:rFonts w:cs="Arial"/>
                <w:i/>
                <w:color w:val="00B0F0"/>
                <w:sz w:val="20"/>
                <w:szCs w:val="20"/>
              </w:rPr>
            </w:pPr>
            <w:r w:rsidRPr="00C036D5">
              <w:rPr>
                <w:rFonts w:cs="Arial"/>
                <w:color w:val="00B0F0"/>
                <w:sz w:val="20"/>
                <w:szCs w:val="20"/>
              </w:rPr>
              <w:t>nachweislich ohne die Schädigung m</w:t>
            </w:r>
            <w:r w:rsidR="004B7761">
              <w:rPr>
                <w:rFonts w:cs="Arial"/>
                <w:color w:val="00B0F0"/>
                <w:sz w:val="20"/>
                <w:szCs w:val="20"/>
              </w:rPr>
              <w:t>ariner Ökosysteme ablaufen kann</w:t>
            </w:r>
          </w:p>
        </w:tc>
        <w:tc>
          <w:tcPr>
            <w:tcW w:w="567" w:type="dxa"/>
            <w:shd w:val="clear" w:color="auto" w:fill="auto"/>
          </w:tcPr>
          <w:p w14:paraId="6B914B8C" w14:textId="1EADB03F" w:rsidR="0006615D" w:rsidRPr="00C32182" w:rsidRDefault="0006615D" w:rsidP="00D04C55">
            <w:pPr>
              <w:tabs>
                <w:tab w:val="left" w:pos="993"/>
              </w:tabs>
              <w:spacing w:after="0"/>
              <w:jc w:val="center"/>
              <w:rPr>
                <w:rFonts w:cs="Arial"/>
                <w:b/>
                <w:i/>
                <w:color w:val="00B0F0"/>
                <w:sz w:val="20"/>
                <w:szCs w:val="20"/>
              </w:rPr>
            </w:pPr>
            <w:r>
              <w:rPr>
                <w:rFonts w:cs="Arial"/>
                <w:b/>
                <w:i/>
                <w:color w:val="00B0F0"/>
                <w:sz w:val="20"/>
                <w:szCs w:val="20"/>
              </w:rPr>
              <w:t>4</w:t>
            </w:r>
          </w:p>
        </w:tc>
      </w:tr>
      <w:tr w:rsidR="00D04C55" w:rsidRPr="00670C48" w14:paraId="43406C94" w14:textId="77777777" w:rsidTr="00965765">
        <w:trPr>
          <w:cantSplit/>
          <w:trHeight w:val="441"/>
        </w:trPr>
        <w:tc>
          <w:tcPr>
            <w:tcW w:w="487" w:type="dxa"/>
            <w:vMerge/>
            <w:shd w:val="clear" w:color="auto" w:fill="auto"/>
            <w:textDirection w:val="btLr"/>
            <w:vAlign w:val="center"/>
          </w:tcPr>
          <w:p w14:paraId="644C8167" w14:textId="77777777" w:rsidR="00D04C55" w:rsidRPr="00670C48" w:rsidRDefault="00D04C55" w:rsidP="00D04C55">
            <w:pPr>
              <w:tabs>
                <w:tab w:val="left" w:pos="993"/>
              </w:tabs>
              <w:spacing w:after="0"/>
              <w:ind w:left="113" w:right="113"/>
              <w:jc w:val="center"/>
              <w:rPr>
                <w:rFonts w:cs="Arial"/>
                <w:i/>
                <w:sz w:val="20"/>
                <w:szCs w:val="20"/>
              </w:rPr>
            </w:pPr>
          </w:p>
        </w:tc>
        <w:tc>
          <w:tcPr>
            <w:tcW w:w="8585" w:type="dxa"/>
            <w:gridSpan w:val="4"/>
            <w:shd w:val="clear" w:color="auto" w:fill="auto"/>
          </w:tcPr>
          <w:p w14:paraId="660D340B" w14:textId="04263A7B" w:rsidR="00D04C55" w:rsidRPr="00C036D5" w:rsidRDefault="00D04C55" w:rsidP="0006615D">
            <w:pPr>
              <w:pStyle w:val="Listenabsatz"/>
              <w:numPr>
                <w:ilvl w:val="0"/>
                <w:numId w:val="23"/>
              </w:numPr>
              <w:tabs>
                <w:tab w:val="left" w:pos="993"/>
              </w:tabs>
              <w:spacing w:line="276" w:lineRule="auto"/>
              <w:ind w:left="399"/>
              <w:rPr>
                <w:rFonts w:cs="Arial"/>
                <w:color w:val="00B0F0"/>
                <w:sz w:val="20"/>
                <w:szCs w:val="20"/>
              </w:rPr>
            </w:pPr>
            <w:r w:rsidRPr="00C036D5">
              <w:rPr>
                <w:rFonts w:cs="Arial"/>
                <w:color w:val="00B0F0"/>
                <w:sz w:val="20"/>
                <w:szCs w:val="20"/>
              </w:rPr>
              <w:t>Freifischereiwirtschaft bangt durch die Zerstörung mariner Ökosysteme um ihre Existenz.</w:t>
            </w:r>
          </w:p>
        </w:tc>
        <w:tc>
          <w:tcPr>
            <w:tcW w:w="567" w:type="dxa"/>
            <w:shd w:val="clear" w:color="auto" w:fill="auto"/>
          </w:tcPr>
          <w:p w14:paraId="23926BDB" w14:textId="2877658B" w:rsidR="00D04C55" w:rsidRPr="00C32182" w:rsidRDefault="00965765" w:rsidP="00D04C55">
            <w:pPr>
              <w:tabs>
                <w:tab w:val="left" w:pos="993"/>
              </w:tabs>
              <w:spacing w:after="0"/>
              <w:jc w:val="center"/>
              <w:rPr>
                <w:rFonts w:cs="Arial"/>
                <w:b/>
                <w:i/>
                <w:color w:val="00B0F0"/>
                <w:sz w:val="20"/>
                <w:szCs w:val="20"/>
              </w:rPr>
            </w:pPr>
            <w:r>
              <w:rPr>
                <w:rFonts w:cs="Arial"/>
                <w:b/>
                <w:i/>
                <w:color w:val="00B0F0"/>
                <w:sz w:val="20"/>
                <w:szCs w:val="20"/>
              </w:rPr>
              <w:t>2</w:t>
            </w:r>
          </w:p>
        </w:tc>
      </w:tr>
      <w:tr w:rsidR="00D04C55" w:rsidRPr="00670C48" w14:paraId="5A4D2058" w14:textId="77777777" w:rsidTr="00457554">
        <w:trPr>
          <w:cantSplit/>
          <w:trHeight w:val="680"/>
        </w:trPr>
        <w:tc>
          <w:tcPr>
            <w:tcW w:w="487" w:type="dxa"/>
            <w:vMerge/>
            <w:shd w:val="clear" w:color="auto" w:fill="auto"/>
            <w:textDirection w:val="btLr"/>
            <w:vAlign w:val="center"/>
          </w:tcPr>
          <w:p w14:paraId="52735F62" w14:textId="77777777" w:rsidR="00D04C55" w:rsidRPr="00670C48" w:rsidRDefault="00D04C55" w:rsidP="00D04C55">
            <w:pPr>
              <w:tabs>
                <w:tab w:val="left" w:pos="993"/>
              </w:tabs>
              <w:spacing w:after="0"/>
              <w:ind w:left="113" w:right="113"/>
              <w:jc w:val="center"/>
              <w:rPr>
                <w:rFonts w:cs="Arial"/>
                <w:i/>
                <w:sz w:val="20"/>
                <w:szCs w:val="20"/>
              </w:rPr>
            </w:pPr>
          </w:p>
        </w:tc>
        <w:tc>
          <w:tcPr>
            <w:tcW w:w="8585" w:type="dxa"/>
            <w:gridSpan w:val="4"/>
            <w:shd w:val="clear" w:color="auto" w:fill="auto"/>
          </w:tcPr>
          <w:p w14:paraId="2F1F0B3E" w14:textId="1784521F" w:rsidR="00D04C55" w:rsidRPr="00A508C6" w:rsidRDefault="00D04C55" w:rsidP="0006615D">
            <w:pPr>
              <w:pStyle w:val="Listenabsatz"/>
              <w:numPr>
                <w:ilvl w:val="0"/>
                <w:numId w:val="23"/>
              </w:numPr>
              <w:tabs>
                <w:tab w:val="left" w:pos="993"/>
              </w:tabs>
              <w:spacing w:line="276" w:lineRule="auto"/>
              <w:ind w:left="399"/>
              <w:rPr>
                <w:rFonts w:cs="Arial"/>
                <w:color w:val="00B0F0"/>
                <w:sz w:val="20"/>
                <w:szCs w:val="20"/>
              </w:rPr>
            </w:pPr>
            <w:r w:rsidRPr="00C036D5">
              <w:rPr>
                <w:rFonts w:cs="Arial"/>
                <w:color w:val="00B0F0"/>
                <w:sz w:val="20"/>
                <w:szCs w:val="20"/>
              </w:rPr>
              <w:t xml:space="preserve">Anstatt neue Metalle unökologisch zu fördern, sollte das Hauptaugenmerk auf Recycling </w:t>
            </w:r>
            <w:r w:rsidRPr="00A508C6">
              <w:rPr>
                <w:rFonts w:cs="Arial"/>
                <w:color w:val="00B0F0"/>
                <w:sz w:val="20"/>
                <w:szCs w:val="20"/>
              </w:rPr>
              <w:t>gelegt werden.</w:t>
            </w:r>
          </w:p>
        </w:tc>
        <w:tc>
          <w:tcPr>
            <w:tcW w:w="567" w:type="dxa"/>
            <w:shd w:val="clear" w:color="auto" w:fill="auto"/>
          </w:tcPr>
          <w:p w14:paraId="54FF1ECA" w14:textId="007326A4" w:rsidR="00D04C55" w:rsidRPr="00C32182" w:rsidRDefault="00D17E3A" w:rsidP="00D04C55">
            <w:pPr>
              <w:tabs>
                <w:tab w:val="left" w:pos="993"/>
              </w:tabs>
              <w:spacing w:after="0"/>
              <w:jc w:val="center"/>
              <w:rPr>
                <w:rFonts w:cs="Arial"/>
                <w:b/>
                <w:i/>
                <w:color w:val="00B0F0"/>
                <w:sz w:val="20"/>
                <w:szCs w:val="20"/>
              </w:rPr>
            </w:pPr>
            <w:r>
              <w:rPr>
                <w:rFonts w:cs="Arial"/>
                <w:b/>
                <w:i/>
                <w:color w:val="00B0F0"/>
                <w:sz w:val="20"/>
                <w:szCs w:val="20"/>
              </w:rPr>
              <w:t>5</w:t>
            </w:r>
          </w:p>
        </w:tc>
      </w:tr>
      <w:tr w:rsidR="00D04C55" w:rsidRPr="00670C48" w14:paraId="015F786B" w14:textId="77777777" w:rsidTr="00965765">
        <w:trPr>
          <w:cantSplit/>
          <w:trHeight w:val="441"/>
        </w:trPr>
        <w:tc>
          <w:tcPr>
            <w:tcW w:w="487" w:type="dxa"/>
            <w:vMerge/>
            <w:shd w:val="clear" w:color="auto" w:fill="auto"/>
            <w:textDirection w:val="btLr"/>
            <w:vAlign w:val="center"/>
          </w:tcPr>
          <w:p w14:paraId="1C1233F0" w14:textId="77777777" w:rsidR="00D04C55" w:rsidRPr="00670C48" w:rsidRDefault="00D04C55" w:rsidP="00D04C55">
            <w:pPr>
              <w:tabs>
                <w:tab w:val="left" w:pos="993"/>
              </w:tabs>
              <w:spacing w:after="0"/>
              <w:ind w:left="113" w:right="113"/>
              <w:jc w:val="center"/>
              <w:rPr>
                <w:rFonts w:cs="Arial"/>
                <w:i/>
                <w:sz w:val="20"/>
                <w:szCs w:val="20"/>
              </w:rPr>
            </w:pPr>
          </w:p>
        </w:tc>
        <w:tc>
          <w:tcPr>
            <w:tcW w:w="8585" w:type="dxa"/>
            <w:gridSpan w:val="4"/>
            <w:shd w:val="clear" w:color="auto" w:fill="auto"/>
          </w:tcPr>
          <w:p w14:paraId="015F2F92" w14:textId="5BFDD434" w:rsidR="00D04C55" w:rsidRPr="00C036D5" w:rsidRDefault="00D04C55" w:rsidP="0006615D">
            <w:pPr>
              <w:pStyle w:val="Listenabsatz"/>
              <w:numPr>
                <w:ilvl w:val="0"/>
                <w:numId w:val="23"/>
              </w:numPr>
              <w:tabs>
                <w:tab w:val="left" w:pos="993"/>
              </w:tabs>
              <w:spacing w:line="276" w:lineRule="auto"/>
              <w:ind w:left="399"/>
              <w:rPr>
                <w:rFonts w:cs="Arial"/>
                <w:color w:val="00B0F0"/>
                <w:sz w:val="20"/>
                <w:szCs w:val="20"/>
              </w:rPr>
            </w:pPr>
            <w:r w:rsidRPr="00C036D5">
              <w:rPr>
                <w:rFonts w:cs="Arial"/>
                <w:color w:val="00B0F0"/>
                <w:sz w:val="20"/>
                <w:szCs w:val="20"/>
              </w:rPr>
              <w:t>Dem Tiefseebergbau fehlt noch ausreichend erprobte Technologie unter Umweltaspekten</w:t>
            </w:r>
          </w:p>
        </w:tc>
        <w:tc>
          <w:tcPr>
            <w:tcW w:w="567" w:type="dxa"/>
            <w:shd w:val="clear" w:color="auto" w:fill="auto"/>
          </w:tcPr>
          <w:p w14:paraId="3BB09C0D" w14:textId="5EE483E4" w:rsidR="00D04C55" w:rsidRPr="00C32182" w:rsidRDefault="00965765" w:rsidP="00D04C55">
            <w:pPr>
              <w:tabs>
                <w:tab w:val="left" w:pos="993"/>
              </w:tabs>
              <w:spacing w:after="0"/>
              <w:jc w:val="center"/>
              <w:rPr>
                <w:rFonts w:cs="Arial"/>
                <w:b/>
                <w:i/>
                <w:color w:val="00B0F0"/>
                <w:sz w:val="20"/>
                <w:szCs w:val="20"/>
              </w:rPr>
            </w:pPr>
            <w:r>
              <w:rPr>
                <w:rFonts w:cs="Arial"/>
                <w:b/>
                <w:i/>
                <w:color w:val="00B0F0"/>
                <w:sz w:val="20"/>
                <w:szCs w:val="20"/>
              </w:rPr>
              <w:t>4</w:t>
            </w:r>
          </w:p>
        </w:tc>
      </w:tr>
      <w:tr w:rsidR="000A5DBA" w:rsidRPr="00670C48" w14:paraId="36A70EDB" w14:textId="77777777" w:rsidTr="00D7647A">
        <w:trPr>
          <w:cantSplit/>
          <w:trHeight w:val="652"/>
        </w:trPr>
        <w:tc>
          <w:tcPr>
            <w:tcW w:w="487" w:type="dxa"/>
            <w:vMerge/>
            <w:shd w:val="clear" w:color="auto" w:fill="auto"/>
            <w:textDirection w:val="btLr"/>
            <w:vAlign w:val="center"/>
          </w:tcPr>
          <w:p w14:paraId="2892F33D" w14:textId="77777777" w:rsidR="000A5DBA" w:rsidRPr="00670C48" w:rsidRDefault="000A5DBA" w:rsidP="00D04C55">
            <w:pPr>
              <w:tabs>
                <w:tab w:val="left" w:pos="993"/>
              </w:tabs>
              <w:spacing w:after="0"/>
              <w:ind w:left="113" w:right="113"/>
              <w:jc w:val="center"/>
              <w:rPr>
                <w:rFonts w:cs="Arial"/>
                <w:i/>
                <w:sz w:val="20"/>
                <w:szCs w:val="20"/>
              </w:rPr>
            </w:pPr>
          </w:p>
        </w:tc>
        <w:tc>
          <w:tcPr>
            <w:tcW w:w="8585" w:type="dxa"/>
            <w:gridSpan w:val="4"/>
            <w:shd w:val="clear" w:color="auto" w:fill="auto"/>
          </w:tcPr>
          <w:p w14:paraId="288A3ABC" w14:textId="6879D00D" w:rsidR="000A5DBA" w:rsidRPr="00C036D5" w:rsidRDefault="000A5DBA" w:rsidP="0006615D">
            <w:pPr>
              <w:pStyle w:val="Listenabsatz"/>
              <w:numPr>
                <w:ilvl w:val="0"/>
                <w:numId w:val="23"/>
              </w:numPr>
              <w:tabs>
                <w:tab w:val="left" w:pos="993"/>
              </w:tabs>
              <w:spacing w:line="276" w:lineRule="auto"/>
              <w:ind w:left="399"/>
              <w:rPr>
                <w:rFonts w:cs="Arial"/>
                <w:color w:val="00B0F0"/>
                <w:sz w:val="20"/>
                <w:szCs w:val="20"/>
              </w:rPr>
            </w:pPr>
            <w:r w:rsidRPr="00C036D5">
              <w:rPr>
                <w:rFonts w:cs="Arial"/>
                <w:color w:val="00B0F0"/>
                <w:sz w:val="20"/>
                <w:szCs w:val="20"/>
              </w:rPr>
              <w:t xml:space="preserve">Abbau von </w:t>
            </w:r>
            <w:r>
              <w:rPr>
                <w:rFonts w:cs="Arial"/>
                <w:color w:val="00B0F0"/>
                <w:sz w:val="20"/>
                <w:szCs w:val="20"/>
              </w:rPr>
              <w:t>Erzen</w:t>
            </w:r>
            <w:r w:rsidRPr="00C036D5">
              <w:rPr>
                <w:rFonts w:cs="Arial"/>
                <w:color w:val="00B0F0"/>
                <w:sz w:val="20"/>
                <w:szCs w:val="20"/>
              </w:rPr>
              <w:t xml:space="preserve"> im Vergleich mit landseitigem Bergbau nur vermeintlich ökologischer </w:t>
            </w:r>
          </w:p>
        </w:tc>
        <w:tc>
          <w:tcPr>
            <w:tcW w:w="567" w:type="dxa"/>
            <w:shd w:val="clear" w:color="auto" w:fill="auto"/>
          </w:tcPr>
          <w:p w14:paraId="59FC1463" w14:textId="1FEB9A56" w:rsidR="000A5DBA" w:rsidRPr="00C32182" w:rsidRDefault="000A5DBA" w:rsidP="00D04C55">
            <w:pPr>
              <w:tabs>
                <w:tab w:val="left" w:pos="993"/>
              </w:tabs>
              <w:spacing w:after="0"/>
              <w:jc w:val="center"/>
              <w:rPr>
                <w:rFonts w:cs="Arial"/>
                <w:b/>
                <w:i/>
                <w:color w:val="00B0F0"/>
                <w:sz w:val="20"/>
                <w:szCs w:val="20"/>
              </w:rPr>
            </w:pPr>
            <w:r>
              <w:rPr>
                <w:rFonts w:cs="Arial"/>
                <w:b/>
                <w:i/>
                <w:color w:val="00B0F0"/>
                <w:sz w:val="20"/>
                <w:szCs w:val="20"/>
              </w:rPr>
              <w:t>3</w:t>
            </w:r>
          </w:p>
        </w:tc>
      </w:tr>
      <w:tr w:rsidR="0006615D" w:rsidRPr="00670C48" w14:paraId="5AA895D7" w14:textId="77777777" w:rsidTr="00457554">
        <w:trPr>
          <w:cantSplit/>
          <w:trHeight w:val="680"/>
        </w:trPr>
        <w:tc>
          <w:tcPr>
            <w:tcW w:w="487" w:type="dxa"/>
            <w:vMerge w:val="restart"/>
            <w:shd w:val="clear" w:color="auto" w:fill="auto"/>
            <w:textDirection w:val="btLr"/>
            <w:vAlign w:val="center"/>
          </w:tcPr>
          <w:p w14:paraId="79CCA043" w14:textId="77777777" w:rsidR="0006615D" w:rsidRPr="00670C48" w:rsidRDefault="0006615D" w:rsidP="00C036D5">
            <w:pPr>
              <w:tabs>
                <w:tab w:val="left" w:pos="993"/>
              </w:tabs>
              <w:spacing w:after="0"/>
              <w:ind w:left="113" w:right="113"/>
              <w:jc w:val="center"/>
              <w:rPr>
                <w:rFonts w:cs="Arial"/>
                <w:i/>
                <w:sz w:val="20"/>
                <w:szCs w:val="20"/>
              </w:rPr>
            </w:pPr>
            <w:r w:rsidRPr="00670C48">
              <w:rPr>
                <w:rFonts w:cs="Arial"/>
                <w:i/>
                <w:sz w:val="20"/>
                <w:szCs w:val="20"/>
              </w:rPr>
              <w:t>Ökonomie</w:t>
            </w:r>
          </w:p>
        </w:tc>
        <w:tc>
          <w:tcPr>
            <w:tcW w:w="8585" w:type="dxa"/>
            <w:gridSpan w:val="4"/>
            <w:shd w:val="clear" w:color="auto" w:fill="auto"/>
          </w:tcPr>
          <w:p w14:paraId="6368D615" w14:textId="77777777" w:rsidR="0006615D" w:rsidRPr="00C036D5" w:rsidRDefault="0006615D" w:rsidP="0006615D">
            <w:pPr>
              <w:pStyle w:val="Listenabsatz"/>
              <w:numPr>
                <w:ilvl w:val="0"/>
                <w:numId w:val="23"/>
              </w:numPr>
              <w:tabs>
                <w:tab w:val="left" w:pos="993"/>
              </w:tabs>
              <w:spacing w:line="276" w:lineRule="auto"/>
              <w:ind w:left="399"/>
              <w:rPr>
                <w:rFonts w:cs="Arial"/>
                <w:i/>
                <w:color w:val="00B0F0"/>
                <w:sz w:val="20"/>
                <w:szCs w:val="20"/>
              </w:rPr>
            </w:pPr>
            <w:r w:rsidRPr="00C036D5">
              <w:rPr>
                <w:rFonts w:cs="Arial"/>
                <w:color w:val="00B0F0"/>
                <w:sz w:val="20"/>
                <w:szCs w:val="20"/>
              </w:rPr>
              <w:t xml:space="preserve">Die hohen Kosten des Abbaus unter Wasser sind nur bei hoher Nachfrage und hohen </w:t>
            </w:r>
          </w:p>
          <w:p w14:paraId="3A2D1ACF" w14:textId="47E9CBDB" w:rsidR="0006615D" w:rsidRPr="00C036D5" w:rsidRDefault="0006615D" w:rsidP="0006615D">
            <w:pPr>
              <w:pStyle w:val="Listenabsatz"/>
              <w:tabs>
                <w:tab w:val="left" w:pos="993"/>
              </w:tabs>
              <w:spacing w:line="276" w:lineRule="auto"/>
              <w:ind w:left="399"/>
              <w:rPr>
                <w:rFonts w:cs="Arial"/>
                <w:i/>
                <w:color w:val="00B0F0"/>
                <w:sz w:val="20"/>
                <w:szCs w:val="20"/>
              </w:rPr>
            </w:pPr>
            <w:r w:rsidRPr="00C036D5">
              <w:rPr>
                <w:rFonts w:cs="Arial"/>
                <w:color w:val="00B0F0"/>
                <w:sz w:val="20"/>
                <w:szCs w:val="20"/>
              </w:rPr>
              <w:t>Metallpreisen mit dem Abbau an Land konkurrenzfähig</w:t>
            </w:r>
            <w:r>
              <w:rPr>
                <w:rFonts w:cs="Arial"/>
                <w:color w:val="00B0F0"/>
                <w:sz w:val="20"/>
                <w:szCs w:val="20"/>
              </w:rPr>
              <w:t xml:space="preserve"> (Rentabilität)</w:t>
            </w:r>
            <w:r w:rsidRPr="00C036D5">
              <w:rPr>
                <w:rFonts w:cs="Arial"/>
                <w:color w:val="00B0F0"/>
                <w:sz w:val="20"/>
                <w:szCs w:val="20"/>
              </w:rPr>
              <w:t>.</w:t>
            </w:r>
          </w:p>
        </w:tc>
        <w:tc>
          <w:tcPr>
            <w:tcW w:w="567" w:type="dxa"/>
            <w:shd w:val="clear" w:color="auto" w:fill="auto"/>
          </w:tcPr>
          <w:p w14:paraId="6F6A4366" w14:textId="42310C06" w:rsidR="0006615D" w:rsidRPr="00C32182" w:rsidRDefault="0006615D" w:rsidP="00C036D5">
            <w:pPr>
              <w:tabs>
                <w:tab w:val="left" w:pos="993"/>
              </w:tabs>
              <w:spacing w:after="0"/>
              <w:jc w:val="center"/>
              <w:rPr>
                <w:rFonts w:cs="Arial"/>
                <w:b/>
                <w:i/>
                <w:color w:val="00B0F0"/>
                <w:sz w:val="20"/>
                <w:szCs w:val="20"/>
              </w:rPr>
            </w:pPr>
            <w:r>
              <w:rPr>
                <w:rFonts w:cs="Arial"/>
                <w:b/>
                <w:i/>
                <w:color w:val="00B0F0"/>
                <w:sz w:val="20"/>
                <w:szCs w:val="20"/>
              </w:rPr>
              <w:t>4</w:t>
            </w:r>
          </w:p>
        </w:tc>
      </w:tr>
      <w:tr w:rsidR="000A5DBA" w:rsidRPr="00670C48" w14:paraId="3A715AF1" w14:textId="77777777" w:rsidTr="00457554">
        <w:trPr>
          <w:cantSplit/>
          <w:trHeight w:val="454"/>
        </w:trPr>
        <w:tc>
          <w:tcPr>
            <w:tcW w:w="487" w:type="dxa"/>
            <w:vMerge/>
            <w:shd w:val="clear" w:color="auto" w:fill="auto"/>
            <w:textDirection w:val="btLr"/>
            <w:vAlign w:val="center"/>
          </w:tcPr>
          <w:p w14:paraId="008155FC" w14:textId="77777777" w:rsidR="000A5DBA" w:rsidRPr="00670C48" w:rsidRDefault="000A5DBA" w:rsidP="00C036D5">
            <w:pPr>
              <w:tabs>
                <w:tab w:val="left" w:pos="993"/>
              </w:tabs>
              <w:spacing w:after="0"/>
              <w:ind w:left="113" w:right="113"/>
              <w:jc w:val="center"/>
              <w:rPr>
                <w:rFonts w:cs="Arial"/>
                <w:i/>
                <w:sz w:val="20"/>
                <w:szCs w:val="20"/>
              </w:rPr>
            </w:pPr>
          </w:p>
        </w:tc>
        <w:tc>
          <w:tcPr>
            <w:tcW w:w="8585" w:type="dxa"/>
            <w:gridSpan w:val="4"/>
            <w:shd w:val="clear" w:color="auto" w:fill="auto"/>
          </w:tcPr>
          <w:p w14:paraId="7CCC631C" w14:textId="2D5916E7" w:rsidR="000A5DBA" w:rsidRPr="00C036D5" w:rsidRDefault="000A5DBA" w:rsidP="0006615D">
            <w:pPr>
              <w:pStyle w:val="Listenabsatz"/>
              <w:numPr>
                <w:ilvl w:val="0"/>
                <w:numId w:val="23"/>
              </w:numPr>
              <w:tabs>
                <w:tab w:val="left" w:pos="993"/>
              </w:tabs>
              <w:spacing w:line="276" w:lineRule="auto"/>
              <w:ind w:left="399"/>
              <w:rPr>
                <w:rFonts w:cs="Arial"/>
                <w:i/>
                <w:color w:val="00B0F0"/>
                <w:sz w:val="20"/>
                <w:szCs w:val="20"/>
              </w:rPr>
            </w:pPr>
            <w:r w:rsidRPr="00C036D5">
              <w:rPr>
                <w:rFonts w:cs="Arial"/>
                <w:color w:val="00B0F0"/>
                <w:sz w:val="20"/>
                <w:szCs w:val="20"/>
              </w:rPr>
              <w:t xml:space="preserve">Bergbau an Land würde/müsste in jedem Fall </w:t>
            </w:r>
            <w:r>
              <w:rPr>
                <w:rFonts w:cs="Arial"/>
                <w:color w:val="00B0F0"/>
                <w:sz w:val="20"/>
                <w:szCs w:val="20"/>
              </w:rPr>
              <w:t xml:space="preserve">trotzdem </w:t>
            </w:r>
            <w:r w:rsidRPr="00C036D5">
              <w:rPr>
                <w:rFonts w:cs="Arial"/>
                <w:color w:val="00B0F0"/>
                <w:sz w:val="20"/>
                <w:szCs w:val="20"/>
              </w:rPr>
              <w:t>fortgeführt werden.</w:t>
            </w:r>
          </w:p>
        </w:tc>
        <w:tc>
          <w:tcPr>
            <w:tcW w:w="567" w:type="dxa"/>
            <w:shd w:val="clear" w:color="auto" w:fill="auto"/>
          </w:tcPr>
          <w:p w14:paraId="48031CB6" w14:textId="3CECAFE0" w:rsidR="000A5DBA" w:rsidRPr="00C32182" w:rsidRDefault="000A5DBA" w:rsidP="00C036D5">
            <w:pPr>
              <w:tabs>
                <w:tab w:val="left" w:pos="993"/>
              </w:tabs>
              <w:spacing w:after="0"/>
              <w:jc w:val="center"/>
              <w:rPr>
                <w:rFonts w:cs="Arial"/>
                <w:b/>
                <w:i/>
                <w:color w:val="00B0F0"/>
                <w:sz w:val="20"/>
                <w:szCs w:val="20"/>
              </w:rPr>
            </w:pPr>
            <w:r>
              <w:rPr>
                <w:rFonts w:cs="Arial"/>
                <w:b/>
                <w:i/>
                <w:color w:val="00B0F0"/>
                <w:sz w:val="20"/>
                <w:szCs w:val="20"/>
              </w:rPr>
              <w:t>3</w:t>
            </w:r>
          </w:p>
        </w:tc>
      </w:tr>
      <w:tr w:rsidR="0006615D" w:rsidRPr="00670C48" w14:paraId="415648BA" w14:textId="77777777" w:rsidTr="00457554">
        <w:trPr>
          <w:cantSplit/>
          <w:trHeight w:val="680"/>
        </w:trPr>
        <w:tc>
          <w:tcPr>
            <w:tcW w:w="487" w:type="dxa"/>
            <w:vMerge w:val="restart"/>
            <w:shd w:val="clear" w:color="auto" w:fill="auto"/>
            <w:textDirection w:val="btLr"/>
            <w:vAlign w:val="center"/>
          </w:tcPr>
          <w:p w14:paraId="4888A276" w14:textId="77777777" w:rsidR="0006615D" w:rsidRPr="00670C48" w:rsidRDefault="0006615D" w:rsidP="00C036D5">
            <w:pPr>
              <w:tabs>
                <w:tab w:val="left" w:pos="993"/>
              </w:tabs>
              <w:spacing w:after="0"/>
              <w:ind w:left="113" w:right="113"/>
              <w:jc w:val="center"/>
              <w:rPr>
                <w:rFonts w:cs="Arial"/>
                <w:i/>
                <w:sz w:val="20"/>
                <w:szCs w:val="20"/>
              </w:rPr>
            </w:pPr>
            <w:r w:rsidRPr="00670C48">
              <w:rPr>
                <w:rFonts w:cs="Arial"/>
                <w:i/>
                <w:sz w:val="20"/>
                <w:szCs w:val="20"/>
              </w:rPr>
              <w:t>Soziales</w:t>
            </w:r>
          </w:p>
        </w:tc>
        <w:tc>
          <w:tcPr>
            <w:tcW w:w="8585" w:type="dxa"/>
            <w:gridSpan w:val="4"/>
            <w:shd w:val="clear" w:color="auto" w:fill="auto"/>
          </w:tcPr>
          <w:p w14:paraId="00358021" w14:textId="77777777" w:rsidR="0006615D" w:rsidRPr="00C036D5" w:rsidRDefault="0006615D" w:rsidP="0006615D">
            <w:pPr>
              <w:pStyle w:val="Listenabsatz"/>
              <w:numPr>
                <w:ilvl w:val="0"/>
                <w:numId w:val="23"/>
              </w:numPr>
              <w:tabs>
                <w:tab w:val="left" w:pos="993"/>
              </w:tabs>
              <w:spacing w:line="276" w:lineRule="auto"/>
              <w:ind w:left="399"/>
              <w:rPr>
                <w:rFonts w:cs="Arial"/>
                <w:i/>
                <w:color w:val="00B0F0"/>
                <w:sz w:val="20"/>
                <w:szCs w:val="20"/>
              </w:rPr>
            </w:pPr>
            <w:r w:rsidRPr="00C036D5">
              <w:rPr>
                <w:rFonts w:cs="Arial"/>
                <w:color w:val="00B0F0"/>
                <w:sz w:val="20"/>
                <w:szCs w:val="20"/>
              </w:rPr>
              <w:t xml:space="preserve">In Zukunft deutet sich unter konkurrierenden Staaten durch Besitzansprüche auf die </w:t>
            </w:r>
          </w:p>
          <w:p w14:paraId="3CCD6A6D" w14:textId="1F812CF6" w:rsidR="0006615D" w:rsidRPr="00C036D5" w:rsidRDefault="0006615D" w:rsidP="0006615D">
            <w:pPr>
              <w:pStyle w:val="Listenabsatz"/>
              <w:tabs>
                <w:tab w:val="left" w:pos="993"/>
              </w:tabs>
              <w:spacing w:line="276" w:lineRule="auto"/>
              <w:ind w:left="399"/>
              <w:rPr>
                <w:rFonts w:cs="Arial"/>
                <w:i/>
                <w:color w:val="00B0F0"/>
                <w:sz w:val="20"/>
                <w:szCs w:val="20"/>
              </w:rPr>
            </w:pPr>
            <w:r w:rsidRPr="00C036D5">
              <w:rPr>
                <w:rFonts w:cs="Arial"/>
                <w:color w:val="00B0F0"/>
                <w:sz w:val="20"/>
                <w:szCs w:val="20"/>
              </w:rPr>
              <w:t>Vorkommen deutliches politisches Konfliktpotential an.</w:t>
            </w:r>
          </w:p>
        </w:tc>
        <w:tc>
          <w:tcPr>
            <w:tcW w:w="567" w:type="dxa"/>
            <w:shd w:val="clear" w:color="auto" w:fill="auto"/>
          </w:tcPr>
          <w:p w14:paraId="2F789E1B" w14:textId="2AFF0B3C" w:rsidR="0006615D" w:rsidRPr="00C32182" w:rsidRDefault="0006615D" w:rsidP="00C036D5">
            <w:pPr>
              <w:tabs>
                <w:tab w:val="left" w:pos="993"/>
              </w:tabs>
              <w:spacing w:after="0"/>
              <w:jc w:val="center"/>
              <w:rPr>
                <w:rFonts w:cs="Arial"/>
                <w:b/>
                <w:i/>
                <w:color w:val="00B0F0"/>
                <w:sz w:val="20"/>
                <w:szCs w:val="20"/>
              </w:rPr>
            </w:pPr>
            <w:r>
              <w:rPr>
                <w:rFonts w:cs="Arial"/>
                <w:b/>
                <w:i/>
                <w:color w:val="00B0F0"/>
                <w:sz w:val="20"/>
                <w:szCs w:val="20"/>
              </w:rPr>
              <w:t>3</w:t>
            </w:r>
          </w:p>
        </w:tc>
      </w:tr>
      <w:tr w:rsidR="000A5DBA" w:rsidRPr="00670C48" w14:paraId="05B365C9" w14:textId="77777777" w:rsidTr="00457554">
        <w:trPr>
          <w:cantSplit/>
          <w:trHeight w:val="454"/>
        </w:trPr>
        <w:tc>
          <w:tcPr>
            <w:tcW w:w="487" w:type="dxa"/>
            <w:vMerge/>
            <w:shd w:val="clear" w:color="auto" w:fill="auto"/>
            <w:textDirection w:val="btLr"/>
            <w:vAlign w:val="center"/>
          </w:tcPr>
          <w:p w14:paraId="430DB455" w14:textId="77777777" w:rsidR="000A5DBA" w:rsidRPr="00670C48" w:rsidRDefault="000A5DBA" w:rsidP="00C036D5">
            <w:pPr>
              <w:tabs>
                <w:tab w:val="left" w:pos="993"/>
              </w:tabs>
              <w:spacing w:after="0"/>
              <w:ind w:left="113" w:right="113"/>
              <w:jc w:val="center"/>
              <w:rPr>
                <w:rFonts w:cs="Arial"/>
                <w:i/>
                <w:color w:val="FF0000"/>
                <w:sz w:val="20"/>
                <w:szCs w:val="20"/>
              </w:rPr>
            </w:pPr>
          </w:p>
        </w:tc>
        <w:tc>
          <w:tcPr>
            <w:tcW w:w="8585" w:type="dxa"/>
            <w:gridSpan w:val="4"/>
            <w:shd w:val="clear" w:color="auto" w:fill="auto"/>
          </w:tcPr>
          <w:p w14:paraId="7FCC056E" w14:textId="0D8DEDEA" w:rsidR="000A5DBA" w:rsidRPr="00C036D5" w:rsidRDefault="000A5DBA" w:rsidP="0006615D">
            <w:pPr>
              <w:pStyle w:val="Listenabsatz"/>
              <w:numPr>
                <w:ilvl w:val="0"/>
                <w:numId w:val="23"/>
              </w:numPr>
              <w:tabs>
                <w:tab w:val="left" w:pos="993"/>
              </w:tabs>
              <w:spacing w:line="276" w:lineRule="auto"/>
              <w:ind w:left="399"/>
              <w:rPr>
                <w:rFonts w:cs="Arial"/>
                <w:noProof/>
                <w:color w:val="00B0F0"/>
                <w:sz w:val="20"/>
                <w:szCs w:val="20"/>
              </w:rPr>
            </w:pPr>
            <w:r w:rsidRPr="00C036D5">
              <w:rPr>
                <w:rFonts w:cs="Arial"/>
                <w:color w:val="00B0F0"/>
                <w:sz w:val="20"/>
                <w:szCs w:val="20"/>
              </w:rPr>
              <w:t xml:space="preserve">Abbau von </w:t>
            </w:r>
            <w:r>
              <w:rPr>
                <w:rFonts w:cs="Arial"/>
                <w:color w:val="00B0F0"/>
                <w:sz w:val="20"/>
                <w:szCs w:val="20"/>
              </w:rPr>
              <w:t>Erzen</w:t>
            </w:r>
            <w:r w:rsidRPr="00C036D5">
              <w:rPr>
                <w:rFonts w:cs="Arial"/>
                <w:color w:val="00B0F0"/>
                <w:sz w:val="20"/>
                <w:szCs w:val="20"/>
              </w:rPr>
              <w:t xml:space="preserve"> im Vergleich mit landseitigem Ber</w:t>
            </w:r>
            <w:r>
              <w:rPr>
                <w:rFonts w:cs="Arial"/>
                <w:color w:val="00B0F0"/>
                <w:sz w:val="20"/>
                <w:szCs w:val="20"/>
              </w:rPr>
              <w:t xml:space="preserve">gbau nur vermeintlich humanitärer </w:t>
            </w:r>
          </w:p>
        </w:tc>
        <w:tc>
          <w:tcPr>
            <w:tcW w:w="567" w:type="dxa"/>
            <w:shd w:val="clear" w:color="auto" w:fill="auto"/>
          </w:tcPr>
          <w:p w14:paraId="50F94405" w14:textId="764F789B" w:rsidR="000A5DBA" w:rsidRPr="00C32182" w:rsidRDefault="000A5DBA" w:rsidP="00C036D5">
            <w:pPr>
              <w:tabs>
                <w:tab w:val="left" w:pos="993"/>
              </w:tabs>
              <w:spacing w:after="0"/>
              <w:jc w:val="center"/>
              <w:rPr>
                <w:rFonts w:cs="Arial"/>
                <w:b/>
                <w:i/>
                <w:noProof/>
                <w:color w:val="00B0F0"/>
                <w:sz w:val="20"/>
                <w:szCs w:val="20"/>
                <w:lang w:eastAsia="de-DE"/>
              </w:rPr>
            </w:pPr>
            <w:r>
              <w:rPr>
                <w:rFonts w:cs="Arial"/>
                <w:b/>
                <w:i/>
                <w:noProof/>
                <w:color w:val="00B0F0"/>
                <w:sz w:val="20"/>
                <w:szCs w:val="20"/>
                <w:lang w:eastAsia="de-DE"/>
              </w:rPr>
              <w:t>1</w:t>
            </w:r>
          </w:p>
        </w:tc>
      </w:tr>
    </w:tbl>
    <w:p w14:paraId="29F45995" w14:textId="77777777" w:rsidR="00436524" w:rsidRPr="009467BE" w:rsidRDefault="00436524" w:rsidP="00436524">
      <w:pPr>
        <w:rPr>
          <w:rFonts w:cs="Arial"/>
          <w:sz w:val="10"/>
          <w:szCs w:val="24"/>
        </w:rPr>
      </w:pPr>
      <w:r w:rsidRPr="009467BE">
        <w:rPr>
          <w:rFonts w:cs="Arial"/>
          <w:sz w:val="10"/>
          <w:szCs w:val="24"/>
        </w:rPr>
        <w:br w:type="page"/>
      </w:r>
    </w:p>
    <w:p w14:paraId="096FDA3F" w14:textId="77777777" w:rsidR="00436524" w:rsidRPr="00670C48" w:rsidRDefault="00436524" w:rsidP="00436524">
      <w:pPr>
        <w:spacing w:after="0"/>
        <w:rPr>
          <w:rFonts w:cs="Arial"/>
          <w:b/>
          <w:sz w:val="20"/>
        </w:rPr>
      </w:pPr>
      <w:r>
        <w:rPr>
          <w:rFonts w:cs="Arial"/>
          <w:noProof/>
          <w:sz w:val="20"/>
          <w:szCs w:val="20"/>
          <w:lang w:eastAsia="de-DE"/>
        </w:rPr>
        <w:lastRenderedPageBreak/>
        <mc:AlternateContent>
          <mc:Choice Requires="wps">
            <w:drawing>
              <wp:anchor distT="0" distB="0" distL="114300" distR="114300" simplePos="0" relativeHeight="251745280" behindDoc="0" locked="0" layoutInCell="1" allowOverlap="1" wp14:anchorId="60466B45" wp14:editId="088E1F0B">
                <wp:simplePos x="0" y="0"/>
                <wp:positionH relativeFrom="column">
                  <wp:posOffset>5746115</wp:posOffset>
                </wp:positionH>
                <wp:positionV relativeFrom="paragraph">
                  <wp:posOffset>2540</wp:posOffset>
                </wp:positionV>
                <wp:extent cx="359410" cy="359410"/>
                <wp:effectExtent l="19050" t="19050" r="21590" b="21590"/>
                <wp:wrapNone/>
                <wp:docPr id="131" name="Ellipse 131"/>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6CF0A91" w14:textId="77777777" w:rsidR="00944B93" w:rsidRPr="00670C48" w:rsidRDefault="00944B93" w:rsidP="00436524">
                            <w:pPr>
                              <w:jc w:val="center"/>
                              <w:rPr>
                                <w:b/>
                                <w:color w:val="000000" w:themeColor="text1"/>
                              </w:rPr>
                            </w:pPr>
                            <w:r>
                              <w:rPr>
                                <w:b/>
                                <w:color w:val="000000" w:themeColor="text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60466B45" id="Ellipse 131" o:spid="_x0000_s1086" style="position:absolute;margin-left:452.45pt;margin-top:.2pt;width:28.3pt;height:28.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" fillcolor="white [3212]" strokecolor="#243f60 [1604]" strokeweight="2.25pt">
                <v:stroke dashstyle="dash"/>
                <v:textbox>
                  <w:txbxContent>
                    <w:p w14:paraId="16CF0A91" w14:textId="77777777" w:rsidR="00944B93" w:rsidRPr="00670C48" w:rsidRDefault="00944B93" w:rsidP="00436524">
                      <w:pPr>
                        <w:jc w:val="center"/>
                        <w:rPr>
                          <w:b/>
                          <w:color w:val="000000" w:themeColor="text1"/>
                        </w:rPr>
                      </w:pPr>
                      <w:r>
                        <w:rPr>
                          <w:b/>
                          <w:color w:val="000000" w:themeColor="text1"/>
                        </w:rPr>
                        <w:t>D</w:t>
                      </w:r>
                    </w:p>
                  </w:txbxContent>
                </v:textbox>
              </v:oval>
            </w:pict>
          </mc:Fallback>
        </mc:AlternateContent>
      </w:r>
      <w:r>
        <w:rPr>
          <w:rFonts w:cs="Arial"/>
          <w:noProof/>
          <w:sz w:val="20"/>
          <w:szCs w:val="20"/>
          <w:lang w:eastAsia="de-DE"/>
        </w:rPr>
        <mc:AlternateContent>
          <mc:Choice Requires="wps">
            <w:drawing>
              <wp:anchor distT="0" distB="0" distL="114300" distR="114300" simplePos="0" relativeHeight="251744256" behindDoc="0" locked="0" layoutInCell="1" allowOverlap="1" wp14:anchorId="4F49AED4" wp14:editId="3DB0D066">
                <wp:simplePos x="0" y="0"/>
                <wp:positionH relativeFrom="column">
                  <wp:posOffset>5325745</wp:posOffset>
                </wp:positionH>
                <wp:positionV relativeFrom="paragraph">
                  <wp:posOffset>2540</wp:posOffset>
                </wp:positionV>
                <wp:extent cx="359410" cy="359410"/>
                <wp:effectExtent l="19050" t="19050" r="21590" b="21590"/>
                <wp:wrapNone/>
                <wp:docPr id="132" name="Ellipse 132"/>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solidFill>
                            <a:schemeClr val="tx2">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B2741DC" w14:textId="77777777" w:rsidR="00944B93" w:rsidRPr="00670C48" w:rsidRDefault="00944B93" w:rsidP="00436524">
                            <w:pPr>
                              <w:jc w:val="center"/>
                              <w:rPr>
                                <w:b/>
                                <w:color w:val="000000" w:themeColor="text1"/>
                              </w:rPr>
                            </w:pPr>
                            <w:r>
                              <w:rPr>
                                <w:b/>
                                <w:color w:val="000000" w:themeColor="text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4F49AED4" id="Ellipse 132" o:spid="_x0000_s1087" style="position:absolute;margin-left:419.35pt;margin-top:.2pt;width:28.3pt;height:28.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" fillcolor="white [3212]" strokecolor="#c6d9f1 [671]" strokeweight="2.25pt">
                <v:stroke dashstyle="dash"/>
                <v:textbox>
                  <w:txbxContent>
                    <w:p w14:paraId="4B2741DC" w14:textId="77777777" w:rsidR="00944B93" w:rsidRPr="00670C48" w:rsidRDefault="00944B93" w:rsidP="00436524">
                      <w:pPr>
                        <w:jc w:val="center"/>
                        <w:rPr>
                          <w:b/>
                          <w:color w:val="000000" w:themeColor="text1"/>
                        </w:rPr>
                      </w:pPr>
                      <w:r>
                        <w:rPr>
                          <w:b/>
                          <w:color w:val="000000" w:themeColor="text1"/>
                        </w:rPr>
                        <w:t>C</w:t>
                      </w:r>
                    </w:p>
                  </w:txbxContent>
                </v:textbox>
              </v:oval>
            </w:pict>
          </mc:Fallback>
        </mc:AlternateContent>
      </w:r>
      <w:r>
        <w:rPr>
          <w:rFonts w:cs="Arial"/>
          <w:noProof/>
          <w:sz w:val="20"/>
          <w:szCs w:val="20"/>
          <w:lang w:eastAsia="de-DE"/>
        </w:rPr>
        <mc:AlternateContent>
          <mc:Choice Requires="wps">
            <w:drawing>
              <wp:anchor distT="0" distB="0" distL="114300" distR="114300" simplePos="0" relativeHeight="251743232" behindDoc="0" locked="0" layoutInCell="1" allowOverlap="1" wp14:anchorId="13D01418" wp14:editId="4337B751">
                <wp:simplePos x="0" y="0"/>
                <wp:positionH relativeFrom="column">
                  <wp:posOffset>4905375</wp:posOffset>
                </wp:positionH>
                <wp:positionV relativeFrom="paragraph">
                  <wp:posOffset>2540</wp:posOffset>
                </wp:positionV>
                <wp:extent cx="359410" cy="359410"/>
                <wp:effectExtent l="19050" t="19050" r="21590" b="21590"/>
                <wp:wrapNone/>
                <wp:docPr id="133" name="Ellipse 133"/>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solidFill>
                            <a:schemeClr val="tx2">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19E97CA" w14:textId="77777777" w:rsidR="00944B93" w:rsidRPr="00670C48" w:rsidRDefault="00944B93" w:rsidP="00436524">
                            <w:pPr>
                              <w:jc w:val="center"/>
                              <w:rPr>
                                <w:b/>
                                <w:color w:val="000000" w:themeColor="text1"/>
                              </w:rPr>
                            </w:pPr>
                            <w:r>
                              <w:rPr>
                                <w:b/>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13D01418" id="Ellipse 133" o:spid="_x0000_s1088" style="position:absolute;margin-left:386.25pt;margin-top:.2pt;width:28.3pt;height:28.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" fillcolor="white [3212]" strokecolor="#c6d9f1 [671]" strokeweight="2.25pt">
                <v:stroke dashstyle="dash"/>
                <v:textbox>
                  <w:txbxContent>
                    <w:p w14:paraId="419E97CA" w14:textId="77777777" w:rsidR="00944B93" w:rsidRPr="00670C48" w:rsidRDefault="00944B93" w:rsidP="00436524">
                      <w:pPr>
                        <w:jc w:val="center"/>
                        <w:rPr>
                          <w:b/>
                          <w:color w:val="000000" w:themeColor="text1"/>
                        </w:rPr>
                      </w:pPr>
                      <w:r>
                        <w:rPr>
                          <w:b/>
                          <w:color w:val="000000" w:themeColor="text1"/>
                        </w:rPr>
                        <w:t>B</w:t>
                      </w:r>
                    </w:p>
                  </w:txbxContent>
                </v:textbox>
              </v:oval>
            </w:pict>
          </mc:Fallback>
        </mc:AlternateContent>
      </w:r>
      <w:r>
        <w:rPr>
          <w:rFonts w:cs="Arial"/>
          <w:noProof/>
          <w:sz w:val="20"/>
          <w:szCs w:val="20"/>
          <w:lang w:eastAsia="de-DE"/>
        </w:rPr>
        <mc:AlternateContent>
          <mc:Choice Requires="wps">
            <w:drawing>
              <wp:anchor distT="0" distB="0" distL="114300" distR="114300" simplePos="0" relativeHeight="251742208" behindDoc="0" locked="0" layoutInCell="1" allowOverlap="1" wp14:anchorId="74EFD9E2" wp14:editId="4B80653C">
                <wp:simplePos x="0" y="0"/>
                <wp:positionH relativeFrom="column">
                  <wp:posOffset>4485005</wp:posOffset>
                </wp:positionH>
                <wp:positionV relativeFrom="paragraph">
                  <wp:posOffset>3175</wp:posOffset>
                </wp:positionV>
                <wp:extent cx="359410" cy="359410"/>
                <wp:effectExtent l="19050" t="19050" r="21590" b="21590"/>
                <wp:wrapNone/>
                <wp:docPr id="134" name="Ellipse 134"/>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bg1"/>
                        </a:solidFill>
                        <a:ln w="28575">
                          <a:solidFill>
                            <a:schemeClr val="tx2">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63658EA" w14:textId="77777777" w:rsidR="00944B93" w:rsidRPr="00670C48" w:rsidRDefault="00944B93" w:rsidP="00436524">
                            <w:pPr>
                              <w:jc w:val="center"/>
                              <w:rPr>
                                <w:b/>
                                <w:color w:val="000000" w:themeColor="text1"/>
                              </w:rPr>
                            </w:pPr>
                            <w:r w:rsidRPr="00670C48">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74EFD9E2" id="Ellipse 134" o:spid="_x0000_s1089" style="position:absolute;margin-left:353.15pt;margin-top:.25pt;width:28.3pt;height:28.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" fillcolor="white [3212]" strokecolor="#c6d9f1 [671]" strokeweight="2.25pt">
                <v:stroke dashstyle="dash"/>
                <v:textbox>
                  <w:txbxContent>
                    <w:p w14:paraId="263658EA" w14:textId="77777777" w:rsidR="00944B93" w:rsidRPr="00670C48" w:rsidRDefault="00944B93" w:rsidP="00436524">
                      <w:pPr>
                        <w:jc w:val="center"/>
                        <w:rPr>
                          <w:b/>
                          <w:color w:val="000000" w:themeColor="text1"/>
                        </w:rPr>
                      </w:pPr>
                      <w:r w:rsidRPr="00670C48">
                        <w:rPr>
                          <w:b/>
                          <w:color w:val="000000" w:themeColor="text1"/>
                        </w:rPr>
                        <w:t>A</w:t>
                      </w:r>
                    </w:p>
                  </w:txbxContent>
                </v:textbox>
              </v:oval>
            </w:pict>
          </mc:Fallback>
        </mc:AlternateContent>
      </w:r>
    </w:p>
    <w:p w14:paraId="23146174" w14:textId="77777777" w:rsidR="00436524" w:rsidRPr="00670C48" w:rsidRDefault="00436524" w:rsidP="00436524">
      <w:pPr>
        <w:spacing w:after="120"/>
        <w:rPr>
          <w:rFonts w:cs="Arial"/>
          <w:b/>
          <w:sz w:val="20"/>
          <w:szCs w:val="20"/>
        </w:rPr>
      </w:pPr>
      <w:r w:rsidRPr="00670C48">
        <w:rPr>
          <w:rFonts w:cs="Arial"/>
          <w:b/>
          <w:sz w:val="20"/>
          <w:szCs w:val="20"/>
        </w:rPr>
        <w:t>Aufgaben:</w:t>
      </w:r>
    </w:p>
    <w:p w14:paraId="5FEB6C51" w14:textId="77777777" w:rsidR="00436524" w:rsidRPr="00670C48" w:rsidRDefault="00436524" w:rsidP="00E66D16">
      <w:pPr>
        <w:pStyle w:val="Listenabsatz"/>
        <w:numPr>
          <w:ilvl w:val="0"/>
          <w:numId w:val="20"/>
        </w:numPr>
        <w:spacing w:line="276" w:lineRule="auto"/>
        <w:jc w:val="both"/>
        <w:rPr>
          <w:rFonts w:ascii="Arial" w:hAnsi="Arial" w:cs="Arial"/>
          <w:sz w:val="20"/>
          <w:szCs w:val="20"/>
        </w:rPr>
      </w:pPr>
      <w:r w:rsidRPr="00670C48">
        <w:rPr>
          <w:rFonts w:ascii="Arial" w:hAnsi="Arial" w:cs="Arial"/>
          <w:sz w:val="20"/>
          <w:szCs w:val="20"/>
        </w:rPr>
        <w:t xml:space="preserve">Lesen Sie Ihren Informationstext und erkennen Sie, ob Sie eine Pro- oder Contra-Position in der Diskussion vertreten sollen. </w:t>
      </w:r>
    </w:p>
    <w:p w14:paraId="65A73CB6" w14:textId="77777777" w:rsidR="00436524" w:rsidRPr="00670C48" w:rsidRDefault="00436524" w:rsidP="00E66D16">
      <w:pPr>
        <w:pStyle w:val="Listenabsatz"/>
        <w:numPr>
          <w:ilvl w:val="0"/>
          <w:numId w:val="20"/>
        </w:numPr>
        <w:spacing w:line="276" w:lineRule="auto"/>
        <w:jc w:val="both"/>
        <w:rPr>
          <w:rFonts w:ascii="Arial" w:hAnsi="Arial" w:cs="Arial"/>
          <w:sz w:val="20"/>
          <w:szCs w:val="20"/>
        </w:rPr>
      </w:pPr>
      <w:r w:rsidRPr="00670C48">
        <w:rPr>
          <w:rFonts w:ascii="Arial" w:hAnsi="Arial" w:cs="Arial"/>
          <w:sz w:val="20"/>
          <w:szCs w:val="20"/>
        </w:rPr>
        <w:t>Konstruieren Sie eine zum Informationsmaterial passende Rolle (Name, Einstellung zum Thema, Beruf). Geben Sie diese Informationen an die Moderierenden weiter.</w:t>
      </w:r>
    </w:p>
    <w:p w14:paraId="5BD0F16D" w14:textId="77777777" w:rsidR="00436524" w:rsidRPr="00670C48" w:rsidRDefault="00436524" w:rsidP="00E66D16">
      <w:pPr>
        <w:pStyle w:val="Listenabsatz"/>
        <w:numPr>
          <w:ilvl w:val="0"/>
          <w:numId w:val="20"/>
        </w:numPr>
        <w:spacing w:line="276" w:lineRule="auto"/>
        <w:jc w:val="both"/>
        <w:rPr>
          <w:rFonts w:ascii="Arial" w:hAnsi="Arial" w:cs="Arial"/>
          <w:sz w:val="20"/>
          <w:szCs w:val="20"/>
        </w:rPr>
      </w:pPr>
      <w:r w:rsidRPr="00670C48">
        <w:rPr>
          <w:rFonts w:ascii="Arial" w:hAnsi="Arial" w:cs="Arial"/>
          <w:sz w:val="20"/>
          <w:szCs w:val="20"/>
        </w:rPr>
        <w:t>Arbeiten Sie aus dem Informationstext die wesentlichen Argumente heraus und bereiten Sie eine Argumentationsstrategie für die Diskussion vor. Ordnen Sie dafür die Argumente den folgenden Kriterien zu: Ökologie, Ökonomie, Soziales.</w:t>
      </w:r>
    </w:p>
    <w:p w14:paraId="79CABE3B" w14:textId="77777777" w:rsidR="00436524" w:rsidRPr="00670C48" w:rsidRDefault="00436524" w:rsidP="00E66D16">
      <w:pPr>
        <w:pStyle w:val="Listenabsatz"/>
        <w:numPr>
          <w:ilvl w:val="0"/>
          <w:numId w:val="20"/>
        </w:numPr>
        <w:spacing w:line="276" w:lineRule="auto"/>
        <w:jc w:val="both"/>
        <w:rPr>
          <w:rFonts w:ascii="Arial" w:hAnsi="Arial" w:cs="Arial"/>
          <w:sz w:val="20"/>
          <w:szCs w:val="20"/>
        </w:rPr>
      </w:pPr>
      <w:r w:rsidRPr="00670C48">
        <w:rPr>
          <w:rFonts w:ascii="Arial" w:hAnsi="Arial" w:cs="Arial"/>
          <w:sz w:val="20"/>
          <w:szCs w:val="20"/>
        </w:rPr>
        <w:t xml:space="preserve">Bewerten Sie die gesammelten Argumente hinsichtlich ihrer </w:t>
      </w:r>
      <w:r>
        <w:rPr>
          <w:rFonts w:ascii="Arial" w:hAnsi="Arial" w:cs="Arial"/>
          <w:sz w:val="20"/>
          <w:szCs w:val="20"/>
        </w:rPr>
        <w:t>Relevanz für die Fragestellung</w:t>
      </w:r>
      <w:r w:rsidRPr="00670C48">
        <w:rPr>
          <w:rFonts w:ascii="Arial" w:hAnsi="Arial" w:cs="Arial"/>
          <w:sz w:val="20"/>
          <w:szCs w:val="20"/>
        </w:rPr>
        <w:t xml:space="preserve"> auf einer Skala von 1 – 5 (1: „vernachlässigbar“ - 5: wichtigstes Argument/Hauptargument).</w:t>
      </w:r>
    </w:p>
    <w:p w14:paraId="71F0E341" w14:textId="77777777" w:rsidR="00436524" w:rsidRPr="00670C48" w:rsidRDefault="00CC18A0" w:rsidP="00436524">
      <w:pPr>
        <w:spacing w:after="0"/>
        <w:rPr>
          <w:rFonts w:cs="Arial"/>
          <w:b/>
        </w:rPr>
      </w:pPr>
      <w:r>
        <w:rPr>
          <w:rFonts w:cs="Arial"/>
          <w:noProof/>
        </w:rPr>
        <w:pict w14:anchorId="2088D9EE">
          <v:rect id="_x0000_i1037" alt="" style="width:467.8pt;height:.05pt;mso-width-percent:0;mso-height-percent:0;mso-width-percent:0;mso-height-percent:0" o:hralign="center" o:hrstd="t" o:hr="t" fillcolor="#a0a0a0" stroked="f"/>
        </w:pict>
      </w:r>
    </w:p>
    <w:p w14:paraId="414B1E56" w14:textId="0E32762B" w:rsidR="00436524" w:rsidRPr="00670C48" w:rsidRDefault="00436524" w:rsidP="00436524">
      <w:pPr>
        <w:tabs>
          <w:tab w:val="left" w:pos="993"/>
        </w:tabs>
        <w:jc w:val="both"/>
        <w:rPr>
          <w:rFonts w:cs="Arial"/>
          <w:bCs/>
          <w:color w:val="000000" w:themeColor="text1"/>
          <w:sz w:val="20"/>
          <w:szCs w:val="20"/>
        </w:rPr>
      </w:pPr>
      <w:r w:rsidRPr="00670C48">
        <w:rPr>
          <w:rFonts w:cs="Arial"/>
          <w:b/>
        </w:rPr>
        <w:t xml:space="preserve">Notizen zu Ihrer Rolle </w:t>
      </w:r>
      <w:r w:rsidRPr="00436524">
        <w:rPr>
          <w:rFonts w:cs="Arial"/>
          <w:b/>
          <w:color w:val="00B0F0"/>
        </w:rPr>
        <w:t>– Informationstext D</w:t>
      </w:r>
    </w:p>
    <w:tbl>
      <w:tblPr>
        <w:tblW w:w="963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87"/>
        <w:gridCol w:w="2726"/>
        <w:gridCol w:w="3213"/>
        <w:gridCol w:w="1795"/>
        <w:gridCol w:w="851"/>
        <w:gridCol w:w="567"/>
      </w:tblGrid>
      <w:tr w:rsidR="00436524" w:rsidRPr="00670C48" w14:paraId="0A703193" w14:textId="77777777" w:rsidTr="009E0A9D">
        <w:trPr>
          <w:trHeight w:val="567"/>
        </w:trPr>
        <w:tc>
          <w:tcPr>
            <w:tcW w:w="3213" w:type="dxa"/>
            <w:gridSpan w:val="2"/>
          </w:tcPr>
          <w:p w14:paraId="64B5CC57" w14:textId="77777777" w:rsidR="00436524" w:rsidRDefault="00436524" w:rsidP="001A4B34">
            <w:pPr>
              <w:tabs>
                <w:tab w:val="left" w:pos="993"/>
              </w:tabs>
              <w:spacing w:after="0"/>
              <w:jc w:val="both"/>
              <w:rPr>
                <w:rFonts w:cs="Arial"/>
                <w:sz w:val="20"/>
                <w:szCs w:val="20"/>
              </w:rPr>
            </w:pPr>
            <w:r w:rsidRPr="00670C48">
              <w:rPr>
                <w:rFonts w:cs="Arial"/>
                <w:b/>
                <w:bCs/>
                <w:sz w:val="20"/>
                <w:szCs w:val="20"/>
              </w:rPr>
              <w:t>Name:</w:t>
            </w:r>
            <w:r w:rsidRPr="00670C48">
              <w:rPr>
                <w:rFonts w:cs="Arial"/>
                <w:sz w:val="20"/>
                <w:szCs w:val="20"/>
              </w:rPr>
              <w:t xml:space="preserve"> </w:t>
            </w:r>
          </w:p>
          <w:p w14:paraId="79D7AE78" w14:textId="2F713839" w:rsidR="006450C7" w:rsidRPr="00670C48" w:rsidRDefault="006450C7" w:rsidP="001A4B34">
            <w:pPr>
              <w:tabs>
                <w:tab w:val="left" w:pos="993"/>
              </w:tabs>
              <w:spacing w:after="0"/>
              <w:jc w:val="both"/>
              <w:rPr>
                <w:rFonts w:cs="Arial"/>
                <w:sz w:val="20"/>
                <w:szCs w:val="20"/>
              </w:rPr>
            </w:pPr>
            <w:r w:rsidRPr="006450C7">
              <w:rPr>
                <w:rFonts w:cs="Arial"/>
                <w:color w:val="00B0F0"/>
                <w:sz w:val="20"/>
                <w:szCs w:val="20"/>
              </w:rPr>
              <w:t>Herr Fernández</w:t>
            </w:r>
          </w:p>
        </w:tc>
        <w:tc>
          <w:tcPr>
            <w:tcW w:w="3213" w:type="dxa"/>
          </w:tcPr>
          <w:p w14:paraId="26188D23" w14:textId="77777777" w:rsidR="00436524" w:rsidRDefault="00436524" w:rsidP="001A4B34">
            <w:pPr>
              <w:tabs>
                <w:tab w:val="left" w:pos="993"/>
              </w:tabs>
              <w:spacing w:after="0"/>
              <w:jc w:val="both"/>
              <w:rPr>
                <w:rFonts w:cs="Arial"/>
                <w:sz w:val="20"/>
                <w:szCs w:val="20"/>
              </w:rPr>
            </w:pPr>
            <w:r w:rsidRPr="00670C48">
              <w:rPr>
                <w:rFonts w:cs="Arial"/>
                <w:b/>
                <w:bCs/>
                <w:sz w:val="20"/>
                <w:szCs w:val="20"/>
              </w:rPr>
              <w:t>Einstellung zum Thema:</w:t>
            </w:r>
            <w:r w:rsidRPr="00670C48">
              <w:rPr>
                <w:rFonts w:cs="Arial"/>
                <w:sz w:val="20"/>
                <w:szCs w:val="20"/>
              </w:rPr>
              <w:t xml:space="preserve"> </w:t>
            </w:r>
          </w:p>
          <w:p w14:paraId="624D1AA4" w14:textId="3DA1704F" w:rsidR="006450C7" w:rsidRPr="00670C48" w:rsidRDefault="006450C7" w:rsidP="001A4B34">
            <w:pPr>
              <w:tabs>
                <w:tab w:val="left" w:pos="993"/>
              </w:tabs>
              <w:spacing w:after="0"/>
              <w:jc w:val="both"/>
              <w:rPr>
                <w:rFonts w:cs="Arial"/>
                <w:sz w:val="20"/>
                <w:szCs w:val="20"/>
              </w:rPr>
            </w:pPr>
            <w:r w:rsidRPr="006450C7">
              <w:rPr>
                <w:rFonts w:cs="Arial"/>
                <w:color w:val="00B0F0"/>
                <w:sz w:val="20"/>
                <w:szCs w:val="20"/>
              </w:rPr>
              <w:t>Contra Tiefseebergbau</w:t>
            </w:r>
          </w:p>
        </w:tc>
        <w:tc>
          <w:tcPr>
            <w:tcW w:w="3213" w:type="dxa"/>
            <w:gridSpan w:val="3"/>
          </w:tcPr>
          <w:p w14:paraId="161A769C" w14:textId="77777777" w:rsidR="00436524" w:rsidRDefault="00436524" w:rsidP="001A4B34">
            <w:pPr>
              <w:tabs>
                <w:tab w:val="left" w:pos="993"/>
              </w:tabs>
              <w:spacing w:after="0"/>
              <w:jc w:val="both"/>
              <w:rPr>
                <w:rFonts w:cs="Arial"/>
                <w:sz w:val="20"/>
                <w:szCs w:val="20"/>
              </w:rPr>
            </w:pPr>
            <w:r w:rsidRPr="00670C48">
              <w:rPr>
                <w:rFonts w:cs="Arial"/>
                <w:b/>
                <w:bCs/>
                <w:sz w:val="20"/>
                <w:szCs w:val="20"/>
              </w:rPr>
              <w:t>Beruf:</w:t>
            </w:r>
            <w:r w:rsidRPr="00670C48">
              <w:rPr>
                <w:rFonts w:cs="Arial"/>
                <w:sz w:val="20"/>
                <w:szCs w:val="20"/>
              </w:rPr>
              <w:t xml:space="preserve"> </w:t>
            </w:r>
          </w:p>
          <w:p w14:paraId="4303F8E5" w14:textId="37497DF4" w:rsidR="006450C7" w:rsidRPr="00670C48" w:rsidRDefault="006450C7" w:rsidP="001A4B34">
            <w:pPr>
              <w:tabs>
                <w:tab w:val="left" w:pos="993"/>
              </w:tabs>
              <w:spacing w:after="0"/>
              <w:jc w:val="both"/>
              <w:rPr>
                <w:rFonts w:cs="Arial"/>
                <w:sz w:val="20"/>
                <w:szCs w:val="20"/>
              </w:rPr>
            </w:pPr>
            <w:r w:rsidRPr="006450C7">
              <w:rPr>
                <w:rFonts w:eastAsia="Times New Roman" w:cs="Arial"/>
                <w:color w:val="00B0F0"/>
                <w:sz w:val="20"/>
                <w:lang w:eastAsia="de-DE"/>
              </w:rPr>
              <w:t>Meeresbiologe der IOC</w:t>
            </w:r>
          </w:p>
        </w:tc>
      </w:tr>
      <w:tr w:rsidR="00436524" w:rsidRPr="00670C48" w14:paraId="5DDFCB83" w14:textId="77777777" w:rsidTr="009E0A9D">
        <w:trPr>
          <w:trHeight w:val="331"/>
        </w:trPr>
        <w:tc>
          <w:tcPr>
            <w:tcW w:w="8221" w:type="dxa"/>
            <w:gridSpan w:val="4"/>
            <w:tcBorders>
              <w:right w:val="nil"/>
            </w:tcBorders>
            <w:shd w:val="clear" w:color="auto" w:fill="auto"/>
          </w:tcPr>
          <w:p w14:paraId="0D2A99B7" w14:textId="164018A9" w:rsidR="00436524" w:rsidRPr="00670C48" w:rsidRDefault="00436524" w:rsidP="001A4B34">
            <w:pPr>
              <w:tabs>
                <w:tab w:val="left" w:pos="993"/>
              </w:tabs>
              <w:spacing w:after="0"/>
              <w:jc w:val="both"/>
              <w:rPr>
                <w:rFonts w:cs="Arial"/>
                <w:b/>
                <w:bCs/>
                <w:sz w:val="20"/>
                <w:szCs w:val="20"/>
              </w:rPr>
            </w:pPr>
            <w:r w:rsidRPr="00670C48">
              <w:rPr>
                <w:rFonts w:cs="Arial"/>
                <w:b/>
                <w:bCs/>
                <w:sz w:val="20"/>
                <w:szCs w:val="20"/>
              </w:rPr>
              <w:t>Argumente und geplante Argumentationsstrategie:</w:t>
            </w:r>
            <w:r w:rsidR="00CF19BB" w:rsidRPr="00CF19BB">
              <w:rPr>
                <w:rFonts w:cs="Arial"/>
                <w:b/>
                <w:bCs/>
                <w:color w:val="00B0F0"/>
                <w:sz w:val="20"/>
                <w:szCs w:val="20"/>
              </w:rPr>
              <w:t xml:space="preserve"> Vorschlag</w:t>
            </w:r>
          </w:p>
        </w:tc>
        <w:tc>
          <w:tcPr>
            <w:tcW w:w="1418" w:type="dxa"/>
            <w:gridSpan w:val="2"/>
            <w:tcBorders>
              <w:left w:val="nil"/>
            </w:tcBorders>
            <w:shd w:val="clear" w:color="auto" w:fill="auto"/>
            <w:vAlign w:val="bottom"/>
          </w:tcPr>
          <w:p w14:paraId="3657B5A2" w14:textId="167A458C" w:rsidR="00436524" w:rsidRPr="00670C48" w:rsidRDefault="00436524" w:rsidP="001A4B34">
            <w:pPr>
              <w:tabs>
                <w:tab w:val="left" w:pos="993"/>
              </w:tabs>
              <w:spacing w:after="0"/>
              <w:jc w:val="right"/>
              <w:rPr>
                <w:rFonts w:cs="Arial"/>
                <w:bCs/>
                <w:i/>
                <w:szCs w:val="20"/>
              </w:rPr>
            </w:pPr>
            <w:r w:rsidRPr="00670C48">
              <w:rPr>
                <w:rFonts w:cs="Arial"/>
                <w:bCs/>
                <w:i/>
                <w:szCs w:val="20"/>
              </w:rPr>
              <w:t>R</w:t>
            </w:r>
            <w:r w:rsidR="00D17E3A">
              <w:rPr>
                <w:rFonts w:cs="Arial"/>
                <w:bCs/>
                <w:i/>
                <w:szCs w:val="20"/>
              </w:rPr>
              <w:t>elevanz</w:t>
            </w:r>
          </w:p>
        </w:tc>
      </w:tr>
      <w:tr w:rsidR="00287217" w:rsidRPr="00670C48" w14:paraId="5493A1D9" w14:textId="77777777" w:rsidTr="00287217">
        <w:trPr>
          <w:cantSplit/>
          <w:trHeight w:val="442"/>
        </w:trPr>
        <w:tc>
          <w:tcPr>
            <w:tcW w:w="487" w:type="dxa"/>
            <w:vMerge w:val="restart"/>
            <w:shd w:val="clear" w:color="auto" w:fill="auto"/>
            <w:textDirection w:val="btLr"/>
            <w:vAlign w:val="center"/>
          </w:tcPr>
          <w:p w14:paraId="6D8F3B40" w14:textId="77777777" w:rsidR="00287217" w:rsidRPr="00670C48" w:rsidRDefault="00287217" w:rsidP="001A4B34">
            <w:pPr>
              <w:tabs>
                <w:tab w:val="left" w:pos="993"/>
              </w:tabs>
              <w:spacing w:after="0"/>
              <w:ind w:left="113" w:right="113"/>
              <w:jc w:val="center"/>
              <w:rPr>
                <w:rFonts w:cs="Arial"/>
                <w:i/>
                <w:sz w:val="20"/>
                <w:szCs w:val="20"/>
              </w:rPr>
            </w:pPr>
            <w:r w:rsidRPr="00670C48">
              <w:rPr>
                <w:rFonts w:cs="Arial"/>
                <w:i/>
                <w:sz w:val="20"/>
                <w:szCs w:val="20"/>
              </w:rPr>
              <w:t>Ökologie</w:t>
            </w:r>
          </w:p>
        </w:tc>
        <w:tc>
          <w:tcPr>
            <w:tcW w:w="8585" w:type="dxa"/>
            <w:gridSpan w:val="4"/>
            <w:shd w:val="clear" w:color="auto" w:fill="auto"/>
          </w:tcPr>
          <w:p w14:paraId="2AE0FE36" w14:textId="2CC47A70" w:rsidR="00287217" w:rsidRPr="009671A5" w:rsidRDefault="00287217" w:rsidP="000B26BA">
            <w:pPr>
              <w:pStyle w:val="Listenabsatz"/>
              <w:numPr>
                <w:ilvl w:val="0"/>
                <w:numId w:val="24"/>
              </w:numPr>
              <w:tabs>
                <w:tab w:val="left" w:pos="993"/>
              </w:tabs>
              <w:spacing w:line="276" w:lineRule="auto"/>
              <w:ind w:left="401"/>
              <w:jc w:val="both"/>
              <w:rPr>
                <w:rFonts w:ascii="Arial" w:hAnsi="Arial" w:cs="Arial"/>
                <w:i/>
                <w:color w:val="00B0F0"/>
                <w:sz w:val="20"/>
                <w:szCs w:val="20"/>
              </w:rPr>
            </w:pPr>
            <w:r w:rsidRPr="009671A5">
              <w:rPr>
                <w:rFonts w:ascii="Arial" w:hAnsi="Arial" w:cs="Arial"/>
                <w:color w:val="00B0F0"/>
                <w:sz w:val="20"/>
                <w:szCs w:val="20"/>
              </w:rPr>
              <w:t>Der Abbau von Manganknollen stellt einen erheblichen Eingriff in das Ökosystem dar.</w:t>
            </w:r>
          </w:p>
        </w:tc>
        <w:tc>
          <w:tcPr>
            <w:tcW w:w="567" w:type="dxa"/>
            <w:shd w:val="clear" w:color="auto" w:fill="auto"/>
            <w:vAlign w:val="center"/>
          </w:tcPr>
          <w:p w14:paraId="1485301E" w14:textId="7797768B" w:rsidR="00287217" w:rsidRPr="00A43A07" w:rsidRDefault="00287217" w:rsidP="00A43A07">
            <w:pPr>
              <w:tabs>
                <w:tab w:val="left" w:pos="993"/>
              </w:tabs>
              <w:spacing w:after="0"/>
              <w:jc w:val="center"/>
              <w:rPr>
                <w:rFonts w:cs="Arial"/>
                <w:b/>
                <w:i/>
                <w:color w:val="00B0F0"/>
                <w:sz w:val="20"/>
                <w:szCs w:val="20"/>
              </w:rPr>
            </w:pPr>
            <w:r>
              <w:rPr>
                <w:rFonts w:cs="Arial"/>
                <w:b/>
                <w:i/>
                <w:color w:val="00B0F0"/>
                <w:sz w:val="20"/>
                <w:szCs w:val="20"/>
              </w:rPr>
              <w:t>4</w:t>
            </w:r>
          </w:p>
        </w:tc>
      </w:tr>
      <w:tr w:rsidR="0074722B" w:rsidRPr="00670C48" w14:paraId="18BA9A38" w14:textId="77777777" w:rsidTr="00457554">
        <w:trPr>
          <w:cantSplit/>
          <w:trHeight w:val="680"/>
        </w:trPr>
        <w:tc>
          <w:tcPr>
            <w:tcW w:w="487" w:type="dxa"/>
            <w:vMerge/>
            <w:shd w:val="clear" w:color="auto" w:fill="auto"/>
            <w:textDirection w:val="btLr"/>
            <w:vAlign w:val="center"/>
          </w:tcPr>
          <w:p w14:paraId="57BBF389" w14:textId="77777777" w:rsidR="0074722B" w:rsidRPr="00670C48" w:rsidRDefault="0074722B" w:rsidP="001A4B34">
            <w:pPr>
              <w:tabs>
                <w:tab w:val="left" w:pos="993"/>
              </w:tabs>
              <w:spacing w:after="0"/>
              <w:ind w:left="113" w:right="113"/>
              <w:jc w:val="center"/>
              <w:rPr>
                <w:rFonts w:cs="Arial"/>
                <w:i/>
                <w:sz w:val="20"/>
                <w:szCs w:val="20"/>
              </w:rPr>
            </w:pPr>
          </w:p>
        </w:tc>
        <w:tc>
          <w:tcPr>
            <w:tcW w:w="8585" w:type="dxa"/>
            <w:gridSpan w:val="4"/>
            <w:shd w:val="clear" w:color="auto" w:fill="auto"/>
          </w:tcPr>
          <w:p w14:paraId="607AA28A" w14:textId="39659309" w:rsidR="0074722B" w:rsidRPr="009671A5" w:rsidRDefault="0074722B" w:rsidP="000B26BA">
            <w:pPr>
              <w:pStyle w:val="Listenabsatz"/>
              <w:numPr>
                <w:ilvl w:val="0"/>
                <w:numId w:val="24"/>
              </w:numPr>
              <w:tabs>
                <w:tab w:val="left" w:pos="993"/>
              </w:tabs>
              <w:spacing w:line="276" w:lineRule="auto"/>
              <w:ind w:left="401"/>
              <w:jc w:val="both"/>
              <w:rPr>
                <w:rFonts w:ascii="Arial" w:hAnsi="Arial" w:cs="Arial"/>
                <w:i/>
                <w:color w:val="00B0F0"/>
                <w:sz w:val="20"/>
                <w:szCs w:val="20"/>
              </w:rPr>
            </w:pPr>
            <w:r w:rsidRPr="009671A5">
              <w:rPr>
                <w:rFonts w:ascii="Arial" w:hAnsi="Arial" w:cs="Arial"/>
                <w:color w:val="00B0F0"/>
                <w:sz w:val="20"/>
                <w:szCs w:val="20"/>
              </w:rPr>
              <w:t xml:space="preserve">Fördermaschinen am Meeresgrund schaden durch Aufwirbeln von Sediment </w:t>
            </w:r>
            <w:r w:rsidR="00EF04D3" w:rsidRPr="009671A5">
              <w:rPr>
                <w:rFonts w:ascii="Arial" w:hAnsi="Arial" w:cs="Arial"/>
                <w:color w:val="00B0F0"/>
                <w:sz w:val="20"/>
                <w:szCs w:val="20"/>
              </w:rPr>
              <w:t>den Meeresorganismen</w:t>
            </w:r>
          </w:p>
        </w:tc>
        <w:tc>
          <w:tcPr>
            <w:tcW w:w="567" w:type="dxa"/>
            <w:shd w:val="clear" w:color="auto" w:fill="auto"/>
            <w:vAlign w:val="center"/>
          </w:tcPr>
          <w:p w14:paraId="5BBA64D1" w14:textId="32025515" w:rsidR="0074722B" w:rsidRPr="00A43A07" w:rsidRDefault="0074722B" w:rsidP="00A43A07">
            <w:pPr>
              <w:tabs>
                <w:tab w:val="left" w:pos="993"/>
              </w:tabs>
              <w:spacing w:after="0"/>
              <w:jc w:val="center"/>
              <w:rPr>
                <w:rFonts w:cs="Arial"/>
                <w:b/>
                <w:i/>
                <w:color w:val="00B0F0"/>
                <w:sz w:val="20"/>
                <w:szCs w:val="20"/>
              </w:rPr>
            </w:pPr>
            <w:r>
              <w:rPr>
                <w:rFonts w:cs="Arial"/>
                <w:b/>
                <w:i/>
                <w:color w:val="00B0F0"/>
                <w:sz w:val="20"/>
                <w:szCs w:val="20"/>
              </w:rPr>
              <w:t>3</w:t>
            </w:r>
          </w:p>
        </w:tc>
      </w:tr>
      <w:tr w:rsidR="0074722B" w:rsidRPr="00670C48" w14:paraId="377CA424" w14:textId="77777777" w:rsidTr="009E0A9D">
        <w:trPr>
          <w:cantSplit/>
          <w:trHeight w:val="441"/>
        </w:trPr>
        <w:tc>
          <w:tcPr>
            <w:tcW w:w="487" w:type="dxa"/>
            <w:vMerge/>
            <w:shd w:val="clear" w:color="auto" w:fill="auto"/>
            <w:textDirection w:val="btLr"/>
            <w:vAlign w:val="center"/>
          </w:tcPr>
          <w:p w14:paraId="0F692867" w14:textId="77777777" w:rsidR="0074722B" w:rsidRPr="00670C48" w:rsidRDefault="0074722B" w:rsidP="001A4B34">
            <w:pPr>
              <w:tabs>
                <w:tab w:val="left" w:pos="993"/>
              </w:tabs>
              <w:spacing w:after="0"/>
              <w:ind w:left="113" w:right="113"/>
              <w:jc w:val="center"/>
              <w:rPr>
                <w:rFonts w:cs="Arial"/>
                <w:i/>
                <w:sz w:val="20"/>
                <w:szCs w:val="20"/>
              </w:rPr>
            </w:pPr>
          </w:p>
        </w:tc>
        <w:tc>
          <w:tcPr>
            <w:tcW w:w="8585" w:type="dxa"/>
            <w:gridSpan w:val="4"/>
            <w:shd w:val="clear" w:color="auto" w:fill="auto"/>
          </w:tcPr>
          <w:p w14:paraId="503FA25A" w14:textId="5C39BC3B" w:rsidR="0074722B" w:rsidRPr="004E1D58" w:rsidRDefault="00C96947" w:rsidP="000B26BA">
            <w:pPr>
              <w:pStyle w:val="Listenabsatz"/>
              <w:numPr>
                <w:ilvl w:val="0"/>
                <w:numId w:val="24"/>
              </w:numPr>
              <w:tabs>
                <w:tab w:val="left" w:pos="993"/>
              </w:tabs>
              <w:spacing w:line="276" w:lineRule="auto"/>
              <w:ind w:left="392"/>
              <w:jc w:val="both"/>
              <w:rPr>
                <w:rFonts w:cs="Arial"/>
                <w:color w:val="00B0F0"/>
                <w:sz w:val="20"/>
                <w:szCs w:val="20"/>
              </w:rPr>
            </w:pPr>
            <w:r>
              <w:rPr>
                <w:rFonts w:cs="Arial"/>
                <w:color w:val="00B0F0"/>
                <w:sz w:val="20"/>
                <w:szCs w:val="20"/>
              </w:rPr>
              <w:t>k</w:t>
            </w:r>
            <w:r w:rsidRPr="00C96947">
              <w:rPr>
                <w:rFonts w:cs="Arial"/>
                <w:color w:val="00B0F0"/>
                <w:sz w:val="20"/>
                <w:szCs w:val="20"/>
              </w:rPr>
              <w:t>aum Regenerat</w:t>
            </w:r>
            <w:r>
              <w:rPr>
                <w:rFonts w:cs="Arial"/>
                <w:color w:val="00B0F0"/>
                <w:sz w:val="20"/>
                <w:szCs w:val="20"/>
              </w:rPr>
              <w:t>ion der Ökosysteme der Tiefsee, da</w:t>
            </w:r>
            <w:r w:rsidRPr="00C96947">
              <w:rPr>
                <w:rFonts w:cs="Arial"/>
                <w:color w:val="00B0F0"/>
                <w:sz w:val="20"/>
                <w:szCs w:val="20"/>
              </w:rPr>
              <w:t xml:space="preserve"> extrem wenig Material herab regnet</w:t>
            </w:r>
          </w:p>
        </w:tc>
        <w:tc>
          <w:tcPr>
            <w:tcW w:w="567" w:type="dxa"/>
            <w:shd w:val="clear" w:color="auto" w:fill="auto"/>
            <w:vAlign w:val="center"/>
          </w:tcPr>
          <w:p w14:paraId="3444339C" w14:textId="0BC39768" w:rsidR="0074722B" w:rsidRPr="00A43A07" w:rsidRDefault="0074722B" w:rsidP="00A43A07">
            <w:pPr>
              <w:tabs>
                <w:tab w:val="left" w:pos="993"/>
              </w:tabs>
              <w:spacing w:after="0"/>
              <w:jc w:val="center"/>
              <w:rPr>
                <w:rFonts w:cs="Arial"/>
                <w:b/>
                <w:i/>
                <w:color w:val="00B0F0"/>
                <w:sz w:val="20"/>
                <w:szCs w:val="20"/>
              </w:rPr>
            </w:pPr>
            <w:r>
              <w:rPr>
                <w:rFonts w:cs="Arial"/>
                <w:b/>
                <w:i/>
                <w:color w:val="00B0F0"/>
                <w:sz w:val="20"/>
                <w:szCs w:val="20"/>
              </w:rPr>
              <w:t>4</w:t>
            </w:r>
          </w:p>
        </w:tc>
      </w:tr>
      <w:tr w:rsidR="0074722B" w:rsidRPr="00670C48" w14:paraId="3ADA3B2B" w14:textId="77777777" w:rsidTr="009E0A9D">
        <w:trPr>
          <w:cantSplit/>
          <w:trHeight w:val="441"/>
        </w:trPr>
        <w:tc>
          <w:tcPr>
            <w:tcW w:w="487" w:type="dxa"/>
            <w:vMerge/>
            <w:shd w:val="clear" w:color="auto" w:fill="auto"/>
            <w:textDirection w:val="btLr"/>
            <w:vAlign w:val="center"/>
          </w:tcPr>
          <w:p w14:paraId="2D9511F4" w14:textId="77777777" w:rsidR="0074722B" w:rsidRPr="00670C48" w:rsidRDefault="0074722B" w:rsidP="00A43A07">
            <w:pPr>
              <w:tabs>
                <w:tab w:val="left" w:pos="993"/>
              </w:tabs>
              <w:spacing w:after="0"/>
              <w:ind w:left="113" w:right="113"/>
              <w:jc w:val="center"/>
              <w:rPr>
                <w:rFonts w:cs="Arial"/>
                <w:i/>
                <w:sz w:val="20"/>
                <w:szCs w:val="20"/>
              </w:rPr>
            </w:pPr>
          </w:p>
        </w:tc>
        <w:tc>
          <w:tcPr>
            <w:tcW w:w="8585" w:type="dxa"/>
            <w:gridSpan w:val="4"/>
            <w:shd w:val="clear" w:color="auto" w:fill="auto"/>
          </w:tcPr>
          <w:p w14:paraId="4ADE94EF" w14:textId="234F3688" w:rsidR="0074722B" w:rsidRPr="004E1D58" w:rsidRDefault="0074722B" w:rsidP="000B26BA">
            <w:pPr>
              <w:pStyle w:val="Listenabsatz"/>
              <w:numPr>
                <w:ilvl w:val="0"/>
                <w:numId w:val="24"/>
              </w:numPr>
              <w:tabs>
                <w:tab w:val="left" w:pos="993"/>
              </w:tabs>
              <w:spacing w:line="276" w:lineRule="auto"/>
              <w:ind w:left="401"/>
              <w:jc w:val="both"/>
              <w:rPr>
                <w:rFonts w:cs="Arial"/>
                <w:color w:val="00B0F0"/>
                <w:sz w:val="20"/>
                <w:szCs w:val="20"/>
              </w:rPr>
            </w:pPr>
            <w:r w:rsidRPr="004E1D58">
              <w:rPr>
                <w:rFonts w:cs="Arial"/>
                <w:color w:val="00B0F0"/>
                <w:sz w:val="20"/>
                <w:szCs w:val="20"/>
              </w:rPr>
              <w:t xml:space="preserve">Abbau der </w:t>
            </w:r>
            <w:r>
              <w:rPr>
                <w:rFonts w:cs="Arial"/>
                <w:color w:val="00B0F0"/>
                <w:sz w:val="20"/>
                <w:szCs w:val="20"/>
              </w:rPr>
              <w:t>Erze</w:t>
            </w:r>
            <w:r w:rsidRPr="004E1D58">
              <w:rPr>
                <w:rFonts w:cs="Arial"/>
                <w:color w:val="00B0F0"/>
                <w:sz w:val="20"/>
                <w:szCs w:val="20"/>
              </w:rPr>
              <w:t xml:space="preserve"> </w:t>
            </w:r>
            <w:r w:rsidR="00DF3AB0">
              <w:rPr>
                <w:rFonts w:cs="Arial"/>
                <w:color w:val="00B0F0"/>
                <w:sz w:val="20"/>
                <w:szCs w:val="20"/>
              </w:rPr>
              <w:t xml:space="preserve">würde </w:t>
            </w:r>
            <w:r w:rsidRPr="004E1D58">
              <w:rPr>
                <w:rFonts w:cs="Arial"/>
                <w:color w:val="00B0F0"/>
                <w:sz w:val="20"/>
                <w:szCs w:val="20"/>
              </w:rPr>
              <w:t xml:space="preserve">Lebewesen </w:t>
            </w:r>
            <w:r w:rsidR="00DF3AB0">
              <w:rPr>
                <w:rFonts w:cs="Arial"/>
                <w:color w:val="00B0F0"/>
                <w:sz w:val="20"/>
                <w:szCs w:val="20"/>
              </w:rPr>
              <w:t>ersticken oder vernichten</w:t>
            </w:r>
            <w:r w:rsidRPr="004E1D58">
              <w:rPr>
                <w:rFonts w:cs="Arial"/>
                <w:color w:val="00B0F0"/>
                <w:sz w:val="20"/>
                <w:szCs w:val="20"/>
              </w:rPr>
              <w:t xml:space="preserve"> </w:t>
            </w:r>
          </w:p>
        </w:tc>
        <w:tc>
          <w:tcPr>
            <w:tcW w:w="567" w:type="dxa"/>
            <w:shd w:val="clear" w:color="auto" w:fill="auto"/>
            <w:vAlign w:val="center"/>
          </w:tcPr>
          <w:p w14:paraId="58045FC0" w14:textId="01DE5CF1" w:rsidR="0074722B" w:rsidRPr="00A43A07" w:rsidRDefault="0074722B" w:rsidP="00A43A07">
            <w:pPr>
              <w:tabs>
                <w:tab w:val="left" w:pos="993"/>
              </w:tabs>
              <w:spacing w:after="0"/>
              <w:jc w:val="center"/>
              <w:rPr>
                <w:rFonts w:cs="Arial"/>
                <w:b/>
                <w:i/>
                <w:color w:val="00B0F0"/>
                <w:sz w:val="20"/>
                <w:szCs w:val="20"/>
              </w:rPr>
            </w:pPr>
            <w:r>
              <w:rPr>
                <w:rFonts w:cs="Arial"/>
                <w:b/>
                <w:i/>
                <w:color w:val="00B0F0"/>
                <w:sz w:val="20"/>
                <w:szCs w:val="20"/>
              </w:rPr>
              <w:t>3</w:t>
            </w:r>
          </w:p>
        </w:tc>
      </w:tr>
      <w:tr w:rsidR="0074722B" w:rsidRPr="00670C48" w14:paraId="0EE20A15" w14:textId="77777777" w:rsidTr="00457554">
        <w:trPr>
          <w:cantSplit/>
          <w:trHeight w:val="680"/>
        </w:trPr>
        <w:tc>
          <w:tcPr>
            <w:tcW w:w="487" w:type="dxa"/>
            <w:vMerge/>
            <w:shd w:val="clear" w:color="auto" w:fill="auto"/>
            <w:textDirection w:val="btLr"/>
            <w:vAlign w:val="center"/>
          </w:tcPr>
          <w:p w14:paraId="30F92820" w14:textId="77777777" w:rsidR="0074722B" w:rsidRPr="00670C48" w:rsidRDefault="0074722B" w:rsidP="00A43A07">
            <w:pPr>
              <w:tabs>
                <w:tab w:val="left" w:pos="993"/>
              </w:tabs>
              <w:spacing w:after="0"/>
              <w:ind w:left="113" w:right="113"/>
              <w:jc w:val="center"/>
              <w:rPr>
                <w:rFonts w:cs="Arial"/>
                <w:i/>
                <w:sz w:val="20"/>
                <w:szCs w:val="20"/>
              </w:rPr>
            </w:pPr>
          </w:p>
        </w:tc>
        <w:tc>
          <w:tcPr>
            <w:tcW w:w="8585" w:type="dxa"/>
            <w:gridSpan w:val="4"/>
            <w:shd w:val="clear" w:color="auto" w:fill="auto"/>
          </w:tcPr>
          <w:p w14:paraId="61851A6E" w14:textId="5B7241ED" w:rsidR="0074722B" w:rsidRPr="004E1D58" w:rsidRDefault="00A231DF" w:rsidP="000B26BA">
            <w:pPr>
              <w:pStyle w:val="Listenabsatz"/>
              <w:numPr>
                <w:ilvl w:val="0"/>
                <w:numId w:val="24"/>
              </w:numPr>
              <w:spacing w:line="276" w:lineRule="auto"/>
              <w:ind w:left="400"/>
              <w:jc w:val="both"/>
              <w:rPr>
                <w:rFonts w:cs="Arial"/>
                <w:color w:val="00B0F0"/>
                <w:sz w:val="20"/>
                <w:szCs w:val="20"/>
              </w:rPr>
            </w:pPr>
            <w:r>
              <w:rPr>
                <w:rFonts w:cs="Arial"/>
                <w:color w:val="00B0F0"/>
                <w:sz w:val="20"/>
                <w:szCs w:val="20"/>
              </w:rPr>
              <w:t xml:space="preserve">Der </w:t>
            </w:r>
            <w:r w:rsidR="00DF3AB0">
              <w:rPr>
                <w:rFonts w:cs="Arial"/>
                <w:color w:val="00B0F0"/>
                <w:sz w:val="20"/>
                <w:szCs w:val="20"/>
              </w:rPr>
              <w:t>Abbau</w:t>
            </w:r>
            <w:r w:rsidR="00BB5820">
              <w:rPr>
                <w:rFonts w:cs="Arial"/>
                <w:color w:val="00B0F0"/>
                <w:sz w:val="20"/>
                <w:szCs w:val="20"/>
              </w:rPr>
              <w:t xml:space="preserve"> </w:t>
            </w:r>
            <w:r>
              <w:rPr>
                <w:rFonts w:cs="Arial"/>
                <w:color w:val="00B0F0"/>
                <w:sz w:val="20"/>
                <w:szCs w:val="20"/>
              </w:rPr>
              <w:t xml:space="preserve">von Manganknollen </w:t>
            </w:r>
            <w:r w:rsidR="00DF3AB0">
              <w:rPr>
                <w:rFonts w:cs="Arial"/>
                <w:color w:val="00B0F0"/>
                <w:sz w:val="20"/>
                <w:szCs w:val="20"/>
              </w:rPr>
              <w:t>würde</w:t>
            </w:r>
            <w:r w:rsidR="0074722B" w:rsidRPr="004E1D58">
              <w:rPr>
                <w:rFonts w:cs="Arial"/>
                <w:color w:val="00B0F0"/>
                <w:sz w:val="20"/>
                <w:szCs w:val="20"/>
              </w:rPr>
              <w:t xml:space="preserve"> auch </w:t>
            </w:r>
            <w:r w:rsidR="0074722B" w:rsidRPr="00566543">
              <w:rPr>
                <w:rFonts w:cs="Arial"/>
                <w:color w:val="00B0F0"/>
                <w:sz w:val="20"/>
                <w:szCs w:val="20"/>
              </w:rPr>
              <w:t xml:space="preserve">indirekt </w:t>
            </w:r>
            <w:r w:rsidR="00287217">
              <w:rPr>
                <w:rFonts w:cs="Arial"/>
                <w:color w:val="00B0F0"/>
                <w:sz w:val="20"/>
                <w:szCs w:val="20"/>
              </w:rPr>
              <w:t>die</w:t>
            </w:r>
            <w:r w:rsidR="0074722B" w:rsidRPr="00566543">
              <w:rPr>
                <w:rFonts w:cs="Arial"/>
                <w:color w:val="00B0F0"/>
                <w:sz w:val="20"/>
                <w:szCs w:val="20"/>
              </w:rPr>
              <w:t xml:space="preserve"> Lebensgrundlage </w:t>
            </w:r>
            <w:r>
              <w:rPr>
                <w:rFonts w:cs="Arial"/>
                <w:color w:val="00B0F0"/>
                <w:sz w:val="20"/>
                <w:szCs w:val="20"/>
              </w:rPr>
              <w:t>der</w:t>
            </w:r>
            <w:r w:rsidRPr="00566543">
              <w:rPr>
                <w:rFonts w:cs="Arial"/>
                <w:color w:val="00B0F0"/>
                <w:sz w:val="20"/>
                <w:szCs w:val="20"/>
              </w:rPr>
              <w:t xml:space="preserve"> </w:t>
            </w:r>
            <w:r w:rsidR="0074722B" w:rsidRPr="00566543">
              <w:rPr>
                <w:rFonts w:cs="Arial"/>
                <w:color w:val="00B0F0"/>
                <w:sz w:val="20"/>
                <w:szCs w:val="20"/>
              </w:rPr>
              <w:t xml:space="preserve">Seeanemonen und </w:t>
            </w:r>
            <w:r>
              <w:rPr>
                <w:rFonts w:cs="Arial"/>
                <w:color w:val="00B0F0"/>
                <w:sz w:val="20"/>
                <w:szCs w:val="20"/>
              </w:rPr>
              <w:t xml:space="preserve">der </w:t>
            </w:r>
            <w:r w:rsidR="0074722B" w:rsidRPr="00566543">
              <w:rPr>
                <w:rFonts w:cs="Arial"/>
                <w:color w:val="00B0F0"/>
                <w:sz w:val="20"/>
                <w:szCs w:val="20"/>
              </w:rPr>
              <w:t xml:space="preserve">Korallen </w:t>
            </w:r>
            <w:r>
              <w:rPr>
                <w:rFonts w:cs="Arial"/>
                <w:color w:val="00B0F0"/>
                <w:sz w:val="20"/>
                <w:szCs w:val="20"/>
              </w:rPr>
              <w:t>gefährden</w:t>
            </w:r>
          </w:p>
        </w:tc>
        <w:tc>
          <w:tcPr>
            <w:tcW w:w="567" w:type="dxa"/>
            <w:shd w:val="clear" w:color="auto" w:fill="auto"/>
            <w:vAlign w:val="center"/>
          </w:tcPr>
          <w:p w14:paraId="4A53E0C0" w14:textId="63CCAE26" w:rsidR="0074722B" w:rsidRPr="00A43A07" w:rsidRDefault="0074722B" w:rsidP="00A43A07">
            <w:pPr>
              <w:tabs>
                <w:tab w:val="left" w:pos="993"/>
              </w:tabs>
              <w:spacing w:after="0"/>
              <w:jc w:val="center"/>
              <w:rPr>
                <w:rFonts w:cs="Arial"/>
                <w:b/>
                <w:i/>
                <w:color w:val="00B0F0"/>
                <w:sz w:val="20"/>
                <w:szCs w:val="20"/>
              </w:rPr>
            </w:pPr>
            <w:r>
              <w:rPr>
                <w:rFonts w:cs="Arial"/>
                <w:b/>
                <w:i/>
                <w:color w:val="00B0F0"/>
                <w:sz w:val="20"/>
                <w:szCs w:val="20"/>
              </w:rPr>
              <w:t>4</w:t>
            </w:r>
          </w:p>
        </w:tc>
      </w:tr>
      <w:tr w:rsidR="0074722B" w:rsidRPr="00670C48" w14:paraId="384772F8" w14:textId="77777777" w:rsidTr="00457554">
        <w:trPr>
          <w:cantSplit/>
          <w:trHeight w:val="680"/>
        </w:trPr>
        <w:tc>
          <w:tcPr>
            <w:tcW w:w="487" w:type="dxa"/>
            <w:vMerge/>
            <w:shd w:val="clear" w:color="auto" w:fill="auto"/>
            <w:textDirection w:val="btLr"/>
            <w:vAlign w:val="center"/>
          </w:tcPr>
          <w:p w14:paraId="49BB0639" w14:textId="77777777" w:rsidR="0074722B" w:rsidRPr="00670C48" w:rsidRDefault="0074722B" w:rsidP="00A43A07">
            <w:pPr>
              <w:tabs>
                <w:tab w:val="left" w:pos="993"/>
              </w:tabs>
              <w:spacing w:after="0"/>
              <w:ind w:left="113" w:right="113"/>
              <w:jc w:val="center"/>
              <w:rPr>
                <w:rFonts w:cs="Arial"/>
                <w:i/>
                <w:sz w:val="20"/>
                <w:szCs w:val="20"/>
              </w:rPr>
            </w:pPr>
          </w:p>
        </w:tc>
        <w:tc>
          <w:tcPr>
            <w:tcW w:w="8585" w:type="dxa"/>
            <w:gridSpan w:val="4"/>
            <w:shd w:val="clear" w:color="auto" w:fill="auto"/>
          </w:tcPr>
          <w:p w14:paraId="26EA952C" w14:textId="3963FAC7" w:rsidR="0074722B" w:rsidRPr="004E1D58" w:rsidRDefault="0074722B" w:rsidP="000B26BA">
            <w:pPr>
              <w:pStyle w:val="Listenabsatz"/>
              <w:numPr>
                <w:ilvl w:val="0"/>
                <w:numId w:val="24"/>
              </w:numPr>
              <w:tabs>
                <w:tab w:val="left" w:pos="993"/>
              </w:tabs>
              <w:spacing w:line="276" w:lineRule="auto"/>
              <w:ind w:left="401"/>
              <w:jc w:val="both"/>
              <w:rPr>
                <w:rFonts w:cs="Arial"/>
                <w:i/>
                <w:color w:val="00B0F0"/>
                <w:sz w:val="20"/>
                <w:szCs w:val="20"/>
              </w:rPr>
            </w:pPr>
            <w:r w:rsidRPr="004E1D58">
              <w:rPr>
                <w:rFonts w:cs="Arial"/>
                <w:color w:val="00B0F0"/>
                <w:sz w:val="20"/>
                <w:szCs w:val="20"/>
              </w:rPr>
              <w:t>Ozeane als immense CO</w:t>
            </w:r>
            <w:r w:rsidRPr="004E1D58">
              <w:rPr>
                <w:rFonts w:cs="Arial"/>
                <w:color w:val="00B0F0"/>
                <w:sz w:val="20"/>
                <w:szCs w:val="20"/>
                <w:vertAlign w:val="subscript"/>
              </w:rPr>
              <w:t>2</w:t>
            </w:r>
            <w:r w:rsidRPr="004E1D58">
              <w:rPr>
                <w:rFonts w:cs="Arial"/>
                <w:color w:val="00B0F0"/>
                <w:sz w:val="20"/>
                <w:szCs w:val="20"/>
              </w:rPr>
              <w:t xml:space="preserve">-Speicher könnten durch </w:t>
            </w:r>
            <w:r>
              <w:rPr>
                <w:rFonts w:cs="Arial"/>
                <w:color w:val="00B0F0"/>
                <w:sz w:val="20"/>
                <w:szCs w:val="20"/>
              </w:rPr>
              <w:t xml:space="preserve">den </w:t>
            </w:r>
            <w:r w:rsidRPr="004E1D58">
              <w:rPr>
                <w:rFonts w:cs="Arial"/>
                <w:color w:val="00B0F0"/>
                <w:sz w:val="20"/>
                <w:szCs w:val="20"/>
              </w:rPr>
              <w:t xml:space="preserve">Abbau </w:t>
            </w:r>
            <w:r>
              <w:rPr>
                <w:rFonts w:cs="Arial"/>
                <w:color w:val="00B0F0"/>
                <w:sz w:val="20"/>
                <w:szCs w:val="20"/>
              </w:rPr>
              <w:t xml:space="preserve">von Manganknollen </w:t>
            </w:r>
            <w:r w:rsidR="0027078C">
              <w:rPr>
                <w:rFonts w:cs="Arial"/>
                <w:color w:val="00B0F0"/>
                <w:sz w:val="20"/>
                <w:szCs w:val="20"/>
              </w:rPr>
              <w:t>stark beeinflusst werden</w:t>
            </w:r>
          </w:p>
        </w:tc>
        <w:tc>
          <w:tcPr>
            <w:tcW w:w="567" w:type="dxa"/>
            <w:shd w:val="clear" w:color="auto" w:fill="auto"/>
            <w:vAlign w:val="center"/>
          </w:tcPr>
          <w:p w14:paraId="10697202" w14:textId="393613B9" w:rsidR="0074722B" w:rsidRPr="00A43A07" w:rsidRDefault="0074722B" w:rsidP="00A43A07">
            <w:pPr>
              <w:tabs>
                <w:tab w:val="left" w:pos="993"/>
              </w:tabs>
              <w:spacing w:after="0"/>
              <w:jc w:val="center"/>
              <w:rPr>
                <w:rFonts w:cs="Arial"/>
                <w:b/>
                <w:i/>
                <w:color w:val="00B0F0"/>
                <w:sz w:val="20"/>
                <w:szCs w:val="20"/>
              </w:rPr>
            </w:pPr>
            <w:r>
              <w:rPr>
                <w:rFonts w:cs="Arial"/>
                <w:b/>
                <w:i/>
                <w:color w:val="00B0F0"/>
                <w:sz w:val="20"/>
                <w:szCs w:val="20"/>
              </w:rPr>
              <w:t>2</w:t>
            </w:r>
          </w:p>
        </w:tc>
      </w:tr>
      <w:tr w:rsidR="0074722B" w:rsidRPr="00670C48" w14:paraId="338D3A0B" w14:textId="77777777" w:rsidTr="009E0A9D">
        <w:trPr>
          <w:cantSplit/>
          <w:trHeight w:val="441"/>
        </w:trPr>
        <w:tc>
          <w:tcPr>
            <w:tcW w:w="487" w:type="dxa"/>
            <w:vMerge/>
            <w:shd w:val="clear" w:color="auto" w:fill="auto"/>
            <w:textDirection w:val="btLr"/>
            <w:vAlign w:val="center"/>
          </w:tcPr>
          <w:p w14:paraId="08C59AB1" w14:textId="77777777" w:rsidR="0074722B" w:rsidRPr="00670C48" w:rsidRDefault="0074722B" w:rsidP="00A43A07">
            <w:pPr>
              <w:tabs>
                <w:tab w:val="left" w:pos="993"/>
              </w:tabs>
              <w:spacing w:after="0"/>
              <w:ind w:left="113" w:right="113"/>
              <w:jc w:val="center"/>
              <w:rPr>
                <w:rFonts w:cs="Arial"/>
                <w:i/>
                <w:sz w:val="20"/>
                <w:szCs w:val="20"/>
              </w:rPr>
            </w:pPr>
          </w:p>
        </w:tc>
        <w:tc>
          <w:tcPr>
            <w:tcW w:w="8585" w:type="dxa"/>
            <w:gridSpan w:val="4"/>
            <w:shd w:val="clear" w:color="auto" w:fill="auto"/>
          </w:tcPr>
          <w:p w14:paraId="1FCC2868" w14:textId="38AD8BFF" w:rsidR="0074722B" w:rsidRPr="004E1D58" w:rsidRDefault="0027078C" w:rsidP="0027078C">
            <w:pPr>
              <w:pStyle w:val="Listenabsatz"/>
              <w:numPr>
                <w:ilvl w:val="0"/>
                <w:numId w:val="24"/>
              </w:numPr>
              <w:tabs>
                <w:tab w:val="left" w:pos="993"/>
              </w:tabs>
              <w:spacing w:line="276" w:lineRule="auto"/>
              <w:ind w:left="401"/>
              <w:jc w:val="both"/>
              <w:rPr>
                <w:rFonts w:cs="Arial"/>
                <w:i/>
                <w:color w:val="00B0F0"/>
                <w:sz w:val="20"/>
                <w:szCs w:val="20"/>
              </w:rPr>
            </w:pPr>
            <w:r>
              <w:rPr>
                <w:rFonts w:cs="Arial"/>
                <w:color w:val="00B0F0"/>
                <w:sz w:val="20"/>
                <w:szCs w:val="20"/>
              </w:rPr>
              <w:t xml:space="preserve">Vertreibung von </w:t>
            </w:r>
            <w:r w:rsidR="0074722B" w:rsidRPr="004E1D58">
              <w:rPr>
                <w:rFonts w:cs="Arial"/>
                <w:color w:val="00B0F0"/>
                <w:sz w:val="20"/>
                <w:szCs w:val="20"/>
              </w:rPr>
              <w:t>Delfine</w:t>
            </w:r>
            <w:r>
              <w:rPr>
                <w:rFonts w:cs="Arial"/>
                <w:color w:val="00B0F0"/>
                <w:sz w:val="20"/>
                <w:szCs w:val="20"/>
              </w:rPr>
              <w:t>n</w:t>
            </w:r>
            <w:r w:rsidR="0074722B" w:rsidRPr="004E1D58">
              <w:rPr>
                <w:rFonts w:cs="Arial"/>
                <w:color w:val="00B0F0"/>
                <w:sz w:val="20"/>
                <w:szCs w:val="20"/>
              </w:rPr>
              <w:t xml:space="preserve"> und Wale durch </w:t>
            </w:r>
            <w:r w:rsidR="0074722B">
              <w:rPr>
                <w:rFonts w:cs="Arial"/>
                <w:color w:val="00B0F0"/>
                <w:sz w:val="20"/>
                <w:szCs w:val="20"/>
              </w:rPr>
              <w:t xml:space="preserve">den </w:t>
            </w:r>
            <w:r w:rsidR="0074722B" w:rsidRPr="004E1D58">
              <w:rPr>
                <w:rFonts w:cs="Arial"/>
                <w:color w:val="00B0F0"/>
                <w:sz w:val="20"/>
                <w:szCs w:val="20"/>
              </w:rPr>
              <w:t>Abbau</w:t>
            </w:r>
            <w:r w:rsidR="0074722B">
              <w:rPr>
                <w:rFonts w:cs="Arial"/>
                <w:color w:val="00B0F0"/>
                <w:sz w:val="20"/>
                <w:szCs w:val="20"/>
              </w:rPr>
              <w:t xml:space="preserve"> (Lärm und Vibrationen)</w:t>
            </w:r>
          </w:p>
        </w:tc>
        <w:tc>
          <w:tcPr>
            <w:tcW w:w="567" w:type="dxa"/>
            <w:shd w:val="clear" w:color="auto" w:fill="auto"/>
            <w:vAlign w:val="center"/>
          </w:tcPr>
          <w:p w14:paraId="7636E8C8" w14:textId="430F6EF6" w:rsidR="0074722B" w:rsidRPr="00A43A07" w:rsidRDefault="00C34D83" w:rsidP="00A43A07">
            <w:pPr>
              <w:tabs>
                <w:tab w:val="left" w:pos="993"/>
              </w:tabs>
              <w:spacing w:after="0"/>
              <w:jc w:val="center"/>
              <w:rPr>
                <w:rFonts w:cs="Arial"/>
                <w:b/>
                <w:i/>
                <w:color w:val="00B0F0"/>
                <w:sz w:val="20"/>
                <w:szCs w:val="20"/>
              </w:rPr>
            </w:pPr>
            <w:r>
              <w:rPr>
                <w:rFonts w:cs="Arial"/>
                <w:b/>
                <w:i/>
                <w:color w:val="00B0F0"/>
                <w:sz w:val="20"/>
                <w:szCs w:val="20"/>
              </w:rPr>
              <w:t>1</w:t>
            </w:r>
          </w:p>
        </w:tc>
      </w:tr>
      <w:tr w:rsidR="0074722B" w:rsidRPr="00670C48" w14:paraId="092C205A" w14:textId="77777777" w:rsidTr="009E0A9D">
        <w:trPr>
          <w:cantSplit/>
          <w:trHeight w:val="442"/>
        </w:trPr>
        <w:tc>
          <w:tcPr>
            <w:tcW w:w="487" w:type="dxa"/>
            <w:vMerge/>
            <w:shd w:val="clear" w:color="auto" w:fill="auto"/>
            <w:textDirection w:val="btLr"/>
            <w:vAlign w:val="center"/>
          </w:tcPr>
          <w:p w14:paraId="1350526D" w14:textId="77777777" w:rsidR="0074722B" w:rsidRPr="00670C48" w:rsidRDefault="0074722B" w:rsidP="00A43A07">
            <w:pPr>
              <w:tabs>
                <w:tab w:val="left" w:pos="993"/>
              </w:tabs>
              <w:spacing w:after="0"/>
              <w:ind w:left="113" w:right="113"/>
              <w:jc w:val="center"/>
              <w:rPr>
                <w:rFonts w:cs="Arial"/>
                <w:i/>
                <w:sz w:val="20"/>
                <w:szCs w:val="20"/>
              </w:rPr>
            </w:pPr>
          </w:p>
        </w:tc>
        <w:tc>
          <w:tcPr>
            <w:tcW w:w="8585" w:type="dxa"/>
            <w:gridSpan w:val="4"/>
            <w:shd w:val="clear" w:color="auto" w:fill="auto"/>
          </w:tcPr>
          <w:p w14:paraId="0B76E5E2" w14:textId="4F177CCC" w:rsidR="0074722B" w:rsidRPr="004E1D58" w:rsidRDefault="0074722B" w:rsidP="0027078C">
            <w:pPr>
              <w:pStyle w:val="Listenabsatz"/>
              <w:numPr>
                <w:ilvl w:val="0"/>
                <w:numId w:val="24"/>
              </w:numPr>
              <w:tabs>
                <w:tab w:val="left" w:pos="993"/>
              </w:tabs>
              <w:spacing w:line="276" w:lineRule="auto"/>
              <w:ind w:left="401"/>
              <w:jc w:val="both"/>
              <w:rPr>
                <w:rFonts w:cs="Arial"/>
                <w:i/>
                <w:color w:val="00B0F0"/>
                <w:sz w:val="20"/>
                <w:szCs w:val="20"/>
              </w:rPr>
            </w:pPr>
            <w:r w:rsidRPr="004E1D58">
              <w:rPr>
                <w:rFonts w:cs="Arial"/>
                <w:color w:val="00B0F0"/>
                <w:sz w:val="20"/>
                <w:szCs w:val="20"/>
              </w:rPr>
              <w:t>„langsame</w:t>
            </w:r>
            <w:r w:rsidR="0027078C">
              <w:rPr>
                <w:rFonts w:cs="Arial"/>
                <w:color w:val="00B0F0"/>
                <w:sz w:val="20"/>
                <w:szCs w:val="20"/>
              </w:rPr>
              <w:t>n</w:t>
            </w:r>
            <w:r w:rsidRPr="004E1D58">
              <w:rPr>
                <w:rFonts w:cs="Arial"/>
                <w:color w:val="00B0F0"/>
                <w:sz w:val="20"/>
                <w:szCs w:val="20"/>
              </w:rPr>
              <w:t>“ Lebewesen (</w:t>
            </w:r>
            <w:r>
              <w:rPr>
                <w:rFonts w:cs="Arial"/>
                <w:color w:val="00B0F0"/>
                <w:sz w:val="20"/>
                <w:szCs w:val="20"/>
              </w:rPr>
              <w:t>Würmer, Schnecken, Seegurken</w:t>
            </w:r>
            <w:r w:rsidRPr="004E1D58">
              <w:rPr>
                <w:rFonts w:cs="Arial"/>
                <w:color w:val="00B0F0"/>
                <w:sz w:val="20"/>
                <w:szCs w:val="20"/>
              </w:rPr>
              <w:t xml:space="preserve"> </w:t>
            </w:r>
            <w:r w:rsidR="00BB5820">
              <w:rPr>
                <w:rFonts w:cs="Arial"/>
                <w:color w:val="00B0F0"/>
                <w:sz w:val="20"/>
                <w:szCs w:val="20"/>
              </w:rPr>
              <w:t>usw</w:t>
            </w:r>
            <w:r w:rsidRPr="004E1D58">
              <w:rPr>
                <w:rFonts w:cs="Arial"/>
                <w:color w:val="00B0F0"/>
                <w:sz w:val="20"/>
                <w:szCs w:val="20"/>
              </w:rPr>
              <w:t>.) droht d</w:t>
            </w:r>
            <w:r w:rsidR="0027078C">
              <w:rPr>
                <w:rFonts w:cs="Arial"/>
                <w:color w:val="00B0F0"/>
                <w:sz w:val="20"/>
                <w:szCs w:val="20"/>
              </w:rPr>
              <w:t>er Tod</w:t>
            </w:r>
          </w:p>
        </w:tc>
        <w:tc>
          <w:tcPr>
            <w:tcW w:w="567" w:type="dxa"/>
            <w:shd w:val="clear" w:color="auto" w:fill="auto"/>
            <w:vAlign w:val="center"/>
          </w:tcPr>
          <w:p w14:paraId="6B5DD11C" w14:textId="38967597" w:rsidR="0074722B" w:rsidRPr="00A43A07" w:rsidRDefault="0074722B" w:rsidP="00A43A07">
            <w:pPr>
              <w:tabs>
                <w:tab w:val="left" w:pos="993"/>
              </w:tabs>
              <w:spacing w:after="0"/>
              <w:jc w:val="center"/>
              <w:rPr>
                <w:rFonts w:cs="Arial"/>
                <w:b/>
                <w:i/>
                <w:color w:val="00B0F0"/>
                <w:sz w:val="20"/>
                <w:szCs w:val="20"/>
              </w:rPr>
            </w:pPr>
            <w:r>
              <w:rPr>
                <w:rFonts w:cs="Arial"/>
                <w:b/>
                <w:i/>
                <w:color w:val="00B0F0"/>
                <w:sz w:val="20"/>
                <w:szCs w:val="20"/>
              </w:rPr>
              <w:t>4</w:t>
            </w:r>
          </w:p>
        </w:tc>
      </w:tr>
      <w:tr w:rsidR="0074722B" w:rsidRPr="00670C48" w14:paraId="695D4661" w14:textId="77777777" w:rsidTr="009E0A9D">
        <w:trPr>
          <w:cantSplit/>
          <w:trHeight w:val="442"/>
        </w:trPr>
        <w:tc>
          <w:tcPr>
            <w:tcW w:w="487" w:type="dxa"/>
            <w:vMerge/>
            <w:shd w:val="clear" w:color="auto" w:fill="auto"/>
            <w:textDirection w:val="btLr"/>
            <w:vAlign w:val="center"/>
          </w:tcPr>
          <w:p w14:paraId="148AE458" w14:textId="77777777" w:rsidR="0074722B" w:rsidRPr="00670C48" w:rsidRDefault="0074722B" w:rsidP="00A43A07">
            <w:pPr>
              <w:tabs>
                <w:tab w:val="left" w:pos="993"/>
              </w:tabs>
              <w:spacing w:after="0"/>
              <w:ind w:left="113" w:right="113"/>
              <w:jc w:val="center"/>
              <w:rPr>
                <w:rFonts w:cs="Arial"/>
                <w:i/>
                <w:sz w:val="20"/>
                <w:szCs w:val="20"/>
              </w:rPr>
            </w:pPr>
          </w:p>
        </w:tc>
        <w:tc>
          <w:tcPr>
            <w:tcW w:w="8585" w:type="dxa"/>
            <w:gridSpan w:val="4"/>
            <w:shd w:val="clear" w:color="auto" w:fill="auto"/>
          </w:tcPr>
          <w:p w14:paraId="2F66B2A7" w14:textId="77DF498F" w:rsidR="0074722B" w:rsidRPr="004E1D58" w:rsidRDefault="0074722B" w:rsidP="000B26BA">
            <w:pPr>
              <w:pStyle w:val="Listenabsatz"/>
              <w:numPr>
                <w:ilvl w:val="0"/>
                <w:numId w:val="24"/>
              </w:numPr>
              <w:tabs>
                <w:tab w:val="left" w:pos="993"/>
              </w:tabs>
              <w:spacing w:line="276" w:lineRule="auto"/>
              <w:ind w:left="392"/>
              <w:jc w:val="both"/>
              <w:rPr>
                <w:rFonts w:cs="Arial"/>
                <w:color w:val="00B0F0"/>
                <w:sz w:val="20"/>
                <w:szCs w:val="20"/>
              </w:rPr>
            </w:pPr>
            <w:r w:rsidRPr="0074722B">
              <w:rPr>
                <w:rFonts w:cs="Arial"/>
                <w:color w:val="00B0F0"/>
                <w:sz w:val="20"/>
                <w:szCs w:val="20"/>
              </w:rPr>
              <w:t>kaum Regenerat</w:t>
            </w:r>
            <w:r>
              <w:rPr>
                <w:rFonts w:cs="Arial"/>
                <w:color w:val="00B0F0"/>
                <w:sz w:val="20"/>
                <w:szCs w:val="20"/>
              </w:rPr>
              <w:t xml:space="preserve">ion der Ökosysteme der Tiefsee </w:t>
            </w:r>
            <w:r w:rsidRPr="0074722B">
              <w:rPr>
                <w:rFonts w:cs="Arial"/>
                <w:color w:val="00B0F0"/>
                <w:sz w:val="20"/>
                <w:szCs w:val="20"/>
              </w:rPr>
              <w:sym w:font="Wingdings" w:char="F0E0"/>
            </w:r>
            <w:r w:rsidRPr="0074722B">
              <w:rPr>
                <w:rFonts w:cs="Arial"/>
                <w:color w:val="00B0F0"/>
                <w:sz w:val="20"/>
                <w:szCs w:val="20"/>
              </w:rPr>
              <w:t xml:space="preserve"> extrem wenig Material regnet herab</w:t>
            </w:r>
          </w:p>
        </w:tc>
        <w:tc>
          <w:tcPr>
            <w:tcW w:w="567" w:type="dxa"/>
            <w:shd w:val="clear" w:color="auto" w:fill="auto"/>
            <w:vAlign w:val="center"/>
          </w:tcPr>
          <w:p w14:paraId="11E06A5E" w14:textId="719E401B" w:rsidR="0074722B" w:rsidRDefault="0074722B" w:rsidP="00A43A07">
            <w:pPr>
              <w:tabs>
                <w:tab w:val="left" w:pos="993"/>
              </w:tabs>
              <w:spacing w:after="0"/>
              <w:jc w:val="center"/>
              <w:rPr>
                <w:rFonts w:cs="Arial"/>
                <w:b/>
                <w:i/>
                <w:color w:val="00B0F0"/>
                <w:sz w:val="20"/>
                <w:szCs w:val="20"/>
              </w:rPr>
            </w:pPr>
            <w:r>
              <w:rPr>
                <w:rFonts w:cs="Arial"/>
                <w:b/>
                <w:i/>
                <w:color w:val="00B0F0"/>
                <w:sz w:val="20"/>
                <w:szCs w:val="20"/>
              </w:rPr>
              <w:t>5</w:t>
            </w:r>
          </w:p>
        </w:tc>
      </w:tr>
      <w:tr w:rsidR="00D90B85" w:rsidRPr="00670C48" w14:paraId="6F197579" w14:textId="77777777" w:rsidTr="00D90B85">
        <w:trPr>
          <w:cantSplit/>
          <w:trHeight w:val="1752"/>
        </w:trPr>
        <w:tc>
          <w:tcPr>
            <w:tcW w:w="487" w:type="dxa"/>
            <w:shd w:val="clear" w:color="auto" w:fill="auto"/>
            <w:textDirection w:val="btLr"/>
            <w:vAlign w:val="center"/>
          </w:tcPr>
          <w:p w14:paraId="638C0B32" w14:textId="77777777" w:rsidR="00D90B85" w:rsidRPr="00670C48" w:rsidRDefault="00D90B85" w:rsidP="00A43A07">
            <w:pPr>
              <w:tabs>
                <w:tab w:val="left" w:pos="993"/>
              </w:tabs>
              <w:spacing w:after="0"/>
              <w:ind w:left="113" w:right="113"/>
              <w:jc w:val="center"/>
              <w:rPr>
                <w:rFonts w:cs="Arial"/>
                <w:i/>
                <w:sz w:val="20"/>
                <w:szCs w:val="20"/>
              </w:rPr>
            </w:pPr>
            <w:r w:rsidRPr="00670C48">
              <w:rPr>
                <w:rFonts w:cs="Arial"/>
                <w:i/>
                <w:sz w:val="20"/>
                <w:szCs w:val="20"/>
              </w:rPr>
              <w:t>Ökonomie</w:t>
            </w:r>
          </w:p>
        </w:tc>
        <w:tc>
          <w:tcPr>
            <w:tcW w:w="8585" w:type="dxa"/>
            <w:gridSpan w:val="4"/>
            <w:shd w:val="clear" w:color="auto" w:fill="auto"/>
          </w:tcPr>
          <w:p w14:paraId="0E967966" w14:textId="57A3DFF8" w:rsidR="00D90B85" w:rsidRPr="004E1D58" w:rsidRDefault="00D90B85" w:rsidP="000B26BA">
            <w:pPr>
              <w:pStyle w:val="Listenabsatz"/>
              <w:numPr>
                <w:ilvl w:val="0"/>
                <w:numId w:val="24"/>
              </w:numPr>
              <w:tabs>
                <w:tab w:val="left" w:pos="993"/>
              </w:tabs>
              <w:spacing w:line="276" w:lineRule="auto"/>
              <w:ind w:left="401"/>
              <w:jc w:val="both"/>
              <w:rPr>
                <w:rFonts w:cs="Arial"/>
                <w:i/>
                <w:color w:val="00B0F0"/>
                <w:sz w:val="20"/>
                <w:szCs w:val="20"/>
              </w:rPr>
            </w:pPr>
            <w:r w:rsidRPr="004E1D58">
              <w:rPr>
                <w:rFonts w:cs="Arial"/>
                <w:color w:val="00B0F0"/>
                <w:sz w:val="20"/>
                <w:szCs w:val="20"/>
              </w:rPr>
              <w:t xml:space="preserve">Die Rohstoffe </w:t>
            </w:r>
            <w:r w:rsidR="0027078C">
              <w:rPr>
                <w:rFonts w:cs="Arial"/>
                <w:color w:val="00B0F0"/>
                <w:sz w:val="20"/>
                <w:szCs w:val="20"/>
              </w:rPr>
              <w:t xml:space="preserve">wachsen extrem langsam nach </w:t>
            </w:r>
            <w:r w:rsidRPr="00D81A56">
              <w:rPr>
                <w:rFonts w:cs="Arial"/>
                <w:color w:val="00B0F0"/>
                <w:sz w:val="20"/>
                <w:szCs w:val="20"/>
              </w:rPr>
              <w:sym w:font="Wingdings" w:char="F0E0"/>
            </w:r>
            <w:r w:rsidRPr="00D81A56">
              <w:rPr>
                <w:rFonts w:cs="Arial"/>
                <w:color w:val="00B0F0"/>
                <w:sz w:val="20"/>
                <w:szCs w:val="20"/>
              </w:rPr>
              <w:t xml:space="preserve"> Abbau nicht </w:t>
            </w:r>
            <w:r w:rsidR="0027078C">
              <w:rPr>
                <w:rFonts w:cs="Arial"/>
                <w:color w:val="00B0F0"/>
                <w:sz w:val="20"/>
                <w:szCs w:val="20"/>
              </w:rPr>
              <w:t>nachhaltig</w:t>
            </w:r>
          </w:p>
        </w:tc>
        <w:tc>
          <w:tcPr>
            <w:tcW w:w="567" w:type="dxa"/>
            <w:shd w:val="clear" w:color="auto" w:fill="auto"/>
          </w:tcPr>
          <w:p w14:paraId="3DBBF7AD" w14:textId="42928850" w:rsidR="00D90B85" w:rsidRPr="00A43A07" w:rsidRDefault="00D90B85" w:rsidP="00D90B85">
            <w:pPr>
              <w:tabs>
                <w:tab w:val="left" w:pos="993"/>
              </w:tabs>
              <w:spacing w:after="0"/>
              <w:jc w:val="center"/>
              <w:rPr>
                <w:rFonts w:cs="Arial"/>
                <w:b/>
                <w:i/>
                <w:color w:val="00B0F0"/>
                <w:sz w:val="20"/>
                <w:szCs w:val="20"/>
              </w:rPr>
            </w:pPr>
            <w:r>
              <w:rPr>
                <w:rFonts w:cs="Arial"/>
                <w:b/>
                <w:i/>
                <w:color w:val="00B0F0"/>
                <w:sz w:val="20"/>
                <w:szCs w:val="20"/>
              </w:rPr>
              <w:t>5</w:t>
            </w:r>
          </w:p>
        </w:tc>
      </w:tr>
      <w:tr w:rsidR="00D90B85" w:rsidRPr="00670C48" w14:paraId="3C121FFA" w14:textId="77777777" w:rsidTr="0097055A">
        <w:trPr>
          <w:cantSplit/>
          <w:trHeight w:val="1793"/>
        </w:trPr>
        <w:tc>
          <w:tcPr>
            <w:tcW w:w="487" w:type="dxa"/>
            <w:shd w:val="clear" w:color="auto" w:fill="auto"/>
            <w:textDirection w:val="btLr"/>
            <w:vAlign w:val="center"/>
          </w:tcPr>
          <w:p w14:paraId="74730857" w14:textId="77777777" w:rsidR="00D90B85" w:rsidRPr="00670C48" w:rsidRDefault="00D90B85" w:rsidP="00A43A07">
            <w:pPr>
              <w:tabs>
                <w:tab w:val="left" w:pos="993"/>
              </w:tabs>
              <w:spacing w:after="0"/>
              <w:ind w:left="113" w:right="113"/>
              <w:jc w:val="center"/>
              <w:rPr>
                <w:rFonts w:cs="Arial"/>
                <w:i/>
                <w:sz w:val="20"/>
                <w:szCs w:val="20"/>
              </w:rPr>
            </w:pPr>
            <w:r w:rsidRPr="00670C48">
              <w:rPr>
                <w:rFonts w:cs="Arial"/>
                <w:i/>
                <w:sz w:val="20"/>
                <w:szCs w:val="20"/>
              </w:rPr>
              <w:t>Soziales</w:t>
            </w:r>
          </w:p>
        </w:tc>
        <w:tc>
          <w:tcPr>
            <w:tcW w:w="8585" w:type="dxa"/>
            <w:gridSpan w:val="4"/>
            <w:shd w:val="clear" w:color="auto" w:fill="auto"/>
          </w:tcPr>
          <w:p w14:paraId="7C13F999" w14:textId="2DBF7B6D" w:rsidR="00D90B85" w:rsidRPr="004E1D58" w:rsidRDefault="00D90B85" w:rsidP="000B26BA">
            <w:pPr>
              <w:pStyle w:val="Listenabsatz"/>
              <w:numPr>
                <w:ilvl w:val="0"/>
                <w:numId w:val="24"/>
              </w:numPr>
              <w:tabs>
                <w:tab w:val="left" w:pos="993"/>
              </w:tabs>
              <w:spacing w:line="276" w:lineRule="auto"/>
              <w:ind w:left="401"/>
              <w:jc w:val="both"/>
              <w:rPr>
                <w:rFonts w:cs="Arial"/>
                <w:i/>
                <w:color w:val="00B0F0"/>
                <w:sz w:val="20"/>
                <w:szCs w:val="20"/>
              </w:rPr>
            </w:pPr>
            <w:r>
              <w:rPr>
                <w:rFonts w:cs="Arial"/>
                <w:i/>
                <w:color w:val="00B0F0"/>
                <w:sz w:val="20"/>
                <w:szCs w:val="20"/>
              </w:rPr>
              <w:t>Nicht aus dem vorliegenden Text entnehmbar</w:t>
            </w:r>
          </w:p>
        </w:tc>
        <w:tc>
          <w:tcPr>
            <w:tcW w:w="567" w:type="dxa"/>
            <w:shd w:val="clear" w:color="auto" w:fill="auto"/>
            <w:vAlign w:val="center"/>
          </w:tcPr>
          <w:p w14:paraId="255B5680" w14:textId="77777777" w:rsidR="00D90B85" w:rsidRPr="00A43A07" w:rsidRDefault="00D90B85" w:rsidP="00A43A07">
            <w:pPr>
              <w:tabs>
                <w:tab w:val="left" w:pos="993"/>
              </w:tabs>
              <w:spacing w:after="0"/>
              <w:jc w:val="center"/>
              <w:rPr>
                <w:rFonts w:cs="Arial"/>
                <w:b/>
                <w:i/>
                <w:color w:val="00B0F0"/>
                <w:sz w:val="20"/>
                <w:szCs w:val="20"/>
              </w:rPr>
            </w:pPr>
          </w:p>
        </w:tc>
      </w:tr>
    </w:tbl>
    <w:p w14:paraId="2645D699" w14:textId="77777777" w:rsidR="00436524" w:rsidRPr="009467BE" w:rsidRDefault="00436524" w:rsidP="00436524">
      <w:pPr>
        <w:rPr>
          <w:rFonts w:cs="Arial"/>
          <w:sz w:val="10"/>
          <w:szCs w:val="24"/>
        </w:rPr>
      </w:pPr>
      <w:r w:rsidRPr="009467BE">
        <w:rPr>
          <w:rFonts w:cs="Arial"/>
          <w:sz w:val="10"/>
          <w:szCs w:val="24"/>
        </w:rPr>
        <w:br w:type="page"/>
      </w:r>
    </w:p>
    <w:p w14:paraId="2ACCB595" w14:textId="11910B75" w:rsidR="00F5633C" w:rsidRDefault="00F5633C" w:rsidP="009D5DFC">
      <w:pPr>
        <w:tabs>
          <w:tab w:val="left" w:pos="993"/>
        </w:tabs>
        <w:spacing w:after="120" w:line="240" w:lineRule="auto"/>
        <w:rPr>
          <w:rFonts w:cs="Arial"/>
          <w:b/>
          <w:color w:val="000000" w:themeColor="text1"/>
        </w:rPr>
      </w:pPr>
      <w:r>
        <w:rPr>
          <w:rFonts w:cs="Arial"/>
          <w:b/>
          <w:color w:val="000000" w:themeColor="text1"/>
        </w:rPr>
        <w:lastRenderedPageBreak/>
        <w:t xml:space="preserve">Erwartungshorizont </w:t>
      </w:r>
      <w:r w:rsidR="009D5DFC">
        <w:rPr>
          <w:rFonts w:cs="Arial"/>
          <w:b/>
          <w:color w:val="000000" w:themeColor="text1"/>
        </w:rPr>
        <w:t>– Urteil</w:t>
      </w:r>
    </w:p>
    <w:p w14:paraId="0A5EE72E" w14:textId="7620C60A" w:rsidR="00F5633C" w:rsidRPr="009D5DFC" w:rsidRDefault="00F5633C" w:rsidP="009D5DFC">
      <w:pPr>
        <w:spacing w:after="120"/>
        <w:rPr>
          <w:rFonts w:cs="Arial"/>
          <w:bCs/>
          <w:color w:val="000000" w:themeColor="text1"/>
          <w:sz w:val="20"/>
          <w:szCs w:val="20"/>
        </w:rPr>
      </w:pPr>
      <w:r w:rsidRPr="009D5DFC">
        <w:rPr>
          <w:rFonts w:cs="Arial"/>
          <w:bCs/>
          <w:color w:val="000000" w:themeColor="text1"/>
          <w:sz w:val="20"/>
          <w:szCs w:val="20"/>
        </w:rPr>
        <w:t xml:space="preserve">Beispiel </w:t>
      </w:r>
      <w:r w:rsidR="00F65B4D" w:rsidRPr="009D5DFC">
        <w:rPr>
          <w:rFonts w:cs="Arial"/>
          <w:bCs/>
          <w:color w:val="000000" w:themeColor="text1"/>
          <w:sz w:val="20"/>
          <w:szCs w:val="20"/>
        </w:rPr>
        <w:t>eines möglichen</w:t>
      </w:r>
      <w:r w:rsidRPr="009D5DFC">
        <w:rPr>
          <w:rFonts w:cs="Arial"/>
          <w:bCs/>
          <w:color w:val="000000" w:themeColor="text1"/>
          <w:sz w:val="20"/>
          <w:szCs w:val="20"/>
        </w:rPr>
        <w:t xml:space="preserve"> Urteil</w:t>
      </w:r>
      <w:r w:rsidR="00F65B4D" w:rsidRPr="009D5DFC">
        <w:rPr>
          <w:rFonts w:cs="Arial"/>
          <w:bCs/>
          <w:color w:val="000000" w:themeColor="text1"/>
          <w:sz w:val="20"/>
          <w:szCs w:val="20"/>
        </w:rPr>
        <w:t>s nach der zweiten Positionierung</w:t>
      </w:r>
      <w:r w:rsidRPr="009D5DFC">
        <w:rPr>
          <w:rFonts w:cs="Arial"/>
          <w:bCs/>
          <w:color w:val="000000" w:themeColor="text1"/>
          <w:sz w:val="20"/>
          <w:szCs w:val="20"/>
        </w:rPr>
        <w:t xml:space="preserve">: </w:t>
      </w:r>
    </w:p>
    <w:p w14:paraId="100277A4" w14:textId="77777777" w:rsidR="009D5DFC" w:rsidRPr="009D5DFC" w:rsidRDefault="00F5633C" w:rsidP="00B300EA">
      <w:pPr>
        <w:spacing w:after="120"/>
        <w:rPr>
          <w:rFonts w:cs="Arial"/>
          <w:bCs/>
          <w:color w:val="00B0F0"/>
          <w:sz w:val="20"/>
          <w:szCs w:val="20"/>
        </w:rPr>
      </w:pPr>
      <w:r w:rsidRPr="009D5DFC">
        <w:rPr>
          <w:rFonts w:cs="Arial"/>
          <w:bCs/>
          <w:color w:val="00B0F0"/>
          <w:sz w:val="20"/>
          <w:szCs w:val="20"/>
        </w:rPr>
        <w:t>Es ist richtig, dass das Bevölkerungswachstum und die technologische Entwicklung zu einem steigenden Bedarf an Rohstoffen</w:t>
      </w:r>
      <w:r w:rsidR="009D5DFC" w:rsidRPr="009D5DFC">
        <w:rPr>
          <w:rFonts w:cs="Arial"/>
          <w:bCs/>
          <w:color w:val="00B0F0"/>
          <w:sz w:val="20"/>
          <w:szCs w:val="20"/>
        </w:rPr>
        <w:t xml:space="preserve"> und insbesondere Erzen</w:t>
      </w:r>
      <w:r w:rsidRPr="009D5DFC">
        <w:rPr>
          <w:rFonts w:cs="Arial"/>
          <w:bCs/>
          <w:color w:val="00B0F0"/>
          <w:sz w:val="20"/>
          <w:szCs w:val="20"/>
        </w:rPr>
        <w:t xml:space="preserve"> führen, und dass durch einen submarinen Abbau der Bezug</w:t>
      </w:r>
      <w:r w:rsidR="009D5DFC" w:rsidRPr="009D5DFC">
        <w:rPr>
          <w:rFonts w:cs="Arial"/>
          <w:bCs/>
          <w:color w:val="00B0F0"/>
          <w:sz w:val="20"/>
          <w:szCs w:val="20"/>
        </w:rPr>
        <w:t xml:space="preserve"> dieser</w:t>
      </w:r>
      <w:r w:rsidRPr="009D5DFC">
        <w:rPr>
          <w:rFonts w:cs="Arial"/>
          <w:bCs/>
          <w:color w:val="00B0F0"/>
          <w:sz w:val="20"/>
          <w:szCs w:val="20"/>
        </w:rPr>
        <w:t xml:space="preserve"> aus sozial und politisch unstabile</w:t>
      </w:r>
      <w:r w:rsidR="009D5DFC" w:rsidRPr="009D5DFC">
        <w:rPr>
          <w:rFonts w:cs="Arial"/>
          <w:bCs/>
          <w:color w:val="00B0F0"/>
          <w:sz w:val="20"/>
          <w:szCs w:val="20"/>
        </w:rPr>
        <w:t xml:space="preserve">n Ländern umgangen werden kann. </w:t>
      </w:r>
      <w:r w:rsidRPr="009D5DFC">
        <w:rPr>
          <w:rFonts w:cs="Arial"/>
          <w:bCs/>
          <w:color w:val="00B0F0"/>
          <w:sz w:val="20"/>
          <w:szCs w:val="20"/>
        </w:rPr>
        <w:t>Auch, dass Nationen, die bislang über keine eigenen Ressourcen verfügen, über entsprechende Konzessionen Rohstoffe gewinnen könnten, würde für einen solchen Abbau sprechen.</w:t>
      </w:r>
    </w:p>
    <w:p w14:paraId="56F6B439" w14:textId="6FC22FE5" w:rsidR="00D17E3A" w:rsidRDefault="00F5633C" w:rsidP="00B300EA">
      <w:pPr>
        <w:spacing w:after="120"/>
        <w:rPr>
          <w:rFonts w:cs="Arial"/>
          <w:bCs/>
          <w:color w:val="00B0F0"/>
          <w:sz w:val="20"/>
          <w:szCs w:val="20"/>
        </w:rPr>
      </w:pPr>
      <w:r w:rsidRPr="009D5DFC">
        <w:rPr>
          <w:rFonts w:cs="Arial"/>
          <w:bCs/>
          <w:color w:val="00B0F0"/>
          <w:sz w:val="20"/>
          <w:szCs w:val="20"/>
        </w:rPr>
        <w:t xml:space="preserve">Andererseits sind die ökologischen Folgen unabsehbar und sehr wahrscheinlich gravierend. Die direkte Zerstörung von Lebensräumen durch das Bearbeiten des Meeresbodens, aber auch die Vertrübung und Verschmutzung riesiger Meeresbereiche und die damit verbundene Schädigung maritimen Lebens wären kaum zu vermeiden. </w:t>
      </w:r>
      <w:r w:rsidR="00D17E3A">
        <w:rPr>
          <w:rFonts w:cs="Arial"/>
          <w:bCs/>
          <w:color w:val="00B0F0"/>
          <w:sz w:val="20"/>
          <w:szCs w:val="20"/>
        </w:rPr>
        <w:t>Da die Auswirkungen für die Mehrheit der Menschen nahezu unsichtbar bleib</w:t>
      </w:r>
      <w:r w:rsidR="005A7840">
        <w:rPr>
          <w:rFonts w:cs="Arial"/>
          <w:bCs/>
          <w:color w:val="00B0F0"/>
          <w:sz w:val="20"/>
          <w:szCs w:val="20"/>
        </w:rPr>
        <w:t>en</w:t>
      </w:r>
      <w:r w:rsidR="00D17E3A">
        <w:rPr>
          <w:rFonts w:cs="Arial"/>
          <w:bCs/>
          <w:color w:val="00B0F0"/>
          <w:sz w:val="20"/>
          <w:szCs w:val="20"/>
        </w:rPr>
        <w:t>, werden ökologische Folgen womöglich erst viel später entdeckt. Für Gegenmaßnahmen kann es dann schon zu spät sein.</w:t>
      </w:r>
    </w:p>
    <w:p w14:paraId="5F2ADB0C" w14:textId="4114D330" w:rsidR="009D5DFC" w:rsidRDefault="00F5633C" w:rsidP="00B300EA">
      <w:pPr>
        <w:spacing w:after="120"/>
        <w:rPr>
          <w:rFonts w:cs="Arial"/>
          <w:bCs/>
          <w:color w:val="00B0F0"/>
          <w:sz w:val="20"/>
          <w:szCs w:val="20"/>
        </w:rPr>
      </w:pPr>
      <w:r w:rsidRPr="009D5DFC">
        <w:rPr>
          <w:rFonts w:cs="Arial"/>
          <w:bCs/>
          <w:color w:val="00B0F0"/>
          <w:sz w:val="20"/>
          <w:szCs w:val="20"/>
        </w:rPr>
        <w:t>Das politische Konfliktpotential ist eben</w:t>
      </w:r>
      <w:r w:rsidR="009D5DFC">
        <w:rPr>
          <w:rFonts w:cs="Arial"/>
          <w:bCs/>
          <w:color w:val="00B0F0"/>
          <w:sz w:val="20"/>
          <w:szCs w:val="20"/>
        </w:rPr>
        <w:t>falls nicht zu vernachlässigen.</w:t>
      </w:r>
    </w:p>
    <w:p w14:paraId="4DEC770E" w14:textId="0FD450C2" w:rsidR="00731EFC" w:rsidRPr="009D5DFC" w:rsidRDefault="00F5633C" w:rsidP="00B300EA">
      <w:pPr>
        <w:spacing w:after="0"/>
        <w:rPr>
          <w:rFonts w:cs="Arial"/>
          <w:bCs/>
          <w:color w:val="00B0F0"/>
          <w:sz w:val="20"/>
          <w:szCs w:val="20"/>
        </w:rPr>
      </w:pPr>
      <w:r w:rsidRPr="009D5DFC">
        <w:rPr>
          <w:rFonts w:cs="Arial"/>
          <w:bCs/>
          <w:color w:val="00B0F0"/>
          <w:sz w:val="20"/>
          <w:szCs w:val="20"/>
        </w:rPr>
        <w:t>Ich bin der Meinung, dass man sich lieber auf ein effizienteres Recycling und grundlegend nachhaltigere Anforderungen an Industrie und Wirtschaft konzentrieren sollte, statt den Meeresboden auszubeuten.</w:t>
      </w:r>
    </w:p>
    <w:p w14:paraId="551719E5" w14:textId="72897141" w:rsidR="00731EFC" w:rsidRDefault="00731EFC" w:rsidP="00F65B4D">
      <w:pPr>
        <w:spacing w:after="0"/>
        <w:rPr>
          <w:rFonts w:cs="Arial"/>
          <w:sz w:val="20"/>
          <w:szCs w:val="20"/>
        </w:rPr>
      </w:pPr>
    </w:p>
    <w:p w14:paraId="1DCACF17" w14:textId="77777777" w:rsidR="00A6469F" w:rsidRPr="009D5DFC" w:rsidRDefault="00A6469F" w:rsidP="00F65B4D">
      <w:pPr>
        <w:spacing w:after="0"/>
        <w:rPr>
          <w:rFonts w:cs="Arial"/>
          <w:sz w:val="20"/>
          <w:szCs w:val="20"/>
        </w:rPr>
      </w:pPr>
    </w:p>
    <w:p w14:paraId="493F2AAC" w14:textId="3C7F2054" w:rsidR="00731EFC" w:rsidRPr="00670C48" w:rsidRDefault="00731EFC" w:rsidP="00731EFC">
      <w:pPr>
        <w:pStyle w:val="berschrift2"/>
        <w:spacing w:before="0" w:after="240"/>
        <w:rPr>
          <w:rFonts w:ascii="Arial" w:hAnsi="Arial" w:cs="Arial"/>
          <w:color w:val="000000" w:themeColor="text1"/>
          <w:sz w:val="28"/>
          <w:szCs w:val="28"/>
        </w:rPr>
      </w:pPr>
      <w:bookmarkStart w:id="29" w:name="_Toc150930911"/>
      <w:bookmarkStart w:id="30" w:name="_Toc161301951"/>
      <w:r w:rsidRPr="00670C48">
        <w:rPr>
          <w:rFonts w:ascii="Arial" w:hAnsi="Arial" w:cs="Arial"/>
          <w:color w:val="000000" w:themeColor="text1"/>
          <w:sz w:val="28"/>
          <w:szCs w:val="28"/>
        </w:rPr>
        <w:t>Bezug zum Rahmenlehrplan</w:t>
      </w:r>
      <w:bookmarkEnd w:id="29"/>
      <w:r w:rsidR="00926C43">
        <w:rPr>
          <w:rFonts w:ascii="Arial" w:hAnsi="Arial" w:cs="Arial"/>
          <w:color w:val="000000" w:themeColor="text1"/>
          <w:sz w:val="28"/>
          <w:szCs w:val="28"/>
        </w:rPr>
        <w:t xml:space="preserve"> – Teil C</w:t>
      </w:r>
      <w:r w:rsidR="00926C43">
        <w:rPr>
          <w:rStyle w:val="Funotenzeichen"/>
          <w:rFonts w:ascii="Arial" w:hAnsi="Arial" w:cs="Arial"/>
          <w:color w:val="000000" w:themeColor="text1"/>
          <w:sz w:val="28"/>
          <w:szCs w:val="28"/>
        </w:rPr>
        <w:footnoteReference w:id="12"/>
      </w:r>
      <w:r w:rsidR="00DF317A">
        <w:rPr>
          <w:rFonts w:ascii="Arial" w:hAnsi="Arial" w:cs="Arial"/>
          <w:color w:val="000000" w:themeColor="text1"/>
          <w:sz w:val="28"/>
          <w:szCs w:val="28"/>
        </w:rPr>
        <w:t xml:space="preserve"> ab 2022/23</w:t>
      </w:r>
      <w:bookmarkEnd w:id="3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371"/>
      </w:tblGrid>
      <w:tr w:rsidR="00731EFC" w:rsidRPr="00670C48" w14:paraId="55393467" w14:textId="77777777" w:rsidTr="008B70F2">
        <w:trPr>
          <w:trHeight w:val="340"/>
        </w:trPr>
        <w:tc>
          <w:tcPr>
            <w:tcW w:w="2263" w:type="dxa"/>
            <w:shd w:val="clear" w:color="auto" w:fill="FDE9D9" w:themeFill="accent6" w:themeFillTint="33"/>
            <w:vAlign w:val="center"/>
          </w:tcPr>
          <w:p w14:paraId="1754E83F" w14:textId="77777777" w:rsidR="00731EFC" w:rsidRPr="00670C48" w:rsidRDefault="00731EFC" w:rsidP="00054B86">
            <w:pPr>
              <w:spacing w:before="60" w:after="60"/>
              <w:rPr>
                <w:rFonts w:cs="Arial"/>
              </w:rPr>
            </w:pPr>
            <w:r w:rsidRPr="00670C48">
              <w:rPr>
                <w:rFonts w:cs="Arial"/>
              </w:rPr>
              <w:t>Kompetenzen</w:t>
            </w:r>
          </w:p>
        </w:tc>
        <w:tc>
          <w:tcPr>
            <w:tcW w:w="7371" w:type="dxa"/>
            <w:tcBorders>
              <w:bottom w:val="single" w:sz="4" w:space="0" w:color="auto"/>
            </w:tcBorders>
            <w:vAlign w:val="center"/>
          </w:tcPr>
          <w:p w14:paraId="2F5E719C" w14:textId="2D94E588" w:rsidR="00731EFC" w:rsidRPr="00670C48" w:rsidRDefault="00731EFC" w:rsidP="00EA43CE">
            <w:pPr>
              <w:spacing w:before="60" w:after="60"/>
              <w:rPr>
                <w:rFonts w:cs="Arial"/>
              </w:rPr>
            </w:pPr>
            <w:r w:rsidRPr="00670C48">
              <w:rPr>
                <w:rFonts w:cs="Arial"/>
              </w:rPr>
              <w:t xml:space="preserve">Standards (Die </w:t>
            </w:r>
            <w:r w:rsidR="00EA43CE">
              <w:rPr>
                <w:rFonts w:cs="Arial"/>
              </w:rPr>
              <w:t xml:space="preserve">Lernenden </w:t>
            </w:r>
            <w:r w:rsidR="004C6254">
              <w:rPr>
                <w:rFonts w:cs="Arial"/>
              </w:rPr>
              <w:t>...)</w:t>
            </w:r>
          </w:p>
        </w:tc>
      </w:tr>
      <w:tr w:rsidR="00926C43" w:rsidRPr="00670C48" w14:paraId="0445237F" w14:textId="77777777" w:rsidTr="0056716C">
        <w:trPr>
          <w:trHeight w:val="340"/>
        </w:trPr>
        <w:tc>
          <w:tcPr>
            <w:tcW w:w="2263" w:type="dxa"/>
            <w:shd w:val="clear" w:color="auto" w:fill="FDE9D9" w:themeFill="accent6" w:themeFillTint="33"/>
            <w:vAlign w:val="center"/>
          </w:tcPr>
          <w:p w14:paraId="588DAC79" w14:textId="6B192ACC" w:rsidR="00731EFC" w:rsidRPr="00670C48" w:rsidRDefault="00926C43" w:rsidP="008B70F2">
            <w:pPr>
              <w:spacing w:before="60" w:after="60"/>
              <w:rPr>
                <w:rFonts w:cs="Arial"/>
              </w:rPr>
            </w:pPr>
            <w:r w:rsidRPr="00670C48">
              <w:rPr>
                <w:rFonts w:cs="Arial"/>
              </w:rPr>
              <w:t>Kommuni</w:t>
            </w:r>
            <w:r>
              <w:rPr>
                <w:rFonts w:cs="Arial"/>
              </w:rPr>
              <w:t>kation</w:t>
            </w:r>
          </w:p>
        </w:tc>
        <w:tc>
          <w:tcPr>
            <w:tcW w:w="7371" w:type="dxa"/>
            <w:vAlign w:val="center"/>
          </w:tcPr>
          <w:p w14:paraId="13E37677" w14:textId="76CBEA12" w:rsidR="008B70F2" w:rsidRPr="00145526" w:rsidRDefault="008B70F2" w:rsidP="00CB563A">
            <w:pPr>
              <w:spacing w:after="120"/>
            </w:pPr>
            <w:r w:rsidRPr="00145526">
              <w:t xml:space="preserve">… strukturieren und interpretieren ausgewählte Informationen und leiten Schlussfolgerungen ab </w:t>
            </w:r>
            <w:r w:rsidRPr="00145526">
              <w:rPr>
                <w:rFonts w:cs="Arial"/>
              </w:rPr>
              <w:t>(</w:t>
            </w:r>
            <w:r w:rsidRPr="00145526">
              <w:rPr>
                <w:rFonts w:cs="Arial"/>
                <w:b/>
              </w:rPr>
              <w:t>K8</w:t>
            </w:r>
            <w:r w:rsidRPr="00145526">
              <w:rPr>
                <w:rFonts w:cs="Arial"/>
              </w:rPr>
              <w:t>, RLP 22/23, Teil C, S. 13)</w:t>
            </w:r>
          </w:p>
          <w:p w14:paraId="4E1E879B" w14:textId="07DF9BDE" w:rsidR="00731EFC" w:rsidRPr="00145526" w:rsidRDefault="00EA43CE" w:rsidP="00CB563A">
            <w:pPr>
              <w:spacing w:after="120"/>
              <w:rPr>
                <w:rFonts w:cs="Arial"/>
              </w:rPr>
            </w:pPr>
            <w:r w:rsidRPr="00145526">
              <w:rPr>
                <w:rFonts w:cs="Arial"/>
              </w:rPr>
              <w:t>… tauschen sich mit anderen konstruktiv über chemische Sachverhalte aus, vertreten, reflektieren und korrigieren gegebenenfalls den eigenen Standpunkt (</w:t>
            </w:r>
            <w:r w:rsidR="008B70F2" w:rsidRPr="00145526">
              <w:rPr>
                <w:rFonts w:cs="Arial"/>
                <w:b/>
              </w:rPr>
              <w:t>K13</w:t>
            </w:r>
            <w:r w:rsidR="008B70F2" w:rsidRPr="00145526">
              <w:rPr>
                <w:rFonts w:cs="Arial"/>
              </w:rPr>
              <w:t xml:space="preserve">, </w:t>
            </w:r>
            <w:r w:rsidRPr="00145526">
              <w:rPr>
                <w:rFonts w:cs="Arial"/>
              </w:rPr>
              <w:t>RLP 22/23, Teil C</w:t>
            </w:r>
            <w:r w:rsidR="008B70F2" w:rsidRPr="00145526">
              <w:rPr>
                <w:rFonts w:cs="Arial"/>
              </w:rPr>
              <w:t>, S. 13)</w:t>
            </w:r>
          </w:p>
        </w:tc>
      </w:tr>
      <w:tr w:rsidR="00731EFC" w:rsidRPr="00670C48" w14:paraId="3B7F45A6" w14:textId="77777777" w:rsidTr="0056716C">
        <w:trPr>
          <w:trHeight w:val="340"/>
        </w:trPr>
        <w:tc>
          <w:tcPr>
            <w:tcW w:w="2263" w:type="dxa"/>
            <w:shd w:val="clear" w:color="auto" w:fill="FDE9D9" w:themeFill="accent6" w:themeFillTint="33"/>
            <w:vAlign w:val="center"/>
          </w:tcPr>
          <w:p w14:paraId="1F78B32E" w14:textId="2817BD3F" w:rsidR="00731EFC" w:rsidRPr="00670C48" w:rsidRDefault="00731EFC" w:rsidP="008B70F2">
            <w:pPr>
              <w:spacing w:before="60" w:after="60"/>
              <w:rPr>
                <w:rFonts w:cs="Arial"/>
              </w:rPr>
            </w:pPr>
            <w:r w:rsidRPr="00670C48">
              <w:rPr>
                <w:rFonts w:cs="Arial"/>
              </w:rPr>
              <w:t>Bewert</w:t>
            </w:r>
            <w:r w:rsidR="0080192E">
              <w:rPr>
                <w:rFonts w:cs="Arial"/>
              </w:rPr>
              <w:t>ung</w:t>
            </w:r>
          </w:p>
        </w:tc>
        <w:tc>
          <w:tcPr>
            <w:tcW w:w="7371" w:type="dxa"/>
            <w:vAlign w:val="center"/>
          </w:tcPr>
          <w:p w14:paraId="1FE94E8E" w14:textId="286B59B5" w:rsidR="007A57F3" w:rsidRPr="00145526" w:rsidRDefault="007A57F3" w:rsidP="00CB563A">
            <w:pPr>
              <w:spacing w:after="120"/>
              <w:rPr>
                <w:rFonts w:cs="Arial"/>
              </w:rPr>
            </w:pPr>
            <w:r w:rsidRPr="00145526">
              <w:rPr>
                <w:rFonts w:cs="Arial"/>
              </w:rPr>
              <w:t>… beurteilen Chancen und Risiken ausgewählter Technologien, Produkte und Verhaltensweisen fachlich und bewerten diese (</w:t>
            </w:r>
            <w:r w:rsidRPr="00145526">
              <w:rPr>
                <w:rFonts w:cs="Arial"/>
                <w:b/>
              </w:rPr>
              <w:t>B6</w:t>
            </w:r>
            <w:r w:rsidRPr="00145526">
              <w:rPr>
                <w:rFonts w:cs="Arial"/>
              </w:rPr>
              <w:t>, RLP 22/23, Teil C, S. 14)</w:t>
            </w:r>
          </w:p>
          <w:p w14:paraId="42501D29" w14:textId="395D483A" w:rsidR="007A57F3" w:rsidRPr="00145526" w:rsidRDefault="007A57F3" w:rsidP="00CB563A">
            <w:pPr>
              <w:spacing w:after="120"/>
              <w:rPr>
                <w:rFonts w:cs="Arial"/>
              </w:rPr>
            </w:pPr>
            <w:r w:rsidRPr="00145526">
              <w:rPr>
                <w:rFonts w:cs="Arial"/>
              </w:rPr>
              <w:t>… bewerten die gesellschaftliche Relevanz und ökologische Bedeutung der angewandten Chemie (</w:t>
            </w:r>
            <w:r w:rsidRPr="00145526">
              <w:rPr>
                <w:rFonts w:cs="Arial"/>
                <w:b/>
              </w:rPr>
              <w:t>B10</w:t>
            </w:r>
            <w:r w:rsidRPr="00145526">
              <w:rPr>
                <w:rFonts w:cs="Arial"/>
              </w:rPr>
              <w:t>, RLP 22/23, Teil C, S. 14)</w:t>
            </w:r>
          </w:p>
          <w:p w14:paraId="747EB1FE" w14:textId="4AA899E2" w:rsidR="007A57F3" w:rsidRPr="00145526" w:rsidRDefault="00CB5172" w:rsidP="00CB563A">
            <w:pPr>
              <w:spacing w:after="120"/>
              <w:rPr>
                <w:rFonts w:cs="Arial"/>
              </w:rPr>
            </w:pPr>
            <w:r w:rsidRPr="00145526">
              <w:rPr>
                <w:rFonts w:cs="Arial"/>
              </w:rPr>
              <w:t>… beurteilen und bewerten Auswirkungen chemischer Produkte, Methoden, Verfahren und Erkenntnisse sowie des eigenen Handelns im Sinne einer nachhaltigen Entwicklung aus ökologischer, ökonomischer und sozialer Perspektive (</w:t>
            </w:r>
            <w:r w:rsidRPr="00145526">
              <w:rPr>
                <w:rFonts w:cs="Arial"/>
                <w:b/>
              </w:rPr>
              <w:t>B13</w:t>
            </w:r>
            <w:r w:rsidRPr="00145526">
              <w:rPr>
                <w:rFonts w:cs="Arial"/>
              </w:rPr>
              <w:t>, RLP 22/23, Teil C, S. 14)</w:t>
            </w:r>
          </w:p>
        </w:tc>
      </w:tr>
    </w:tbl>
    <w:p w14:paraId="414DA1F0" w14:textId="014BB0CA" w:rsidR="002D52AF" w:rsidRDefault="002D52AF">
      <w:pPr>
        <w:rPr>
          <w:rFonts w:cs="Arial"/>
          <w:sz w:val="24"/>
        </w:rPr>
      </w:pPr>
    </w:p>
    <w:p w14:paraId="2BA92C3C" w14:textId="77777777" w:rsidR="0080192E" w:rsidRDefault="0080192E">
      <w:pPr>
        <w:rPr>
          <w:rFonts w:eastAsiaTheme="majorEastAsia" w:cs="Arial"/>
          <w:b/>
          <w:bCs/>
          <w:color w:val="000000" w:themeColor="text1"/>
          <w:sz w:val="28"/>
          <w:szCs w:val="28"/>
        </w:rPr>
      </w:pPr>
      <w:r>
        <w:rPr>
          <w:rFonts w:eastAsiaTheme="majorEastAsia" w:cs="Arial"/>
          <w:b/>
          <w:bCs/>
          <w:color w:val="000000" w:themeColor="text1"/>
          <w:sz w:val="28"/>
          <w:szCs w:val="28"/>
        </w:rPr>
        <w:br w:type="page"/>
      </w:r>
    </w:p>
    <w:p w14:paraId="1C9FCC32" w14:textId="5EF3AA06" w:rsidR="00731EFC" w:rsidRPr="0080192E" w:rsidRDefault="00926C43" w:rsidP="00731EFC">
      <w:pPr>
        <w:tabs>
          <w:tab w:val="right" w:pos="8789"/>
        </w:tabs>
        <w:spacing w:before="240" w:after="120"/>
        <w:rPr>
          <w:rFonts w:eastAsiaTheme="majorEastAsia" w:cs="Arial"/>
          <w:b/>
          <w:bCs/>
          <w:color w:val="000000" w:themeColor="text1"/>
          <w:sz w:val="28"/>
          <w:szCs w:val="28"/>
        </w:rPr>
      </w:pPr>
      <w:r w:rsidRPr="0080192E">
        <w:rPr>
          <w:rFonts w:eastAsiaTheme="majorEastAsia" w:cs="Arial"/>
          <w:b/>
          <w:bCs/>
          <w:color w:val="000000" w:themeColor="text1"/>
          <w:sz w:val="28"/>
          <w:szCs w:val="28"/>
        </w:rPr>
        <w:lastRenderedPageBreak/>
        <w:t>Bezug zum Rahmenlehrplan – Teil B</w:t>
      </w:r>
      <w:r w:rsidR="00DF317A">
        <w:rPr>
          <w:rStyle w:val="Funotenzeichen"/>
          <w:rFonts w:eastAsiaTheme="majorEastAsia" w:cs="Arial"/>
          <w:b/>
          <w:bCs/>
          <w:color w:val="000000" w:themeColor="text1"/>
          <w:sz w:val="28"/>
          <w:szCs w:val="28"/>
        </w:rPr>
        <w:footnoteReference w:id="13"/>
      </w:r>
      <w:r w:rsidR="00DF317A">
        <w:rPr>
          <w:rFonts w:eastAsiaTheme="majorEastAsia" w:cs="Arial"/>
          <w:b/>
          <w:bCs/>
          <w:color w:val="000000" w:themeColor="text1"/>
          <w:sz w:val="28"/>
          <w:szCs w:val="28"/>
        </w:rPr>
        <w:t xml:space="preserve"> ab 2022/23</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1"/>
        <w:gridCol w:w="7378"/>
      </w:tblGrid>
      <w:tr w:rsidR="00926C43" w:rsidRPr="00670C48" w14:paraId="15AC7E2A" w14:textId="77777777" w:rsidTr="004E0E26">
        <w:tc>
          <w:tcPr>
            <w:tcW w:w="9639" w:type="dxa"/>
            <w:gridSpan w:val="2"/>
            <w:shd w:val="clear" w:color="auto" w:fill="C6D9F1" w:themeFill="text2" w:themeFillTint="33"/>
            <w:vAlign w:val="center"/>
          </w:tcPr>
          <w:p w14:paraId="749171E4" w14:textId="63129B55" w:rsidR="00926C43" w:rsidRPr="00670C48" w:rsidRDefault="00926C43" w:rsidP="00F600DA">
            <w:pPr>
              <w:tabs>
                <w:tab w:val="right" w:pos="8789"/>
              </w:tabs>
              <w:spacing w:after="0"/>
              <w:rPr>
                <w:rFonts w:cs="Arial"/>
                <w:b/>
              </w:rPr>
            </w:pPr>
            <w:r>
              <w:rPr>
                <w:rFonts w:cs="Arial"/>
                <w:b/>
              </w:rPr>
              <w:t>Bildungssprachliche Handlungskompetenz</w:t>
            </w:r>
          </w:p>
          <w:p w14:paraId="19BA2866" w14:textId="5BDDEF75" w:rsidR="00926C43" w:rsidRPr="00670C48" w:rsidRDefault="00926C43" w:rsidP="00F600DA">
            <w:pPr>
              <w:spacing w:after="0"/>
              <w:rPr>
                <w:rFonts w:cs="Arial"/>
              </w:rPr>
            </w:pPr>
          </w:p>
        </w:tc>
      </w:tr>
      <w:tr w:rsidR="003D7709" w:rsidRPr="00CB563A" w14:paraId="0DD77106" w14:textId="77777777" w:rsidTr="0056716C">
        <w:tc>
          <w:tcPr>
            <w:tcW w:w="2261" w:type="dxa"/>
            <w:vAlign w:val="center"/>
          </w:tcPr>
          <w:p w14:paraId="1570D213" w14:textId="6A6207BD" w:rsidR="003D7709" w:rsidRPr="00CB563A" w:rsidRDefault="003D7709" w:rsidP="00F600DA">
            <w:pPr>
              <w:spacing w:after="0"/>
              <w:rPr>
                <w:rFonts w:cs="Arial"/>
              </w:rPr>
            </w:pPr>
            <w:r w:rsidRPr="00CB563A">
              <w:rPr>
                <w:rFonts w:cs="Arial"/>
              </w:rPr>
              <w:t>Rezeption</w:t>
            </w:r>
            <w:r w:rsidR="0020731F">
              <w:rPr>
                <w:rFonts w:cs="Arial"/>
              </w:rPr>
              <w:t xml:space="preserve"> </w:t>
            </w:r>
            <w:r w:rsidRPr="00CB563A">
              <w:rPr>
                <w:rFonts w:cs="Arial"/>
              </w:rPr>
              <w:t>/</w:t>
            </w:r>
            <w:r w:rsidRPr="00CB563A">
              <w:rPr>
                <w:rFonts w:cs="Arial"/>
              </w:rPr>
              <w:br/>
              <w:t>Leseverstehen</w:t>
            </w:r>
          </w:p>
        </w:tc>
        <w:tc>
          <w:tcPr>
            <w:tcW w:w="7378" w:type="dxa"/>
          </w:tcPr>
          <w:p w14:paraId="4C087E83" w14:textId="77777777" w:rsidR="00E509C8" w:rsidRDefault="00926C43" w:rsidP="00C569AC">
            <w:pPr>
              <w:spacing w:after="120"/>
              <w:ind w:left="320" w:hanging="320"/>
              <w:rPr>
                <w:rStyle w:val="markedcontent"/>
                <w:rFonts w:cs="Arial"/>
              </w:rPr>
            </w:pPr>
            <w:r>
              <w:rPr>
                <w:rStyle w:val="markedcontent"/>
                <w:rFonts w:cs="Arial"/>
              </w:rPr>
              <w:t>Die Lernenden</w:t>
            </w:r>
            <w:r w:rsidR="00E509C8">
              <w:rPr>
                <w:rStyle w:val="markedcontent"/>
                <w:rFonts w:cs="Arial"/>
              </w:rPr>
              <w:t xml:space="preserve"> wenden Strategien und Techniken des verstehenden Lesens unter einem konkreten Fokus an.</w:t>
            </w:r>
          </w:p>
          <w:p w14:paraId="2437DAF3" w14:textId="76967B98" w:rsidR="003D7709" w:rsidRPr="00CB563A" w:rsidRDefault="00E509C8" w:rsidP="00C569AC">
            <w:pPr>
              <w:spacing w:after="120"/>
              <w:ind w:left="320" w:hanging="320"/>
              <w:rPr>
                <w:rFonts w:cs="Arial"/>
              </w:rPr>
            </w:pPr>
            <w:r>
              <w:rPr>
                <w:rStyle w:val="markedcontent"/>
                <w:rFonts w:cs="Arial"/>
              </w:rPr>
              <w:t>Die Lernenden erschließen umfangreiche und komplexe, wissenschaftsnahe Fachtexte und beurteilen deren Wirkungsabsicht.</w:t>
            </w:r>
          </w:p>
        </w:tc>
      </w:tr>
      <w:tr w:rsidR="0006466E" w:rsidRPr="00CB563A" w14:paraId="2EBD0083" w14:textId="77777777" w:rsidTr="0056716C">
        <w:tc>
          <w:tcPr>
            <w:tcW w:w="2261" w:type="dxa"/>
            <w:vAlign w:val="center"/>
          </w:tcPr>
          <w:p w14:paraId="716AB5C6" w14:textId="6AD07176" w:rsidR="0006466E" w:rsidRPr="00CB563A" w:rsidRDefault="0006466E" w:rsidP="00F600DA">
            <w:pPr>
              <w:spacing w:after="0"/>
              <w:rPr>
                <w:rFonts w:cs="Arial"/>
              </w:rPr>
            </w:pPr>
            <w:r w:rsidRPr="00CB563A">
              <w:rPr>
                <w:rFonts w:cs="Arial"/>
              </w:rPr>
              <w:t>Produktion / Sprechen</w:t>
            </w:r>
          </w:p>
        </w:tc>
        <w:tc>
          <w:tcPr>
            <w:tcW w:w="7378" w:type="dxa"/>
          </w:tcPr>
          <w:p w14:paraId="25CC6EA2" w14:textId="7B8B5500" w:rsidR="003D7709" w:rsidRPr="00CB563A" w:rsidRDefault="00E509C8" w:rsidP="00C569AC">
            <w:pPr>
              <w:autoSpaceDE w:val="0"/>
              <w:autoSpaceDN w:val="0"/>
              <w:adjustRightInd w:val="0"/>
              <w:spacing w:after="120"/>
              <w:ind w:left="320" w:hanging="320"/>
              <w:rPr>
                <w:rFonts w:cs="Arial"/>
              </w:rPr>
            </w:pPr>
            <w:r>
              <w:rPr>
                <w:rFonts w:cs="Arial"/>
              </w:rPr>
              <w:t>Die Lernenden führen Dialoge und erweitern dadurch ihre eigene Argumentationsfähigkeit.</w:t>
            </w:r>
          </w:p>
        </w:tc>
      </w:tr>
      <w:tr w:rsidR="00F36678" w:rsidRPr="00CB563A" w14:paraId="5CBA1AB3" w14:textId="77777777" w:rsidTr="0056716C">
        <w:tc>
          <w:tcPr>
            <w:tcW w:w="2261" w:type="dxa"/>
            <w:vAlign w:val="center"/>
          </w:tcPr>
          <w:p w14:paraId="709DE812" w14:textId="217330BB" w:rsidR="00F36678" w:rsidRPr="00CB563A" w:rsidRDefault="00F36678" w:rsidP="00F600DA">
            <w:pPr>
              <w:spacing w:after="0"/>
              <w:rPr>
                <w:rFonts w:cs="Arial"/>
              </w:rPr>
            </w:pPr>
            <w:r w:rsidRPr="00CB563A">
              <w:rPr>
                <w:rFonts w:cs="Arial"/>
              </w:rPr>
              <w:t>Interaktion</w:t>
            </w:r>
          </w:p>
        </w:tc>
        <w:tc>
          <w:tcPr>
            <w:tcW w:w="7378" w:type="dxa"/>
          </w:tcPr>
          <w:p w14:paraId="7C531A93" w14:textId="77777777" w:rsidR="00E509C8" w:rsidRDefault="00E509C8" w:rsidP="00C569AC">
            <w:pPr>
              <w:autoSpaceDE w:val="0"/>
              <w:autoSpaceDN w:val="0"/>
              <w:adjustRightInd w:val="0"/>
              <w:spacing w:after="120"/>
              <w:ind w:left="320" w:hanging="320"/>
              <w:rPr>
                <w:rFonts w:cs="Arial"/>
              </w:rPr>
            </w:pPr>
            <w:r>
              <w:rPr>
                <w:rFonts w:cs="Arial"/>
              </w:rPr>
              <w:t>Die Lernenden nehmen aktiv an einer Debatte teil, indem sie sich in eigenen Gesprächsbeiträgen explizit und zielführend auf das Thema und auf Beiträge anderer beziehen sowie eigene Positionen vertreten und begründen.</w:t>
            </w:r>
          </w:p>
          <w:p w14:paraId="65765A1F" w14:textId="718ACDC6" w:rsidR="00E509C8" w:rsidRDefault="00E509C8" w:rsidP="00C569AC">
            <w:pPr>
              <w:autoSpaceDE w:val="0"/>
              <w:autoSpaceDN w:val="0"/>
              <w:adjustRightInd w:val="0"/>
              <w:spacing w:after="120"/>
              <w:ind w:left="320" w:hanging="320"/>
              <w:rPr>
                <w:rFonts w:cs="Arial"/>
              </w:rPr>
            </w:pPr>
            <w:r>
              <w:rPr>
                <w:rFonts w:cs="Arial"/>
              </w:rPr>
              <w:t>Die Lernenden werden durch moderierende Schülerinnen und Schüler in der Interaktion unterstützt, indem Inhalte der Debatte strukturiert, Beiträge gewichtet und Ergebnisse zusammengefasst werden.</w:t>
            </w:r>
          </w:p>
          <w:p w14:paraId="74DCFBF0" w14:textId="531B8EF3" w:rsidR="00695DB7" w:rsidRPr="00CB563A" w:rsidRDefault="00E509C8" w:rsidP="00C569AC">
            <w:pPr>
              <w:autoSpaceDE w:val="0"/>
              <w:autoSpaceDN w:val="0"/>
              <w:adjustRightInd w:val="0"/>
              <w:spacing w:after="0"/>
              <w:ind w:left="320" w:hanging="320"/>
              <w:rPr>
                <w:rFonts w:cs="Arial"/>
              </w:rPr>
            </w:pPr>
            <w:r>
              <w:rPr>
                <w:rFonts w:cs="Arial"/>
              </w:rPr>
              <w:t>Die Lernenden werden durch beobachtende Schülerinnen und Schüler in der Interaktion unterstützt, indem sie ein Feedback erhalten.</w:t>
            </w:r>
          </w:p>
        </w:tc>
      </w:tr>
    </w:tbl>
    <w:p w14:paraId="6D922B0B" w14:textId="13ABFE45" w:rsidR="00250DBF" w:rsidRDefault="00250DBF" w:rsidP="00F600DA">
      <w:pPr>
        <w:tabs>
          <w:tab w:val="right" w:pos="8789"/>
        </w:tabs>
        <w:spacing w:after="0"/>
        <w:rPr>
          <w:rFonts w:cs="Arial"/>
          <w:sz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376"/>
      </w:tblGrid>
      <w:tr w:rsidR="00926C43" w:rsidRPr="00CB563A" w14:paraId="13CC9125" w14:textId="77777777" w:rsidTr="004E0E26">
        <w:tc>
          <w:tcPr>
            <w:tcW w:w="9639" w:type="dxa"/>
            <w:gridSpan w:val="2"/>
            <w:shd w:val="clear" w:color="auto" w:fill="FFD653"/>
            <w:vAlign w:val="center"/>
          </w:tcPr>
          <w:p w14:paraId="416DF932" w14:textId="5D20D859" w:rsidR="00926C43" w:rsidRPr="00CB563A" w:rsidRDefault="00926C43" w:rsidP="008A039A">
            <w:pPr>
              <w:tabs>
                <w:tab w:val="right" w:pos="8789"/>
              </w:tabs>
              <w:spacing w:before="120"/>
              <w:rPr>
                <w:rFonts w:cs="Arial"/>
              </w:rPr>
            </w:pPr>
            <w:r>
              <w:rPr>
                <w:rFonts w:cs="Arial"/>
                <w:b/>
              </w:rPr>
              <w:t>Handlungskompetenz in der digitalen Welt</w:t>
            </w:r>
          </w:p>
          <w:p w14:paraId="7DC89A18" w14:textId="5018B1E9" w:rsidR="00926C43" w:rsidRPr="00CB563A" w:rsidRDefault="00926C43" w:rsidP="00054B86">
            <w:pPr>
              <w:spacing w:before="120" w:after="120"/>
              <w:jc w:val="both"/>
              <w:rPr>
                <w:rFonts w:cs="Arial"/>
              </w:rPr>
            </w:pPr>
          </w:p>
        </w:tc>
      </w:tr>
      <w:tr w:rsidR="00731EFC" w:rsidRPr="00CB563A" w14:paraId="048326D3" w14:textId="77777777" w:rsidTr="000D1045">
        <w:tc>
          <w:tcPr>
            <w:tcW w:w="2263" w:type="dxa"/>
            <w:vAlign w:val="center"/>
          </w:tcPr>
          <w:p w14:paraId="29E8E6D3" w14:textId="506D2542" w:rsidR="00731EFC" w:rsidRPr="00CB563A" w:rsidRDefault="00A0396F" w:rsidP="00054B86">
            <w:pPr>
              <w:spacing w:before="120" w:after="120"/>
              <w:jc w:val="both"/>
              <w:rPr>
                <w:rFonts w:cs="Arial"/>
              </w:rPr>
            </w:pPr>
            <w:r w:rsidRPr="00CB563A">
              <w:rPr>
                <w:rFonts w:cs="Arial"/>
              </w:rPr>
              <w:t>Kommunizieren</w:t>
            </w:r>
          </w:p>
        </w:tc>
        <w:tc>
          <w:tcPr>
            <w:tcW w:w="7376" w:type="dxa"/>
            <w:shd w:val="clear" w:color="auto" w:fill="FFFFFF" w:themeFill="background1"/>
          </w:tcPr>
          <w:p w14:paraId="66EBF0D6" w14:textId="2B863DD4" w:rsidR="00731EFC" w:rsidRPr="00CB563A" w:rsidRDefault="001D1DCC" w:rsidP="004C6254">
            <w:pPr>
              <w:ind w:left="315" w:hanging="284"/>
              <w:rPr>
                <w:rFonts w:cs="Arial"/>
              </w:rPr>
            </w:pPr>
            <w:r>
              <w:rPr>
                <w:rFonts w:cs="Arial"/>
              </w:rPr>
              <w:t xml:space="preserve">Die Lernenden </w:t>
            </w:r>
            <w:r w:rsidR="00DF317A">
              <w:rPr>
                <w:rFonts w:cs="Arial"/>
              </w:rPr>
              <w:t>formulieren</w:t>
            </w:r>
            <w:r>
              <w:rPr>
                <w:rFonts w:cs="Arial"/>
              </w:rPr>
              <w:t xml:space="preserve"> </w:t>
            </w:r>
            <w:r w:rsidR="00DF317A">
              <w:rPr>
                <w:rFonts w:cs="Arial"/>
              </w:rPr>
              <w:t>bei</w:t>
            </w:r>
            <w:r>
              <w:rPr>
                <w:rFonts w:cs="Arial"/>
              </w:rPr>
              <w:t xml:space="preserve"> der Beobachtung der Diskussion über digitale Kollaborationsformen ein differenziertes Feedback für die debattierenden Schülerinnen und Schüler.</w:t>
            </w:r>
          </w:p>
        </w:tc>
      </w:tr>
    </w:tbl>
    <w:p w14:paraId="65FBDF5E" w14:textId="4FC9D36E" w:rsidR="004208E2" w:rsidRDefault="004208E2">
      <w:pPr>
        <w:rPr>
          <w:rFonts w:cs="Arial"/>
          <w:sz w:val="24"/>
        </w:rPr>
      </w:pPr>
    </w:p>
    <w:p w14:paraId="36752167" w14:textId="73ECAA4A" w:rsidR="00731EFC" w:rsidRPr="00670C48" w:rsidRDefault="00731EFC" w:rsidP="00731EFC">
      <w:pPr>
        <w:spacing w:before="240" w:after="120"/>
        <w:rPr>
          <w:rFonts w:cs="Arial"/>
          <w:sz w:val="24"/>
        </w:rPr>
      </w:pPr>
      <w:r w:rsidRPr="0080192E">
        <w:rPr>
          <w:rFonts w:cs="Arial"/>
          <w:b/>
          <w:bCs/>
          <w:sz w:val="24"/>
        </w:rPr>
        <w:t>Bezüge zu übergreifenden Themen</w:t>
      </w:r>
      <w:r w:rsidR="00DF317A">
        <w:rPr>
          <w:rStyle w:val="Funotenzeichen"/>
          <w:rFonts w:cs="Arial"/>
          <w:b/>
          <w:bCs/>
          <w:sz w:val="24"/>
        </w:rPr>
        <w:footnoteReference w:id="14"/>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343"/>
      </w:tblGrid>
      <w:tr w:rsidR="0056716C" w:rsidRPr="00670C48" w14:paraId="26D4F7B2" w14:textId="77777777" w:rsidTr="0056716C">
        <w:trPr>
          <w:trHeight w:val="340"/>
        </w:trPr>
        <w:tc>
          <w:tcPr>
            <w:tcW w:w="2263" w:type="dxa"/>
            <w:vAlign w:val="center"/>
          </w:tcPr>
          <w:p w14:paraId="468F4176" w14:textId="74801CEB" w:rsidR="0056716C" w:rsidRPr="00A95C90" w:rsidRDefault="00DF317A" w:rsidP="0056716C">
            <w:pPr>
              <w:spacing w:before="60" w:after="60"/>
              <w:rPr>
                <w:rFonts w:cs="Arial"/>
              </w:rPr>
            </w:pPr>
            <w:r>
              <w:rPr>
                <w:rFonts w:cs="Arial"/>
              </w:rPr>
              <w:t xml:space="preserve">3.1 </w:t>
            </w:r>
            <w:r w:rsidR="0056716C" w:rsidRPr="00A95C90">
              <w:rPr>
                <w:rFonts w:cs="Arial"/>
              </w:rPr>
              <w:t>Berufs- und Studienorientierung</w:t>
            </w:r>
          </w:p>
        </w:tc>
        <w:tc>
          <w:tcPr>
            <w:tcW w:w="7343" w:type="dxa"/>
            <w:vAlign w:val="center"/>
          </w:tcPr>
          <w:p w14:paraId="00CF2BEE" w14:textId="467E6183" w:rsidR="0056716C" w:rsidRPr="00A95C90" w:rsidRDefault="00D75392" w:rsidP="0004357F">
            <w:pPr>
              <w:rPr>
                <w:rFonts w:cs="Arial"/>
              </w:rPr>
            </w:pPr>
            <w:r w:rsidRPr="00A95C90">
              <w:rPr>
                <w:rFonts w:cs="Arial"/>
              </w:rPr>
              <w:t>z.</w:t>
            </w:r>
            <w:r w:rsidR="0056716C" w:rsidRPr="00A95C90">
              <w:rPr>
                <w:rFonts w:cs="Arial"/>
              </w:rPr>
              <w:t>B. Ingenieursstudiengänge und -berufe zur Unterstützung der Gewinnung von Rohstoffen durch technische-industrielle Verfahren (Verfahrenstechnik), Berufe in Forschungsinstitutionen, Berufe in Politik oder Umweltverbänden, Studiengang u</w:t>
            </w:r>
            <w:r w:rsidR="0004357F">
              <w:rPr>
                <w:rFonts w:cs="Arial"/>
              </w:rPr>
              <w:t>nd Berufe in der Meeresbiologie</w:t>
            </w:r>
          </w:p>
        </w:tc>
      </w:tr>
      <w:tr w:rsidR="0056716C" w:rsidRPr="00670C48" w14:paraId="3602AA7E" w14:textId="77777777" w:rsidTr="0056716C">
        <w:trPr>
          <w:trHeight w:val="340"/>
        </w:trPr>
        <w:tc>
          <w:tcPr>
            <w:tcW w:w="2263" w:type="dxa"/>
            <w:vAlign w:val="center"/>
          </w:tcPr>
          <w:p w14:paraId="7AB54C6D" w14:textId="1C007F8F" w:rsidR="0056716C" w:rsidRPr="00A95C90" w:rsidRDefault="00DF317A" w:rsidP="0056716C">
            <w:pPr>
              <w:spacing w:before="60" w:after="60"/>
              <w:rPr>
                <w:rFonts w:cs="Arial"/>
              </w:rPr>
            </w:pPr>
            <w:r>
              <w:rPr>
                <w:rFonts w:cs="Arial"/>
              </w:rPr>
              <w:t xml:space="preserve">3.3 </w:t>
            </w:r>
            <w:r w:rsidR="0056716C" w:rsidRPr="00A95C90">
              <w:rPr>
                <w:rFonts w:cs="Arial"/>
              </w:rPr>
              <w:t>D</w:t>
            </w:r>
            <w:r w:rsidR="0056716C" w:rsidRPr="00A95C90">
              <w:t>emokratiebildung</w:t>
            </w:r>
          </w:p>
        </w:tc>
        <w:tc>
          <w:tcPr>
            <w:tcW w:w="7343" w:type="dxa"/>
            <w:vAlign w:val="center"/>
          </w:tcPr>
          <w:p w14:paraId="1841F938" w14:textId="22F55F12" w:rsidR="0056716C" w:rsidRPr="00A95C90" w:rsidRDefault="0056716C" w:rsidP="0004357F">
            <w:pPr>
              <w:rPr>
                <w:rFonts w:cs="Arial"/>
              </w:rPr>
            </w:pPr>
            <w:r w:rsidRPr="00A95C90">
              <w:rPr>
                <w:rFonts w:cs="Arial"/>
              </w:rPr>
              <w:t>z</w:t>
            </w:r>
            <w:r w:rsidR="00D75392" w:rsidRPr="00A95C90">
              <w:t>.</w:t>
            </w:r>
            <w:r w:rsidRPr="00A95C90">
              <w:t>B. durch die Methode der Diskussionsrunde und der damit einhergehenden Auseinandersetzung mit a</w:t>
            </w:r>
            <w:r w:rsidR="0004357F">
              <w:t>nderen Meinungen und Argumenten</w:t>
            </w:r>
          </w:p>
        </w:tc>
      </w:tr>
      <w:tr w:rsidR="0056716C" w:rsidRPr="00670C48" w14:paraId="0B5FA424" w14:textId="77777777" w:rsidTr="0056716C">
        <w:trPr>
          <w:trHeight w:val="340"/>
        </w:trPr>
        <w:tc>
          <w:tcPr>
            <w:tcW w:w="2263" w:type="dxa"/>
            <w:vAlign w:val="center"/>
          </w:tcPr>
          <w:p w14:paraId="5E8AD919" w14:textId="30F33FF1" w:rsidR="0056716C" w:rsidRPr="00A95C90" w:rsidRDefault="00DF317A" w:rsidP="0056716C">
            <w:pPr>
              <w:spacing w:before="60" w:after="60"/>
              <w:rPr>
                <w:rFonts w:cs="Arial"/>
              </w:rPr>
            </w:pPr>
            <w:r>
              <w:rPr>
                <w:rFonts w:cs="Arial"/>
              </w:rPr>
              <w:t xml:space="preserve">3.4 </w:t>
            </w:r>
            <w:r w:rsidR="0056716C" w:rsidRPr="00A95C90">
              <w:rPr>
                <w:rFonts w:cs="Arial"/>
              </w:rPr>
              <w:t>Europabildung</w:t>
            </w:r>
            <w:r>
              <w:rPr>
                <w:rFonts w:cs="Arial"/>
              </w:rPr>
              <w:t xml:space="preserve"> in der Schule</w:t>
            </w:r>
          </w:p>
        </w:tc>
        <w:tc>
          <w:tcPr>
            <w:tcW w:w="7343" w:type="dxa"/>
            <w:vAlign w:val="center"/>
          </w:tcPr>
          <w:p w14:paraId="0FB77066" w14:textId="7DE77354" w:rsidR="0056716C" w:rsidRPr="00A95C90" w:rsidRDefault="00D75392" w:rsidP="0004357F">
            <w:pPr>
              <w:rPr>
                <w:rFonts w:cs="Arial"/>
              </w:rPr>
            </w:pPr>
            <w:r w:rsidRPr="00A95C90">
              <w:rPr>
                <w:rFonts w:cs="Arial"/>
              </w:rPr>
              <w:t>z.</w:t>
            </w:r>
            <w:r w:rsidR="0056716C" w:rsidRPr="00A95C90">
              <w:rPr>
                <w:rFonts w:cs="Arial"/>
              </w:rPr>
              <w:t>B. internationale Regelungen und Verhandlungen zum Tiefseebergbau wer</w:t>
            </w:r>
            <w:r w:rsidR="0004357F">
              <w:rPr>
                <w:rFonts w:cs="Arial"/>
              </w:rPr>
              <w:t>den in den Texten aufgegriffen</w:t>
            </w:r>
          </w:p>
        </w:tc>
      </w:tr>
      <w:tr w:rsidR="0056716C" w:rsidRPr="00670C48" w14:paraId="60765B01" w14:textId="77777777" w:rsidTr="0056716C">
        <w:trPr>
          <w:trHeight w:val="340"/>
        </w:trPr>
        <w:tc>
          <w:tcPr>
            <w:tcW w:w="2263" w:type="dxa"/>
            <w:vAlign w:val="center"/>
          </w:tcPr>
          <w:p w14:paraId="2D3C95B8" w14:textId="35CFCDA0" w:rsidR="0056716C" w:rsidRPr="00A95C90" w:rsidRDefault="00DF317A" w:rsidP="0056716C">
            <w:pPr>
              <w:spacing w:before="60" w:after="60"/>
              <w:rPr>
                <w:rFonts w:cs="Arial"/>
              </w:rPr>
            </w:pPr>
            <w:r>
              <w:rPr>
                <w:rFonts w:cs="Arial"/>
              </w:rPr>
              <w:lastRenderedPageBreak/>
              <w:t xml:space="preserve">3.11 </w:t>
            </w:r>
            <w:r w:rsidR="0056716C" w:rsidRPr="00A95C90">
              <w:rPr>
                <w:rFonts w:cs="Arial"/>
              </w:rPr>
              <w:t>Nachhaltige Entwicklung / Lernen in globalen Zusammenhängen</w:t>
            </w:r>
          </w:p>
        </w:tc>
        <w:tc>
          <w:tcPr>
            <w:tcW w:w="7343" w:type="dxa"/>
          </w:tcPr>
          <w:p w14:paraId="08488080" w14:textId="5F79747C" w:rsidR="0056716C" w:rsidRPr="00A95C90" w:rsidRDefault="0056716C" w:rsidP="0004357F">
            <w:pPr>
              <w:rPr>
                <w:rFonts w:cs="Arial"/>
              </w:rPr>
            </w:pPr>
            <w:r w:rsidRPr="00A95C90">
              <w:rPr>
                <w:rFonts w:cs="Arial"/>
              </w:rPr>
              <w:t xml:space="preserve">Der Tiefseebergbau stellt Bezüge zur Nachhaltigkeit in den Bereichen Umwelt, Politik, Gesellschaft und Wissenschaft her. Beispielsweise durch die Problematisierung des umweltschädigenden Eingriffs in das Ökosystem „Meer“, der mit dem Tiefseebergbau einhergeht. </w:t>
            </w:r>
          </w:p>
        </w:tc>
      </w:tr>
    </w:tbl>
    <w:p w14:paraId="532F1DEA" w14:textId="77777777" w:rsidR="00731EFC" w:rsidRPr="0080192E" w:rsidRDefault="00731EFC" w:rsidP="00731EFC">
      <w:pPr>
        <w:spacing w:before="240" w:after="120"/>
        <w:rPr>
          <w:rFonts w:cs="Arial"/>
          <w:b/>
          <w:bCs/>
          <w:sz w:val="24"/>
        </w:rPr>
      </w:pPr>
      <w:r w:rsidRPr="0080192E">
        <w:rPr>
          <w:rFonts w:cs="Arial"/>
          <w:b/>
          <w:bCs/>
          <w:sz w:val="24"/>
        </w:rPr>
        <w:t>Bezüge zu anderen Fächern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731EFC" w:rsidRPr="00670C48" w14:paraId="529CFA47" w14:textId="77777777" w:rsidTr="0056716C">
        <w:trPr>
          <w:trHeight w:val="918"/>
        </w:trPr>
        <w:tc>
          <w:tcPr>
            <w:tcW w:w="9638" w:type="dxa"/>
          </w:tcPr>
          <w:p w14:paraId="519B6C77" w14:textId="088D9B2D" w:rsidR="00731EFC" w:rsidRPr="00670C48" w:rsidRDefault="0056716C" w:rsidP="00054B86">
            <w:pPr>
              <w:spacing w:before="120" w:after="120"/>
              <w:jc w:val="both"/>
              <w:rPr>
                <w:rFonts w:cs="Arial"/>
              </w:rPr>
            </w:pPr>
            <w:r w:rsidRPr="0056716C">
              <w:rPr>
                <w:rFonts w:cs="Arial"/>
              </w:rPr>
              <w:t>Die Lernaufgabe greift durch die Diskussion des Abbaus der Metallsulfide fächerübergreifende Aspekte auf. Die Fächer Biologie (u.a. Ökosystem „Meer“), Geografie (u.a. Aufteilung der Meere und Handel), Politikwissenschaft (internationale Beziehungen und Regelungen) oder Physik (Abbautechniken und Geräte) werden dabei berücksichtigt.</w:t>
            </w:r>
          </w:p>
        </w:tc>
      </w:tr>
    </w:tbl>
    <w:p w14:paraId="660A1B39" w14:textId="77777777" w:rsidR="00CB563A" w:rsidRDefault="00CB563A" w:rsidP="00731EFC">
      <w:pPr>
        <w:rPr>
          <w:rFonts w:cs="Arial"/>
          <w:b/>
          <w:sz w:val="24"/>
          <w:szCs w:val="24"/>
        </w:rPr>
      </w:pPr>
    </w:p>
    <w:p w14:paraId="403D7C1D" w14:textId="390092BC" w:rsidR="00731EFC" w:rsidRPr="00670C48" w:rsidRDefault="00731EFC" w:rsidP="00731EFC">
      <w:pPr>
        <w:rPr>
          <w:rFonts w:cs="Arial"/>
          <w:b/>
          <w:sz w:val="24"/>
          <w:szCs w:val="24"/>
        </w:rPr>
      </w:pPr>
      <w:r w:rsidRPr="00670C48">
        <w:rPr>
          <w:rFonts w:cs="Arial"/>
          <w:b/>
          <w:sz w:val="24"/>
          <w:szCs w:val="24"/>
        </w:rPr>
        <w:t>Inklusive Aspekte der Lernaufgabe: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7445"/>
      </w:tblGrid>
      <w:tr w:rsidR="00731EFC" w:rsidRPr="00670C48" w14:paraId="4DF2FC5C" w14:textId="77777777" w:rsidTr="006F0B72">
        <w:trPr>
          <w:trHeight w:val="340"/>
        </w:trPr>
        <w:tc>
          <w:tcPr>
            <w:tcW w:w="2161" w:type="dxa"/>
            <w:tcBorders>
              <w:top w:val="nil"/>
              <w:left w:val="nil"/>
            </w:tcBorders>
            <w:vAlign w:val="center"/>
          </w:tcPr>
          <w:p w14:paraId="11CF3E4D" w14:textId="77777777" w:rsidR="00731EFC" w:rsidRPr="00670C48" w:rsidRDefault="00731EFC" w:rsidP="00054B86">
            <w:pPr>
              <w:spacing w:before="60" w:after="60"/>
              <w:rPr>
                <w:rFonts w:cs="Arial"/>
              </w:rPr>
            </w:pPr>
          </w:p>
        </w:tc>
        <w:tc>
          <w:tcPr>
            <w:tcW w:w="7445" w:type="dxa"/>
            <w:vAlign w:val="center"/>
          </w:tcPr>
          <w:p w14:paraId="5695DAAD" w14:textId="77777777" w:rsidR="00731EFC" w:rsidRPr="00670C48" w:rsidRDefault="00731EFC" w:rsidP="00054B86">
            <w:pPr>
              <w:spacing w:before="60" w:after="60"/>
              <w:rPr>
                <w:rFonts w:cs="Arial"/>
              </w:rPr>
            </w:pPr>
            <w:r w:rsidRPr="00670C48">
              <w:rPr>
                <w:rFonts w:cs="Arial"/>
              </w:rPr>
              <w:t>Standards der iMINT-Akademie (Die Lernmaterialien …)</w:t>
            </w:r>
          </w:p>
        </w:tc>
      </w:tr>
      <w:tr w:rsidR="0056716C" w:rsidRPr="00670C48" w14:paraId="08E0F120" w14:textId="77777777" w:rsidTr="0056716C">
        <w:trPr>
          <w:trHeight w:val="340"/>
        </w:trPr>
        <w:tc>
          <w:tcPr>
            <w:tcW w:w="2161" w:type="dxa"/>
            <w:vAlign w:val="center"/>
          </w:tcPr>
          <w:p w14:paraId="7DC82345" w14:textId="77777777" w:rsidR="0056716C" w:rsidRPr="00670C48" w:rsidRDefault="0056716C" w:rsidP="0056716C">
            <w:pPr>
              <w:spacing w:before="60" w:after="60"/>
              <w:rPr>
                <w:rFonts w:cs="Arial"/>
              </w:rPr>
            </w:pPr>
            <w:r w:rsidRPr="00670C48">
              <w:rPr>
                <w:rFonts w:cs="Arial"/>
              </w:rPr>
              <w:t>Zugänge</w:t>
            </w:r>
          </w:p>
        </w:tc>
        <w:tc>
          <w:tcPr>
            <w:tcW w:w="7445" w:type="dxa"/>
            <w:vAlign w:val="center"/>
          </w:tcPr>
          <w:p w14:paraId="01FE03B5" w14:textId="1EF8149D" w:rsidR="0056716C" w:rsidRPr="0056716C" w:rsidRDefault="0056716C" w:rsidP="0056716C">
            <w:pPr>
              <w:spacing w:before="60" w:after="60"/>
              <w:rPr>
                <w:rFonts w:cs="Arial"/>
                <w:color w:val="00B050"/>
              </w:rPr>
            </w:pPr>
            <w:r w:rsidRPr="0056716C">
              <w:rPr>
                <w:rFonts w:cs="Arial"/>
                <w:color w:val="000000" w:themeColor="text1"/>
              </w:rPr>
              <w:t>… enthalten Zugänge auf verschiedenen Anforderungsniveaus.</w:t>
            </w:r>
          </w:p>
        </w:tc>
      </w:tr>
      <w:tr w:rsidR="0056716C" w:rsidRPr="00670C48" w14:paraId="3F0FD5B1" w14:textId="77777777" w:rsidTr="0056716C">
        <w:trPr>
          <w:trHeight w:val="340"/>
        </w:trPr>
        <w:tc>
          <w:tcPr>
            <w:tcW w:w="2161" w:type="dxa"/>
            <w:vAlign w:val="center"/>
          </w:tcPr>
          <w:p w14:paraId="388F1F36" w14:textId="77777777" w:rsidR="0056716C" w:rsidRPr="00670C48" w:rsidRDefault="0056716C" w:rsidP="0056716C">
            <w:pPr>
              <w:spacing w:before="60" w:after="60"/>
              <w:rPr>
                <w:rFonts w:cs="Arial"/>
              </w:rPr>
            </w:pPr>
            <w:r w:rsidRPr="00670C48">
              <w:rPr>
                <w:rFonts w:cs="Arial"/>
              </w:rPr>
              <w:t>Sprache</w:t>
            </w:r>
          </w:p>
        </w:tc>
        <w:tc>
          <w:tcPr>
            <w:tcW w:w="7445" w:type="dxa"/>
            <w:vAlign w:val="center"/>
          </w:tcPr>
          <w:p w14:paraId="65AD2921" w14:textId="2A28EB4D" w:rsidR="0056716C" w:rsidRPr="0056716C" w:rsidRDefault="0056716C" w:rsidP="0056716C">
            <w:pPr>
              <w:spacing w:before="60" w:after="60"/>
              <w:rPr>
                <w:rFonts w:cs="Arial"/>
              </w:rPr>
            </w:pPr>
            <w:r w:rsidRPr="0056716C">
              <w:rPr>
                <w:rFonts w:cs="Arial"/>
                <w:color w:val="000000" w:themeColor="text1"/>
              </w:rPr>
              <w:t xml:space="preserve">… </w:t>
            </w:r>
            <w:r>
              <w:rPr>
                <w:rFonts w:cs="Arial"/>
                <w:color w:val="000000" w:themeColor="text1"/>
              </w:rPr>
              <w:t>berücksichtigen</w:t>
            </w:r>
            <w:r w:rsidRPr="0056716C">
              <w:rPr>
                <w:rFonts w:cs="Arial"/>
                <w:color w:val="000000" w:themeColor="text1"/>
              </w:rPr>
              <w:t xml:space="preserve"> „leichte“, verständliche Sprache ebenso wie anspruchsvolle Fachsprache.</w:t>
            </w:r>
          </w:p>
        </w:tc>
      </w:tr>
      <w:tr w:rsidR="0056716C" w:rsidRPr="00670C48" w14:paraId="59077380" w14:textId="77777777" w:rsidTr="0056716C">
        <w:trPr>
          <w:trHeight w:val="340"/>
        </w:trPr>
        <w:tc>
          <w:tcPr>
            <w:tcW w:w="2161" w:type="dxa"/>
            <w:vAlign w:val="center"/>
          </w:tcPr>
          <w:p w14:paraId="5D85C70F" w14:textId="77777777" w:rsidR="0056716C" w:rsidRPr="00670C48" w:rsidRDefault="0056716C" w:rsidP="0056716C">
            <w:pPr>
              <w:spacing w:before="60" w:after="60"/>
              <w:rPr>
                <w:rFonts w:cs="Arial"/>
              </w:rPr>
            </w:pPr>
            <w:r w:rsidRPr="00670C48">
              <w:rPr>
                <w:rFonts w:cs="Arial"/>
              </w:rPr>
              <w:t>Aufgabenstellungen</w:t>
            </w:r>
          </w:p>
        </w:tc>
        <w:tc>
          <w:tcPr>
            <w:tcW w:w="7445" w:type="dxa"/>
            <w:vAlign w:val="center"/>
          </w:tcPr>
          <w:p w14:paraId="70326988" w14:textId="5C203163" w:rsidR="0056716C" w:rsidRPr="0056716C" w:rsidRDefault="0056716C" w:rsidP="0056716C">
            <w:pPr>
              <w:spacing w:before="60" w:after="60"/>
              <w:rPr>
                <w:rFonts w:cs="Arial"/>
              </w:rPr>
            </w:pPr>
            <w:r>
              <w:rPr>
                <w:rFonts w:cs="Arial"/>
                <w:color w:val="000000" w:themeColor="text1"/>
              </w:rPr>
              <w:t>… enthalten</w:t>
            </w:r>
            <w:r w:rsidRPr="0056716C">
              <w:rPr>
                <w:rFonts w:cs="Arial"/>
                <w:color w:val="000000" w:themeColor="text1"/>
              </w:rPr>
              <w:t xml:space="preserve"> Aufgabenstellungen, die die Schülerinnen und Schüler – gemeinsam und individuell – entsprechend ihren Kompetenzen erfolgreich bearbeiten können.</w:t>
            </w:r>
          </w:p>
        </w:tc>
      </w:tr>
      <w:tr w:rsidR="0056716C" w:rsidRPr="00670C48" w14:paraId="6E0CD8F0" w14:textId="77777777" w:rsidTr="0056716C">
        <w:trPr>
          <w:trHeight w:val="340"/>
        </w:trPr>
        <w:tc>
          <w:tcPr>
            <w:tcW w:w="2161" w:type="dxa"/>
            <w:vAlign w:val="center"/>
          </w:tcPr>
          <w:p w14:paraId="0DE6E153" w14:textId="77777777" w:rsidR="0056716C" w:rsidRPr="00670C48" w:rsidRDefault="0056716C" w:rsidP="0056716C">
            <w:pPr>
              <w:spacing w:before="60" w:after="60"/>
              <w:rPr>
                <w:rFonts w:cs="Arial"/>
              </w:rPr>
            </w:pPr>
            <w:r w:rsidRPr="00670C48">
              <w:rPr>
                <w:rFonts w:cs="Arial"/>
              </w:rPr>
              <w:t>Methoden</w:t>
            </w:r>
          </w:p>
        </w:tc>
        <w:tc>
          <w:tcPr>
            <w:tcW w:w="7445" w:type="dxa"/>
            <w:vAlign w:val="center"/>
          </w:tcPr>
          <w:p w14:paraId="6D5EEF3D" w14:textId="0A427952" w:rsidR="0056716C" w:rsidRPr="0056716C" w:rsidRDefault="0056716C" w:rsidP="0056716C">
            <w:pPr>
              <w:spacing w:before="60" w:after="60"/>
              <w:rPr>
                <w:rFonts w:cs="Arial"/>
              </w:rPr>
            </w:pPr>
            <w:r>
              <w:rPr>
                <w:rFonts w:cs="Arial"/>
                <w:color w:val="000000" w:themeColor="text1"/>
              </w:rPr>
              <w:t>… schaffen</w:t>
            </w:r>
            <w:r w:rsidRPr="0056716C">
              <w:rPr>
                <w:rFonts w:cs="Arial"/>
                <w:color w:val="000000" w:themeColor="text1"/>
              </w:rPr>
              <w:t xml:space="preserve"> Raum für aktivierendes und interagierendes Lernen.</w:t>
            </w:r>
          </w:p>
        </w:tc>
      </w:tr>
      <w:tr w:rsidR="0056716C" w:rsidRPr="00670C48" w14:paraId="32CE6C2C" w14:textId="77777777" w:rsidTr="0056716C">
        <w:trPr>
          <w:trHeight w:val="340"/>
        </w:trPr>
        <w:tc>
          <w:tcPr>
            <w:tcW w:w="2161" w:type="dxa"/>
            <w:vAlign w:val="center"/>
          </w:tcPr>
          <w:p w14:paraId="7110B6C6" w14:textId="77777777" w:rsidR="0056716C" w:rsidRPr="00670C48" w:rsidRDefault="0056716C" w:rsidP="0056716C">
            <w:pPr>
              <w:spacing w:before="60" w:after="60"/>
              <w:rPr>
                <w:rFonts w:cs="Arial"/>
              </w:rPr>
            </w:pPr>
            <w:r w:rsidRPr="00670C48">
              <w:rPr>
                <w:rFonts w:cs="Arial"/>
              </w:rPr>
              <w:t>IT</w:t>
            </w:r>
          </w:p>
        </w:tc>
        <w:tc>
          <w:tcPr>
            <w:tcW w:w="7445" w:type="dxa"/>
            <w:vAlign w:val="center"/>
          </w:tcPr>
          <w:p w14:paraId="2940B78D" w14:textId="0802BED8" w:rsidR="0056716C" w:rsidRPr="0056716C" w:rsidRDefault="00DF317A" w:rsidP="0056716C">
            <w:pPr>
              <w:spacing w:before="60" w:after="60"/>
              <w:rPr>
                <w:rFonts w:cs="Arial"/>
              </w:rPr>
            </w:pPr>
            <w:r>
              <w:rPr>
                <w:rFonts w:cs="Arial"/>
                <w:color w:val="000000" w:themeColor="text1"/>
              </w:rPr>
              <w:t>t</w:t>
            </w:r>
            <w:r w:rsidR="00ED31CB">
              <w:rPr>
                <w:rFonts w:cs="Arial"/>
                <w:color w:val="000000" w:themeColor="text1"/>
              </w:rPr>
              <w:t>weedback</w:t>
            </w:r>
            <w:r>
              <w:rPr>
                <w:rFonts w:cs="Arial"/>
                <w:color w:val="000000" w:themeColor="text1"/>
              </w:rPr>
              <w:t>;</w:t>
            </w:r>
            <w:r w:rsidR="00ED31CB">
              <w:rPr>
                <w:rFonts w:cs="Arial"/>
                <w:color w:val="000000" w:themeColor="text1"/>
              </w:rPr>
              <w:t xml:space="preserve"> E</w:t>
            </w:r>
            <w:r w:rsidR="0056716C" w:rsidRPr="0056716C">
              <w:rPr>
                <w:rFonts w:cs="Arial"/>
                <w:color w:val="000000" w:themeColor="text1"/>
              </w:rPr>
              <w:t>therpad</w:t>
            </w:r>
            <w:r>
              <w:rPr>
                <w:rFonts w:cs="Arial"/>
                <w:color w:val="000000" w:themeColor="text1"/>
              </w:rPr>
              <w:t>;</w:t>
            </w:r>
            <w:r w:rsidR="0056716C" w:rsidRPr="0056716C">
              <w:rPr>
                <w:rFonts w:cs="Arial"/>
                <w:color w:val="000000" w:themeColor="text1"/>
              </w:rPr>
              <w:t xml:space="preserve"> wird im OER-Format (CC-BY SA 4.0) barrierefrei veröffentlicht.</w:t>
            </w:r>
          </w:p>
        </w:tc>
      </w:tr>
      <w:tr w:rsidR="0056716C" w:rsidRPr="00670C48" w14:paraId="7C48AF25" w14:textId="77777777" w:rsidTr="0056716C">
        <w:trPr>
          <w:trHeight w:val="340"/>
        </w:trPr>
        <w:tc>
          <w:tcPr>
            <w:tcW w:w="2161" w:type="dxa"/>
            <w:vAlign w:val="center"/>
          </w:tcPr>
          <w:p w14:paraId="3418A68E" w14:textId="77777777" w:rsidR="0056716C" w:rsidRPr="00670C48" w:rsidRDefault="0056716C" w:rsidP="0056716C">
            <w:pPr>
              <w:spacing w:before="60" w:after="60"/>
              <w:rPr>
                <w:rFonts w:cs="Arial"/>
              </w:rPr>
            </w:pPr>
            <w:r w:rsidRPr="00670C48">
              <w:rPr>
                <w:rFonts w:cs="Arial"/>
              </w:rPr>
              <w:t>Diagnose</w:t>
            </w:r>
          </w:p>
        </w:tc>
        <w:tc>
          <w:tcPr>
            <w:tcW w:w="7445" w:type="dxa"/>
            <w:vAlign w:val="center"/>
          </w:tcPr>
          <w:p w14:paraId="30BA75DF" w14:textId="3996F31F" w:rsidR="0056716C" w:rsidRPr="0056716C" w:rsidRDefault="0056716C" w:rsidP="0056716C">
            <w:pPr>
              <w:spacing w:before="60" w:after="60"/>
              <w:rPr>
                <w:rFonts w:cs="Arial"/>
              </w:rPr>
            </w:pPr>
            <w:r w:rsidRPr="0056716C">
              <w:rPr>
                <w:rFonts w:cs="Arial"/>
                <w:color w:val="000000" w:themeColor="text1"/>
              </w:rPr>
              <w:t>enthält Phasen, in denen Lernprodukte untereinander verglichen und neu erlernte Sachverhalte fixiert werden.</w:t>
            </w:r>
          </w:p>
        </w:tc>
      </w:tr>
    </w:tbl>
    <w:p w14:paraId="13662E01" w14:textId="77777777" w:rsidR="00CB563A" w:rsidRDefault="00CB563A">
      <w:pPr>
        <w:rPr>
          <w:rFonts w:cs="Arial"/>
        </w:rPr>
      </w:pPr>
      <w:r>
        <w:rPr>
          <w:rFonts w:cs="Arial"/>
        </w:rPr>
        <w:br w:type="page"/>
      </w:r>
    </w:p>
    <w:p w14:paraId="7F58823D" w14:textId="77777777" w:rsidR="00731EFC" w:rsidRPr="00670C48" w:rsidRDefault="00731EFC" w:rsidP="00731EFC">
      <w:pPr>
        <w:pStyle w:val="berschrift2"/>
        <w:rPr>
          <w:rFonts w:ascii="Arial" w:hAnsi="Arial" w:cs="Arial"/>
          <w:color w:val="000000" w:themeColor="text1"/>
          <w:sz w:val="28"/>
          <w:szCs w:val="28"/>
        </w:rPr>
      </w:pPr>
      <w:bookmarkStart w:id="31" w:name="Sprachbildung"/>
      <w:bookmarkStart w:id="32" w:name="_Toc150930912"/>
      <w:bookmarkStart w:id="33" w:name="_Toc161301952"/>
      <w:bookmarkEnd w:id="31"/>
      <w:r w:rsidRPr="00670C48">
        <w:rPr>
          <w:rFonts w:ascii="Arial" w:hAnsi="Arial" w:cs="Arial"/>
          <w:color w:val="000000" w:themeColor="text1"/>
          <w:sz w:val="28"/>
          <w:szCs w:val="28"/>
        </w:rPr>
        <w:lastRenderedPageBreak/>
        <w:t>Hinweise zur Umsetzung im Unterricht</w:t>
      </w:r>
      <w:bookmarkEnd w:id="32"/>
      <w:bookmarkEnd w:id="33"/>
    </w:p>
    <w:p w14:paraId="71E20762" w14:textId="77777777" w:rsidR="004817EA" w:rsidRDefault="004817EA" w:rsidP="006230D1">
      <w:pPr>
        <w:rPr>
          <w:rFonts w:cs="Arial"/>
        </w:rPr>
      </w:pPr>
    </w:p>
    <w:p w14:paraId="0A15160E" w14:textId="11EB8E04" w:rsidR="006230D1" w:rsidRDefault="004817EA" w:rsidP="006230D1">
      <w:pPr>
        <w:rPr>
          <w:rFonts w:cs="Arial"/>
        </w:rPr>
      </w:pPr>
      <w:r>
        <w:rPr>
          <w:rFonts w:cs="Arial"/>
        </w:rPr>
        <w:t>Die Reihenfolge der Hinweise folgt dem Stundenverlaufsplan.</w:t>
      </w:r>
    </w:p>
    <w:tbl>
      <w:tblPr>
        <w:tblStyle w:val="Tabellenraster"/>
        <w:tblW w:w="9493" w:type="dxa"/>
        <w:tblLook w:val="04A0" w:firstRow="1" w:lastRow="0" w:firstColumn="1" w:lastColumn="0" w:noHBand="0" w:noVBand="1"/>
      </w:tblPr>
      <w:tblGrid>
        <w:gridCol w:w="2100"/>
        <w:gridCol w:w="7393"/>
      </w:tblGrid>
      <w:tr w:rsidR="006230D1" w:rsidRPr="006230D1" w14:paraId="2E5F2752" w14:textId="77777777" w:rsidTr="005B761E">
        <w:tc>
          <w:tcPr>
            <w:tcW w:w="2100" w:type="dxa"/>
            <w:shd w:val="clear" w:color="auto" w:fill="D9D9D9" w:themeFill="background1" w:themeFillShade="D9"/>
          </w:tcPr>
          <w:p w14:paraId="0AEA41D8" w14:textId="76E7A9D7" w:rsidR="006230D1" w:rsidRPr="006230D1" w:rsidRDefault="006230D1" w:rsidP="006230D1">
            <w:pPr>
              <w:spacing w:line="276" w:lineRule="auto"/>
              <w:rPr>
                <w:rFonts w:cs="Arial"/>
                <w:b/>
              </w:rPr>
            </w:pPr>
            <w:r w:rsidRPr="006230D1">
              <w:rPr>
                <w:rFonts w:cs="Arial"/>
                <w:b/>
              </w:rPr>
              <w:t>Phase</w:t>
            </w:r>
          </w:p>
        </w:tc>
        <w:tc>
          <w:tcPr>
            <w:tcW w:w="7393" w:type="dxa"/>
            <w:shd w:val="clear" w:color="auto" w:fill="D9D9D9" w:themeFill="background1" w:themeFillShade="D9"/>
          </w:tcPr>
          <w:p w14:paraId="57ECB16A" w14:textId="43E36232" w:rsidR="006230D1" w:rsidRPr="006230D1" w:rsidRDefault="006230D1" w:rsidP="006230D1">
            <w:pPr>
              <w:spacing w:line="276" w:lineRule="auto"/>
              <w:rPr>
                <w:rFonts w:cs="Arial"/>
                <w:b/>
              </w:rPr>
            </w:pPr>
            <w:r w:rsidRPr="006230D1">
              <w:rPr>
                <w:rFonts w:cs="Arial"/>
                <w:b/>
              </w:rPr>
              <w:t>Hinweis zur Umsetzung</w:t>
            </w:r>
          </w:p>
        </w:tc>
      </w:tr>
      <w:tr w:rsidR="006230D1" w14:paraId="04EE4373" w14:textId="77777777" w:rsidTr="005B761E">
        <w:tc>
          <w:tcPr>
            <w:tcW w:w="2100" w:type="dxa"/>
          </w:tcPr>
          <w:p w14:paraId="13743947" w14:textId="2F0E8200" w:rsidR="006230D1" w:rsidRPr="00AE363C" w:rsidRDefault="006230D1" w:rsidP="005B761E">
            <w:pPr>
              <w:spacing w:line="276" w:lineRule="auto"/>
              <w:rPr>
                <w:rFonts w:cs="Arial"/>
                <w:b/>
              </w:rPr>
            </w:pPr>
            <w:r w:rsidRPr="00AE363C">
              <w:rPr>
                <w:rFonts w:cs="Arial"/>
                <w:b/>
              </w:rPr>
              <w:t>Zwischen</w:t>
            </w:r>
            <w:r w:rsidR="002C65E8">
              <w:rPr>
                <w:rFonts w:cs="Arial"/>
                <w:b/>
              </w:rPr>
              <w:t>-</w:t>
            </w:r>
            <w:r w:rsidRPr="00AE363C">
              <w:rPr>
                <w:rFonts w:cs="Arial"/>
                <w:b/>
              </w:rPr>
              <w:t>sicherung</w:t>
            </w:r>
          </w:p>
        </w:tc>
        <w:tc>
          <w:tcPr>
            <w:tcW w:w="7393" w:type="dxa"/>
          </w:tcPr>
          <w:p w14:paraId="20257FF4" w14:textId="767EF576" w:rsidR="005B761E" w:rsidRDefault="005B761E" w:rsidP="00EB44B1">
            <w:pPr>
              <w:pStyle w:val="Kommentartext"/>
              <w:numPr>
                <w:ilvl w:val="0"/>
                <w:numId w:val="24"/>
              </w:numPr>
              <w:spacing w:line="276" w:lineRule="auto"/>
              <w:ind w:left="337"/>
              <w:rPr>
                <w:rFonts w:cs="Arial"/>
                <w:sz w:val="22"/>
                <w:szCs w:val="22"/>
              </w:rPr>
            </w:pPr>
            <w:r>
              <w:rPr>
                <w:rFonts w:cs="Arial"/>
                <w:sz w:val="22"/>
                <w:szCs w:val="22"/>
              </w:rPr>
              <w:t xml:space="preserve">Bei der Auswahl der </w:t>
            </w:r>
            <w:r w:rsidRPr="00DA0FFE">
              <w:rPr>
                <w:rFonts w:cs="Arial"/>
                <w:sz w:val="22"/>
                <w:szCs w:val="22"/>
                <w:u w:val="single"/>
              </w:rPr>
              <w:t>Positionierungsmethode</w:t>
            </w:r>
            <w:r>
              <w:rPr>
                <w:rFonts w:cs="Arial"/>
                <w:sz w:val="22"/>
                <w:szCs w:val="22"/>
              </w:rPr>
              <w:t xml:space="preserve"> ist zu berücksichtigen, dass sich die Schülerinnen und Schüler bei der analogen </w:t>
            </w:r>
            <w:r w:rsidR="00DA0FFE">
              <w:rPr>
                <w:rFonts w:cs="Arial"/>
                <w:sz w:val="22"/>
                <w:szCs w:val="22"/>
              </w:rPr>
              <w:t>Variante der Positionslinie</w:t>
            </w:r>
            <w:r>
              <w:rPr>
                <w:rFonts w:cs="Arial"/>
                <w:sz w:val="22"/>
                <w:szCs w:val="22"/>
              </w:rPr>
              <w:t xml:space="preserve"> auch </w:t>
            </w:r>
            <w:r w:rsidR="00DA0FFE">
              <w:rPr>
                <w:rFonts w:cs="Arial"/>
                <w:sz w:val="22"/>
                <w:szCs w:val="22"/>
              </w:rPr>
              <w:t xml:space="preserve">entsprechend des </w:t>
            </w:r>
            <w:r>
              <w:rPr>
                <w:rFonts w:cs="Arial"/>
                <w:sz w:val="22"/>
                <w:szCs w:val="22"/>
              </w:rPr>
              <w:t>Grad</w:t>
            </w:r>
            <w:r w:rsidR="00DA0FFE">
              <w:rPr>
                <w:rFonts w:cs="Arial"/>
                <w:sz w:val="22"/>
                <w:szCs w:val="22"/>
              </w:rPr>
              <w:t>es</w:t>
            </w:r>
            <w:r>
              <w:rPr>
                <w:rFonts w:cs="Arial"/>
                <w:sz w:val="22"/>
                <w:szCs w:val="22"/>
              </w:rPr>
              <w:t xml:space="preserve"> ihrer Zustimmung zu einer der </w:t>
            </w:r>
            <w:r w:rsidR="00DA0FFE">
              <w:rPr>
                <w:rFonts w:cs="Arial"/>
                <w:sz w:val="22"/>
                <w:szCs w:val="22"/>
              </w:rPr>
              <w:t xml:space="preserve">Aussagen positionieren können, indem sie sich zwischen diese stellen. Bei der digitalen Variante mittels tweedback ist nur eine absolute Zustimmung zu einer der beiden Aussagen möglich. </w:t>
            </w:r>
            <w:r w:rsidR="00B22AD8">
              <w:rPr>
                <w:rFonts w:cs="Arial"/>
                <w:sz w:val="22"/>
                <w:szCs w:val="22"/>
              </w:rPr>
              <w:t>Die</w:t>
            </w:r>
            <w:r w:rsidR="00DA0FFE">
              <w:rPr>
                <w:rFonts w:cs="Arial"/>
                <w:sz w:val="22"/>
                <w:szCs w:val="22"/>
              </w:rPr>
              <w:t xml:space="preserve"> dritte Option</w:t>
            </w:r>
            <w:r w:rsidR="00B22AD8">
              <w:rPr>
                <w:rFonts w:cs="Arial"/>
                <w:sz w:val="22"/>
                <w:szCs w:val="22"/>
              </w:rPr>
              <w:t>,</w:t>
            </w:r>
            <w:r w:rsidR="00DA0FFE">
              <w:rPr>
                <w:rFonts w:cs="Arial"/>
                <w:sz w:val="22"/>
                <w:szCs w:val="22"/>
              </w:rPr>
              <w:t xml:space="preserve"> eine Enthaltung o.ä. anzubieten</w:t>
            </w:r>
            <w:r w:rsidR="00BA3A76">
              <w:rPr>
                <w:rFonts w:cs="Arial"/>
                <w:sz w:val="22"/>
                <w:szCs w:val="22"/>
              </w:rPr>
              <w:t>,</w:t>
            </w:r>
            <w:r w:rsidR="00DA0FFE">
              <w:rPr>
                <w:rFonts w:cs="Arial"/>
                <w:sz w:val="22"/>
                <w:szCs w:val="22"/>
              </w:rPr>
              <w:t xml:space="preserve"> wird nicht empfohlen.</w:t>
            </w:r>
          </w:p>
          <w:p w14:paraId="6CC60D04" w14:textId="189B7D60" w:rsidR="00DA0FFE" w:rsidRPr="005B761E" w:rsidRDefault="00DA0FFE" w:rsidP="009D4403">
            <w:pPr>
              <w:pStyle w:val="Kommentartext"/>
              <w:spacing w:line="276" w:lineRule="auto"/>
              <w:ind w:left="-23"/>
              <w:rPr>
                <w:rFonts w:cs="Arial"/>
                <w:sz w:val="22"/>
                <w:szCs w:val="22"/>
              </w:rPr>
            </w:pPr>
          </w:p>
        </w:tc>
      </w:tr>
      <w:tr w:rsidR="006230D1" w14:paraId="0215524E" w14:textId="77777777" w:rsidTr="005B761E">
        <w:tc>
          <w:tcPr>
            <w:tcW w:w="2100" w:type="dxa"/>
          </w:tcPr>
          <w:p w14:paraId="319C99F3" w14:textId="1746419E" w:rsidR="006230D1" w:rsidRPr="00AE363C" w:rsidRDefault="006230D1" w:rsidP="005B761E">
            <w:pPr>
              <w:spacing w:line="276" w:lineRule="auto"/>
              <w:rPr>
                <w:rFonts w:cs="Arial"/>
                <w:b/>
              </w:rPr>
            </w:pPr>
            <w:r w:rsidRPr="00AE363C">
              <w:rPr>
                <w:rFonts w:cs="Arial"/>
                <w:b/>
              </w:rPr>
              <w:t>Erarbeitung 2</w:t>
            </w:r>
          </w:p>
        </w:tc>
        <w:tc>
          <w:tcPr>
            <w:tcW w:w="7393" w:type="dxa"/>
          </w:tcPr>
          <w:p w14:paraId="06C4B2CF" w14:textId="50A3EF3F" w:rsidR="004A5D42" w:rsidRPr="004A5D42" w:rsidRDefault="004A5D42" w:rsidP="00EB44B1">
            <w:pPr>
              <w:pStyle w:val="Listenabsatz"/>
              <w:numPr>
                <w:ilvl w:val="0"/>
                <w:numId w:val="24"/>
              </w:numPr>
              <w:spacing w:line="276" w:lineRule="auto"/>
              <w:ind w:left="337"/>
              <w:rPr>
                <w:rFonts w:ascii="Arial" w:hAnsi="Arial" w:cs="Arial"/>
                <w:szCs w:val="22"/>
              </w:rPr>
            </w:pPr>
            <w:r w:rsidRPr="004A5D42">
              <w:rPr>
                <w:rFonts w:cs="Arial"/>
              </w:rPr>
              <w:t>Zum Ende der zweiten Erarbeitungsphase sollte der Raum für die Podiumsdiskussion vorbereitet werden</w:t>
            </w:r>
            <w:r w:rsidR="00EB44B1">
              <w:rPr>
                <w:rFonts w:cs="Arial"/>
              </w:rPr>
              <w:t>, um einen effizienten Phasenübergang zu ermöglichen.</w:t>
            </w:r>
          </w:p>
          <w:p w14:paraId="44685F5C" w14:textId="77777777" w:rsidR="006230D1" w:rsidRPr="00EB44B1" w:rsidRDefault="004A5D42" w:rsidP="00EB44B1">
            <w:pPr>
              <w:pStyle w:val="Listenabsatz"/>
              <w:numPr>
                <w:ilvl w:val="0"/>
                <w:numId w:val="24"/>
              </w:numPr>
              <w:spacing w:line="276" w:lineRule="auto"/>
              <w:ind w:left="337"/>
              <w:rPr>
                <w:rFonts w:ascii="Arial" w:hAnsi="Arial" w:cs="Arial"/>
                <w:szCs w:val="22"/>
              </w:rPr>
            </w:pPr>
            <w:r w:rsidRPr="004A5D42">
              <w:rPr>
                <w:rFonts w:cs="Arial"/>
              </w:rPr>
              <w:t>Sofern möglich, könnte die Unterrichtsstunde auch in die Aula oder einen ähnlichen Raum verlegt werden.</w:t>
            </w:r>
          </w:p>
          <w:p w14:paraId="5FCACC87" w14:textId="0B68894F" w:rsidR="00EB44B1" w:rsidRPr="00EB44B1" w:rsidRDefault="00EB44B1" w:rsidP="00EB44B1">
            <w:pPr>
              <w:spacing w:line="276" w:lineRule="auto"/>
              <w:rPr>
                <w:rFonts w:cs="Arial"/>
              </w:rPr>
            </w:pPr>
          </w:p>
        </w:tc>
      </w:tr>
      <w:tr w:rsidR="006230D1" w14:paraId="10019172" w14:textId="77777777" w:rsidTr="005B761E">
        <w:tc>
          <w:tcPr>
            <w:tcW w:w="2100" w:type="dxa"/>
          </w:tcPr>
          <w:p w14:paraId="07032619" w14:textId="1D06826F" w:rsidR="006230D1" w:rsidRPr="00AE363C" w:rsidRDefault="006230D1" w:rsidP="005B761E">
            <w:pPr>
              <w:spacing w:line="276" w:lineRule="auto"/>
              <w:rPr>
                <w:rFonts w:cs="Arial"/>
                <w:b/>
              </w:rPr>
            </w:pPr>
            <w:r w:rsidRPr="00AE363C">
              <w:rPr>
                <w:rFonts w:cs="Arial"/>
                <w:b/>
              </w:rPr>
              <w:t xml:space="preserve">Urteil </w:t>
            </w:r>
            <w:r w:rsidR="00B22AD8">
              <w:rPr>
                <w:rFonts w:cs="Arial"/>
                <w:b/>
              </w:rPr>
              <w:t>und</w:t>
            </w:r>
            <w:r w:rsidRPr="00AE363C">
              <w:rPr>
                <w:rFonts w:cs="Arial"/>
                <w:b/>
              </w:rPr>
              <w:t xml:space="preserve"> Transfer</w:t>
            </w:r>
          </w:p>
        </w:tc>
        <w:tc>
          <w:tcPr>
            <w:tcW w:w="7393" w:type="dxa"/>
          </w:tcPr>
          <w:p w14:paraId="04631841" w14:textId="2FF3B076" w:rsidR="006230D1" w:rsidRPr="005B761E" w:rsidRDefault="002F326F" w:rsidP="00EB44B1">
            <w:pPr>
              <w:pStyle w:val="Kommentartext"/>
              <w:numPr>
                <w:ilvl w:val="0"/>
                <w:numId w:val="24"/>
              </w:numPr>
              <w:spacing w:line="276" w:lineRule="auto"/>
              <w:ind w:left="337"/>
              <w:rPr>
                <w:rFonts w:cs="Arial"/>
                <w:sz w:val="22"/>
                <w:szCs w:val="22"/>
              </w:rPr>
            </w:pPr>
            <w:r>
              <w:rPr>
                <w:rFonts w:cs="Arial"/>
                <w:sz w:val="22"/>
                <w:szCs w:val="22"/>
              </w:rPr>
              <w:t>Die Unterrichtsstunde wird mit einer erneuten Positionierung der Schülerinnen und Schüler beendet. Nun können die Schülerinnen und Schüler ihren persönlichen Standpunkt konkret vertreten und diesen begründen. Bei Bedarf kann ein entsprechender Arbeitsauftrag auch in Form einer Hausaufgabe erteilt werden.</w:t>
            </w:r>
          </w:p>
          <w:p w14:paraId="1ED9438F" w14:textId="77777777" w:rsidR="006230D1" w:rsidRPr="005B761E" w:rsidRDefault="006230D1" w:rsidP="009D4403">
            <w:pPr>
              <w:spacing w:line="276" w:lineRule="auto"/>
              <w:ind w:left="-23"/>
              <w:rPr>
                <w:rFonts w:cs="Arial"/>
              </w:rPr>
            </w:pPr>
          </w:p>
        </w:tc>
      </w:tr>
    </w:tbl>
    <w:p w14:paraId="2AF18AB1" w14:textId="77777777" w:rsidR="00B663A6" w:rsidRDefault="00B663A6">
      <w:pPr>
        <w:rPr>
          <w:rStyle w:val="Kommentarzeichen"/>
        </w:rPr>
      </w:pPr>
    </w:p>
    <w:p w14:paraId="29C524C4" w14:textId="44632790" w:rsidR="006F0B72" w:rsidRDefault="006F0B72">
      <w:pPr>
        <w:rPr>
          <w:rFonts w:cs="Arial"/>
          <w:b/>
          <w:sz w:val="24"/>
          <w:szCs w:val="24"/>
        </w:rPr>
      </w:pPr>
      <w:r>
        <w:rPr>
          <w:rFonts w:cs="Arial"/>
          <w:b/>
          <w:sz w:val="24"/>
          <w:szCs w:val="24"/>
        </w:rPr>
        <w:br w:type="page"/>
      </w:r>
    </w:p>
    <w:p w14:paraId="0D800CEA" w14:textId="72B52123" w:rsidR="00731EFC" w:rsidRPr="00670C48" w:rsidRDefault="00731EFC" w:rsidP="00731EFC">
      <w:pPr>
        <w:rPr>
          <w:rFonts w:cs="Arial"/>
          <w:b/>
          <w:sz w:val="24"/>
          <w:szCs w:val="24"/>
        </w:rPr>
      </w:pPr>
      <w:r w:rsidRPr="00670C48">
        <w:rPr>
          <w:rFonts w:cs="Arial"/>
          <w:b/>
          <w:sz w:val="24"/>
          <w:szCs w:val="24"/>
        </w:rPr>
        <w:lastRenderedPageBreak/>
        <w:t>Möglicher Verlauf der Unterrichtssequenz</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704"/>
        <w:gridCol w:w="1383"/>
        <w:gridCol w:w="1701"/>
      </w:tblGrid>
      <w:tr w:rsidR="00731EFC" w:rsidRPr="006F0B72" w14:paraId="64A1DFC8" w14:textId="77777777" w:rsidTr="006230D1">
        <w:tc>
          <w:tcPr>
            <w:tcW w:w="988" w:type="dxa"/>
            <w:shd w:val="clear" w:color="auto" w:fill="D9D9D9" w:themeFill="background1" w:themeFillShade="D9"/>
            <w:vAlign w:val="center"/>
          </w:tcPr>
          <w:p w14:paraId="047C171F" w14:textId="77777777" w:rsidR="00731EFC" w:rsidRPr="00B22AD8" w:rsidRDefault="00731EFC" w:rsidP="006230D1">
            <w:pPr>
              <w:spacing w:after="0" w:line="240" w:lineRule="auto"/>
              <w:jc w:val="center"/>
              <w:rPr>
                <w:rFonts w:cs="Arial"/>
                <w:b/>
                <w:sz w:val="18"/>
                <w:szCs w:val="18"/>
              </w:rPr>
            </w:pPr>
            <w:r w:rsidRPr="00B22AD8">
              <w:rPr>
                <w:rFonts w:cs="Arial"/>
                <w:b/>
                <w:sz w:val="18"/>
                <w:szCs w:val="18"/>
              </w:rPr>
              <w:t>Phase</w:t>
            </w:r>
          </w:p>
          <w:p w14:paraId="278FC263" w14:textId="737D647F" w:rsidR="00731EFC" w:rsidRPr="00B22AD8" w:rsidRDefault="00863809" w:rsidP="006230D1">
            <w:pPr>
              <w:spacing w:after="0" w:line="240" w:lineRule="auto"/>
              <w:jc w:val="center"/>
              <w:rPr>
                <w:rFonts w:cs="Arial"/>
                <w:b/>
                <w:sz w:val="18"/>
                <w:szCs w:val="18"/>
              </w:rPr>
            </w:pPr>
            <w:r w:rsidRPr="00B22AD8">
              <w:rPr>
                <w:rFonts w:cs="Arial"/>
                <w:b/>
                <w:sz w:val="18"/>
                <w:szCs w:val="18"/>
              </w:rPr>
              <w:t>(</w:t>
            </w:r>
            <w:r w:rsidR="00731EFC" w:rsidRPr="00B22AD8">
              <w:rPr>
                <w:rFonts w:cs="Arial"/>
                <w:b/>
                <w:sz w:val="18"/>
                <w:szCs w:val="18"/>
              </w:rPr>
              <w:t>Zeit</w:t>
            </w:r>
            <w:r w:rsidRPr="00B22AD8">
              <w:rPr>
                <w:rFonts w:cs="Arial"/>
                <w:b/>
                <w:sz w:val="18"/>
                <w:szCs w:val="18"/>
              </w:rPr>
              <w:t>)</w:t>
            </w:r>
          </w:p>
        </w:tc>
        <w:tc>
          <w:tcPr>
            <w:tcW w:w="5704" w:type="dxa"/>
            <w:shd w:val="clear" w:color="auto" w:fill="D9D9D9" w:themeFill="background1" w:themeFillShade="D9"/>
            <w:vAlign w:val="center"/>
          </w:tcPr>
          <w:p w14:paraId="7F2412E4" w14:textId="2F78A959" w:rsidR="00731EFC" w:rsidRPr="00B22AD8" w:rsidRDefault="00731EFC" w:rsidP="006F0B72">
            <w:pPr>
              <w:spacing w:after="0" w:line="240" w:lineRule="auto"/>
              <w:rPr>
                <w:rFonts w:cs="Arial"/>
                <w:b/>
                <w:sz w:val="18"/>
                <w:szCs w:val="18"/>
              </w:rPr>
            </w:pPr>
            <w:r w:rsidRPr="00B22AD8">
              <w:rPr>
                <w:rFonts w:cs="Arial"/>
                <w:b/>
                <w:sz w:val="18"/>
                <w:szCs w:val="18"/>
              </w:rPr>
              <w:t>Aktivität/ Inhalt</w:t>
            </w:r>
          </w:p>
        </w:tc>
        <w:tc>
          <w:tcPr>
            <w:tcW w:w="1383" w:type="dxa"/>
            <w:shd w:val="clear" w:color="auto" w:fill="D9D9D9" w:themeFill="background1" w:themeFillShade="D9"/>
            <w:vAlign w:val="center"/>
          </w:tcPr>
          <w:p w14:paraId="5BECFFB9" w14:textId="5635DE31" w:rsidR="00731EFC" w:rsidRPr="00B22AD8" w:rsidRDefault="00731EFC" w:rsidP="006F0B72">
            <w:pPr>
              <w:spacing w:after="0" w:line="240" w:lineRule="auto"/>
              <w:rPr>
                <w:rFonts w:cs="Arial"/>
                <w:b/>
                <w:sz w:val="18"/>
                <w:szCs w:val="18"/>
              </w:rPr>
            </w:pPr>
            <w:r w:rsidRPr="00B22AD8">
              <w:rPr>
                <w:rFonts w:cs="Arial"/>
                <w:b/>
                <w:sz w:val="18"/>
                <w:szCs w:val="18"/>
              </w:rPr>
              <w:t>Sozialform</w:t>
            </w:r>
          </w:p>
        </w:tc>
        <w:tc>
          <w:tcPr>
            <w:tcW w:w="1701" w:type="dxa"/>
            <w:shd w:val="clear" w:color="auto" w:fill="D9D9D9" w:themeFill="background1" w:themeFillShade="D9"/>
            <w:vAlign w:val="center"/>
          </w:tcPr>
          <w:p w14:paraId="2E1B33E0" w14:textId="77777777" w:rsidR="00731EFC" w:rsidRPr="00B22AD8" w:rsidRDefault="00731EFC" w:rsidP="006F0B72">
            <w:pPr>
              <w:spacing w:after="0" w:line="240" w:lineRule="auto"/>
              <w:rPr>
                <w:rFonts w:cs="Arial"/>
                <w:b/>
                <w:sz w:val="18"/>
                <w:szCs w:val="18"/>
              </w:rPr>
            </w:pPr>
            <w:r w:rsidRPr="00B22AD8">
              <w:rPr>
                <w:rFonts w:cs="Arial"/>
                <w:b/>
                <w:sz w:val="18"/>
                <w:szCs w:val="18"/>
              </w:rPr>
              <w:t>Verwendete Medien</w:t>
            </w:r>
          </w:p>
        </w:tc>
      </w:tr>
      <w:tr w:rsidR="00815750" w:rsidRPr="006F0B72" w14:paraId="7B474AEF" w14:textId="77777777" w:rsidTr="00803B7F">
        <w:trPr>
          <w:cantSplit/>
          <w:trHeight w:val="1134"/>
        </w:trPr>
        <w:tc>
          <w:tcPr>
            <w:tcW w:w="988" w:type="dxa"/>
            <w:textDirection w:val="btLr"/>
          </w:tcPr>
          <w:p w14:paraId="79804C4B" w14:textId="77777777" w:rsidR="00815750" w:rsidRPr="00B22AD8" w:rsidRDefault="00815750" w:rsidP="006F0B72">
            <w:pPr>
              <w:spacing w:after="0" w:line="240" w:lineRule="auto"/>
              <w:ind w:left="113" w:right="113"/>
              <w:jc w:val="center"/>
              <w:rPr>
                <w:rFonts w:cs="Arial"/>
                <w:b/>
                <w:sz w:val="18"/>
                <w:szCs w:val="18"/>
              </w:rPr>
            </w:pPr>
            <w:r w:rsidRPr="00B22AD8">
              <w:rPr>
                <w:rFonts w:cs="Arial"/>
                <w:b/>
                <w:sz w:val="18"/>
                <w:szCs w:val="18"/>
              </w:rPr>
              <w:t>Einstieg</w:t>
            </w:r>
          </w:p>
          <w:p w14:paraId="285B14AA" w14:textId="77777777" w:rsidR="006F0B72" w:rsidRPr="00B22AD8" w:rsidRDefault="006F0B72" w:rsidP="006F0B72">
            <w:pPr>
              <w:spacing w:after="0" w:line="240" w:lineRule="auto"/>
              <w:ind w:left="113" w:right="113"/>
              <w:jc w:val="center"/>
              <w:rPr>
                <w:rFonts w:cs="Arial"/>
                <w:sz w:val="18"/>
                <w:szCs w:val="18"/>
              </w:rPr>
            </w:pPr>
          </w:p>
          <w:p w14:paraId="3112D978" w14:textId="2A9FEBA7" w:rsidR="00815750" w:rsidRPr="00B22AD8" w:rsidRDefault="00000CD3" w:rsidP="006F0B72">
            <w:pPr>
              <w:spacing w:after="0" w:line="240" w:lineRule="auto"/>
              <w:ind w:left="113" w:right="113"/>
              <w:jc w:val="center"/>
              <w:rPr>
                <w:rFonts w:cs="Arial"/>
                <w:sz w:val="18"/>
                <w:szCs w:val="18"/>
              </w:rPr>
            </w:pPr>
            <w:r w:rsidRPr="00B22AD8">
              <w:rPr>
                <w:rFonts w:cs="Arial"/>
                <w:sz w:val="18"/>
                <w:szCs w:val="18"/>
              </w:rPr>
              <w:t>(5</w:t>
            </w:r>
            <w:r w:rsidR="00B22AD8" w:rsidRPr="00B22AD8">
              <w:rPr>
                <w:rFonts w:cs="Arial"/>
                <w:sz w:val="18"/>
                <w:szCs w:val="18"/>
              </w:rPr>
              <w:t>´</w:t>
            </w:r>
            <w:r w:rsidRPr="00B22AD8">
              <w:rPr>
                <w:rFonts w:cs="Arial"/>
                <w:sz w:val="18"/>
                <w:szCs w:val="18"/>
              </w:rPr>
              <w:t>)</w:t>
            </w:r>
          </w:p>
        </w:tc>
        <w:tc>
          <w:tcPr>
            <w:tcW w:w="5704" w:type="dxa"/>
          </w:tcPr>
          <w:p w14:paraId="075536B4" w14:textId="6347EF3F" w:rsidR="006F0B72" w:rsidRPr="00B22AD8" w:rsidRDefault="00815750" w:rsidP="00982D43">
            <w:pPr>
              <w:pStyle w:val="Listenabsatz"/>
              <w:numPr>
                <w:ilvl w:val="0"/>
                <w:numId w:val="25"/>
              </w:numPr>
              <w:spacing w:line="276" w:lineRule="auto"/>
              <w:ind w:left="318"/>
              <w:rPr>
                <w:rFonts w:eastAsia="Calibri" w:cs="Arial"/>
                <w:sz w:val="18"/>
                <w:szCs w:val="18"/>
              </w:rPr>
            </w:pPr>
            <w:r w:rsidRPr="00B22AD8">
              <w:rPr>
                <w:rFonts w:eastAsia="Calibri" w:cs="Arial"/>
                <w:sz w:val="18"/>
                <w:szCs w:val="18"/>
              </w:rPr>
              <w:t xml:space="preserve">Bildimpuls: L. zeigt auf dem Activeboard ein Bild vom Abbau von </w:t>
            </w:r>
            <w:r w:rsidR="006F0B72" w:rsidRPr="00B22AD8">
              <w:rPr>
                <w:rFonts w:eastAsia="Calibri" w:cs="Arial"/>
                <w:sz w:val="18"/>
                <w:szCs w:val="18"/>
              </w:rPr>
              <w:t>Erzen im Meer</w:t>
            </w:r>
          </w:p>
          <w:p w14:paraId="27A04072" w14:textId="437ACFD1" w:rsidR="00815750" w:rsidRPr="00B22AD8" w:rsidRDefault="00815750" w:rsidP="00982D43">
            <w:pPr>
              <w:pStyle w:val="Listenabsatz"/>
              <w:numPr>
                <w:ilvl w:val="0"/>
                <w:numId w:val="25"/>
              </w:numPr>
              <w:spacing w:line="276" w:lineRule="auto"/>
              <w:ind w:left="318"/>
              <w:rPr>
                <w:rFonts w:eastAsia="Calibri" w:cs="Arial"/>
                <w:i/>
                <w:sz w:val="18"/>
                <w:szCs w:val="18"/>
              </w:rPr>
            </w:pPr>
            <w:r w:rsidRPr="00B22AD8">
              <w:rPr>
                <w:rFonts w:eastAsia="Calibri" w:cs="Arial"/>
                <w:i/>
                <w:sz w:val="18"/>
                <w:szCs w:val="18"/>
              </w:rPr>
              <w:t>„Beschreiben Sie, was Sie auf dem Bild sehen.</w:t>
            </w:r>
            <w:r w:rsidR="00803B7F" w:rsidRPr="00B22AD8">
              <w:rPr>
                <w:rFonts w:eastAsia="Calibri" w:cs="Arial"/>
                <w:i/>
                <w:sz w:val="18"/>
                <w:szCs w:val="18"/>
              </w:rPr>
              <w:br/>
            </w:r>
            <w:r w:rsidRPr="00B22AD8">
              <w:rPr>
                <w:rFonts w:eastAsia="Calibri" w:cs="Arial"/>
                <w:i/>
                <w:sz w:val="18"/>
                <w:szCs w:val="18"/>
              </w:rPr>
              <w:t xml:space="preserve">Worum </w:t>
            </w:r>
            <w:r w:rsidR="00803B7F" w:rsidRPr="00B22AD8">
              <w:rPr>
                <w:rFonts w:eastAsia="Calibri" w:cs="Arial"/>
                <w:i/>
                <w:sz w:val="18"/>
                <w:szCs w:val="18"/>
              </w:rPr>
              <w:t>könnte</w:t>
            </w:r>
            <w:r w:rsidRPr="00B22AD8">
              <w:rPr>
                <w:rFonts w:eastAsia="Calibri" w:cs="Arial"/>
                <w:i/>
                <w:sz w:val="18"/>
                <w:szCs w:val="18"/>
              </w:rPr>
              <w:t xml:space="preserve"> es sich hierbei</w:t>
            </w:r>
            <w:r w:rsidR="00803B7F" w:rsidRPr="00B22AD8">
              <w:rPr>
                <w:rFonts w:eastAsia="Calibri" w:cs="Arial"/>
                <w:i/>
                <w:sz w:val="18"/>
                <w:szCs w:val="18"/>
              </w:rPr>
              <w:t xml:space="preserve"> handeln?“</w:t>
            </w:r>
          </w:p>
          <w:p w14:paraId="28FF4F50" w14:textId="77777777" w:rsidR="00815750" w:rsidRPr="00B22AD8" w:rsidRDefault="00815750" w:rsidP="00982D43">
            <w:pPr>
              <w:spacing w:after="0"/>
              <w:ind w:left="318"/>
              <w:rPr>
                <w:rFonts w:cs="Arial"/>
                <w:sz w:val="18"/>
                <w:szCs w:val="18"/>
              </w:rPr>
            </w:pPr>
          </w:p>
          <w:p w14:paraId="3B2D93F4" w14:textId="4855115A" w:rsidR="00815750" w:rsidRPr="00B22AD8" w:rsidRDefault="00815750" w:rsidP="00982D43">
            <w:pPr>
              <w:pStyle w:val="Listenabsatz"/>
              <w:numPr>
                <w:ilvl w:val="0"/>
                <w:numId w:val="26"/>
              </w:numPr>
              <w:spacing w:line="276" w:lineRule="auto"/>
              <w:ind w:left="318"/>
              <w:rPr>
                <w:rFonts w:cs="Arial"/>
                <w:sz w:val="18"/>
                <w:szCs w:val="18"/>
              </w:rPr>
            </w:pPr>
            <w:r w:rsidRPr="00B22AD8">
              <w:rPr>
                <w:rFonts w:eastAsia="Calibri" w:cs="Arial"/>
                <w:sz w:val="18"/>
                <w:szCs w:val="18"/>
              </w:rPr>
              <w:t xml:space="preserve">SuS beschreiben </w:t>
            </w:r>
            <w:r w:rsidR="00803B7F" w:rsidRPr="00B22AD8">
              <w:rPr>
                <w:rFonts w:eastAsia="Calibri" w:cs="Arial"/>
                <w:sz w:val="18"/>
                <w:szCs w:val="18"/>
              </w:rPr>
              <w:t xml:space="preserve">das </w:t>
            </w:r>
            <w:r w:rsidRPr="00B22AD8">
              <w:rPr>
                <w:rFonts w:eastAsia="Calibri" w:cs="Arial"/>
                <w:sz w:val="18"/>
                <w:szCs w:val="18"/>
              </w:rPr>
              <w:t xml:space="preserve">Bild vom Abbau von </w:t>
            </w:r>
            <w:r w:rsidR="00803B7F" w:rsidRPr="00B22AD8">
              <w:rPr>
                <w:rFonts w:eastAsia="Calibri" w:cs="Arial"/>
                <w:sz w:val="18"/>
                <w:szCs w:val="18"/>
              </w:rPr>
              <w:t>Erzen</w:t>
            </w:r>
            <w:r w:rsidR="00251F49">
              <w:rPr>
                <w:rFonts w:eastAsia="Calibri" w:cs="Arial"/>
                <w:sz w:val="18"/>
                <w:szCs w:val="18"/>
              </w:rPr>
              <w:t xml:space="preserve"> im Meer</w:t>
            </w:r>
          </w:p>
        </w:tc>
        <w:tc>
          <w:tcPr>
            <w:tcW w:w="1383" w:type="dxa"/>
          </w:tcPr>
          <w:p w14:paraId="5E91DCCB" w14:textId="4FD82D4B" w:rsidR="00815750" w:rsidRPr="00B22AD8" w:rsidRDefault="00815750" w:rsidP="00803B7F">
            <w:pPr>
              <w:spacing w:after="0" w:line="240" w:lineRule="auto"/>
              <w:jc w:val="center"/>
              <w:rPr>
                <w:rFonts w:cs="Arial"/>
                <w:sz w:val="18"/>
                <w:szCs w:val="18"/>
              </w:rPr>
            </w:pPr>
            <w:r w:rsidRPr="00B22AD8">
              <w:rPr>
                <w:rFonts w:eastAsia="Calibri" w:cs="Arial"/>
                <w:sz w:val="18"/>
                <w:szCs w:val="18"/>
              </w:rPr>
              <w:t>Plenum</w:t>
            </w:r>
          </w:p>
        </w:tc>
        <w:tc>
          <w:tcPr>
            <w:tcW w:w="1701" w:type="dxa"/>
          </w:tcPr>
          <w:p w14:paraId="1CD039D4" w14:textId="6377DC2F" w:rsidR="00815750" w:rsidRPr="00B22AD8" w:rsidRDefault="00000CD3" w:rsidP="006F0B72">
            <w:pPr>
              <w:spacing w:after="0" w:line="240" w:lineRule="auto"/>
              <w:rPr>
                <w:rFonts w:eastAsia="Calibri" w:cs="Arial"/>
                <w:sz w:val="18"/>
                <w:szCs w:val="18"/>
              </w:rPr>
            </w:pPr>
            <w:r w:rsidRPr="00B22AD8">
              <w:rPr>
                <w:rFonts w:eastAsia="Calibri" w:cs="Arial"/>
                <w:sz w:val="18"/>
                <w:szCs w:val="18"/>
              </w:rPr>
              <w:t xml:space="preserve">Folie 1 - </w:t>
            </w:r>
            <w:r w:rsidRPr="00B22AD8">
              <w:rPr>
                <w:rFonts w:eastAsia="Calibri" w:cs="Arial"/>
                <w:i/>
                <w:sz w:val="18"/>
                <w:szCs w:val="18"/>
              </w:rPr>
              <w:t>Bildeinstieg</w:t>
            </w:r>
          </w:p>
        </w:tc>
      </w:tr>
      <w:tr w:rsidR="00815750" w:rsidRPr="006F0B72" w14:paraId="43DD0AFA" w14:textId="77777777" w:rsidTr="00803B7F">
        <w:trPr>
          <w:cantSplit/>
          <w:trHeight w:val="1474"/>
        </w:trPr>
        <w:tc>
          <w:tcPr>
            <w:tcW w:w="988" w:type="dxa"/>
            <w:textDirection w:val="btLr"/>
          </w:tcPr>
          <w:p w14:paraId="2F4F03B0" w14:textId="77777777" w:rsidR="00815750" w:rsidRPr="00B22AD8" w:rsidRDefault="00815750" w:rsidP="006F0B72">
            <w:pPr>
              <w:spacing w:after="0" w:line="240" w:lineRule="auto"/>
              <w:ind w:left="113" w:right="113"/>
              <w:jc w:val="center"/>
              <w:rPr>
                <w:rFonts w:cs="Arial"/>
                <w:b/>
                <w:sz w:val="18"/>
                <w:szCs w:val="18"/>
              </w:rPr>
            </w:pPr>
            <w:r w:rsidRPr="00B22AD8">
              <w:rPr>
                <w:rFonts w:cs="Arial"/>
                <w:b/>
                <w:sz w:val="18"/>
                <w:szCs w:val="18"/>
              </w:rPr>
              <w:t>Erarbeitung</w:t>
            </w:r>
          </w:p>
          <w:p w14:paraId="75348558" w14:textId="77777777" w:rsidR="00815750" w:rsidRPr="00B22AD8" w:rsidRDefault="00815750" w:rsidP="006F0B72">
            <w:pPr>
              <w:spacing w:after="0" w:line="240" w:lineRule="auto"/>
              <w:ind w:left="113" w:right="113"/>
              <w:jc w:val="center"/>
              <w:rPr>
                <w:rFonts w:cs="Arial"/>
                <w:b/>
                <w:sz w:val="18"/>
                <w:szCs w:val="18"/>
              </w:rPr>
            </w:pPr>
            <w:r w:rsidRPr="00B22AD8">
              <w:rPr>
                <w:rFonts w:cs="Arial"/>
                <w:b/>
                <w:sz w:val="18"/>
                <w:szCs w:val="18"/>
              </w:rPr>
              <w:t>I</w:t>
            </w:r>
          </w:p>
          <w:p w14:paraId="7912B99E" w14:textId="70B617FD" w:rsidR="00815750" w:rsidRPr="00B22AD8" w:rsidRDefault="00000CD3" w:rsidP="006F0B72">
            <w:pPr>
              <w:spacing w:after="0" w:line="240" w:lineRule="auto"/>
              <w:ind w:left="113" w:right="113"/>
              <w:jc w:val="center"/>
              <w:rPr>
                <w:rFonts w:cs="Arial"/>
                <w:sz w:val="18"/>
                <w:szCs w:val="18"/>
              </w:rPr>
            </w:pPr>
            <w:r w:rsidRPr="00B22AD8">
              <w:rPr>
                <w:rFonts w:cs="Arial"/>
                <w:sz w:val="18"/>
                <w:szCs w:val="18"/>
              </w:rPr>
              <w:t>(10</w:t>
            </w:r>
            <w:r w:rsidR="00B22AD8" w:rsidRPr="00B22AD8">
              <w:rPr>
                <w:rFonts w:cs="Arial"/>
                <w:sz w:val="18"/>
                <w:szCs w:val="18"/>
              </w:rPr>
              <w:t>´</w:t>
            </w:r>
            <w:r w:rsidRPr="00B22AD8">
              <w:rPr>
                <w:rFonts w:cs="Arial"/>
                <w:sz w:val="18"/>
                <w:szCs w:val="18"/>
              </w:rPr>
              <w:t>)</w:t>
            </w:r>
          </w:p>
        </w:tc>
        <w:tc>
          <w:tcPr>
            <w:tcW w:w="5704" w:type="dxa"/>
          </w:tcPr>
          <w:p w14:paraId="523E0F3D" w14:textId="4050B587" w:rsidR="00815750" w:rsidRPr="00B22AD8" w:rsidRDefault="00815750" w:rsidP="00982D43">
            <w:pPr>
              <w:pStyle w:val="Listenabsatz"/>
              <w:numPr>
                <w:ilvl w:val="0"/>
                <w:numId w:val="25"/>
              </w:numPr>
              <w:spacing w:line="276" w:lineRule="auto"/>
              <w:ind w:left="318"/>
              <w:rPr>
                <w:rFonts w:eastAsia="Calibri" w:cs="Arial"/>
                <w:sz w:val="18"/>
                <w:szCs w:val="18"/>
              </w:rPr>
            </w:pPr>
            <w:r w:rsidRPr="00B22AD8">
              <w:rPr>
                <w:rFonts w:eastAsia="Calibri" w:cs="Arial"/>
                <w:sz w:val="18"/>
                <w:szCs w:val="18"/>
              </w:rPr>
              <w:t>L. gibt den SuS ihre</w:t>
            </w:r>
            <w:r w:rsidR="00803B7F" w:rsidRPr="00B22AD8">
              <w:rPr>
                <w:rFonts w:eastAsia="Calibri" w:cs="Arial"/>
                <w:sz w:val="18"/>
                <w:szCs w:val="18"/>
              </w:rPr>
              <w:t xml:space="preserve"> Materialien aus und erteilt den Auftrag zur Bearbeitung</w:t>
            </w:r>
          </w:p>
          <w:p w14:paraId="0D6D406D" w14:textId="77777777" w:rsidR="00815750" w:rsidRPr="00B22AD8" w:rsidRDefault="00815750" w:rsidP="00982D43">
            <w:pPr>
              <w:spacing w:after="0"/>
              <w:ind w:left="318"/>
              <w:rPr>
                <w:rFonts w:eastAsia="Calibri" w:cs="Arial"/>
                <w:sz w:val="18"/>
                <w:szCs w:val="18"/>
              </w:rPr>
            </w:pPr>
          </w:p>
          <w:p w14:paraId="324FF4F5" w14:textId="08ABEF59" w:rsidR="00815750" w:rsidRPr="00B22AD8" w:rsidRDefault="00815750" w:rsidP="00982D43">
            <w:pPr>
              <w:pStyle w:val="Listenabsatz"/>
              <w:numPr>
                <w:ilvl w:val="0"/>
                <w:numId w:val="27"/>
              </w:numPr>
              <w:spacing w:line="276" w:lineRule="auto"/>
              <w:ind w:left="318"/>
              <w:rPr>
                <w:rFonts w:eastAsia="Calibri" w:cs="Arial"/>
                <w:sz w:val="18"/>
                <w:szCs w:val="18"/>
              </w:rPr>
            </w:pPr>
            <w:r w:rsidRPr="00B22AD8">
              <w:rPr>
                <w:rFonts w:eastAsia="Calibri" w:cs="Arial"/>
                <w:sz w:val="18"/>
                <w:szCs w:val="18"/>
              </w:rPr>
              <w:t>SuS folgen den Arbeitsaufträgen der</w:t>
            </w:r>
            <w:r w:rsidR="00251F49">
              <w:rPr>
                <w:rFonts w:eastAsia="Calibri" w:cs="Arial"/>
                <w:sz w:val="18"/>
                <w:szCs w:val="18"/>
              </w:rPr>
              <w:t xml:space="preserve"> Lehrkraft und bearbeiten diese</w:t>
            </w:r>
          </w:p>
          <w:p w14:paraId="5E67D9E8" w14:textId="6F8AB972" w:rsidR="00815750" w:rsidRPr="00B22AD8" w:rsidRDefault="00251F49" w:rsidP="00982D43">
            <w:pPr>
              <w:pStyle w:val="Listenabsatz"/>
              <w:numPr>
                <w:ilvl w:val="0"/>
                <w:numId w:val="27"/>
              </w:numPr>
              <w:spacing w:line="276" w:lineRule="auto"/>
              <w:ind w:left="318"/>
              <w:rPr>
                <w:rFonts w:cs="Arial"/>
                <w:sz w:val="18"/>
                <w:szCs w:val="18"/>
              </w:rPr>
            </w:pPr>
            <w:r>
              <w:rPr>
                <w:rFonts w:eastAsia="Calibri" w:cs="Arial"/>
                <w:sz w:val="18"/>
                <w:szCs w:val="18"/>
              </w:rPr>
              <w:t>SuS lesen einzeln den Text</w:t>
            </w:r>
          </w:p>
        </w:tc>
        <w:tc>
          <w:tcPr>
            <w:tcW w:w="1383" w:type="dxa"/>
          </w:tcPr>
          <w:p w14:paraId="511F8EB1" w14:textId="73ECBC38" w:rsidR="00815750" w:rsidRPr="00B22AD8" w:rsidRDefault="00815750" w:rsidP="00803B7F">
            <w:pPr>
              <w:spacing w:after="0" w:line="240" w:lineRule="auto"/>
              <w:jc w:val="center"/>
              <w:rPr>
                <w:rFonts w:cs="Arial"/>
                <w:sz w:val="18"/>
                <w:szCs w:val="18"/>
              </w:rPr>
            </w:pPr>
            <w:r w:rsidRPr="00B22AD8">
              <w:rPr>
                <w:rFonts w:cs="Arial"/>
                <w:sz w:val="18"/>
                <w:szCs w:val="18"/>
              </w:rPr>
              <w:t>Einzelarbeit</w:t>
            </w:r>
          </w:p>
        </w:tc>
        <w:tc>
          <w:tcPr>
            <w:tcW w:w="1701" w:type="dxa"/>
          </w:tcPr>
          <w:p w14:paraId="1D15AF56" w14:textId="77777777" w:rsidR="00815750" w:rsidRPr="00B22AD8" w:rsidRDefault="00815750" w:rsidP="006F0B72">
            <w:pPr>
              <w:spacing w:after="0" w:line="240" w:lineRule="auto"/>
              <w:rPr>
                <w:rFonts w:cs="Arial"/>
                <w:sz w:val="18"/>
                <w:szCs w:val="18"/>
              </w:rPr>
            </w:pPr>
            <w:r w:rsidRPr="00B22AD8">
              <w:rPr>
                <w:rFonts w:cs="Arial"/>
                <w:sz w:val="18"/>
                <w:szCs w:val="18"/>
              </w:rPr>
              <w:t>AB 1</w:t>
            </w:r>
          </w:p>
          <w:p w14:paraId="42B20E58" w14:textId="4E674D7A" w:rsidR="00982D43" w:rsidRPr="00B22AD8" w:rsidRDefault="00982D43" w:rsidP="006F0B72">
            <w:pPr>
              <w:spacing w:after="0" w:line="240" w:lineRule="auto"/>
              <w:rPr>
                <w:rFonts w:cs="Arial"/>
                <w:i/>
                <w:sz w:val="18"/>
                <w:szCs w:val="18"/>
              </w:rPr>
            </w:pPr>
            <w:r w:rsidRPr="00B22AD8">
              <w:rPr>
                <w:rFonts w:cs="Arial"/>
                <w:i/>
                <w:sz w:val="18"/>
                <w:szCs w:val="18"/>
              </w:rPr>
              <w:t>Geheimnisvolle Welt …</w:t>
            </w:r>
          </w:p>
        </w:tc>
      </w:tr>
      <w:tr w:rsidR="00815750" w:rsidRPr="006F0B72" w14:paraId="2313C3A7" w14:textId="77777777" w:rsidTr="00803B7F">
        <w:trPr>
          <w:cantSplit/>
          <w:trHeight w:val="1134"/>
        </w:trPr>
        <w:tc>
          <w:tcPr>
            <w:tcW w:w="988" w:type="dxa"/>
            <w:textDirection w:val="btLr"/>
          </w:tcPr>
          <w:p w14:paraId="233CF91A" w14:textId="0CE9436C" w:rsidR="00815750" w:rsidRPr="00B22AD8" w:rsidRDefault="00000CD3" w:rsidP="006F0B72">
            <w:pPr>
              <w:spacing w:after="0" w:line="240" w:lineRule="auto"/>
              <w:ind w:left="113" w:right="113"/>
              <w:jc w:val="center"/>
              <w:rPr>
                <w:rFonts w:cs="Arial"/>
                <w:b/>
                <w:sz w:val="18"/>
                <w:szCs w:val="18"/>
              </w:rPr>
            </w:pPr>
            <w:r w:rsidRPr="00B22AD8">
              <w:rPr>
                <w:rFonts w:cs="Arial"/>
                <w:b/>
                <w:sz w:val="18"/>
                <w:szCs w:val="18"/>
              </w:rPr>
              <w:t>Zwischen</w:t>
            </w:r>
            <w:r w:rsidR="006F0B72" w:rsidRPr="00B22AD8">
              <w:rPr>
                <w:rFonts w:cs="Arial"/>
                <w:b/>
                <w:sz w:val="18"/>
                <w:szCs w:val="18"/>
              </w:rPr>
              <w:t>-</w:t>
            </w:r>
            <w:r w:rsidR="00815750" w:rsidRPr="00B22AD8">
              <w:rPr>
                <w:rFonts w:cs="Arial"/>
                <w:b/>
                <w:sz w:val="18"/>
                <w:szCs w:val="18"/>
              </w:rPr>
              <w:t>sicherung</w:t>
            </w:r>
          </w:p>
          <w:p w14:paraId="11FAFDD4" w14:textId="1E28EA5C" w:rsidR="00815750" w:rsidRPr="00B22AD8" w:rsidRDefault="006F0B72" w:rsidP="006F0B72">
            <w:pPr>
              <w:spacing w:after="0" w:line="240" w:lineRule="auto"/>
              <w:ind w:left="113" w:right="113"/>
              <w:jc w:val="center"/>
              <w:rPr>
                <w:rFonts w:cs="Arial"/>
                <w:sz w:val="18"/>
                <w:szCs w:val="18"/>
              </w:rPr>
            </w:pPr>
            <w:r w:rsidRPr="00B22AD8">
              <w:rPr>
                <w:rFonts w:cs="Arial"/>
                <w:sz w:val="18"/>
                <w:szCs w:val="18"/>
              </w:rPr>
              <w:t>(5</w:t>
            </w:r>
            <w:r w:rsidR="00B22AD8" w:rsidRPr="00B22AD8">
              <w:rPr>
                <w:rFonts w:cs="Arial"/>
                <w:sz w:val="18"/>
                <w:szCs w:val="18"/>
              </w:rPr>
              <w:t>´</w:t>
            </w:r>
            <w:r w:rsidR="00000CD3" w:rsidRPr="00B22AD8">
              <w:rPr>
                <w:rFonts w:cs="Arial"/>
                <w:sz w:val="18"/>
                <w:szCs w:val="18"/>
              </w:rPr>
              <w:t>)</w:t>
            </w:r>
          </w:p>
        </w:tc>
        <w:tc>
          <w:tcPr>
            <w:tcW w:w="5704" w:type="dxa"/>
          </w:tcPr>
          <w:p w14:paraId="701327AB" w14:textId="77777777" w:rsidR="00803B7F" w:rsidRPr="00B22AD8" w:rsidRDefault="00815750" w:rsidP="00982D43">
            <w:pPr>
              <w:pStyle w:val="Listenabsatz"/>
              <w:numPr>
                <w:ilvl w:val="0"/>
                <w:numId w:val="25"/>
              </w:numPr>
              <w:spacing w:line="276" w:lineRule="auto"/>
              <w:ind w:left="318"/>
              <w:rPr>
                <w:rFonts w:eastAsia="Calibri" w:cs="Arial"/>
                <w:sz w:val="18"/>
                <w:szCs w:val="18"/>
              </w:rPr>
            </w:pPr>
            <w:r w:rsidRPr="00B22AD8">
              <w:rPr>
                <w:rFonts w:eastAsia="Calibri" w:cs="Arial"/>
                <w:sz w:val="18"/>
                <w:szCs w:val="18"/>
              </w:rPr>
              <w:t>L. fordert die SuS auf, ein erstes Urteil zur Gewinnung von mine</w:t>
            </w:r>
            <w:r w:rsidR="00803B7F" w:rsidRPr="00B22AD8">
              <w:rPr>
                <w:rFonts w:eastAsia="Calibri" w:cs="Arial"/>
                <w:sz w:val="18"/>
                <w:szCs w:val="18"/>
              </w:rPr>
              <w:t>ralischen Rohstoffen abzugeben:</w:t>
            </w:r>
          </w:p>
          <w:p w14:paraId="490B721B" w14:textId="5B3A8BD4" w:rsidR="00815750" w:rsidRPr="00B22AD8" w:rsidRDefault="00815750" w:rsidP="00982D43">
            <w:pPr>
              <w:pStyle w:val="Listenabsatz"/>
              <w:numPr>
                <w:ilvl w:val="0"/>
                <w:numId w:val="25"/>
              </w:numPr>
              <w:spacing w:line="276" w:lineRule="auto"/>
              <w:ind w:left="318"/>
              <w:rPr>
                <w:rFonts w:eastAsia="Calibri" w:cs="Arial"/>
                <w:sz w:val="18"/>
                <w:szCs w:val="18"/>
              </w:rPr>
            </w:pPr>
            <w:r w:rsidRPr="00B22AD8">
              <w:rPr>
                <w:rFonts w:eastAsia="Calibri" w:cs="Arial"/>
                <w:i/>
                <w:iCs/>
                <w:sz w:val="18"/>
                <w:szCs w:val="18"/>
              </w:rPr>
              <w:t>„Sollte der Tiefseeabbau zur Gewinnung von Metallen gefördert oder verboten werden? Positionieren Sie sich.“</w:t>
            </w:r>
            <w:r w:rsidRPr="00B22AD8">
              <w:rPr>
                <w:rFonts w:eastAsia="Calibri" w:cs="Arial"/>
                <w:sz w:val="18"/>
                <w:szCs w:val="18"/>
              </w:rPr>
              <w:t xml:space="preserve"> </w:t>
            </w:r>
          </w:p>
          <w:p w14:paraId="3EA95D7A" w14:textId="77777777" w:rsidR="00815750" w:rsidRPr="00B22AD8" w:rsidRDefault="00815750" w:rsidP="00982D43">
            <w:pPr>
              <w:spacing w:after="0"/>
              <w:ind w:left="318"/>
              <w:rPr>
                <w:rFonts w:eastAsia="Calibri" w:cs="Arial"/>
                <w:sz w:val="18"/>
                <w:szCs w:val="18"/>
              </w:rPr>
            </w:pPr>
          </w:p>
          <w:p w14:paraId="0BB139AC" w14:textId="79B922EC" w:rsidR="00815750" w:rsidRPr="00B22AD8" w:rsidRDefault="00815750" w:rsidP="00982D43">
            <w:pPr>
              <w:pStyle w:val="Listenabsatz"/>
              <w:numPr>
                <w:ilvl w:val="0"/>
                <w:numId w:val="28"/>
              </w:numPr>
              <w:spacing w:line="276" w:lineRule="auto"/>
              <w:ind w:left="318"/>
              <w:rPr>
                <w:rFonts w:eastAsia="Calibri" w:cs="Arial"/>
                <w:sz w:val="18"/>
                <w:szCs w:val="18"/>
              </w:rPr>
            </w:pPr>
            <w:r w:rsidRPr="00B22AD8">
              <w:rPr>
                <w:rFonts w:eastAsia="Calibri" w:cs="Arial"/>
                <w:sz w:val="18"/>
                <w:szCs w:val="18"/>
              </w:rPr>
              <w:t xml:space="preserve">SuS überlegen kurz ihre </w:t>
            </w:r>
            <w:r w:rsidR="00251F49">
              <w:rPr>
                <w:rFonts w:eastAsia="Calibri" w:cs="Arial"/>
                <w:sz w:val="18"/>
                <w:szCs w:val="18"/>
              </w:rPr>
              <w:t>Position und positionieren sich</w:t>
            </w:r>
          </w:p>
          <w:p w14:paraId="64E85BCB" w14:textId="59B21E19" w:rsidR="00815750" w:rsidRPr="00B22AD8" w:rsidRDefault="00251F49" w:rsidP="00982D43">
            <w:pPr>
              <w:pStyle w:val="Listenabsatz"/>
              <w:numPr>
                <w:ilvl w:val="0"/>
                <w:numId w:val="28"/>
              </w:numPr>
              <w:spacing w:line="276" w:lineRule="auto"/>
              <w:ind w:left="318"/>
              <w:rPr>
                <w:rFonts w:cs="Arial"/>
                <w:sz w:val="18"/>
                <w:szCs w:val="18"/>
              </w:rPr>
            </w:pPr>
            <w:r>
              <w:rPr>
                <w:rFonts w:eastAsia="Calibri" w:cs="Arial"/>
                <w:sz w:val="18"/>
                <w:szCs w:val="18"/>
              </w:rPr>
              <w:t>g</w:t>
            </w:r>
            <w:r w:rsidR="00815750" w:rsidRPr="00B22AD8">
              <w:rPr>
                <w:rFonts w:eastAsia="Calibri" w:cs="Arial"/>
                <w:sz w:val="18"/>
                <w:szCs w:val="18"/>
              </w:rPr>
              <w:t>gf. be</w:t>
            </w:r>
            <w:r>
              <w:rPr>
                <w:rFonts w:eastAsia="Calibri" w:cs="Arial"/>
                <w:sz w:val="18"/>
                <w:szCs w:val="18"/>
              </w:rPr>
              <w:t>gründen sie ihre Positionierung</w:t>
            </w:r>
          </w:p>
        </w:tc>
        <w:tc>
          <w:tcPr>
            <w:tcW w:w="1383" w:type="dxa"/>
          </w:tcPr>
          <w:p w14:paraId="41167A46" w14:textId="525397F8" w:rsidR="00815750" w:rsidRPr="00B22AD8" w:rsidRDefault="00000CD3" w:rsidP="00803B7F">
            <w:pPr>
              <w:spacing w:after="0" w:line="240" w:lineRule="auto"/>
              <w:jc w:val="center"/>
              <w:rPr>
                <w:rFonts w:cs="Arial"/>
                <w:sz w:val="18"/>
                <w:szCs w:val="18"/>
              </w:rPr>
            </w:pPr>
            <w:r w:rsidRPr="00B22AD8">
              <w:rPr>
                <w:rFonts w:eastAsia="Calibri" w:cs="Arial"/>
                <w:sz w:val="18"/>
                <w:szCs w:val="18"/>
              </w:rPr>
              <w:t>Plenum</w:t>
            </w:r>
          </w:p>
        </w:tc>
        <w:tc>
          <w:tcPr>
            <w:tcW w:w="1701" w:type="dxa"/>
          </w:tcPr>
          <w:p w14:paraId="6B967379" w14:textId="334B6124" w:rsidR="00000CD3" w:rsidRPr="00B22AD8" w:rsidRDefault="00000CD3" w:rsidP="006F0B72">
            <w:pPr>
              <w:spacing w:after="0" w:line="240" w:lineRule="auto"/>
              <w:rPr>
                <w:rFonts w:eastAsia="Calibri" w:cs="Arial"/>
                <w:sz w:val="18"/>
                <w:szCs w:val="18"/>
              </w:rPr>
            </w:pPr>
            <w:r w:rsidRPr="00B22AD8">
              <w:rPr>
                <w:rFonts w:eastAsia="Calibri" w:cs="Arial"/>
                <w:sz w:val="18"/>
                <w:szCs w:val="18"/>
              </w:rPr>
              <w:t>tweedback</w:t>
            </w:r>
          </w:p>
          <w:p w14:paraId="6DDA8368" w14:textId="724F2D5C" w:rsidR="005A10D4" w:rsidRPr="00B22AD8" w:rsidRDefault="005A10D4" w:rsidP="006F0B72">
            <w:pPr>
              <w:spacing w:after="0" w:line="240" w:lineRule="auto"/>
              <w:rPr>
                <w:rFonts w:eastAsia="Calibri" w:cs="Arial"/>
                <w:sz w:val="18"/>
                <w:szCs w:val="18"/>
              </w:rPr>
            </w:pPr>
          </w:p>
          <w:p w14:paraId="628C17C2" w14:textId="6E4108D5" w:rsidR="005A10D4" w:rsidRPr="00B22AD8" w:rsidRDefault="005A10D4" w:rsidP="006F0B72">
            <w:pPr>
              <w:spacing w:after="0" w:line="240" w:lineRule="auto"/>
              <w:rPr>
                <w:rFonts w:eastAsia="Calibri" w:cs="Arial"/>
                <w:sz w:val="18"/>
                <w:szCs w:val="18"/>
              </w:rPr>
            </w:pPr>
            <w:r w:rsidRPr="00B22AD8">
              <w:rPr>
                <w:rFonts w:eastAsia="Calibri" w:cs="Arial"/>
                <w:sz w:val="18"/>
                <w:szCs w:val="18"/>
              </w:rPr>
              <w:t>oder</w:t>
            </w:r>
          </w:p>
          <w:p w14:paraId="4284A027" w14:textId="77777777" w:rsidR="005A10D4" w:rsidRPr="00B22AD8" w:rsidRDefault="005A10D4" w:rsidP="006F0B72">
            <w:pPr>
              <w:spacing w:after="0" w:line="240" w:lineRule="auto"/>
              <w:rPr>
                <w:rFonts w:eastAsia="Calibri" w:cs="Arial"/>
                <w:sz w:val="18"/>
                <w:szCs w:val="18"/>
              </w:rPr>
            </w:pPr>
          </w:p>
          <w:p w14:paraId="05D8DBAD" w14:textId="26DA9D2E" w:rsidR="00000CD3" w:rsidRPr="00B22AD8" w:rsidRDefault="00000CD3" w:rsidP="006F0B72">
            <w:pPr>
              <w:spacing w:after="0" w:line="240" w:lineRule="auto"/>
              <w:rPr>
                <w:rFonts w:eastAsia="Calibri" w:cs="Arial"/>
                <w:sz w:val="18"/>
                <w:szCs w:val="18"/>
              </w:rPr>
            </w:pPr>
            <w:r w:rsidRPr="00B22AD8">
              <w:rPr>
                <w:rFonts w:eastAsia="Calibri" w:cs="Arial"/>
                <w:sz w:val="18"/>
                <w:szCs w:val="18"/>
              </w:rPr>
              <w:t xml:space="preserve">Folie 2 - </w:t>
            </w:r>
          </w:p>
          <w:p w14:paraId="165DAF1E" w14:textId="6AA3ACE4" w:rsidR="00815750" w:rsidRPr="00B22AD8" w:rsidRDefault="005A10D4" w:rsidP="005A10D4">
            <w:pPr>
              <w:ind w:right="-105"/>
              <w:rPr>
                <w:rFonts w:cs="Arial"/>
                <w:i/>
                <w:sz w:val="18"/>
                <w:szCs w:val="18"/>
              </w:rPr>
            </w:pPr>
            <w:r w:rsidRPr="00B22AD8">
              <w:rPr>
                <w:rFonts w:eastAsia="Calibri" w:cs="Arial"/>
                <w:i/>
                <w:sz w:val="18"/>
                <w:szCs w:val="18"/>
              </w:rPr>
              <w:t>1. Positionierung</w:t>
            </w:r>
          </w:p>
        </w:tc>
      </w:tr>
      <w:tr w:rsidR="00000CD3" w:rsidRPr="006F0B72" w14:paraId="61AC2C08" w14:textId="77777777" w:rsidTr="00803B7F">
        <w:trPr>
          <w:cantSplit/>
          <w:trHeight w:val="1134"/>
        </w:trPr>
        <w:tc>
          <w:tcPr>
            <w:tcW w:w="988" w:type="dxa"/>
            <w:textDirection w:val="btLr"/>
          </w:tcPr>
          <w:p w14:paraId="67869642" w14:textId="77777777" w:rsidR="00000CD3" w:rsidRPr="00B22AD8" w:rsidRDefault="00000CD3" w:rsidP="006F0B72">
            <w:pPr>
              <w:spacing w:after="0" w:line="240" w:lineRule="auto"/>
              <w:ind w:left="113" w:right="113"/>
              <w:jc w:val="center"/>
              <w:rPr>
                <w:rFonts w:cs="Arial"/>
                <w:b/>
                <w:sz w:val="18"/>
                <w:szCs w:val="18"/>
              </w:rPr>
            </w:pPr>
            <w:r w:rsidRPr="00B22AD8">
              <w:rPr>
                <w:rFonts w:cs="Arial"/>
                <w:b/>
                <w:sz w:val="18"/>
                <w:szCs w:val="18"/>
              </w:rPr>
              <w:t>Erarbeitung</w:t>
            </w:r>
          </w:p>
          <w:p w14:paraId="2643EC2E" w14:textId="70D99DC6" w:rsidR="00000CD3" w:rsidRPr="00B22AD8" w:rsidRDefault="00000CD3" w:rsidP="006F0B72">
            <w:pPr>
              <w:spacing w:after="0" w:line="240" w:lineRule="auto"/>
              <w:ind w:left="113" w:right="113"/>
              <w:jc w:val="center"/>
              <w:rPr>
                <w:rFonts w:cs="Arial"/>
                <w:b/>
                <w:sz w:val="18"/>
                <w:szCs w:val="18"/>
              </w:rPr>
            </w:pPr>
            <w:r w:rsidRPr="00B22AD8">
              <w:rPr>
                <w:rFonts w:cs="Arial"/>
                <w:b/>
                <w:sz w:val="18"/>
                <w:szCs w:val="18"/>
              </w:rPr>
              <w:t>II</w:t>
            </w:r>
          </w:p>
          <w:p w14:paraId="4845A885" w14:textId="5CA79D40" w:rsidR="00000CD3" w:rsidRPr="00B22AD8" w:rsidRDefault="00000CD3" w:rsidP="006F0B72">
            <w:pPr>
              <w:spacing w:after="0" w:line="240" w:lineRule="auto"/>
              <w:ind w:left="113" w:right="113"/>
              <w:jc w:val="center"/>
              <w:rPr>
                <w:rFonts w:cs="Arial"/>
                <w:sz w:val="18"/>
                <w:szCs w:val="18"/>
              </w:rPr>
            </w:pPr>
            <w:r w:rsidRPr="00B22AD8">
              <w:rPr>
                <w:rFonts w:cs="Arial"/>
                <w:sz w:val="18"/>
                <w:szCs w:val="18"/>
              </w:rPr>
              <w:t>(30</w:t>
            </w:r>
            <w:r w:rsidR="00B22AD8" w:rsidRPr="00B22AD8">
              <w:rPr>
                <w:rFonts w:cs="Arial"/>
                <w:sz w:val="18"/>
                <w:szCs w:val="18"/>
              </w:rPr>
              <w:t>´</w:t>
            </w:r>
            <w:r w:rsidRPr="00B22AD8">
              <w:rPr>
                <w:rFonts w:cs="Arial"/>
                <w:sz w:val="18"/>
                <w:szCs w:val="18"/>
              </w:rPr>
              <w:t>)</w:t>
            </w:r>
          </w:p>
        </w:tc>
        <w:tc>
          <w:tcPr>
            <w:tcW w:w="5704" w:type="dxa"/>
          </w:tcPr>
          <w:p w14:paraId="0C0DC754" w14:textId="77777777" w:rsidR="00000CD3" w:rsidRPr="00B22AD8" w:rsidRDefault="00000CD3" w:rsidP="00982D43">
            <w:pPr>
              <w:pStyle w:val="Listenabsatz"/>
              <w:numPr>
                <w:ilvl w:val="0"/>
                <w:numId w:val="25"/>
              </w:numPr>
              <w:spacing w:line="276" w:lineRule="auto"/>
              <w:ind w:left="318"/>
              <w:rPr>
                <w:rFonts w:eastAsia="Calibri" w:cs="Arial"/>
                <w:sz w:val="18"/>
                <w:szCs w:val="18"/>
              </w:rPr>
            </w:pPr>
            <w:r w:rsidRPr="00B22AD8">
              <w:rPr>
                <w:rFonts w:eastAsia="Calibri" w:cs="Arial"/>
                <w:sz w:val="18"/>
                <w:szCs w:val="18"/>
              </w:rPr>
              <w:t xml:space="preserve">L. teilt die SuS in Gruppen ein: </w:t>
            </w:r>
          </w:p>
          <w:p w14:paraId="49FDDC3B" w14:textId="4D3ABE66" w:rsidR="00000CD3" w:rsidRPr="00B22AD8" w:rsidRDefault="00803B7F" w:rsidP="00982D43">
            <w:pPr>
              <w:pStyle w:val="Listenabsatz"/>
              <w:spacing w:line="276" w:lineRule="auto"/>
              <w:ind w:left="318"/>
              <w:rPr>
                <w:rFonts w:ascii="Arial" w:eastAsia="Calibri" w:hAnsi="Arial" w:cs="Arial"/>
                <w:sz w:val="18"/>
                <w:szCs w:val="18"/>
              </w:rPr>
            </w:pPr>
            <w:r w:rsidRPr="00B22AD8">
              <w:rPr>
                <w:rFonts w:ascii="Arial" w:eastAsia="Calibri" w:hAnsi="Arial" w:cs="Arial"/>
                <w:sz w:val="18"/>
                <w:szCs w:val="18"/>
              </w:rPr>
              <w:sym w:font="Wingdings" w:char="F0E0"/>
            </w:r>
            <w:r w:rsidRPr="00B22AD8">
              <w:rPr>
                <w:rFonts w:ascii="Arial" w:eastAsia="Calibri" w:hAnsi="Arial" w:cs="Arial"/>
                <w:sz w:val="18"/>
                <w:szCs w:val="18"/>
              </w:rPr>
              <w:t xml:space="preserve"> </w:t>
            </w:r>
            <w:r w:rsidR="00000CD3" w:rsidRPr="00B22AD8">
              <w:rPr>
                <w:rFonts w:ascii="Arial" w:eastAsia="Calibri" w:hAnsi="Arial" w:cs="Arial"/>
                <w:sz w:val="18"/>
                <w:szCs w:val="18"/>
              </w:rPr>
              <w:t>Moderation (2x)</w:t>
            </w:r>
            <w:r w:rsidRPr="00B22AD8">
              <w:rPr>
                <w:rFonts w:ascii="Arial" w:eastAsia="Calibri" w:hAnsi="Arial" w:cs="Arial"/>
                <w:sz w:val="18"/>
                <w:szCs w:val="18"/>
              </w:rPr>
              <w:t xml:space="preserve">, </w:t>
            </w:r>
            <w:r w:rsidR="00000CD3" w:rsidRPr="00B22AD8">
              <w:rPr>
                <w:rFonts w:ascii="Arial" w:eastAsia="Calibri" w:hAnsi="Arial" w:cs="Arial"/>
                <w:sz w:val="18"/>
                <w:szCs w:val="18"/>
              </w:rPr>
              <w:t>Diskutierende (A, B, C und D)</w:t>
            </w:r>
          </w:p>
          <w:p w14:paraId="508092E9" w14:textId="21399999" w:rsidR="00000CD3" w:rsidRPr="00707243" w:rsidRDefault="00000CD3" w:rsidP="00707243">
            <w:pPr>
              <w:pStyle w:val="Listenabsatz"/>
              <w:numPr>
                <w:ilvl w:val="0"/>
                <w:numId w:val="25"/>
              </w:numPr>
              <w:spacing w:line="276" w:lineRule="auto"/>
              <w:ind w:left="318"/>
              <w:rPr>
                <w:rFonts w:eastAsia="Calibri" w:cs="Arial"/>
                <w:sz w:val="18"/>
                <w:szCs w:val="18"/>
              </w:rPr>
            </w:pPr>
            <w:r w:rsidRPr="00707243">
              <w:rPr>
                <w:rFonts w:eastAsia="Calibri" w:cs="Arial"/>
                <w:sz w:val="18"/>
                <w:szCs w:val="18"/>
              </w:rPr>
              <w:t>L. gibt den SuS ihre Materialien aus</w:t>
            </w:r>
            <w:r w:rsidR="007A03A9">
              <w:rPr>
                <w:rFonts w:eastAsia="Calibri" w:cs="Arial"/>
                <w:sz w:val="18"/>
                <w:szCs w:val="18"/>
              </w:rPr>
              <w:t xml:space="preserve"> </w:t>
            </w:r>
            <w:r w:rsidRPr="00707243">
              <w:rPr>
                <w:rFonts w:eastAsia="Calibri" w:cs="Arial"/>
                <w:sz w:val="18"/>
                <w:szCs w:val="18"/>
              </w:rPr>
              <w:t>(</w:t>
            </w:r>
            <w:r w:rsidR="00B22AD8" w:rsidRPr="00707243">
              <w:rPr>
                <w:rFonts w:eastAsia="Calibri" w:cs="Arial"/>
                <w:sz w:val="18"/>
                <w:szCs w:val="18"/>
              </w:rPr>
              <w:t>ggf</w:t>
            </w:r>
            <w:r w:rsidRPr="00707243">
              <w:rPr>
                <w:rFonts w:eastAsia="Calibri" w:cs="Arial"/>
                <w:sz w:val="18"/>
                <w:szCs w:val="18"/>
              </w:rPr>
              <w:t>. können die Rollen doppelt besetzt werden)</w:t>
            </w:r>
          </w:p>
          <w:p w14:paraId="4EF9CD7C" w14:textId="77777777" w:rsidR="00000CD3" w:rsidRPr="00B22AD8" w:rsidRDefault="00000CD3" w:rsidP="00982D43">
            <w:pPr>
              <w:spacing w:after="0"/>
              <w:ind w:left="318"/>
              <w:rPr>
                <w:rFonts w:eastAsia="Calibri" w:cs="Arial"/>
                <w:sz w:val="18"/>
                <w:szCs w:val="18"/>
              </w:rPr>
            </w:pPr>
          </w:p>
          <w:p w14:paraId="335EE1C4" w14:textId="5E441F2E" w:rsidR="00000CD3" w:rsidRPr="00B22AD8" w:rsidRDefault="00000CD3" w:rsidP="00982D43">
            <w:pPr>
              <w:pStyle w:val="Listenabsatz"/>
              <w:numPr>
                <w:ilvl w:val="0"/>
                <w:numId w:val="29"/>
              </w:numPr>
              <w:spacing w:line="276" w:lineRule="auto"/>
              <w:ind w:left="318"/>
              <w:rPr>
                <w:rFonts w:cs="Arial"/>
                <w:sz w:val="18"/>
                <w:szCs w:val="18"/>
              </w:rPr>
            </w:pPr>
            <w:r w:rsidRPr="00B22AD8">
              <w:rPr>
                <w:rFonts w:eastAsia="Calibri" w:cs="Arial"/>
                <w:sz w:val="18"/>
                <w:szCs w:val="18"/>
              </w:rPr>
              <w:t>SuS bereiten arbeitsteilig mit Informationstexten bzw. Moderationshilfen eine Di</w:t>
            </w:r>
            <w:r w:rsidR="00251F49">
              <w:rPr>
                <w:rFonts w:eastAsia="Calibri" w:cs="Arial"/>
                <w:sz w:val="18"/>
                <w:szCs w:val="18"/>
              </w:rPr>
              <w:t>skussion zum Tiefseebergbau vor</w:t>
            </w:r>
          </w:p>
        </w:tc>
        <w:tc>
          <w:tcPr>
            <w:tcW w:w="1383" w:type="dxa"/>
          </w:tcPr>
          <w:p w14:paraId="5EB8C5E7" w14:textId="477D7AEC" w:rsidR="00000CD3" w:rsidRPr="00B22AD8" w:rsidRDefault="00803B7F" w:rsidP="00803B7F">
            <w:pPr>
              <w:spacing w:after="0" w:line="240" w:lineRule="auto"/>
              <w:jc w:val="center"/>
              <w:rPr>
                <w:rFonts w:eastAsia="Calibri" w:cs="Arial"/>
                <w:sz w:val="18"/>
                <w:szCs w:val="18"/>
              </w:rPr>
            </w:pPr>
            <w:r w:rsidRPr="00B22AD8">
              <w:rPr>
                <w:rFonts w:eastAsia="Calibri" w:cs="Arial"/>
                <w:sz w:val="18"/>
                <w:szCs w:val="18"/>
              </w:rPr>
              <w:t xml:space="preserve">zunächst </w:t>
            </w:r>
            <w:r w:rsidR="00000CD3" w:rsidRPr="00B22AD8">
              <w:rPr>
                <w:rFonts w:eastAsia="Calibri" w:cs="Arial"/>
                <w:sz w:val="18"/>
                <w:szCs w:val="18"/>
              </w:rPr>
              <w:t>Einzelarbeit</w:t>
            </w:r>
          </w:p>
          <w:p w14:paraId="642DA8A4" w14:textId="42888050" w:rsidR="00803B7F" w:rsidRPr="00B22AD8" w:rsidRDefault="00803B7F" w:rsidP="00803B7F">
            <w:pPr>
              <w:spacing w:after="0" w:line="240" w:lineRule="auto"/>
              <w:jc w:val="center"/>
              <w:rPr>
                <w:rFonts w:eastAsia="Calibri" w:cs="Arial"/>
                <w:sz w:val="18"/>
                <w:szCs w:val="18"/>
              </w:rPr>
            </w:pPr>
          </w:p>
          <w:p w14:paraId="09AF5DE0" w14:textId="492487B0" w:rsidR="00803B7F" w:rsidRPr="00B22AD8" w:rsidRDefault="00803B7F" w:rsidP="00803B7F">
            <w:pPr>
              <w:spacing w:after="0" w:line="240" w:lineRule="auto"/>
              <w:jc w:val="center"/>
              <w:rPr>
                <w:rFonts w:eastAsia="Calibri" w:cs="Arial"/>
                <w:sz w:val="18"/>
                <w:szCs w:val="18"/>
              </w:rPr>
            </w:pPr>
            <w:r w:rsidRPr="00B22AD8">
              <w:rPr>
                <w:rFonts w:eastAsia="Calibri" w:cs="Arial"/>
                <w:sz w:val="18"/>
                <w:szCs w:val="18"/>
              </w:rPr>
              <w:t>dann</w:t>
            </w:r>
          </w:p>
          <w:p w14:paraId="04CBEBE2" w14:textId="77777777" w:rsidR="00803B7F" w:rsidRPr="00B22AD8" w:rsidRDefault="00803B7F" w:rsidP="00803B7F">
            <w:pPr>
              <w:spacing w:after="0" w:line="240" w:lineRule="auto"/>
              <w:ind w:left="-144" w:right="-107"/>
              <w:jc w:val="center"/>
              <w:rPr>
                <w:rFonts w:eastAsia="Calibri" w:cs="Arial"/>
                <w:sz w:val="18"/>
                <w:szCs w:val="18"/>
              </w:rPr>
            </w:pPr>
            <w:r w:rsidRPr="00B22AD8">
              <w:rPr>
                <w:rFonts w:eastAsia="Calibri" w:cs="Arial"/>
                <w:sz w:val="18"/>
                <w:szCs w:val="18"/>
              </w:rPr>
              <w:t>Partnerarbeit,</w:t>
            </w:r>
          </w:p>
          <w:p w14:paraId="5A07E1CF" w14:textId="06DE8773" w:rsidR="00803B7F" w:rsidRPr="00B22AD8" w:rsidRDefault="00803B7F" w:rsidP="00803B7F">
            <w:pPr>
              <w:spacing w:after="0" w:line="240" w:lineRule="auto"/>
              <w:ind w:left="-144" w:right="-107"/>
              <w:jc w:val="center"/>
              <w:rPr>
                <w:rFonts w:eastAsia="Calibri" w:cs="Arial"/>
                <w:sz w:val="18"/>
                <w:szCs w:val="18"/>
              </w:rPr>
            </w:pPr>
            <w:r w:rsidRPr="00B22AD8">
              <w:rPr>
                <w:rFonts w:eastAsia="Calibri" w:cs="Arial"/>
                <w:sz w:val="18"/>
                <w:szCs w:val="18"/>
              </w:rPr>
              <w:t>Gruppenarbeit</w:t>
            </w:r>
          </w:p>
        </w:tc>
        <w:tc>
          <w:tcPr>
            <w:tcW w:w="1701" w:type="dxa"/>
          </w:tcPr>
          <w:p w14:paraId="4ED5C06A" w14:textId="77777777" w:rsidR="00000CD3" w:rsidRPr="00B22AD8" w:rsidRDefault="00000CD3" w:rsidP="006F0B72">
            <w:pPr>
              <w:spacing w:after="0" w:line="240" w:lineRule="auto"/>
              <w:rPr>
                <w:rFonts w:eastAsia="Calibri" w:cs="Arial"/>
                <w:sz w:val="18"/>
                <w:szCs w:val="18"/>
              </w:rPr>
            </w:pPr>
            <w:r w:rsidRPr="00B22AD8">
              <w:rPr>
                <w:rFonts w:eastAsia="Calibri" w:cs="Arial"/>
                <w:sz w:val="18"/>
                <w:szCs w:val="18"/>
              </w:rPr>
              <w:t>AB 2</w:t>
            </w:r>
          </w:p>
          <w:p w14:paraId="18C3DA90" w14:textId="7817B989" w:rsidR="00000CD3" w:rsidRPr="00B22AD8" w:rsidRDefault="00000CD3" w:rsidP="006F0B72">
            <w:pPr>
              <w:spacing w:after="0" w:line="240" w:lineRule="auto"/>
              <w:rPr>
                <w:rFonts w:eastAsia="Calibri" w:cs="Arial"/>
                <w:i/>
                <w:sz w:val="18"/>
                <w:szCs w:val="18"/>
              </w:rPr>
            </w:pPr>
            <w:r w:rsidRPr="00B22AD8">
              <w:rPr>
                <w:rFonts w:eastAsia="Calibri" w:cs="Arial"/>
                <w:i/>
                <w:sz w:val="18"/>
                <w:szCs w:val="18"/>
              </w:rPr>
              <w:t>(A, B, C, D)</w:t>
            </w:r>
          </w:p>
          <w:p w14:paraId="5C88980E" w14:textId="18021C9D" w:rsidR="00000CD3" w:rsidRPr="00B22AD8" w:rsidRDefault="00000CD3" w:rsidP="006F0B72">
            <w:pPr>
              <w:spacing w:after="0" w:line="240" w:lineRule="auto"/>
              <w:rPr>
                <w:rFonts w:eastAsia="Calibri" w:cs="Arial"/>
                <w:sz w:val="18"/>
                <w:szCs w:val="18"/>
              </w:rPr>
            </w:pPr>
          </w:p>
          <w:p w14:paraId="4CE902DE" w14:textId="6C595788" w:rsidR="00000CD3" w:rsidRPr="00B22AD8" w:rsidRDefault="00000CD3" w:rsidP="006F0B72">
            <w:pPr>
              <w:spacing w:after="0" w:line="240" w:lineRule="auto"/>
              <w:rPr>
                <w:rFonts w:eastAsia="Calibri" w:cs="Arial"/>
                <w:sz w:val="18"/>
                <w:szCs w:val="18"/>
              </w:rPr>
            </w:pPr>
            <w:r w:rsidRPr="00B22AD8">
              <w:rPr>
                <w:rFonts w:eastAsia="Calibri" w:cs="Arial"/>
                <w:sz w:val="18"/>
                <w:szCs w:val="18"/>
              </w:rPr>
              <w:t>AB</w:t>
            </w:r>
            <w:r w:rsidR="00982D43" w:rsidRPr="00B22AD8">
              <w:rPr>
                <w:rFonts w:eastAsia="Calibri" w:cs="Arial"/>
                <w:sz w:val="18"/>
                <w:szCs w:val="18"/>
              </w:rPr>
              <w:t xml:space="preserve"> 3</w:t>
            </w:r>
          </w:p>
          <w:p w14:paraId="241069A9" w14:textId="4AE84D44" w:rsidR="00000CD3" w:rsidRPr="00B22AD8" w:rsidRDefault="00000CD3" w:rsidP="006F0B72">
            <w:pPr>
              <w:spacing w:after="0" w:line="240" w:lineRule="auto"/>
              <w:rPr>
                <w:rFonts w:eastAsia="Calibri" w:cs="Arial"/>
                <w:i/>
                <w:sz w:val="18"/>
                <w:szCs w:val="18"/>
              </w:rPr>
            </w:pPr>
            <w:r w:rsidRPr="00B22AD8">
              <w:rPr>
                <w:rFonts w:eastAsia="Calibri" w:cs="Arial"/>
                <w:i/>
                <w:sz w:val="18"/>
                <w:szCs w:val="18"/>
              </w:rPr>
              <w:t>Moderation</w:t>
            </w:r>
          </w:p>
          <w:p w14:paraId="165E8598" w14:textId="77777777" w:rsidR="00000CD3" w:rsidRPr="00B22AD8" w:rsidRDefault="00000CD3" w:rsidP="006F0B72">
            <w:pPr>
              <w:spacing w:after="0" w:line="240" w:lineRule="auto"/>
              <w:rPr>
                <w:rFonts w:eastAsia="Calibri" w:cs="Arial"/>
                <w:sz w:val="18"/>
                <w:szCs w:val="18"/>
              </w:rPr>
            </w:pPr>
          </w:p>
          <w:p w14:paraId="7B6EB895" w14:textId="20212C8B" w:rsidR="00000CD3" w:rsidRPr="00B22AD8" w:rsidRDefault="00803B7F" w:rsidP="006F0B72">
            <w:pPr>
              <w:spacing w:after="0" w:line="240" w:lineRule="auto"/>
              <w:rPr>
                <w:rFonts w:eastAsia="Calibri" w:cs="Arial"/>
                <w:sz w:val="18"/>
                <w:szCs w:val="18"/>
              </w:rPr>
            </w:pPr>
            <w:r w:rsidRPr="00B22AD8">
              <w:rPr>
                <w:rFonts w:eastAsia="Calibri" w:cs="Arial"/>
                <w:sz w:val="18"/>
                <w:szCs w:val="18"/>
              </w:rPr>
              <w:t>Methoden-fächer</w:t>
            </w:r>
          </w:p>
        </w:tc>
      </w:tr>
      <w:tr w:rsidR="00000CD3" w:rsidRPr="006F0B72" w14:paraId="47E7603E" w14:textId="77777777" w:rsidTr="00803B7F">
        <w:trPr>
          <w:cantSplit/>
          <w:trHeight w:val="1134"/>
        </w:trPr>
        <w:tc>
          <w:tcPr>
            <w:tcW w:w="988" w:type="dxa"/>
            <w:textDirection w:val="btLr"/>
          </w:tcPr>
          <w:p w14:paraId="52CCC680" w14:textId="77777777" w:rsidR="00000CD3" w:rsidRPr="00B22AD8" w:rsidRDefault="00000CD3" w:rsidP="006F0B72">
            <w:pPr>
              <w:spacing w:after="0" w:line="240" w:lineRule="auto"/>
              <w:ind w:left="113" w:right="113"/>
              <w:jc w:val="center"/>
              <w:rPr>
                <w:rFonts w:cs="Arial"/>
                <w:b/>
                <w:sz w:val="18"/>
                <w:szCs w:val="18"/>
              </w:rPr>
            </w:pPr>
            <w:r w:rsidRPr="00B22AD8">
              <w:rPr>
                <w:rFonts w:cs="Arial"/>
                <w:b/>
                <w:sz w:val="18"/>
                <w:szCs w:val="18"/>
              </w:rPr>
              <w:t>Diskussion</w:t>
            </w:r>
          </w:p>
          <w:p w14:paraId="6701220D" w14:textId="77777777" w:rsidR="006F0B72" w:rsidRPr="00B22AD8" w:rsidRDefault="006F0B72" w:rsidP="006F0B72">
            <w:pPr>
              <w:spacing w:after="0" w:line="240" w:lineRule="auto"/>
              <w:ind w:left="113" w:right="113"/>
              <w:jc w:val="center"/>
              <w:rPr>
                <w:rFonts w:cs="Arial"/>
                <w:sz w:val="18"/>
                <w:szCs w:val="18"/>
              </w:rPr>
            </w:pPr>
          </w:p>
          <w:p w14:paraId="16E542DB" w14:textId="68D3F246" w:rsidR="00000CD3" w:rsidRPr="00B22AD8" w:rsidRDefault="00000CD3" w:rsidP="006F0B72">
            <w:pPr>
              <w:spacing w:after="0" w:line="240" w:lineRule="auto"/>
              <w:ind w:left="113" w:right="113"/>
              <w:jc w:val="center"/>
              <w:rPr>
                <w:rFonts w:cs="Arial"/>
                <w:sz w:val="18"/>
                <w:szCs w:val="18"/>
              </w:rPr>
            </w:pPr>
            <w:r w:rsidRPr="00B22AD8">
              <w:rPr>
                <w:rFonts w:cs="Arial"/>
                <w:sz w:val="18"/>
                <w:szCs w:val="18"/>
              </w:rPr>
              <w:t>(20</w:t>
            </w:r>
            <w:r w:rsidR="00B22AD8" w:rsidRPr="00B22AD8">
              <w:rPr>
                <w:rFonts w:cs="Arial"/>
                <w:sz w:val="18"/>
                <w:szCs w:val="18"/>
              </w:rPr>
              <w:t>´</w:t>
            </w:r>
            <w:r w:rsidRPr="00B22AD8">
              <w:rPr>
                <w:rFonts w:cs="Arial"/>
                <w:sz w:val="18"/>
                <w:szCs w:val="18"/>
              </w:rPr>
              <w:t>)</w:t>
            </w:r>
          </w:p>
        </w:tc>
        <w:tc>
          <w:tcPr>
            <w:tcW w:w="5704" w:type="dxa"/>
          </w:tcPr>
          <w:p w14:paraId="2C644591" w14:textId="78064E73" w:rsidR="00000CD3" w:rsidRPr="00B22AD8" w:rsidRDefault="00000CD3" w:rsidP="00982D43">
            <w:pPr>
              <w:pStyle w:val="Listenabsatz"/>
              <w:numPr>
                <w:ilvl w:val="0"/>
                <w:numId w:val="25"/>
              </w:numPr>
              <w:spacing w:line="276" w:lineRule="auto"/>
              <w:ind w:left="318"/>
              <w:rPr>
                <w:rFonts w:eastAsia="Calibri" w:cs="Arial"/>
                <w:sz w:val="18"/>
                <w:szCs w:val="18"/>
              </w:rPr>
            </w:pPr>
            <w:r w:rsidRPr="00B22AD8">
              <w:rPr>
                <w:rFonts w:eastAsia="Calibri" w:cs="Arial"/>
                <w:sz w:val="18"/>
                <w:szCs w:val="18"/>
              </w:rPr>
              <w:t xml:space="preserve">L. fordert SuS auf, die Rollen einzunehmen </w:t>
            </w:r>
          </w:p>
          <w:p w14:paraId="7539ABC9" w14:textId="0E45A409" w:rsidR="00000CD3" w:rsidRPr="00B22AD8" w:rsidRDefault="00803B7F" w:rsidP="00982D43">
            <w:pPr>
              <w:pStyle w:val="Listenabsatz"/>
              <w:spacing w:line="276" w:lineRule="auto"/>
              <w:ind w:left="318"/>
              <w:rPr>
                <w:rFonts w:ascii="Arial" w:eastAsia="Calibri" w:hAnsi="Arial" w:cs="Arial"/>
                <w:sz w:val="18"/>
                <w:szCs w:val="18"/>
              </w:rPr>
            </w:pPr>
            <w:r w:rsidRPr="00B22AD8">
              <w:rPr>
                <w:rFonts w:ascii="Arial" w:eastAsia="Calibri" w:hAnsi="Arial" w:cs="Arial"/>
                <w:sz w:val="18"/>
                <w:szCs w:val="18"/>
              </w:rPr>
              <w:sym w:font="Wingdings" w:char="F0E0"/>
            </w:r>
            <w:r w:rsidRPr="00B22AD8">
              <w:rPr>
                <w:rFonts w:ascii="Arial" w:eastAsia="Calibri" w:hAnsi="Arial" w:cs="Arial"/>
                <w:sz w:val="18"/>
                <w:szCs w:val="18"/>
              </w:rPr>
              <w:t xml:space="preserve"> </w:t>
            </w:r>
            <w:r w:rsidR="00000CD3" w:rsidRPr="00B22AD8">
              <w:rPr>
                <w:rFonts w:ascii="Arial" w:eastAsia="Calibri" w:hAnsi="Arial" w:cs="Arial"/>
                <w:sz w:val="18"/>
                <w:szCs w:val="18"/>
              </w:rPr>
              <w:t>Moderation (2x)</w:t>
            </w:r>
            <w:r w:rsidRPr="00B22AD8">
              <w:rPr>
                <w:rFonts w:ascii="Arial" w:eastAsia="Calibri" w:hAnsi="Arial" w:cs="Arial"/>
                <w:sz w:val="18"/>
                <w:szCs w:val="18"/>
              </w:rPr>
              <w:t xml:space="preserve">, </w:t>
            </w:r>
            <w:r w:rsidR="00000CD3" w:rsidRPr="00B22AD8">
              <w:rPr>
                <w:rFonts w:ascii="Arial" w:eastAsia="Calibri" w:hAnsi="Arial" w:cs="Arial"/>
                <w:sz w:val="18"/>
                <w:szCs w:val="18"/>
              </w:rPr>
              <w:t>Rolle A, B, C, D (je 1-2x)</w:t>
            </w:r>
          </w:p>
          <w:p w14:paraId="7942D974" w14:textId="3A73046E" w:rsidR="00000CD3" w:rsidRPr="00B22AD8" w:rsidRDefault="00803B7F" w:rsidP="00982D43">
            <w:pPr>
              <w:pStyle w:val="Listenabsatz"/>
              <w:spacing w:line="276" w:lineRule="auto"/>
              <w:ind w:left="318"/>
              <w:rPr>
                <w:rFonts w:eastAsia="Calibri" w:cs="Arial"/>
                <w:sz w:val="18"/>
                <w:szCs w:val="18"/>
              </w:rPr>
            </w:pPr>
            <w:r w:rsidRPr="00B22AD8">
              <w:rPr>
                <w:rFonts w:eastAsia="Calibri" w:cs="Arial"/>
                <w:sz w:val="18"/>
                <w:szCs w:val="18"/>
              </w:rPr>
              <w:sym w:font="Wingdings" w:char="F0E0"/>
            </w:r>
            <w:r w:rsidRPr="00B22AD8">
              <w:rPr>
                <w:rFonts w:eastAsia="Calibri" w:cs="Arial"/>
                <w:sz w:val="18"/>
                <w:szCs w:val="18"/>
              </w:rPr>
              <w:t xml:space="preserve"> </w:t>
            </w:r>
            <w:r w:rsidR="00B22AD8">
              <w:rPr>
                <w:rFonts w:eastAsia="Calibri" w:cs="Arial"/>
                <w:sz w:val="18"/>
                <w:szCs w:val="18"/>
              </w:rPr>
              <w:t>b</w:t>
            </w:r>
            <w:r w:rsidR="00000CD3" w:rsidRPr="00B22AD8">
              <w:rPr>
                <w:rFonts w:eastAsia="Calibri" w:cs="Arial"/>
                <w:sz w:val="18"/>
                <w:szCs w:val="18"/>
              </w:rPr>
              <w:t>eobachtende SuS (Rest)</w:t>
            </w:r>
          </w:p>
          <w:p w14:paraId="22F9F510" w14:textId="77777777" w:rsidR="00000CD3" w:rsidRPr="00B22AD8" w:rsidRDefault="00000CD3" w:rsidP="00982D43">
            <w:pPr>
              <w:spacing w:after="0"/>
              <w:ind w:left="318"/>
              <w:rPr>
                <w:rFonts w:eastAsia="Calibri" w:cs="Arial"/>
                <w:sz w:val="18"/>
                <w:szCs w:val="18"/>
              </w:rPr>
            </w:pPr>
          </w:p>
          <w:p w14:paraId="484B6174" w14:textId="039C162C" w:rsidR="006313F1" w:rsidRPr="00B22AD8" w:rsidRDefault="009D4403" w:rsidP="00982D43">
            <w:pPr>
              <w:pStyle w:val="Listenabsatz"/>
              <w:numPr>
                <w:ilvl w:val="0"/>
                <w:numId w:val="30"/>
              </w:numPr>
              <w:spacing w:line="276" w:lineRule="auto"/>
              <w:ind w:left="318"/>
              <w:rPr>
                <w:rFonts w:cs="Arial"/>
                <w:sz w:val="18"/>
                <w:szCs w:val="18"/>
              </w:rPr>
            </w:pPr>
            <w:r>
              <w:rPr>
                <w:rFonts w:eastAsia="Calibri" w:cs="Arial"/>
                <w:sz w:val="18"/>
                <w:szCs w:val="18"/>
              </w:rPr>
              <w:t>a</w:t>
            </w:r>
            <w:r w:rsidR="00000CD3" w:rsidRPr="00B22AD8">
              <w:rPr>
                <w:rFonts w:eastAsia="Calibri" w:cs="Arial"/>
                <w:sz w:val="18"/>
                <w:szCs w:val="18"/>
              </w:rPr>
              <w:t xml:space="preserve">usgewählte SuS diskutieren </w:t>
            </w:r>
            <w:r w:rsidR="007A03A9">
              <w:rPr>
                <w:rFonts w:eastAsia="Calibri" w:cs="Arial"/>
                <w:sz w:val="18"/>
                <w:szCs w:val="18"/>
              </w:rPr>
              <w:t>gemäß ihrer ihnen zugewiesenen Rollen</w:t>
            </w:r>
          </w:p>
          <w:p w14:paraId="744286E7" w14:textId="679B3CF1" w:rsidR="00000CD3" w:rsidRPr="00B22AD8" w:rsidRDefault="009D4403" w:rsidP="00982D43">
            <w:pPr>
              <w:pStyle w:val="Listenabsatz"/>
              <w:numPr>
                <w:ilvl w:val="0"/>
                <w:numId w:val="30"/>
              </w:numPr>
              <w:spacing w:line="276" w:lineRule="auto"/>
              <w:ind w:left="318"/>
              <w:rPr>
                <w:rFonts w:cs="Arial"/>
                <w:sz w:val="18"/>
                <w:szCs w:val="18"/>
              </w:rPr>
            </w:pPr>
            <w:r>
              <w:rPr>
                <w:rFonts w:eastAsia="Calibri" w:cs="Arial"/>
                <w:sz w:val="18"/>
                <w:szCs w:val="18"/>
              </w:rPr>
              <w:t>w</w:t>
            </w:r>
            <w:r w:rsidR="00000CD3" w:rsidRPr="00B22AD8">
              <w:rPr>
                <w:rFonts w:eastAsia="Calibri" w:cs="Arial"/>
                <w:sz w:val="18"/>
                <w:szCs w:val="18"/>
              </w:rPr>
              <w:t xml:space="preserve">eitere SuS beobachten die ihnen zugewiesenen </w:t>
            </w:r>
            <w:r w:rsidR="00000CD3" w:rsidRPr="00B22AD8">
              <w:rPr>
                <w:rFonts w:cs="Arial"/>
                <w:bCs/>
                <w:sz w:val="18"/>
                <w:szCs w:val="18"/>
              </w:rPr>
              <w:t xml:space="preserve">Diskutierenden </w:t>
            </w:r>
            <w:r w:rsidR="00000CD3" w:rsidRPr="00B22AD8">
              <w:rPr>
                <w:rFonts w:eastAsia="Calibri" w:cs="Arial"/>
                <w:sz w:val="18"/>
                <w:szCs w:val="18"/>
              </w:rPr>
              <w:t>und notieren die vorgebrachten Argumente entsprechend de</w:t>
            </w:r>
            <w:r w:rsidR="007A03A9">
              <w:rPr>
                <w:rFonts w:eastAsia="Calibri" w:cs="Arial"/>
                <w:sz w:val="18"/>
                <w:szCs w:val="18"/>
              </w:rPr>
              <w:t>r</w:t>
            </w:r>
            <w:r w:rsidR="00073DC5">
              <w:rPr>
                <w:rFonts w:eastAsia="Calibri" w:cs="Arial"/>
                <w:sz w:val="18"/>
                <w:szCs w:val="18"/>
              </w:rPr>
              <w:t xml:space="preserve"> Kriterien</w:t>
            </w:r>
          </w:p>
        </w:tc>
        <w:tc>
          <w:tcPr>
            <w:tcW w:w="1383" w:type="dxa"/>
          </w:tcPr>
          <w:p w14:paraId="373E375E" w14:textId="121E4C0B" w:rsidR="00000CD3" w:rsidRPr="00B22AD8" w:rsidRDefault="00000CD3" w:rsidP="00803B7F">
            <w:pPr>
              <w:spacing w:after="0" w:line="240" w:lineRule="auto"/>
              <w:jc w:val="center"/>
              <w:rPr>
                <w:rFonts w:cs="Arial"/>
                <w:sz w:val="18"/>
                <w:szCs w:val="18"/>
              </w:rPr>
            </w:pPr>
            <w:r w:rsidRPr="00B22AD8">
              <w:rPr>
                <w:rFonts w:cs="Arial"/>
                <w:sz w:val="18"/>
                <w:szCs w:val="18"/>
              </w:rPr>
              <w:t>Podiums-diskussion</w:t>
            </w:r>
          </w:p>
        </w:tc>
        <w:tc>
          <w:tcPr>
            <w:tcW w:w="1701" w:type="dxa"/>
          </w:tcPr>
          <w:p w14:paraId="5EF5C312" w14:textId="77777777" w:rsidR="00982D43" w:rsidRPr="00B22AD8" w:rsidRDefault="00000CD3" w:rsidP="006F0B72">
            <w:pPr>
              <w:spacing w:after="0" w:line="240" w:lineRule="auto"/>
              <w:rPr>
                <w:rFonts w:cs="Arial"/>
                <w:sz w:val="18"/>
                <w:szCs w:val="18"/>
              </w:rPr>
            </w:pPr>
            <w:r w:rsidRPr="00B22AD8">
              <w:rPr>
                <w:rFonts w:cs="Arial"/>
                <w:sz w:val="18"/>
                <w:szCs w:val="18"/>
              </w:rPr>
              <w:t xml:space="preserve">AB </w:t>
            </w:r>
            <w:r w:rsidR="00982D43" w:rsidRPr="00B22AD8">
              <w:rPr>
                <w:rFonts w:cs="Arial"/>
                <w:sz w:val="18"/>
                <w:szCs w:val="18"/>
              </w:rPr>
              <w:t>4</w:t>
            </w:r>
          </w:p>
          <w:p w14:paraId="1A175C29" w14:textId="2FD023AF" w:rsidR="00000CD3" w:rsidRPr="00B22AD8" w:rsidRDefault="00000CD3" w:rsidP="006F0B72">
            <w:pPr>
              <w:spacing w:after="0" w:line="240" w:lineRule="auto"/>
              <w:rPr>
                <w:rFonts w:cs="Arial"/>
                <w:sz w:val="18"/>
                <w:szCs w:val="18"/>
              </w:rPr>
            </w:pPr>
            <w:r w:rsidRPr="00B22AD8">
              <w:rPr>
                <w:rFonts w:cs="Arial"/>
                <w:i/>
                <w:sz w:val="18"/>
                <w:szCs w:val="18"/>
              </w:rPr>
              <w:t>Beobachtungs-bogen</w:t>
            </w:r>
          </w:p>
          <w:p w14:paraId="3C7B7617" w14:textId="77777777" w:rsidR="00000CD3" w:rsidRPr="00B22AD8" w:rsidRDefault="00000CD3" w:rsidP="006F0B72">
            <w:pPr>
              <w:spacing w:after="0" w:line="240" w:lineRule="auto"/>
              <w:rPr>
                <w:rFonts w:cs="Arial"/>
                <w:sz w:val="18"/>
                <w:szCs w:val="18"/>
              </w:rPr>
            </w:pPr>
          </w:p>
          <w:p w14:paraId="77751D54" w14:textId="0445D87B" w:rsidR="00982D43" w:rsidRPr="00B22AD8" w:rsidRDefault="00000CD3" w:rsidP="00982D43">
            <w:pPr>
              <w:spacing w:after="0" w:line="240" w:lineRule="auto"/>
              <w:rPr>
                <w:rFonts w:cs="Arial"/>
                <w:sz w:val="18"/>
                <w:szCs w:val="18"/>
              </w:rPr>
            </w:pPr>
            <w:r w:rsidRPr="00B22AD8">
              <w:rPr>
                <w:rFonts w:cs="Arial"/>
                <w:sz w:val="18"/>
                <w:szCs w:val="18"/>
              </w:rPr>
              <w:t>Moderatoren-karten</w:t>
            </w:r>
            <w:r w:rsidR="00982D43" w:rsidRPr="00B22AD8">
              <w:rPr>
                <w:rFonts w:cs="Arial"/>
                <w:sz w:val="18"/>
                <w:szCs w:val="18"/>
              </w:rPr>
              <w:t xml:space="preserve"> </w:t>
            </w:r>
          </w:p>
          <w:p w14:paraId="068E8E40" w14:textId="77777777" w:rsidR="00982D43" w:rsidRPr="00B22AD8" w:rsidRDefault="00982D43" w:rsidP="00982D43">
            <w:pPr>
              <w:spacing w:after="0" w:line="240" w:lineRule="auto"/>
              <w:rPr>
                <w:rFonts w:cs="Arial"/>
                <w:sz w:val="18"/>
                <w:szCs w:val="18"/>
              </w:rPr>
            </w:pPr>
          </w:p>
          <w:p w14:paraId="68DED6E8" w14:textId="55B54625" w:rsidR="00000CD3" w:rsidRPr="00B22AD8" w:rsidRDefault="00982D43" w:rsidP="006F0B72">
            <w:pPr>
              <w:spacing w:after="0" w:line="240" w:lineRule="auto"/>
              <w:rPr>
                <w:rFonts w:cs="Arial"/>
                <w:sz w:val="18"/>
                <w:szCs w:val="18"/>
              </w:rPr>
            </w:pPr>
            <w:r w:rsidRPr="00B22AD8">
              <w:rPr>
                <w:rFonts w:cs="Arial"/>
                <w:sz w:val="18"/>
                <w:szCs w:val="18"/>
              </w:rPr>
              <w:t>Methoden-fächer</w:t>
            </w:r>
          </w:p>
        </w:tc>
      </w:tr>
      <w:tr w:rsidR="00000CD3" w:rsidRPr="006F0B72" w14:paraId="59032678" w14:textId="77777777" w:rsidTr="00803B7F">
        <w:trPr>
          <w:cantSplit/>
          <w:trHeight w:val="1134"/>
        </w:trPr>
        <w:tc>
          <w:tcPr>
            <w:tcW w:w="988" w:type="dxa"/>
            <w:textDirection w:val="btLr"/>
          </w:tcPr>
          <w:p w14:paraId="1F91C839" w14:textId="77777777" w:rsidR="00000CD3" w:rsidRPr="00B22AD8" w:rsidRDefault="00000CD3" w:rsidP="006F0B72">
            <w:pPr>
              <w:spacing w:after="0" w:line="240" w:lineRule="auto"/>
              <w:ind w:left="113" w:right="113"/>
              <w:jc w:val="center"/>
              <w:rPr>
                <w:rFonts w:cs="Arial"/>
                <w:b/>
                <w:sz w:val="18"/>
                <w:szCs w:val="18"/>
              </w:rPr>
            </w:pPr>
            <w:r w:rsidRPr="00B22AD8">
              <w:rPr>
                <w:rFonts w:cs="Arial"/>
                <w:b/>
                <w:sz w:val="18"/>
                <w:szCs w:val="18"/>
              </w:rPr>
              <w:t>Sicherung</w:t>
            </w:r>
          </w:p>
          <w:p w14:paraId="7DBF3CEB" w14:textId="77777777" w:rsidR="006F0B72" w:rsidRPr="00B22AD8" w:rsidRDefault="006F0B72" w:rsidP="006F0B72">
            <w:pPr>
              <w:spacing w:after="0" w:line="240" w:lineRule="auto"/>
              <w:ind w:left="113" w:right="113"/>
              <w:jc w:val="center"/>
              <w:rPr>
                <w:rFonts w:cs="Arial"/>
                <w:sz w:val="18"/>
                <w:szCs w:val="18"/>
              </w:rPr>
            </w:pPr>
          </w:p>
          <w:p w14:paraId="263753F7" w14:textId="4493ABEE" w:rsidR="00000CD3" w:rsidRPr="00B22AD8" w:rsidRDefault="00000CD3" w:rsidP="006F0B72">
            <w:pPr>
              <w:spacing w:after="0" w:line="240" w:lineRule="auto"/>
              <w:ind w:left="113" w:right="113"/>
              <w:jc w:val="center"/>
              <w:rPr>
                <w:rFonts w:cs="Arial"/>
                <w:sz w:val="18"/>
                <w:szCs w:val="18"/>
              </w:rPr>
            </w:pPr>
            <w:r w:rsidRPr="00B22AD8">
              <w:rPr>
                <w:rFonts w:cs="Arial"/>
                <w:sz w:val="18"/>
                <w:szCs w:val="18"/>
              </w:rPr>
              <w:t>(10</w:t>
            </w:r>
            <w:r w:rsidR="00B22AD8" w:rsidRPr="00B22AD8">
              <w:rPr>
                <w:rFonts w:cs="Arial"/>
                <w:sz w:val="18"/>
                <w:szCs w:val="18"/>
              </w:rPr>
              <w:t>´</w:t>
            </w:r>
            <w:r w:rsidRPr="00B22AD8">
              <w:rPr>
                <w:rFonts w:cs="Arial"/>
                <w:sz w:val="18"/>
                <w:szCs w:val="18"/>
              </w:rPr>
              <w:t>)</w:t>
            </w:r>
          </w:p>
        </w:tc>
        <w:tc>
          <w:tcPr>
            <w:tcW w:w="5704" w:type="dxa"/>
          </w:tcPr>
          <w:p w14:paraId="16E692FF" w14:textId="1CF44DBA" w:rsidR="005A7840" w:rsidRPr="005A7840" w:rsidRDefault="00000CD3" w:rsidP="00982D43">
            <w:pPr>
              <w:pStyle w:val="Listenabsatz"/>
              <w:numPr>
                <w:ilvl w:val="0"/>
                <w:numId w:val="25"/>
              </w:numPr>
              <w:spacing w:line="276" w:lineRule="auto"/>
              <w:ind w:left="318"/>
              <w:rPr>
                <w:rFonts w:eastAsia="Calibri" w:cs="Arial"/>
                <w:sz w:val="18"/>
                <w:szCs w:val="18"/>
              </w:rPr>
            </w:pPr>
            <w:r w:rsidRPr="005A7840">
              <w:rPr>
                <w:rFonts w:eastAsia="Calibri" w:cs="Arial"/>
                <w:sz w:val="18"/>
                <w:szCs w:val="18"/>
              </w:rPr>
              <w:t>L. fordert beobachtende SuS auf, die mitgeschriebenen Argumente der Diskussion kriteriengeleitet zusammenzufassen</w:t>
            </w:r>
            <w:r w:rsidR="00795A75">
              <w:rPr>
                <w:rFonts w:eastAsia="Calibri" w:cs="Arial"/>
                <w:sz w:val="18"/>
                <w:szCs w:val="18"/>
              </w:rPr>
              <w:t>.</w:t>
            </w:r>
          </w:p>
          <w:p w14:paraId="68B4016D" w14:textId="39C6475E" w:rsidR="00000CD3" w:rsidRPr="005A7840" w:rsidRDefault="005A7840" w:rsidP="00982D43">
            <w:pPr>
              <w:pStyle w:val="Listenabsatz"/>
              <w:numPr>
                <w:ilvl w:val="0"/>
                <w:numId w:val="25"/>
              </w:numPr>
              <w:spacing w:line="276" w:lineRule="auto"/>
              <w:ind w:left="318"/>
              <w:rPr>
                <w:rFonts w:eastAsia="Calibri" w:cs="Arial"/>
                <w:sz w:val="18"/>
                <w:szCs w:val="18"/>
              </w:rPr>
            </w:pPr>
            <w:r w:rsidRPr="005A7840">
              <w:rPr>
                <w:rFonts w:eastAsia="Calibri" w:cs="Arial"/>
                <w:sz w:val="18"/>
                <w:szCs w:val="18"/>
              </w:rPr>
              <w:t>L. fordert</w:t>
            </w:r>
            <w:r w:rsidR="00000CD3" w:rsidRPr="005A7840">
              <w:rPr>
                <w:rFonts w:eastAsia="Calibri" w:cs="Arial"/>
                <w:sz w:val="18"/>
                <w:szCs w:val="18"/>
              </w:rPr>
              <w:t xml:space="preserve"> die Diskutierenden</w:t>
            </w:r>
            <w:r w:rsidRPr="005A7840">
              <w:rPr>
                <w:rFonts w:eastAsia="Calibri" w:cs="Arial"/>
                <w:sz w:val="18"/>
                <w:szCs w:val="18"/>
              </w:rPr>
              <w:t xml:space="preserve"> auf,</w:t>
            </w:r>
            <w:r w:rsidR="00000CD3" w:rsidRPr="005A7840">
              <w:rPr>
                <w:rFonts w:eastAsia="Calibri" w:cs="Arial"/>
                <w:sz w:val="18"/>
                <w:szCs w:val="18"/>
              </w:rPr>
              <w:t xml:space="preserve"> die Argumente der anderen Gruppen zu notieren</w:t>
            </w:r>
          </w:p>
          <w:p w14:paraId="6A52B3A6" w14:textId="77777777" w:rsidR="00000CD3" w:rsidRPr="00B22AD8" w:rsidRDefault="00000CD3" w:rsidP="00982D43">
            <w:pPr>
              <w:spacing w:after="0"/>
              <w:ind w:left="318"/>
              <w:rPr>
                <w:rFonts w:eastAsia="Calibri" w:cs="Arial"/>
                <w:sz w:val="18"/>
                <w:szCs w:val="18"/>
              </w:rPr>
            </w:pPr>
          </w:p>
          <w:p w14:paraId="339CFA3B" w14:textId="7DF886C9" w:rsidR="00000CD3" w:rsidRPr="00B22AD8" w:rsidRDefault="00000CD3" w:rsidP="00982D43">
            <w:pPr>
              <w:pStyle w:val="Listenabsatz"/>
              <w:numPr>
                <w:ilvl w:val="0"/>
                <w:numId w:val="31"/>
              </w:numPr>
              <w:spacing w:line="276" w:lineRule="auto"/>
              <w:ind w:left="318"/>
              <w:rPr>
                <w:rFonts w:cs="Arial"/>
                <w:sz w:val="18"/>
                <w:szCs w:val="18"/>
              </w:rPr>
            </w:pPr>
            <w:r w:rsidRPr="00B22AD8">
              <w:rPr>
                <w:rFonts w:eastAsia="Calibri" w:cs="Arial"/>
                <w:sz w:val="18"/>
                <w:szCs w:val="18"/>
              </w:rPr>
              <w:t>SuS fassen die Argume</w:t>
            </w:r>
            <w:r w:rsidR="00073DC5">
              <w:rPr>
                <w:rFonts w:eastAsia="Calibri" w:cs="Arial"/>
                <w:sz w:val="18"/>
                <w:szCs w:val="18"/>
              </w:rPr>
              <w:t>nte zusammen und notieren diese</w:t>
            </w:r>
          </w:p>
        </w:tc>
        <w:tc>
          <w:tcPr>
            <w:tcW w:w="1383" w:type="dxa"/>
          </w:tcPr>
          <w:p w14:paraId="2838788F" w14:textId="4AD9F1E4" w:rsidR="00000CD3" w:rsidRPr="00B22AD8" w:rsidRDefault="00000CD3" w:rsidP="00803B7F">
            <w:pPr>
              <w:spacing w:after="0" w:line="240" w:lineRule="auto"/>
              <w:jc w:val="center"/>
              <w:rPr>
                <w:rFonts w:cs="Arial"/>
                <w:sz w:val="18"/>
                <w:szCs w:val="18"/>
              </w:rPr>
            </w:pPr>
            <w:r w:rsidRPr="00B22AD8">
              <w:rPr>
                <w:rFonts w:eastAsia="Calibri" w:cs="Arial"/>
                <w:sz w:val="18"/>
                <w:szCs w:val="18"/>
              </w:rPr>
              <w:t>Plenum</w:t>
            </w:r>
          </w:p>
        </w:tc>
        <w:tc>
          <w:tcPr>
            <w:tcW w:w="1701" w:type="dxa"/>
          </w:tcPr>
          <w:p w14:paraId="52C809C8" w14:textId="4E2D2B30" w:rsidR="00000CD3" w:rsidRPr="00B22AD8" w:rsidRDefault="00000CD3" w:rsidP="006F0B72">
            <w:pPr>
              <w:spacing w:after="0" w:line="240" w:lineRule="auto"/>
              <w:rPr>
                <w:rFonts w:eastAsia="Calibri" w:cs="Arial"/>
                <w:sz w:val="18"/>
                <w:szCs w:val="18"/>
              </w:rPr>
            </w:pPr>
            <w:r w:rsidRPr="00B22AD8">
              <w:rPr>
                <w:rFonts w:eastAsia="Calibri" w:cs="Arial"/>
                <w:sz w:val="18"/>
                <w:szCs w:val="18"/>
              </w:rPr>
              <w:t>AB</w:t>
            </w:r>
            <w:r w:rsidR="00982D43" w:rsidRPr="00B22AD8">
              <w:rPr>
                <w:rFonts w:eastAsia="Calibri" w:cs="Arial"/>
                <w:sz w:val="18"/>
                <w:szCs w:val="18"/>
              </w:rPr>
              <w:t xml:space="preserve"> 4</w:t>
            </w:r>
          </w:p>
          <w:p w14:paraId="1975D899" w14:textId="33E94CE9" w:rsidR="00DB683D" w:rsidRPr="000E7606" w:rsidRDefault="00000CD3" w:rsidP="00DB683D">
            <w:pPr>
              <w:spacing w:after="0" w:line="240" w:lineRule="auto"/>
              <w:ind w:right="-105"/>
              <w:rPr>
                <w:rFonts w:eastAsia="Calibri" w:cs="Arial"/>
                <w:i/>
                <w:sz w:val="18"/>
                <w:szCs w:val="18"/>
              </w:rPr>
            </w:pPr>
            <w:r w:rsidRPr="00B22AD8">
              <w:rPr>
                <w:rFonts w:eastAsia="Calibri" w:cs="Arial"/>
                <w:i/>
                <w:sz w:val="18"/>
                <w:szCs w:val="18"/>
              </w:rPr>
              <w:t>Beobachtungs-</w:t>
            </w:r>
            <w:r w:rsidR="00DB683D" w:rsidRPr="00B22AD8">
              <w:rPr>
                <w:rFonts w:eastAsia="Calibri" w:cs="Arial"/>
                <w:i/>
                <w:sz w:val="18"/>
                <w:szCs w:val="18"/>
              </w:rPr>
              <w:t>bogen</w:t>
            </w:r>
          </w:p>
        </w:tc>
      </w:tr>
      <w:tr w:rsidR="00000CD3" w:rsidRPr="006F0B72" w14:paraId="3B022E3B" w14:textId="77777777" w:rsidTr="00803B7F">
        <w:trPr>
          <w:cantSplit/>
          <w:trHeight w:val="1134"/>
        </w:trPr>
        <w:tc>
          <w:tcPr>
            <w:tcW w:w="988" w:type="dxa"/>
            <w:textDirection w:val="btLr"/>
          </w:tcPr>
          <w:p w14:paraId="40A05C8E" w14:textId="77777777" w:rsidR="00000CD3" w:rsidRPr="00B22AD8" w:rsidRDefault="00000CD3" w:rsidP="006F0B72">
            <w:pPr>
              <w:spacing w:after="0" w:line="240" w:lineRule="auto"/>
              <w:ind w:left="113" w:right="113"/>
              <w:jc w:val="center"/>
              <w:rPr>
                <w:rFonts w:cs="Arial"/>
                <w:b/>
                <w:sz w:val="18"/>
                <w:szCs w:val="18"/>
              </w:rPr>
            </w:pPr>
            <w:r w:rsidRPr="00B22AD8">
              <w:rPr>
                <w:rFonts w:cs="Arial"/>
                <w:b/>
                <w:sz w:val="18"/>
                <w:szCs w:val="18"/>
              </w:rPr>
              <w:t>Urteil &amp; Transfer</w:t>
            </w:r>
          </w:p>
          <w:p w14:paraId="69376509" w14:textId="77777777" w:rsidR="005A10D4" w:rsidRPr="00B22AD8" w:rsidRDefault="005A10D4" w:rsidP="006F0B72">
            <w:pPr>
              <w:spacing w:after="0" w:line="240" w:lineRule="auto"/>
              <w:ind w:left="113" w:right="113"/>
              <w:jc w:val="center"/>
              <w:rPr>
                <w:rFonts w:cs="Arial"/>
                <w:sz w:val="18"/>
                <w:szCs w:val="18"/>
              </w:rPr>
            </w:pPr>
          </w:p>
          <w:p w14:paraId="20FEEB78" w14:textId="01D8C0F0" w:rsidR="00000CD3" w:rsidRPr="00B22AD8" w:rsidRDefault="00000CD3" w:rsidP="006F0B72">
            <w:pPr>
              <w:spacing w:after="0" w:line="240" w:lineRule="auto"/>
              <w:ind w:left="113" w:right="113"/>
              <w:jc w:val="center"/>
              <w:rPr>
                <w:rFonts w:cs="Arial"/>
                <w:sz w:val="18"/>
                <w:szCs w:val="18"/>
              </w:rPr>
            </w:pPr>
            <w:r w:rsidRPr="00B22AD8">
              <w:rPr>
                <w:rFonts w:cs="Arial"/>
                <w:sz w:val="18"/>
                <w:szCs w:val="18"/>
              </w:rPr>
              <w:t>(10</w:t>
            </w:r>
            <w:r w:rsidR="00B22AD8" w:rsidRPr="00B22AD8">
              <w:rPr>
                <w:rFonts w:cs="Arial"/>
                <w:sz w:val="18"/>
                <w:szCs w:val="18"/>
              </w:rPr>
              <w:t>´</w:t>
            </w:r>
            <w:r w:rsidRPr="00B22AD8">
              <w:rPr>
                <w:rFonts w:cs="Arial"/>
                <w:sz w:val="18"/>
                <w:szCs w:val="18"/>
              </w:rPr>
              <w:t>)</w:t>
            </w:r>
          </w:p>
        </w:tc>
        <w:tc>
          <w:tcPr>
            <w:tcW w:w="5704" w:type="dxa"/>
          </w:tcPr>
          <w:p w14:paraId="264F3951" w14:textId="77777777" w:rsidR="00982D43" w:rsidRPr="00B22AD8" w:rsidRDefault="00000CD3" w:rsidP="00982D43">
            <w:pPr>
              <w:pStyle w:val="Listenabsatz"/>
              <w:numPr>
                <w:ilvl w:val="0"/>
                <w:numId w:val="25"/>
              </w:numPr>
              <w:spacing w:line="276" w:lineRule="auto"/>
              <w:ind w:left="318"/>
              <w:rPr>
                <w:rFonts w:eastAsia="Calibri" w:cs="Arial"/>
                <w:i/>
                <w:iCs/>
                <w:sz w:val="18"/>
                <w:szCs w:val="18"/>
              </w:rPr>
            </w:pPr>
            <w:r w:rsidRPr="00B22AD8">
              <w:rPr>
                <w:rFonts w:eastAsia="Calibri" w:cs="Arial"/>
                <w:sz w:val="18"/>
                <w:szCs w:val="18"/>
              </w:rPr>
              <w:t>L. fordert die SuS erneut auf, ein Urteil zur Gewinnung von mine</w:t>
            </w:r>
            <w:r w:rsidR="00982D43" w:rsidRPr="00B22AD8">
              <w:rPr>
                <w:rFonts w:eastAsia="Calibri" w:cs="Arial"/>
                <w:sz w:val="18"/>
                <w:szCs w:val="18"/>
              </w:rPr>
              <w:t>ralischen Rohstoffen abzugeben:</w:t>
            </w:r>
          </w:p>
          <w:p w14:paraId="6E91AAA6" w14:textId="06ACB140" w:rsidR="00000CD3" w:rsidRPr="00B22AD8" w:rsidRDefault="00000CD3" w:rsidP="00982D43">
            <w:pPr>
              <w:pStyle w:val="Listenabsatz"/>
              <w:numPr>
                <w:ilvl w:val="0"/>
                <w:numId w:val="25"/>
              </w:numPr>
              <w:spacing w:line="276" w:lineRule="auto"/>
              <w:ind w:left="318"/>
              <w:rPr>
                <w:rFonts w:eastAsia="Calibri" w:cs="Arial"/>
                <w:i/>
                <w:iCs/>
                <w:sz w:val="18"/>
                <w:szCs w:val="18"/>
              </w:rPr>
            </w:pPr>
            <w:r w:rsidRPr="00B22AD8">
              <w:rPr>
                <w:rFonts w:eastAsia="Calibri" w:cs="Arial"/>
                <w:sz w:val="18"/>
                <w:szCs w:val="18"/>
              </w:rPr>
              <w:t>„</w:t>
            </w:r>
            <w:r w:rsidRPr="00B22AD8">
              <w:rPr>
                <w:rFonts w:eastAsia="Calibri" w:cs="Arial"/>
                <w:i/>
                <w:iCs/>
                <w:sz w:val="18"/>
                <w:szCs w:val="18"/>
              </w:rPr>
              <w:t>Sollte der Tiefseeabbau zur Gewinnung von Metallen gefördert oder verboten werden? Positionieren Sie sich im Raum und begründen</w:t>
            </w:r>
            <w:r w:rsidR="00982D43" w:rsidRPr="00B22AD8">
              <w:rPr>
                <w:rFonts w:eastAsia="Calibri" w:cs="Arial"/>
                <w:i/>
                <w:iCs/>
                <w:sz w:val="18"/>
                <w:szCs w:val="18"/>
              </w:rPr>
              <w:t xml:space="preserve"> Sie</w:t>
            </w:r>
            <w:r w:rsidRPr="00B22AD8">
              <w:rPr>
                <w:rFonts w:eastAsia="Calibri" w:cs="Arial"/>
                <w:i/>
                <w:iCs/>
                <w:sz w:val="18"/>
                <w:szCs w:val="18"/>
              </w:rPr>
              <w:t xml:space="preserve"> ihren eigenen Standpunkt</w:t>
            </w:r>
            <w:r w:rsidR="00256896">
              <w:rPr>
                <w:rFonts w:eastAsia="Calibri" w:cs="Arial"/>
                <w:i/>
                <w:iCs/>
                <w:sz w:val="18"/>
                <w:szCs w:val="18"/>
              </w:rPr>
              <w:t>.</w:t>
            </w:r>
            <w:r w:rsidRPr="00B22AD8">
              <w:rPr>
                <w:rFonts w:eastAsia="Calibri" w:cs="Arial"/>
                <w:i/>
                <w:iCs/>
                <w:sz w:val="18"/>
                <w:szCs w:val="18"/>
              </w:rPr>
              <w:t>“</w:t>
            </w:r>
          </w:p>
          <w:p w14:paraId="1F23505A" w14:textId="77777777" w:rsidR="00000CD3" w:rsidRPr="00B22AD8" w:rsidRDefault="00000CD3" w:rsidP="00982D43">
            <w:pPr>
              <w:spacing w:after="0"/>
              <w:ind w:left="318"/>
              <w:rPr>
                <w:rFonts w:eastAsia="Calibri" w:cs="Arial"/>
                <w:i/>
                <w:iCs/>
                <w:sz w:val="18"/>
                <w:szCs w:val="18"/>
              </w:rPr>
            </w:pPr>
          </w:p>
          <w:p w14:paraId="6E9C303C" w14:textId="4DAFDBF3" w:rsidR="00000CD3" w:rsidRPr="00B22AD8" w:rsidRDefault="00000CD3" w:rsidP="00982D43">
            <w:pPr>
              <w:pStyle w:val="Listenabsatz"/>
              <w:numPr>
                <w:ilvl w:val="0"/>
                <w:numId w:val="32"/>
              </w:numPr>
              <w:spacing w:line="276" w:lineRule="auto"/>
              <w:ind w:left="318"/>
              <w:rPr>
                <w:rFonts w:cs="Arial"/>
                <w:sz w:val="18"/>
                <w:szCs w:val="18"/>
              </w:rPr>
            </w:pPr>
            <w:r w:rsidRPr="00B22AD8">
              <w:rPr>
                <w:rFonts w:eastAsia="Calibri" w:cs="Arial"/>
                <w:sz w:val="18"/>
                <w:szCs w:val="18"/>
              </w:rPr>
              <w:t>SuS positionieren sich er</w:t>
            </w:r>
            <w:r w:rsidR="00073DC5">
              <w:rPr>
                <w:rFonts w:eastAsia="Calibri" w:cs="Arial"/>
                <w:sz w:val="18"/>
                <w:szCs w:val="18"/>
              </w:rPr>
              <w:t>neut und begründen ihre Ansicht</w:t>
            </w:r>
          </w:p>
        </w:tc>
        <w:tc>
          <w:tcPr>
            <w:tcW w:w="1383" w:type="dxa"/>
          </w:tcPr>
          <w:p w14:paraId="78F35F3C" w14:textId="13050B51" w:rsidR="00000CD3" w:rsidRPr="00B22AD8" w:rsidRDefault="00000CD3" w:rsidP="00803B7F">
            <w:pPr>
              <w:spacing w:after="0" w:line="240" w:lineRule="auto"/>
              <w:jc w:val="center"/>
              <w:rPr>
                <w:rFonts w:eastAsia="Calibri" w:cs="Arial"/>
                <w:sz w:val="18"/>
                <w:szCs w:val="18"/>
              </w:rPr>
            </w:pPr>
            <w:r w:rsidRPr="00B22AD8">
              <w:rPr>
                <w:rFonts w:eastAsia="Calibri" w:cs="Arial"/>
                <w:sz w:val="18"/>
                <w:szCs w:val="18"/>
              </w:rPr>
              <w:t>Plenum</w:t>
            </w:r>
          </w:p>
        </w:tc>
        <w:tc>
          <w:tcPr>
            <w:tcW w:w="1701" w:type="dxa"/>
          </w:tcPr>
          <w:p w14:paraId="1F8A5B32" w14:textId="2683EF88" w:rsidR="00000CD3" w:rsidRPr="00B22AD8" w:rsidRDefault="00000CD3" w:rsidP="006F0B72">
            <w:pPr>
              <w:spacing w:after="0" w:line="240" w:lineRule="auto"/>
              <w:rPr>
                <w:rFonts w:eastAsia="Calibri" w:cs="Arial"/>
                <w:sz w:val="18"/>
                <w:szCs w:val="18"/>
              </w:rPr>
            </w:pPr>
            <w:r w:rsidRPr="00B22AD8">
              <w:rPr>
                <w:rFonts w:eastAsia="Calibri" w:cs="Arial"/>
                <w:sz w:val="18"/>
                <w:szCs w:val="18"/>
              </w:rPr>
              <w:t>tweedback</w:t>
            </w:r>
          </w:p>
          <w:p w14:paraId="2E88EDE1" w14:textId="331E8FEA" w:rsidR="005A10D4" w:rsidRPr="00B22AD8" w:rsidRDefault="005A10D4" w:rsidP="006F0B72">
            <w:pPr>
              <w:spacing w:after="0" w:line="240" w:lineRule="auto"/>
              <w:rPr>
                <w:rFonts w:eastAsia="Calibri" w:cs="Arial"/>
                <w:sz w:val="18"/>
                <w:szCs w:val="18"/>
              </w:rPr>
            </w:pPr>
          </w:p>
          <w:p w14:paraId="3683E2F1" w14:textId="58B4A8CA" w:rsidR="005A10D4" w:rsidRPr="00B22AD8" w:rsidRDefault="005A10D4" w:rsidP="006F0B72">
            <w:pPr>
              <w:spacing w:after="0" w:line="240" w:lineRule="auto"/>
              <w:rPr>
                <w:rFonts w:eastAsia="Calibri" w:cs="Arial"/>
                <w:sz w:val="18"/>
                <w:szCs w:val="18"/>
              </w:rPr>
            </w:pPr>
            <w:r w:rsidRPr="00B22AD8">
              <w:rPr>
                <w:rFonts w:eastAsia="Calibri" w:cs="Arial"/>
                <w:sz w:val="18"/>
                <w:szCs w:val="18"/>
              </w:rPr>
              <w:t>oder</w:t>
            </w:r>
          </w:p>
          <w:p w14:paraId="19DE2D6F" w14:textId="77777777" w:rsidR="005A10D4" w:rsidRPr="00B22AD8" w:rsidRDefault="005A10D4" w:rsidP="006F0B72">
            <w:pPr>
              <w:spacing w:after="0" w:line="240" w:lineRule="auto"/>
              <w:rPr>
                <w:rFonts w:eastAsia="Calibri" w:cs="Arial"/>
                <w:sz w:val="18"/>
                <w:szCs w:val="18"/>
              </w:rPr>
            </w:pPr>
          </w:p>
          <w:p w14:paraId="19D9540D" w14:textId="3E8A241F" w:rsidR="00000CD3" w:rsidRPr="00B22AD8" w:rsidRDefault="00000CD3" w:rsidP="006F0B72">
            <w:pPr>
              <w:spacing w:after="0" w:line="240" w:lineRule="auto"/>
              <w:rPr>
                <w:rFonts w:eastAsia="Calibri" w:cs="Arial"/>
                <w:sz w:val="18"/>
                <w:szCs w:val="18"/>
              </w:rPr>
            </w:pPr>
            <w:r w:rsidRPr="00B22AD8">
              <w:rPr>
                <w:rFonts w:eastAsia="Calibri" w:cs="Arial"/>
                <w:sz w:val="18"/>
                <w:szCs w:val="18"/>
              </w:rPr>
              <w:t xml:space="preserve">Folie 3 - </w:t>
            </w:r>
          </w:p>
          <w:p w14:paraId="2B99814D" w14:textId="240AFB83" w:rsidR="00000CD3" w:rsidRPr="000E7606" w:rsidRDefault="005A10D4" w:rsidP="000E7606">
            <w:pPr>
              <w:spacing w:after="0" w:line="240" w:lineRule="auto"/>
              <w:ind w:right="-105"/>
              <w:rPr>
                <w:rFonts w:eastAsia="Calibri" w:cs="Arial"/>
                <w:sz w:val="18"/>
                <w:szCs w:val="18"/>
              </w:rPr>
            </w:pPr>
            <w:r w:rsidRPr="00B22AD8">
              <w:rPr>
                <w:rFonts w:eastAsia="Calibri" w:cs="Arial"/>
                <w:i/>
                <w:sz w:val="18"/>
                <w:szCs w:val="18"/>
              </w:rPr>
              <w:t xml:space="preserve">2. </w:t>
            </w:r>
            <w:r w:rsidR="00000CD3" w:rsidRPr="00B22AD8">
              <w:rPr>
                <w:rFonts w:eastAsia="Calibri" w:cs="Arial"/>
                <w:i/>
                <w:sz w:val="18"/>
                <w:szCs w:val="18"/>
              </w:rPr>
              <w:t>Position</w:t>
            </w:r>
            <w:r w:rsidRPr="00B22AD8">
              <w:rPr>
                <w:rFonts w:eastAsia="Calibri" w:cs="Arial"/>
                <w:i/>
                <w:sz w:val="18"/>
                <w:szCs w:val="18"/>
              </w:rPr>
              <w:t>ierung</w:t>
            </w:r>
          </w:p>
        </w:tc>
      </w:tr>
    </w:tbl>
    <w:p w14:paraId="0C37ADBD" w14:textId="472539D7" w:rsidR="00CA0C3A" w:rsidRPr="00B22AD8" w:rsidRDefault="00B22AD8" w:rsidP="00B22AD8">
      <w:pPr>
        <w:rPr>
          <w:rFonts w:cs="Arial"/>
          <w:sz w:val="18"/>
          <w:szCs w:val="18"/>
        </w:rPr>
      </w:pPr>
      <w:bookmarkStart w:id="34" w:name="_Toc150930913"/>
      <w:r w:rsidRPr="00B22AD8">
        <w:rPr>
          <w:rFonts w:cs="Arial"/>
          <w:sz w:val="18"/>
          <w:szCs w:val="18"/>
        </w:rPr>
        <w:t>Legende: L. = Lehrerin bzw. Lehrer; SuS = Schülerinnen und Schüler</w:t>
      </w:r>
    </w:p>
    <w:p w14:paraId="36BE8C98" w14:textId="77777777" w:rsidR="00B22AD8" w:rsidRDefault="00B22AD8" w:rsidP="00B22AD8">
      <w:pPr>
        <w:rPr>
          <w:rFonts w:cs="Arial"/>
        </w:rPr>
      </w:pPr>
    </w:p>
    <w:p w14:paraId="13406FCB" w14:textId="27C4922A" w:rsidR="00B22AD8" w:rsidRPr="00B22AD8" w:rsidRDefault="00B22AD8" w:rsidP="00B22AD8">
      <w:pPr>
        <w:rPr>
          <w:rFonts w:eastAsiaTheme="majorEastAsia" w:cs="Arial"/>
          <w:b/>
          <w:bCs/>
          <w:sz w:val="28"/>
          <w:szCs w:val="28"/>
        </w:rPr>
        <w:sectPr w:rsidR="00B22AD8" w:rsidRPr="00B22AD8" w:rsidSect="0003054D">
          <w:headerReference w:type="default" r:id="rId75"/>
          <w:pgSz w:w="11906" w:h="16838"/>
          <w:pgMar w:top="284" w:right="1133" w:bottom="1134" w:left="1417" w:header="225" w:footer="276" w:gutter="0"/>
          <w:cols w:space="708"/>
          <w:docGrid w:linePitch="360"/>
        </w:sectPr>
      </w:pPr>
    </w:p>
    <w:p w14:paraId="002DC56C" w14:textId="5C145652" w:rsidR="00385F2D" w:rsidRPr="00670C48" w:rsidRDefault="00731EFC" w:rsidP="004C195F">
      <w:pPr>
        <w:pStyle w:val="berschrift1"/>
        <w:rPr>
          <w:rFonts w:cs="Arial"/>
        </w:rPr>
      </w:pPr>
      <w:bookmarkStart w:id="35" w:name="_Toc161301953"/>
      <w:r w:rsidRPr="00670C48">
        <w:rPr>
          <w:rFonts w:cs="Arial"/>
        </w:rPr>
        <w:lastRenderedPageBreak/>
        <w:t>D</w:t>
      </w:r>
      <w:r w:rsidR="00066B05" w:rsidRPr="00670C48">
        <w:rPr>
          <w:rFonts w:cs="Arial"/>
        </w:rPr>
        <w:t xml:space="preserve"> </w:t>
      </w:r>
      <w:r w:rsidR="00385F2D" w:rsidRPr="00670C48">
        <w:rPr>
          <w:rFonts w:cs="Arial"/>
        </w:rPr>
        <w:t>Anhang</w:t>
      </w:r>
      <w:bookmarkEnd w:id="24"/>
      <w:bookmarkEnd w:id="34"/>
      <w:bookmarkEnd w:id="35"/>
    </w:p>
    <w:p w14:paraId="6DF4D73C" w14:textId="77777777" w:rsidR="00CB563A" w:rsidRDefault="00CB563A" w:rsidP="00CB563A">
      <w:bookmarkStart w:id="36" w:name="_Toc149142170"/>
      <w:bookmarkStart w:id="37" w:name="_Toc150930914"/>
    </w:p>
    <w:p w14:paraId="1EB89D9F" w14:textId="7075B02E" w:rsidR="0056716C" w:rsidRPr="00EA247C" w:rsidRDefault="0056716C" w:rsidP="0056716C">
      <w:pPr>
        <w:pStyle w:val="berschrift2"/>
        <w:spacing w:before="0" w:after="200"/>
        <w:rPr>
          <w:rFonts w:ascii="Arial" w:hAnsi="Arial" w:cs="Arial"/>
          <w:color w:val="auto"/>
          <w:sz w:val="28"/>
        </w:rPr>
      </w:pPr>
      <w:bookmarkStart w:id="38" w:name="_Toc161301954"/>
      <w:r w:rsidRPr="00EA247C">
        <w:rPr>
          <w:rFonts w:ascii="Arial" w:hAnsi="Arial" w:cs="Arial"/>
          <w:color w:val="auto"/>
          <w:sz w:val="28"/>
        </w:rPr>
        <w:t>Chemie in der Tiefsee – eine weiterführende Rechenaufgabe</w:t>
      </w:r>
      <w:bookmarkEnd w:id="36"/>
      <w:bookmarkEnd w:id="38"/>
    </w:p>
    <w:p w14:paraId="2B838ED1" w14:textId="77777777" w:rsidR="0056716C" w:rsidRDefault="0056716C" w:rsidP="0056716C">
      <w:pPr>
        <w:spacing w:after="120"/>
        <w:rPr>
          <w:b/>
          <w:bCs/>
        </w:rPr>
      </w:pPr>
      <w:r>
        <w:rPr>
          <w:b/>
          <w:bCs/>
        </w:rPr>
        <w:t>Aufgaben:</w:t>
      </w:r>
    </w:p>
    <w:p w14:paraId="710AA849" w14:textId="77777777" w:rsidR="0056716C" w:rsidRDefault="0056716C" w:rsidP="00E66D16">
      <w:pPr>
        <w:widowControl w:val="0"/>
        <w:numPr>
          <w:ilvl w:val="0"/>
          <w:numId w:val="7"/>
        </w:numPr>
        <w:spacing w:after="120" w:line="240" w:lineRule="auto"/>
        <w:jc w:val="both"/>
      </w:pPr>
      <w:r>
        <w:t>Ermitteln Sie, um welche der in der Tabelle aufgeführten Mineralien es sich bei den Gesteinsproben A und B handelt. Belegen Sie Ihre Vermutung durch Berechnung der jeweiligen Stoffmengenverhältnisse der Elemente.</w:t>
      </w:r>
    </w:p>
    <w:p w14:paraId="40E6F9D9" w14:textId="77777777" w:rsidR="0056716C" w:rsidRDefault="0056716C" w:rsidP="00E66D16">
      <w:pPr>
        <w:widowControl w:val="0"/>
        <w:numPr>
          <w:ilvl w:val="0"/>
          <w:numId w:val="7"/>
        </w:numPr>
        <w:spacing w:after="0" w:line="240" w:lineRule="auto"/>
      </w:pPr>
      <w:r>
        <w:t>Berechnen Sie, wie viel Gramm Kupfer in der Gesamtprobe enthalten sind.</w:t>
      </w:r>
    </w:p>
    <w:p w14:paraId="780BC116" w14:textId="77777777" w:rsidR="0056716C" w:rsidRDefault="00CC18A0" w:rsidP="0056716C">
      <w:pPr>
        <w:spacing w:after="0"/>
      </w:pPr>
      <w:r>
        <w:rPr>
          <w:noProof/>
        </w:rPr>
        <w:pict w14:anchorId="21ED4700">
          <v:rect id="_x0000_i1038" alt="" style="width:453.6pt;height:.05pt;mso-width-percent:0;mso-height-percent:0;mso-width-percent:0;mso-height-percent:0" o:hralign="center" o:hrstd="t" o:hr="t" fillcolor="#a0a0a0" stroked="f"/>
        </w:pict>
      </w:r>
    </w:p>
    <w:p w14:paraId="75FB5F3A" w14:textId="77777777" w:rsidR="0056716C" w:rsidRDefault="0056716C" w:rsidP="0056716C">
      <w:pPr>
        <w:spacing w:after="0"/>
      </w:pPr>
    </w:p>
    <w:p w14:paraId="47812630" w14:textId="64500EBB" w:rsidR="0056716C" w:rsidRDefault="0056716C" w:rsidP="0056716C">
      <w:pPr>
        <w:spacing w:after="0"/>
        <w:jc w:val="both"/>
      </w:pPr>
      <w:r>
        <w:t xml:space="preserve">Im Rahmen eines Tiefseeforschungsprojektes wurden in etwa 5.000 m Tiefe Gesteinsproben vom Trichter eines sogenannten </w:t>
      </w:r>
      <w:r w:rsidR="00B22AD8">
        <w:t>„</w:t>
      </w:r>
      <w:r w:rsidR="00A146EB">
        <w:t>S</w:t>
      </w:r>
      <w:r>
        <w:t>chwarzen Rauchers</w:t>
      </w:r>
      <w:r w:rsidR="00B22AD8">
        <w:t>“</w:t>
      </w:r>
      <w:r>
        <w:t xml:space="preserve"> entnommen, dem Austrittspunkt einer vulkanischen Heißwasserquelle. Die hier untersuchte Probe enthielt zwei unterschiedliche Gesteinsarten. Eine massenspektroskopische Analyse ergab folgende Zusammensetzungen in Gewichtsprozent:</w:t>
      </w:r>
    </w:p>
    <w:p w14:paraId="40A2CB7D" w14:textId="77777777" w:rsidR="0056716C" w:rsidRDefault="0056716C" w:rsidP="0056716C">
      <w:pPr>
        <w:spacing w:after="0"/>
        <w:jc w:val="both"/>
      </w:pPr>
    </w:p>
    <w:p w14:paraId="40656243" w14:textId="77777777" w:rsidR="0056716C" w:rsidRDefault="0056716C" w:rsidP="0056716C">
      <w:pPr>
        <w:spacing w:after="120"/>
        <w:rPr>
          <w:lang w:val="en-US"/>
        </w:rPr>
      </w:pPr>
      <w:r>
        <w:rPr>
          <w:lang w:val="en-US"/>
        </w:rPr>
        <w:t>Stoff A:</w:t>
      </w:r>
      <w:r>
        <w:rPr>
          <w:lang w:val="en-US"/>
        </w:rPr>
        <w:br/>
        <w:t>S: 34,94 %   Fe: 30,43 %   Cu: 34,63 %</w:t>
      </w:r>
    </w:p>
    <w:p w14:paraId="0C7774BE" w14:textId="77777777" w:rsidR="0056716C" w:rsidRDefault="0056716C" w:rsidP="0056716C">
      <w:pPr>
        <w:spacing w:after="0"/>
        <w:rPr>
          <w:lang w:val="en-US"/>
        </w:rPr>
      </w:pPr>
      <w:r>
        <w:rPr>
          <w:lang w:val="en-US"/>
        </w:rPr>
        <w:t>Stoff B:</w:t>
      </w:r>
      <w:r>
        <w:rPr>
          <w:lang w:val="en-US"/>
        </w:rPr>
        <w:br/>
        <w:t>S: 35,44 %   Fe: 41,15 %   Cu: 23,41 %</w:t>
      </w:r>
    </w:p>
    <w:p w14:paraId="5DC64CAD" w14:textId="77777777" w:rsidR="0056716C" w:rsidRDefault="0056716C" w:rsidP="0056716C">
      <w:pPr>
        <w:spacing w:after="0"/>
        <w:rPr>
          <w:lang w:val="en-US"/>
        </w:rPr>
      </w:pPr>
    </w:p>
    <w:p w14:paraId="1B7876C5" w14:textId="77777777" w:rsidR="0056716C" w:rsidRDefault="0056716C" w:rsidP="0056716C">
      <w:pPr>
        <w:spacing w:after="0"/>
      </w:pPr>
      <w:r>
        <w:t>Der Massenanteil von Stoff A in der Gesamtprobe betrug 38,7%, die Probe wog insgesamt 2,4 kg.</w:t>
      </w:r>
    </w:p>
    <w:p w14:paraId="777128F2" w14:textId="77777777" w:rsidR="0056716C" w:rsidRDefault="0056716C" w:rsidP="0056716C">
      <w:pPr>
        <w:spacing w:after="0"/>
      </w:pPr>
    </w:p>
    <w:p w14:paraId="4B3CD3C2" w14:textId="77777777" w:rsidR="0056716C" w:rsidRDefault="0056716C" w:rsidP="0056716C">
      <w:pPr>
        <w:spacing w:after="0"/>
      </w:pPr>
      <w:r>
        <w:t>Hinweis: Sie benötigen die molaren Massen der beteiligten Elemente zum Lösen der Aufgabe 1.</w:t>
      </w:r>
    </w:p>
    <w:p w14:paraId="77949F73" w14:textId="77777777" w:rsidR="0056716C" w:rsidRDefault="0056716C" w:rsidP="0056716C">
      <w:pPr>
        <w:spacing w:after="0"/>
      </w:pPr>
    </w:p>
    <w:tbl>
      <w:tblPr>
        <w:tblW w:w="9638" w:type="dxa"/>
        <w:tblLayout w:type="fixed"/>
        <w:tblCellMar>
          <w:left w:w="10" w:type="dxa"/>
          <w:right w:w="10" w:type="dxa"/>
        </w:tblCellMar>
        <w:tblLook w:val="0000" w:firstRow="0" w:lastRow="0" w:firstColumn="0" w:lastColumn="0" w:noHBand="0" w:noVBand="0"/>
      </w:tblPr>
      <w:tblGrid>
        <w:gridCol w:w="4819"/>
        <w:gridCol w:w="4819"/>
      </w:tblGrid>
      <w:tr w:rsidR="0056716C" w14:paraId="0D392509" w14:textId="77777777" w:rsidTr="0056716C">
        <w:tc>
          <w:tcPr>
            <w:tcW w:w="4819"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BB60726" w14:textId="77777777" w:rsidR="0056716C" w:rsidRPr="002F0C51" w:rsidRDefault="0056716C" w:rsidP="0056716C">
            <w:pPr>
              <w:spacing w:after="0"/>
              <w:jc w:val="center"/>
              <w:rPr>
                <w:b/>
              </w:rPr>
            </w:pPr>
            <w:r w:rsidRPr="002F0C51">
              <w:rPr>
                <w:b/>
              </w:rPr>
              <w:t>Mineral</w:t>
            </w:r>
          </w:p>
        </w:tc>
        <w:tc>
          <w:tcPr>
            <w:tcW w:w="481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313D06C3" w14:textId="77777777" w:rsidR="0056716C" w:rsidRPr="002F0C51" w:rsidRDefault="0056716C" w:rsidP="0056716C">
            <w:pPr>
              <w:spacing w:after="0"/>
              <w:jc w:val="center"/>
              <w:rPr>
                <w:b/>
              </w:rPr>
            </w:pPr>
            <w:r w:rsidRPr="002F0C51">
              <w:rPr>
                <w:b/>
              </w:rPr>
              <w:t>Summenformel</w:t>
            </w:r>
          </w:p>
        </w:tc>
      </w:tr>
      <w:tr w:rsidR="0056716C" w:rsidRPr="003A6F65" w14:paraId="093DD42E" w14:textId="77777777" w:rsidTr="0056716C">
        <w:tc>
          <w:tcPr>
            <w:tcW w:w="4819" w:type="dxa"/>
            <w:tcBorders>
              <w:left w:val="single" w:sz="2" w:space="0" w:color="000000"/>
              <w:bottom w:val="single" w:sz="2" w:space="0" w:color="000000"/>
            </w:tcBorders>
            <w:tcMar>
              <w:top w:w="55" w:type="dxa"/>
              <w:left w:w="55" w:type="dxa"/>
              <w:bottom w:w="55" w:type="dxa"/>
              <w:right w:w="55" w:type="dxa"/>
            </w:tcMar>
            <w:vAlign w:val="center"/>
          </w:tcPr>
          <w:p w14:paraId="644E749A" w14:textId="77777777" w:rsidR="0056716C" w:rsidRPr="003A6F65" w:rsidRDefault="0056716C" w:rsidP="0056716C">
            <w:pPr>
              <w:spacing w:after="0"/>
              <w:jc w:val="center"/>
            </w:pPr>
            <w:r w:rsidRPr="003A6F65">
              <w:t>Haycockit</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0DC29D6" w14:textId="772C3C1C" w:rsidR="0056716C" w:rsidRPr="007A0815" w:rsidRDefault="007A0815" w:rsidP="007A0815">
            <w:pPr>
              <w:pStyle w:val="KeinLeerraum"/>
              <w:jc w:val="center"/>
              <w:rPr>
                <w:rFonts w:ascii="Arial" w:hAnsi="Arial" w:cs="Arial"/>
              </w:rPr>
            </w:pPr>
            <w:r w:rsidRPr="007A0815">
              <w:rPr>
                <w:rFonts w:ascii="Arial" w:hAnsi="Arial" w:cs="Arial"/>
              </w:rPr>
              <w:t>Cu</w:t>
            </w:r>
            <w:r w:rsidRPr="007A0815">
              <w:rPr>
                <w:rFonts w:ascii="Arial" w:hAnsi="Arial" w:cs="Arial"/>
                <w:vertAlign w:val="subscript"/>
              </w:rPr>
              <w:t>4</w:t>
            </w:r>
            <w:r w:rsidRPr="007A0815">
              <w:rPr>
                <w:rFonts w:ascii="Arial" w:hAnsi="Arial" w:cs="Arial"/>
              </w:rPr>
              <w:t>Fe</w:t>
            </w:r>
            <w:r w:rsidRPr="007A0815">
              <w:rPr>
                <w:rFonts w:ascii="Arial" w:hAnsi="Arial" w:cs="Arial"/>
                <w:vertAlign w:val="subscript"/>
              </w:rPr>
              <w:t>5</w:t>
            </w:r>
            <w:r w:rsidRPr="007A0815">
              <w:rPr>
                <w:rFonts w:ascii="Arial" w:hAnsi="Arial" w:cs="Arial"/>
              </w:rPr>
              <w:t>S</w:t>
            </w:r>
            <w:r w:rsidRPr="007A0815">
              <w:rPr>
                <w:rFonts w:ascii="Arial" w:hAnsi="Arial" w:cs="Arial"/>
                <w:vertAlign w:val="subscript"/>
              </w:rPr>
              <w:t>8</w:t>
            </w:r>
          </w:p>
        </w:tc>
      </w:tr>
      <w:tr w:rsidR="007A0815" w:rsidRPr="003A6F65" w14:paraId="5474C03E" w14:textId="77777777" w:rsidTr="0056716C">
        <w:tc>
          <w:tcPr>
            <w:tcW w:w="4819" w:type="dxa"/>
            <w:tcBorders>
              <w:left w:val="single" w:sz="2" w:space="0" w:color="000000"/>
              <w:bottom w:val="single" w:sz="2" w:space="0" w:color="000000"/>
            </w:tcBorders>
            <w:tcMar>
              <w:top w:w="55" w:type="dxa"/>
              <w:left w:w="55" w:type="dxa"/>
              <w:bottom w:w="55" w:type="dxa"/>
              <w:right w:w="55" w:type="dxa"/>
            </w:tcMar>
            <w:vAlign w:val="center"/>
          </w:tcPr>
          <w:p w14:paraId="2401AF98" w14:textId="77777777" w:rsidR="007A0815" w:rsidRPr="003A6F65" w:rsidRDefault="007A0815" w:rsidP="007A0815">
            <w:pPr>
              <w:spacing w:after="0"/>
              <w:jc w:val="center"/>
            </w:pPr>
            <w:r w:rsidRPr="003A6F65">
              <w:t>Idait</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FBA2D9D" w14:textId="7A5C2343" w:rsidR="007A0815" w:rsidRPr="007A0815" w:rsidRDefault="007A0815" w:rsidP="007A0815">
            <w:pPr>
              <w:pStyle w:val="KeinLeerraum"/>
              <w:jc w:val="center"/>
              <w:rPr>
                <w:rFonts w:ascii="Arial" w:hAnsi="Arial" w:cs="Arial"/>
              </w:rPr>
            </w:pPr>
            <w:r w:rsidRPr="007A0815">
              <w:rPr>
                <w:rFonts w:ascii="Arial" w:hAnsi="Arial" w:cs="Arial"/>
              </w:rPr>
              <w:t>Cu</w:t>
            </w:r>
            <w:r w:rsidRPr="007A0815">
              <w:rPr>
                <w:rFonts w:ascii="Arial" w:hAnsi="Arial" w:cs="Arial"/>
                <w:vertAlign w:val="subscript"/>
              </w:rPr>
              <w:t>3</w:t>
            </w:r>
            <w:r w:rsidRPr="007A0815">
              <w:rPr>
                <w:rFonts w:ascii="Arial" w:hAnsi="Arial" w:cs="Arial"/>
              </w:rPr>
              <w:t>FeS</w:t>
            </w:r>
            <w:r w:rsidRPr="007A0815">
              <w:rPr>
                <w:rFonts w:ascii="Arial" w:hAnsi="Arial" w:cs="Arial"/>
                <w:vertAlign w:val="subscript"/>
              </w:rPr>
              <w:t>4</w:t>
            </w:r>
          </w:p>
        </w:tc>
      </w:tr>
      <w:tr w:rsidR="0056716C" w:rsidRPr="003A6F65" w14:paraId="69D0B103" w14:textId="77777777" w:rsidTr="0056716C">
        <w:tc>
          <w:tcPr>
            <w:tcW w:w="4819" w:type="dxa"/>
            <w:tcBorders>
              <w:left w:val="single" w:sz="2" w:space="0" w:color="000000"/>
              <w:bottom w:val="single" w:sz="2" w:space="0" w:color="000000"/>
            </w:tcBorders>
            <w:tcMar>
              <w:top w:w="55" w:type="dxa"/>
              <w:left w:w="55" w:type="dxa"/>
              <w:bottom w:w="55" w:type="dxa"/>
              <w:right w:w="55" w:type="dxa"/>
            </w:tcMar>
            <w:vAlign w:val="center"/>
          </w:tcPr>
          <w:p w14:paraId="7E360674" w14:textId="77777777" w:rsidR="0056716C" w:rsidRPr="003A6F65" w:rsidRDefault="0056716C" w:rsidP="0056716C">
            <w:pPr>
              <w:spacing w:after="0"/>
              <w:jc w:val="center"/>
            </w:pPr>
            <w:r w:rsidRPr="003A6F65">
              <w:t>Chalkopyrit</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9A27E35" w14:textId="5E8CB3C0" w:rsidR="0056716C" w:rsidRPr="007A0815" w:rsidRDefault="007A0815" w:rsidP="007A0815">
            <w:pPr>
              <w:pStyle w:val="KeinLeerraum"/>
              <w:jc w:val="center"/>
              <w:rPr>
                <w:rFonts w:ascii="Arial" w:hAnsi="Arial" w:cs="Arial"/>
              </w:rPr>
            </w:pPr>
            <w:r w:rsidRPr="007A0815">
              <w:rPr>
                <w:rFonts w:ascii="Arial" w:hAnsi="Arial" w:cs="Arial"/>
              </w:rPr>
              <w:t>CuFeS</w:t>
            </w:r>
            <w:r w:rsidRPr="007A0815">
              <w:rPr>
                <w:rFonts w:ascii="Arial" w:hAnsi="Arial" w:cs="Arial"/>
                <w:vertAlign w:val="subscript"/>
              </w:rPr>
              <w:t>2</w:t>
            </w:r>
          </w:p>
        </w:tc>
      </w:tr>
      <w:tr w:rsidR="0056716C" w:rsidRPr="003A6F65" w14:paraId="7AA6B156" w14:textId="77777777" w:rsidTr="0056716C">
        <w:tc>
          <w:tcPr>
            <w:tcW w:w="4819" w:type="dxa"/>
            <w:tcBorders>
              <w:left w:val="single" w:sz="2" w:space="0" w:color="000000"/>
              <w:bottom w:val="single" w:sz="2" w:space="0" w:color="000000"/>
            </w:tcBorders>
            <w:tcMar>
              <w:top w:w="55" w:type="dxa"/>
              <w:left w:w="55" w:type="dxa"/>
              <w:bottom w:w="55" w:type="dxa"/>
              <w:right w:w="55" w:type="dxa"/>
            </w:tcMar>
            <w:vAlign w:val="center"/>
          </w:tcPr>
          <w:p w14:paraId="0623A060" w14:textId="77777777" w:rsidR="0056716C" w:rsidRPr="003A6F65" w:rsidRDefault="0056716C" w:rsidP="0056716C">
            <w:pPr>
              <w:spacing w:after="0"/>
              <w:jc w:val="center"/>
            </w:pPr>
            <w:r w:rsidRPr="003A6F65">
              <w:t>Bornit</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FCC4603" w14:textId="50A5133D" w:rsidR="0056716C" w:rsidRPr="007A0815" w:rsidRDefault="007A0815" w:rsidP="007A0815">
            <w:pPr>
              <w:pStyle w:val="KeinLeerraum"/>
              <w:jc w:val="center"/>
              <w:rPr>
                <w:rFonts w:ascii="Arial" w:hAnsi="Arial" w:cs="Arial"/>
              </w:rPr>
            </w:pPr>
            <w:r w:rsidRPr="007A0815">
              <w:rPr>
                <w:rFonts w:ascii="Arial" w:hAnsi="Arial" w:cs="Arial"/>
              </w:rPr>
              <w:t>Cu</w:t>
            </w:r>
            <w:r w:rsidRPr="007A0815">
              <w:rPr>
                <w:rFonts w:ascii="Arial" w:hAnsi="Arial" w:cs="Arial"/>
                <w:vertAlign w:val="subscript"/>
              </w:rPr>
              <w:t>5</w:t>
            </w:r>
            <w:r w:rsidRPr="007A0815">
              <w:rPr>
                <w:rFonts w:ascii="Arial" w:hAnsi="Arial" w:cs="Arial"/>
              </w:rPr>
              <w:t>FeS</w:t>
            </w:r>
            <w:r w:rsidRPr="007A0815">
              <w:rPr>
                <w:rFonts w:ascii="Arial" w:hAnsi="Arial" w:cs="Arial"/>
                <w:vertAlign w:val="subscript"/>
              </w:rPr>
              <w:t>4</w:t>
            </w:r>
          </w:p>
        </w:tc>
      </w:tr>
      <w:tr w:rsidR="0056716C" w:rsidRPr="003A6F65" w14:paraId="1180780A" w14:textId="77777777" w:rsidTr="0056716C">
        <w:tc>
          <w:tcPr>
            <w:tcW w:w="4819" w:type="dxa"/>
            <w:tcBorders>
              <w:left w:val="single" w:sz="2" w:space="0" w:color="000000"/>
              <w:bottom w:val="single" w:sz="2" w:space="0" w:color="000000"/>
            </w:tcBorders>
            <w:tcMar>
              <w:top w:w="55" w:type="dxa"/>
              <w:left w:w="55" w:type="dxa"/>
              <w:bottom w:w="55" w:type="dxa"/>
              <w:right w:w="55" w:type="dxa"/>
            </w:tcMar>
            <w:vAlign w:val="center"/>
          </w:tcPr>
          <w:p w14:paraId="67EE1EAF" w14:textId="77777777" w:rsidR="0056716C" w:rsidRPr="003A6F65" w:rsidRDefault="0056716C" w:rsidP="0056716C">
            <w:pPr>
              <w:spacing w:after="0"/>
              <w:jc w:val="center"/>
            </w:pPr>
            <w:r w:rsidRPr="003A6F65">
              <w:t>Cubanit</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51C15E3" w14:textId="67746958" w:rsidR="0056716C" w:rsidRPr="007A0815" w:rsidRDefault="007A0815" w:rsidP="007A0815">
            <w:pPr>
              <w:pStyle w:val="KeinLeerraum"/>
              <w:jc w:val="center"/>
              <w:rPr>
                <w:rFonts w:ascii="Arial" w:hAnsi="Arial" w:cs="Arial"/>
              </w:rPr>
            </w:pPr>
            <w:r w:rsidRPr="007A0815">
              <w:rPr>
                <w:rFonts w:ascii="Arial" w:hAnsi="Arial" w:cs="Arial"/>
              </w:rPr>
              <w:t>CuFe</w:t>
            </w:r>
            <w:r w:rsidRPr="007A0815">
              <w:rPr>
                <w:rFonts w:ascii="Arial" w:hAnsi="Arial" w:cs="Arial"/>
                <w:vertAlign w:val="subscript"/>
              </w:rPr>
              <w:t>2</w:t>
            </w:r>
            <w:r w:rsidRPr="007A0815">
              <w:rPr>
                <w:rFonts w:ascii="Arial" w:hAnsi="Arial" w:cs="Arial"/>
              </w:rPr>
              <w:t>S</w:t>
            </w:r>
            <w:r w:rsidRPr="007A0815">
              <w:rPr>
                <w:rFonts w:ascii="Arial" w:hAnsi="Arial" w:cs="Arial"/>
                <w:vertAlign w:val="subscript"/>
              </w:rPr>
              <w:t>3</w:t>
            </w:r>
          </w:p>
        </w:tc>
      </w:tr>
    </w:tbl>
    <w:p w14:paraId="0889D18E" w14:textId="77777777" w:rsidR="0056716C" w:rsidRDefault="0056716C" w:rsidP="0056716C">
      <w:pPr>
        <w:rPr>
          <w:vertAlign w:val="subscript"/>
        </w:rPr>
      </w:pPr>
    </w:p>
    <w:p w14:paraId="2A38F7B9" w14:textId="77777777" w:rsidR="0056716C" w:rsidRDefault="0056716C" w:rsidP="0056716C">
      <w:pPr>
        <w:rPr>
          <w:b/>
          <w:bCs/>
          <w:sz w:val="28"/>
          <w:szCs w:val="28"/>
        </w:rPr>
      </w:pPr>
      <w:r>
        <w:rPr>
          <w:b/>
          <w:bCs/>
          <w:sz w:val="28"/>
          <w:szCs w:val="28"/>
        </w:rPr>
        <w:br w:type="page"/>
      </w:r>
    </w:p>
    <w:p w14:paraId="66844474" w14:textId="03520840" w:rsidR="0056716C" w:rsidRPr="00CB563A" w:rsidRDefault="00CB563A" w:rsidP="0056716C">
      <w:pPr>
        <w:pStyle w:val="berschrift2"/>
        <w:spacing w:before="0" w:after="200"/>
        <w:rPr>
          <w:rFonts w:ascii="Arial" w:hAnsi="Arial" w:cs="Arial"/>
          <w:color w:val="00B0F0"/>
          <w:sz w:val="28"/>
        </w:rPr>
      </w:pPr>
      <w:bookmarkStart w:id="39" w:name="_Toc149142171"/>
      <w:bookmarkStart w:id="40" w:name="_Toc161301955"/>
      <w:r w:rsidRPr="00CB563A">
        <w:rPr>
          <w:rFonts w:ascii="Arial" w:hAnsi="Arial" w:cs="Arial"/>
          <w:color w:val="auto"/>
          <w:sz w:val="28"/>
        </w:rPr>
        <w:lastRenderedPageBreak/>
        <w:t>Chemie in der Tiefsee – eine weiterführende Rechenaufgabe</w:t>
      </w:r>
      <w:r>
        <w:rPr>
          <w:rFonts w:ascii="Arial" w:hAnsi="Arial" w:cs="Arial"/>
          <w:color w:val="auto"/>
          <w:sz w:val="28"/>
        </w:rPr>
        <w:t xml:space="preserve"> </w:t>
      </w:r>
      <w:bookmarkEnd w:id="39"/>
      <w:r w:rsidR="006E406B">
        <w:rPr>
          <w:rFonts w:ascii="Arial" w:hAnsi="Arial" w:cs="Arial"/>
          <w:color w:val="00B0F0"/>
          <w:sz w:val="28"/>
        </w:rPr>
        <w:t>Erwartungshorizont</w:t>
      </w:r>
      <w:bookmarkEnd w:id="40"/>
    </w:p>
    <w:p w14:paraId="7B430495" w14:textId="77777777" w:rsidR="0056716C" w:rsidRPr="0056716C" w:rsidRDefault="0056716C" w:rsidP="0056716C">
      <w:pPr>
        <w:spacing w:after="0"/>
        <w:rPr>
          <w:b/>
          <w:bCs/>
          <w:szCs w:val="20"/>
        </w:rPr>
      </w:pPr>
      <w:r w:rsidRPr="0056716C">
        <w:rPr>
          <w:b/>
          <w:bCs/>
          <w:szCs w:val="20"/>
        </w:rPr>
        <w:t>Aufgabe 1: Bestimmung der Summenformeln aus den Elementaranalysen</w:t>
      </w:r>
    </w:p>
    <w:p w14:paraId="5513BE4A" w14:textId="77777777" w:rsidR="0056716C" w:rsidRPr="0056716C" w:rsidRDefault="0056716C" w:rsidP="0056716C">
      <w:pPr>
        <w:spacing w:after="0"/>
        <w:rPr>
          <w:szCs w:val="20"/>
          <w:u w:val="single"/>
        </w:rPr>
      </w:pPr>
    </w:p>
    <w:p w14:paraId="717807F4" w14:textId="77777777" w:rsidR="0056716C" w:rsidRPr="0056716C" w:rsidRDefault="0056716C" w:rsidP="0056716C">
      <w:pPr>
        <w:spacing w:after="0"/>
        <w:rPr>
          <w:szCs w:val="20"/>
        </w:rPr>
      </w:pPr>
      <w:r w:rsidRPr="0056716C">
        <w:rPr>
          <w:szCs w:val="20"/>
          <w:u w:val="single"/>
        </w:rPr>
        <w:t>gegeben</w:t>
      </w:r>
      <w:r w:rsidRPr="0056716C">
        <w:rPr>
          <w:szCs w:val="20"/>
        </w:rPr>
        <w:t>:</w:t>
      </w:r>
    </w:p>
    <w:p w14:paraId="24D60B23" w14:textId="77777777" w:rsidR="0056716C" w:rsidRPr="0056716C" w:rsidRDefault="0056716C" w:rsidP="0056716C">
      <w:pPr>
        <w:spacing w:after="0"/>
        <w:rPr>
          <w:szCs w:val="20"/>
        </w:rPr>
      </w:pPr>
      <w:r w:rsidRPr="0056716C">
        <w:rPr>
          <w:szCs w:val="20"/>
        </w:rPr>
        <w:t>w</w:t>
      </w:r>
      <w:r w:rsidRPr="0056716C">
        <w:rPr>
          <w:szCs w:val="20"/>
          <w:vertAlign w:val="subscript"/>
        </w:rPr>
        <w:t>S</w:t>
      </w:r>
      <w:r w:rsidRPr="0056716C">
        <w:rPr>
          <w:szCs w:val="20"/>
        </w:rPr>
        <w:t xml:space="preserve"> = 34,94 % , w</w:t>
      </w:r>
      <w:r w:rsidRPr="0056716C">
        <w:rPr>
          <w:szCs w:val="20"/>
          <w:vertAlign w:val="subscript"/>
        </w:rPr>
        <w:t>Fe</w:t>
      </w:r>
      <w:r w:rsidRPr="0056716C">
        <w:rPr>
          <w:szCs w:val="20"/>
        </w:rPr>
        <w:t xml:space="preserve"> = 30,43 %, w</w:t>
      </w:r>
      <w:r w:rsidRPr="0056716C">
        <w:rPr>
          <w:szCs w:val="20"/>
          <w:vertAlign w:val="subscript"/>
        </w:rPr>
        <w:t>Cu</w:t>
      </w:r>
      <w:r w:rsidRPr="0056716C">
        <w:rPr>
          <w:szCs w:val="20"/>
        </w:rPr>
        <w:t xml:space="preserve"> = 34,63 %,</w:t>
      </w:r>
    </w:p>
    <w:p w14:paraId="4275FBFB" w14:textId="641B9473" w:rsidR="0056716C" w:rsidRPr="0056716C" w:rsidRDefault="0056716C" w:rsidP="0056716C">
      <w:pPr>
        <w:spacing w:after="0"/>
        <w:rPr>
          <w:szCs w:val="20"/>
        </w:rPr>
      </w:pPr>
      <w:r w:rsidRPr="0056716C">
        <w:rPr>
          <w:szCs w:val="20"/>
        </w:rPr>
        <w:t>sowie: M</w:t>
      </w:r>
      <w:r w:rsidRPr="0056716C">
        <w:rPr>
          <w:szCs w:val="20"/>
          <w:vertAlign w:val="subscript"/>
        </w:rPr>
        <w:t>S</w:t>
      </w:r>
      <w:r w:rsidRPr="0056716C">
        <w:rPr>
          <w:szCs w:val="20"/>
        </w:rPr>
        <w:t xml:space="preserve"> = 32,06 g/mol , M</w:t>
      </w:r>
      <w:r w:rsidRPr="0056716C">
        <w:rPr>
          <w:szCs w:val="20"/>
          <w:vertAlign w:val="subscript"/>
        </w:rPr>
        <w:t>Fe</w:t>
      </w:r>
      <w:r w:rsidRPr="0056716C">
        <w:rPr>
          <w:szCs w:val="20"/>
        </w:rPr>
        <w:t xml:space="preserve"> = 55,845 g/mol, M</w:t>
      </w:r>
      <w:r w:rsidRPr="0056716C">
        <w:rPr>
          <w:szCs w:val="20"/>
          <w:vertAlign w:val="subscript"/>
        </w:rPr>
        <w:t>Cu</w:t>
      </w:r>
      <w:r w:rsidR="00EB72D5">
        <w:rPr>
          <w:szCs w:val="20"/>
        </w:rPr>
        <w:t xml:space="preserve"> = 63,546 g/mol</w:t>
      </w:r>
      <w:r w:rsidR="00EB72D5">
        <w:rPr>
          <w:szCs w:val="20"/>
        </w:rPr>
        <w:br/>
      </w:r>
      <w:r w:rsidRPr="0056716C">
        <w:rPr>
          <w:szCs w:val="20"/>
        </w:rPr>
        <w:t>(</w:t>
      </w:r>
      <w:r w:rsidR="00EB72D5">
        <w:rPr>
          <w:szCs w:val="20"/>
        </w:rPr>
        <w:t xml:space="preserve">jeweils </w:t>
      </w:r>
      <w:r w:rsidRPr="0056716C">
        <w:rPr>
          <w:szCs w:val="20"/>
        </w:rPr>
        <w:t>aus dem PSE zu entnehmen)</w:t>
      </w:r>
      <w:r w:rsidRPr="0056716C">
        <w:rPr>
          <w:szCs w:val="20"/>
        </w:rPr>
        <w:br/>
      </w:r>
    </w:p>
    <w:p w14:paraId="4350A3DA" w14:textId="77777777" w:rsidR="0056716C" w:rsidRPr="0056716C" w:rsidRDefault="0056716C" w:rsidP="0056716C">
      <w:pPr>
        <w:spacing w:after="0"/>
        <w:rPr>
          <w:szCs w:val="20"/>
        </w:rPr>
      </w:pPr>
      <w:r w:rsidRPr="0056716C">
        <w:rPr>
          <w:szCs w:val="20"/>
          <w:u w:val="single"/>
        </w:rPr>
        <w:t>gesucht</w:t>
      </w:r>
      <w:r w:rsidRPr="0056716C">
        <w:rPr>
          <w:szCs w:val="20"/>
        </w:rPr>
        <w:t>:</w:t>
      </w:r>
    </w:p>
    <w:p w14:paraId="07AAA99B" w14:textId="0EF27492" w:rsidR="0056716C" w:rsidRPr="0056716C" w:rsidRDefault="0056716C" w:rsidP="0056716C">
      <w:pPr>
        <w:spacing w:after="0"/>
        <w:rPr>
          <w:szCs w:val="20"/>
        </w:rPr>
      </w:pPr>
      <w:r w:rsidRPr="0056716C">
        <w:rPr>
          <w:szCs w:val="20"/>
        </w:rPr>
        <w:t xml:space="preserve">Summenformel bzw. stöchiometrische Faktoren für </w:t>
      </w:r>
      <w:r w:rsidR="005B3626">
        <w:rPr>
          <w:szCs w:val="20"/>
        </w:rPr>
        <w:t>Kupfer (</w:t>
      </w:r>
      <w:r w:rsidRPr="0056716C">
        <w:rPr>
          <w:szCs w:val="20"/>
        </w:rPr>
        <w:t>Cu</w:t>
      </w:r>
      <w:r w:rsidR="005B3626">
        <w:rPr>
          <w:szCs w:val="20"/>
        </w:rPr>
        <w:t>)</w:t>
      </w:r>
      <w:r w:rsidRPr="0056716C">
        <w:rPr>
          <w:szCs w:val="20"/>
        </w:rPr>
        <w:t xml:space="preserve">, </w:t>
      </w:r>
      <w:r w:rsidR="005B3626">
        <w:rPr>
          <w:szCs w:val="20"/>
        </w:rPr>
        <w:t>Eisen (</w:t>
      </w:r>
      <w:r w:rsidRPr="0056716C">
        <w:rPr>
          <w:szCs w:val="20"/>
        </w:rPr>
        <w:t>Fe</w:t>
      </w:r>
      <w:r w:rsidR="005B3626">
        <w:rPr>
          <w:szCs w:val="20"/>
        </w:rPr>
        <w:t>)</w:t>
      </w:r>
      <w:r w:rsidRPr="0056716C">
        <w:rPr>
          <w:szCs w:val="20"/>
        </w:rPr>
        <w:t xml:space="preserve"> und </w:t>
      </w:r>
      <w:r w:rsidR="005B3626">
        <w:rPr>
          <w:szCs w:val="20"/>
        </w:rPr>
        <w:t>Schwefel (</w:t>
      </w:r>
      <w:r w:rsidRPr="0056716C">
        <w:rPr>
          <w:szCs w:val="20"/>
        </w:rPr>
        <w:t>S</w:t>
      </w:r>
      <w:r w:rsidR="005B3626">
        <w:rPr>
          <w:szCs w:val="20"/>
        </w:rPr>
        <w:t>)</w:t>
      </w:r>
      <w:r w:rsidRPr="0056716C">
        <w:rPr>
          <w:szCs w:val="20"/>
        </w:rPr>
        <w:br/>
      </w:r>
    </w:p>
    <w:p w14:paraId="393956C2" w14:textId="77777777" w:rsidR="0056716C" w:rsidRPr="0056716C" w:rsidRDefault="0056716C" w:rsidP="0056716C">
      <w:pPr>
        <w:spacing w:after="0"/>
        <w:rPr>
          <w:b/>
          <w:bCs/>
          <w:szCs w:val="20"/>
        </w:rPr>
      </w:pPr>
      <w:r w:rsidRPr="0056716C">
        <w:rPr>
          <w:b/>
          <w:bCs/>
          <w:szCs w:val="20"/>
        </w:rPr>
        <w:t>1. Umrechnung von Massenverhältnissen zu Mengenverhältnissen</w:t>
      </w:r>
    </w:p>
    <w:p w14:paraId="67C213D6" w14:textId="77777777" w:rsidR="0056716C" w:rsidRPr="0056716C" w:rsidRDefault="0056716C" w:rsidP="0056716C">
      <w:pPr>
        <w:spacing w:after="0"/>
        <w:rPr>
          <w:szCs w:val="20"/>
        </w:rPr>
      </w:pPr>
      <w:r w:rsidRPr="0056716C">
        <w:rPr>
          <w:szCs w:val="20"/>
        </w:rPr>
        <w:t xml:space="preserve">Mit </w:t>
      </w:r>
      <m:oMath>
        <m:sSub>
          <m:sSubPr>
            <m:ctrlPr>
              <w:rPr>
                <w:rFonts w:ascii="Cambria Math" w:hAnsi="Cambria Math"/>
                <w:szCs w:val="20"/>
              </w:rPr>
            </m:ctrlPr>
          </m:sSubPr>
          <m:e>
            <m:r>
              <w:rPr>
                <w:rFonts w:ascii="Cambria Math" w:hAnsi="Cambria Math"/>
                <w:szCs w:val="20"/>
              </w:rPr>
              <m:t>w</m:t>
            </m:r>
          </m:e>
          <m:sub>
            <m:r>
              <w:rPr>
                <w:rFonts w:ascii="Cambria Math" w:hAnsi="Cambria Math"/>
                <w:szCs w:val="20"/>
              </w:rPr>
              <m:t>x</m:t>
            </m:r>
          </m:sub>
        </m:sSub>
        <m: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m</m:t>
                </m:r>
              </m:e>
              <m:sub>
                <m:r>
                  <w:rPr>
                    <w:rFonts w:ascii="Cambria Math" w:hAnsi="Cambria Math"/>
                    <w:szCs w:val="20"/>
                  </w:rPr>
                  <m:t>x</m:t>
                </m:r>
              </m:sub>
            </m:sSub>
          </m:num>
          <m:den>
            <m:sSub>
              <m:sSubPr>
                <m:ctrlPr>
                  <w:rPr>
                    <w:rFonts w:ascii="Cambria Math" w:hAnsi="Cambria Math"/>
                    <w:szCs w:val="20"/>
                  </w:rPr>
                </m:ctrlPr>
              </m:sSubPr>
              <m:e>
                <m:r>
                  <w:rPr>
                    <w:rFonts w:ascii="Cambria Math" w:hAnsi="Cambria Math"/>
                    <w:szCs w:val="20"/>
                  </w:rPr>
                  <m:t>m</m:t>
                </m:r>
              </m:e>
              <m:sub>
                <m:r>
                  <w:rPr>
                    <w:rFonts w:ascii="Cambria Math" w:hAnsi="Cambria Math"/>
                    <w:szCs w:val="20"/>
                  </w:rPr>
                  <m:t>ges</m:t>
                </m:r>
              </m:sub>
            </m:sSub>
          </m:den>
        </m:f>
      </m:oMath>
      <w:r w:rsidRPr="0056716C">
        <w:rPr>
          <w:rFonts w:eastAsiaTheme="minorEastAsia"/>
          <w:szCs w:val="20"/>
        </w:rPr>
        <w:t xml:space="preserve">   </w:t>
      </w:r>
      <w:r w:rsidRPr="0056716C">
        <w:rPr>
          <w:szCs w:val="20"/>
        </w:rPr>
        <w:t xml:space="preserve">und   </w:t>
      </w:r>
      <m:oMath>
        <m:sSub>
          <m:sSubPr>
            <m:ctrlPr>
              <w:rPr>
                <w:rFonts w:ascii="Cambria Math" w:hAnsi="Cambria Math"/>
                <w:szCs w:val="20"/>
              </w:rPr>
            </m:ctrlPr>
          </m:sSubPr>
          <m:e>
            <m:r>
              <w:rPr>
                <w:rFonts w:ascii="Cambria Math" w:hAnsi="Cambria Math"/>
                <w:szCs w:val="20"/>
              </w:rPr>
              <m:t>m</m:t>
            </m:r>
          </m:e>
          <m:sub>
            <m:r>
              <w:rPr>
                <w:rFonts w:ascii="Cambria Math" w:hAnsi="Cambria Math"/>
                <w:szCs w:val="20"/>
              </w:rPr>
              <m:t>x</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n</m:t>
            </m:r>
          </m:e>
          <m:sub>
            <m:r>
              <w:rPr>
                <w:rFonts w:ascii="Cambria Math" w:hAnsi="Cambria Math"/>
                <w:szCs w:val="20"/>
              </w:rPr>
              <m:t>x</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x</m:t>
            </m:r>
          </m:sub>
        </m:sSub>
      </m:oMath>
    </w:p>
    <w:p w14:paraId="1B7FDDE6" w14:textId="77777777" w:rsidR="0056716C" w:rsidRPr="0056716C" w:rsidRDefault="0056716C" w:rsidP="0056716C">
      <w:pPr>
        <w:spacing w:after="0"/>
        <w:rPr>
          <w:szCs w:val="20"/>
        </w:rPr>
      </w:pPr>
    </w:p>
    <w:p w14:paraId="13707C47" w14:textId="77777777" w:rsidR="0056716C" w:rsidRPr="0056716C" w:rsidRDefault="0056716C" w:rsidP="0056716C">
      <w:pPr>
        <w:spacing w:after="0"/>
        <w:rPr>
          <w:szCs w:val="20"/>
        </w:rPr>
      </w:pPr>
      <w:r w:rsidRPr="0056716C">
        <w:rPr>
          <w:szCs w:val="20"/>
        </w:rPr>
        <w:t>ergibt sich für das Massenverhältnis von w</w:t>
      </w:r>
      <w:r w:rsidRPr="0056716C">
        <w:rPr>
          <w:szCs w:val="20"/>
          <w:vertAlign w:val="subscript"/>
        </w:rPr>
        <w:t>Cu</w:t>
      </w:r>
      <w:r w:rsidRPr="0056716C">
        <w:rPr>
          <w:szCs w:val="20"/>
        </w:rPr>
        <w:t xml:space="preserve"> zu w</w:t>
      </w:r>
      <w:r w:rsidRPr="0056716C">
        <w:rPr>
          <w:szCs w:val="20"/>
          <w:vertAlign w:val="subscript"/>
        </w:rPr>
        <w:t xml:space="preserve">Fe </w:t>
      </w:r>
      <w:r w:rsidRPr="0056716C">
        <w:rPr>
          <w:szCs w:val="20"/>
        </w:rPr>
        <w:t>:</w:t>
      </w:r>
    </w:p>
    <w:p w14:paraId="5D5C5A5A" w14:textId="77777777" w:rsidR="0056716C" w:rsidRPr="0056716C" w:rsidRDefault="0056716C" w:rsidP="0056716C">
      <w:pPr>
        <w:spacing w:after="0"/>
        <w:rPr>
          <w:szCs w:val="20"/>
        </w:rPr>
      </w:pPr>
    </w:p>
    <w:p w14:paraId="3B030F21" w14:textId="77777777" w:rsidR="0056716C" w:rsidRPr="0056716C" w:rsidRDefault="0056716C" w:rsidP="0056716C">
      <w:pPr>
        <w:spacing w:after="0"/>
        <w:rPr>
          <w:szCs w:val="20"/>
        </w:rPr>
      </w:pPr>
      <w:r w:rsidRPr="0056716C">
        <w:rPr>
          <w:szCs w:val="20"/>
        </w:rPr>
        <w:t xml:space="preserve">   </w:t>
      </w:r>
      <m:oMath>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w</m:t>
                </m:r>
              </m:e>
              <m:sub>
                <m:r>
                  <w:rPr>
                    <w:rFonts w:ascii="Cambria Math" w:hAnsi="Cambria Math"/>
                    <w:szCs w:val="20"/>
                  </w:rPr>
                  <m:t>Cu</m:t>
                </m:r>
              </m:sub>
            </m:sSub>
          </m:num>
          <m:den>
            <m:sSub>
              <m:sSubPr>
                <m:ctrlPr>
                  <w:rPr>
                    <w:rFonts w:ascii="Cambria Math" w:hAnsi="Cambria Math"/>
                    <w:szCs w:val="20"/>
                  </w:rPr>
                </m:ctrlPr>
              </m:sSubPr>
              <m:e>
                <m:r>
                  <w:rPr>
                    <w:rFonts w:ascii="Cambria Math" w:hAnsi="Cambria Math"/>
                    <w:szCs w:val="20"/>
                  </w:rPr>
                  <m:t>w</m:t>
                </m:r>
              </m:e>
              <m:sub>
                <m:r>
                  <w:rPr>
                    <w:rFonts w:ascii="Cambria Math" w:hAnsi="Cambria Math"/>
                    <w:szCs w:val="20"/>
                  </w:rPr>
                  <m:t>Fe</m:t>
                </m:r>
              </m:sub>
            </m:sSub>
          </m:den>
        </m:f>
        <m:r>
          <w:rPr>
            <w:rFonts w:ascii="Cambria Math" w:hAnsi="Cambria Math"/>
            <w:szCs w:val="20"/>
          </w:rPr>
          <m:t>=</m:t>
        </m:r>
        <m:f>
          <m:fPr>
            <m:ctrlPr>
              <w:rPr>
                <w:rFonts w:ascii="Cambria Math" w:hAnsi="Cambria Math"/>
                <w:szCs w:val="20"/>
              </w:rPr>
            </m:ctrlPr>
          </m:fPr>
          <m:num>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m</m:t>
                    </m:r>
                  </m:e>
                  <m:sub>
                    <m:r>
                      <w:rPr>
                        <w:rFonts w:ascii="Cambria Math" w:hAnsi="Cambria Math"/>
                        <w:szCs w:val="20"/>
                      </w:rPr>
                      <m:t>Cu</m:t>
                    </m:r>
                  </m:sub>
                </m:sSub>
              </m:num>
              <m:den>
                <m:sSub>
                  <m:sSubPr>
                    <m:ctrlPr>
                      <w:rPr>
                        <w:rFonts w:ascii="Cambria Math" w:hAnsi="Cambria Math"/>
                        <w:szCs w:val="20"/>
                      </w:rPr>
                    </m:ctrlPr>
                  </m:sSubPr>
                  <m:e>
                    <m:r>
                      <w:rPr>
                        <w:rFonts w:ascii="Cambria Math" w:hAnsi="Cambria Math"/>
                        <w:szCs w:val="20"/>
                      </w:rPr>
                      <m:t>m</m:t>
                    </m:r>
                  </m:e>
                  <m:sub>
                    <m:r>
                      <w:rPr>
                        <w:rFonts w:ascii="Cambria Math" w:hAnsi="Cambria Math"/>
                        <w:szCs w:val="20"/>
                      </w:rPr>
                      <m:t>ges</m:t>
                    </m:r>
                  </m:sub>
                </m:sSub>
              </m:den>
            </m:f>
          </m:num>
          <m:den>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m</m:t>
                    </m:r>
                  </m:e>
                  <m:sub>
                    <m:r>
                      <w:rPr>
                        <w:rFonts w:ascii="Cambria Math" w:hAnsi="Cambria Math"/>
                        <w:szCs w:val="20"/>
                      </w:rPr>
                      <m:t>Fe</m:t>
                    </m:r>
                  </m:sub>
                </m:sSub>
              </m:num>
              <m:den>
                <m:sSub>
                  <m:sSubPr>
                    <m:ctrlPr>
                      <w:rPr>
                        <w:rFonts w:ascii="Cambria Math" w:hAnsi="Cambria Math"/>
                        <w:szCs w:val="20"/>
                      </w:rPr>
                    </m:ctrlPr>
                  </m:sSubPr>
                  <m:e>
                    <m:r>
                      <w:rPr>
                        <w:rFonts w:ascii="Cambria Math" w:hAnsi="Cambria Math"/>
                        <w:szCs w:val="20"/>
                      </w:rPr>
                      <m:t>m</m:t>
                    </m:r>
                  </m:e>
                  <m:sub>
                    <m:r>
                      <w:rPr>
                        <w:rFonts w:ascii="Cambria Math" w:hAnsi="Cambria Math"/>
                        <w:szCs w:val="20"/>
                      </w:rPr>
                      <m:t>ges</m:t>
                    </m:r>
                  </m:sub>
                </m:sSub>
              </m:den>
            </m:f>
          </m:den>
        </m:f>
        <m: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m</m:t>
                </m:r>
              </m:e>
              <m:sub>
                <m:r>
                  <w:rPr>
                    <w:rFonts w:ascii="Cambria Math" w:hAnsi="Cambria Math"/>
                    <w:szCs w:val="20"/>
                  </w:rPr>
                  <m:t>Cu</m:t>
                </m:r>
              </m:sub>
            </m:sSub>
          </m:num>
          <m:den>
            <m:sSub>
              <m:sSubPr>
                <m:ctrlPr>
                  <w:rPr>
                    <w:rFonts w:ascii="Cambria Math" w:hAnsi="Cambria Math"/>
                    <w:szCs w:val="20"/>
                  </w:rPr>
                </m:ctrlPr>
              </m:sSubPr>
              <m:e>
                <m:r>
                  <w:rPr>
                    <w:rFonts w:ascii="Cambria Math" w:hAnsi="Cambria Math"/>
                    <w:szCs w:val="20"/>
                  </w:rPr>
                  <m:t>m</m:t>
                </m:r>
              </m:e>
              <m:sub>
                <m:r>
                  <w:rPr>
                    <w:rFonts w:ascii="Cambria Math" w:hAnsi="Cambria Math"/>
                    <w:szCs w:val="20"/>
                  </w:rPr>
                  <m:t>Fe</m:t>
                </m:r>
              </m:sub>
            </m:sSub>
          </m:den>
        </m:f>
        <m: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n</m:t>
                </m:r>
              </m:e>
              <m:sub>
                <m:r>
                  <w:rPr>
                    <w:rFonts w:ascii="Cambria Math" w:hAnsi="Cambria Math"/>
                    <w:szCs w:val="20"/>
                  </w:rPr>
                  <m:t>Cu</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Cu</m:t>
                </m:r>
              </m:sub>
            </m:sSub>
          </m:num>
          <m:den>
            <m:sSub>
              <m:sSubPr>
                <m:ctrlPr>
                  <w:rPr>
                    <w:rFonts w:ascii="Cambria Math" w:hAnsi="Cambria Math"/>
                    <w:szCs w:val="20"/>
                  </w:rPr>
                </m:ctrlPr>
              </m:sSubPr>
              <m:e>
                <m:r>
                  <w:rPr>
                    <w:rFonts w:ascii="Cambria Math" w:hAnsi="Cambria Math"/>
                    <w:szCs w:val="20"/>
                  </w:rPr>
                  <m:t>n</m:t>
                </m:r>
              </m:e>
              <m:sub>
                <m:r>
                  <w:rPr>
                    <w:rFonts w:ascii="Cambria Math" w:hAnsi="Cambria Math"/>
                    <w:szCs w:val="20"/>
                  </w:rPr>
                  <m:t>Fe</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Fe</m:t>
                </m:r>
              </m:sub>
            </m:sSub>
          </m:den>
        </m:f>
      </m:oMath>
    </w:p>
    <w:p w14:paraId="7F68360F" w14:textId="77777777" w:rsidR="0056716C" w:rsidRPr="0056716C" w:rsidRDefault="0056716C" w:rsidP="0056716C">
      <w:pPr>
        <w:spacing w:after="0"/>
        <w:rPr>
          <w:szCs w:val="20"/>
        </w:rPr>
      </w:pPr>
      <m:oMathPara>
        <m:oMathParaPr>
          <m:jc m:val="left"/>
        </m:oMathParaPr>
        <m:oMath>
          <m: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n</m:t>
                  </m:r>
                </m:e>
                <m:sub>
                  <m:r>
                    <w:rPr>
                      <w:rFonts w:ascii="Cambria Math" w:hAnsi="Cambria Math"/>
                      <w:szCs w:val="20"/>
                    </w:rPr>
                    <m:t>Cu</m:t>
                  </m:r>
                </m:sub>
              </m:sSub>
            </m:num>
            <m:den>
              <m:sSub>
                <m:sSubPr>
                  <m:ctrlPr>
                    <w:rPr>
                      <w:rFonts w:ascii="Cambria Math" w:hAnsi="Cambria Math"/>
                      <w:szCs w:val="20"/>
                    </w:rPr>
                  </m:ctrlPr>
                </m:sSubPr>
                <m:e>
                  <m:r>
                    <w:rPr>
                      <w:rFonts w:ascii="Cambria Math" w:hAnsi="Cambria Math"/>
                      <w:szCs w:val="20"/>
                    </w:rPr>
                    <m:t>n</m:t>
                  </m:r>
                </m:e>
                <m:sub>
                  <m:r>
                    <w:rPr>
                      <w:rFonts w:ascii="Cambria Math" w:hAnsi="Cambria Math"/>
                      <w:szCs w:val="20"/>
                    </w:rPr>
                    <m:t>Fe</m:t>
                  </m:r>
                </m:sub>
              </m:sSub>
            </m:den>
          </m:f>
          <m: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w</m:t>
                  </m:r>
                </m:e>
                <m:sub>
                  <m:r>
                    <w:rPr>
                      <w:rFonts w:ascii="Cambria Math" w:hAnsi="Cambria Math"/>
                      <w:szCs w:val="20"/>
                    </w:rPr>
                    <m:t>Cu</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Fe</m:t>
                  </m:r>
                </m:sub>
              </m:sSub>
            </m:num>
            <m:den>
              <m:sSub>
                <m:sSubPr>
                  <m:ctrlPr>
                    <w:rPr>
                      <w:rFonts w:ascii="Cambria Math" w:hAnsi="Cambria Math"/>
                      <w:szCs w:val="20"/>
                    </w:rPr>
                  </m:ctrlPr>
                </m:sSubPr>
                <m:e>
                  <m:r>
                    <w:rPr>
                      <w:rFonts w:ascii="Cambria Math" w:hAnsi="Cambria Math"/>
                      <w:szCs w:val="20"/>
                    </w:rPr>
                    <m:t>w</m:t>
                  </m:r>
                </m:e>
                <m:sub>
                  <m:r>
                    <w:rPr>
                      <w:rFonts w:ascii="Cambria Math" w:hAnsi="Cambria Math"/>
                      <w:szCs w:val="20"/>
                    </w:rPr>
                    <m:t>Fe</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Cu</m:t>
                  </m:r>
                </m:sub>
              </m:sSub>
            </m:den>
          </m:f>
        </m:oMath>
      </m:oMathPara>
    </w:p>
    <w:p w14:paraId="5BEECBD1" w14:textId="77777777" w:rsidR="0056716C" w:rsidRPr="0056716C" w:rsidRDefault="0056716C" w:rsidP="0056716C">
      <w:pPr>
        <w:spacing w:after="0"/>
        <w:rPr>
          <w:szCs w:val="20"/>
        </w:rPr>
      </w:pPr>
    </w:p>
    <w:p w14:paraId="730E0031" w14:textId="77777777" w:rsidR="0056716C" w:rsidRPr="0056716C" w:rsidRDefault="0056716C" w:rsidP="0056716C">
      <w:pPr>
        <w:spacing w:after="0"/>
        <w:rPr>
          <w:szCs w:val="20"/>
        </w:rPr>
      </w:pPr>
      <w:r w:rsidRPr="0056716C">
        <w:rPr>
          <w:szCs w:val="20"/>
        </w:rPr>
        <w:t>Einsetzen der gegebenen Größen:</w:t>
      </w:r>
    </w:p>
    <w:p w14:paraId="7B2A4DE2" w14:textId="77777777" w:rsidR="0056716C" w:rsidRPr="0056716C" w:rsidRDefault="0056716C" w:rsidP="0056716C">
      <w:pPr>
        <w:tabs>
          <w:tab w:val="left" w:pos="535"/>
        </w:tabs>
        <w:spacing w:after="0"/>
        <w:rPr>
          <w:szCs w:val="20"/>
        </w:rPr>
      </w:pPr>
      <w:r w:rsidRPr="0056716C">
        <w:rPr>
          <w:szCs w:val="20"/>
        </w:rPr>
        <w:tab/>
      </w:r>
      <m:oMath>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n</m:t>
                </m:r>
              </m:e>
              <m:sub>
                <m:r>
                  <w:rPr>
                    <w:rFonts w:ascii="Cambria Math" w:hAnsi="Cambria Math"/>
                    <w:szCs w:val="20"/>
                  </w:rPr>
                  <m:t>Cu</m:t>
                </m:r>
              </m:sub>
            </m:sSub>
          </m:num>
          <m:den>
            <m:sSub>
              <m:sSubPr>
                <m:ctrlPr>
                  <w:rPr>
                    <w:rFonts w:ascii="Cambria Math" w:hAnsi="Cambria Math"/>
                    <w:szCs w:val="20"/>
                  </w:rPr>
                </m:ctrlPr>
              </m:sSubPr>
              <m:e>
                <m:r>
                  <w:rPr>
                    <w:rFonts w:ascii="Cambria Math" w:hAnsi="Cambria Math"/>
                    <w:szCs w:val="20"/>
                  </w:rPr>
                  <m:t>n</m:t>
                </m:r>
              </m:e>
              <m:sub>
                <m:r>
                  <w:rPr>
                    <w:rFonts w:ascii="Cambria Math" w:hAnsi="Cambria Math"/>
                    <w:szCs w:val="20"/>
                  </w:rPr>
                  <m:t>Fe</m:t>
                </m:r>
              </m:sub>
            </m:sSub>
          </m:den>
        </m:f>
        <m:r>
          <w:rPr>
            <w:rFonts w:ascii="Cambria Math" w:hAnsi="Cambria Math"/>
            <w:szCs w:val="20"/>
          </w:rPr>
          <m:t>=</m:t>
        </m:r>
        <m:f>
          <m:fPr>
            <m:ctrlPr>
              <w:rPr>
                <w:rFonts w:ascii="Cambria Math" w:hAnsi="Cambria Math"/>
                <w:szCs w:val="20"/>
              </w:rPr>
            </m:ctrlPr>
          </m:fPr>
          <m:num>
            <m:r>
              <m:rPr>
                <m:sty m:val="p"/>
              </m:rPr>
              <w:rPr>
                <w:rFonts w:ascii="Cambria Math" w:hAnsi="Cambria Math"/>
                <w:szCs w:val="20"/>
              </w:rPr>
              <m:t>0,3463</m:t>
            </m:r>
            <m:r>
              <w:rPr>
                <w:rFonts w:ascii="Cambria Math" w:hAnsi="Cambria Math"/>
                <w:szCs w:val="20"/>
              </w:rPr>
              <m:t>⋅</m:t>
            </m:r>
            <m:r>
              <m:rPr>
                <m:sty m:val="p"/>
              </m:rPr>
              <w:rPr>
                <w:rFonts w:ascii="Cambria Math" w:hAnsi="Cambria Math"/>
                <w:szCs w:val="20"/>
              </w:rPr>
              <m:t>55,845</m:t>
            </m:r>
            <m:f>
              <m:fPr>
                <m:ctrlPr>
                  <w:rPr>
                    <w:rFonts w:ascii="Cambria Math" w:hAnsi="Cambria Math"/>
                    <w:szCs w:val="20"/>
                  </w:rPr>
                </m:ctrlPr>
              </m:fPr>
              <m:num>
                <m:r>
                  <w:rPr>
                    <w:rFonts w:ascii="Cambria Math" w:hAnsi="Cambria Math"/>
                    <w:szCs w:val="20"/>
                  </w:rPr>
                  <m:t>g</m:t>
                </m:r>
              </m:num>
              <m:den>
                <m:r>
                  <w:rPr>
                    <w:rFonts w:ascii="Cambria Math" w:hAnsi="Cambria Math"/>
                    <w:szCs w:val="20"/>
                  </w:rPr>
                  <m:t>mol</m:t>
                </m:r>
              </m:den>
            </m:f>
          </m:num>
          <m:den>
            <m:r>
              <m:rPr>
                <m:sty m:val="p"/>
              </m:rPr>
              <w:rPr>
                <w:rFonts w:ascii="Cambria Math" w:hAnsi="Cambria Math"/>
                <w:szCs w:val="20"/>
              </w:rPr>
              <m:t>0,3043</m:t>
            </m:r>
            <m:r>
              <w:rPr>
                <w:rFonts w:ascii="Cambria Math" w:hAnsi="Cambria Math"/>
                <w:szCs w:val="20"/>
              </w:rPr>
              <m:t>⋅</m:t>
            </m:r>
            <m:r>
              <m:rPr>
                <m:sty m:val="p"/>
              </m:rPr>
              <w:rPr>
                <w:rFonts w:ascii="Cambria Math" w:hAnsi="Cambria Math"/>
                <w:szCs w:val="20"/>
              </w:rPr>
              <m:t>63,546</m:t>
            </m:r>
            <m:f>
              <m:fPr>
                <m:ctrlPr>
                  <w:rPr>
                    <w:rFonts w:ascii="Cambria Math" w:hAnsi="Cambria Math"/>
                    <w:szCs w:val="20"/>
                  </w:rPr>
                </m:ctrlPr>
              </m:fPr>
              <m:num>
                <m:r>
                  <w:rPr>
                    <w:rFonts w:ascii="Cambria Math" w:hAnsi="Cambria Math"/>
                    <w:szCs w:val="20"/>
                  </w:rPr>
                  <m:t>g</m:t>
                </m:r>
              </m:num>
              <m:den>
                <m:r>
                  <w:rPr>
                    <w:rFonts w:ascii="Cambria Math" w:hAnsi="Cambria Math"/>
                    <w:szCs w:val="20"/>
                  </w:rPr>
                  <m:t>mol</m:t>
                </m:r>
              </m:den>
            </m:f>
          </m:den>
        </m:f>
        <m:r>
          <w:rPr>
            <w:rFonts w:ascii="Cambria Math" w:hAnsi="Cambria Math"/>
            <w:szCs w:val="20"/>
          </w:rPr>
          <m:t>≈1</m:t>
        </m:r>
      </m:oMath>
    </w:p>
    <w:p w14:paraId="20FAE17F" w14:textId="77777777" w:rsidR="0056716C" w:rsidRPr="0056716C" w:rsidRDefault="0056716C" w:rsidP="0056716C">
      <w:pPr>
        <w:spacing w:after="0"/>
        <w:rPr>
          <w:szCs w:val="20"/>
        </w:rPr>
      </w:pPr>
    </w:p>
    <w:p w14:paraId="53A98B7E" w14:textId="2E88F9A0" w:rsidR="0056716C" w:rsidRPr="0056716C" w:rsidRDefault="00A6469F" w:rsidP="0056716C">
      <w:pPr>
        <w:spacing w:after="0"/>
        <w:rPr>
          <w:szCs w:val="20"/>
        </w:rPr>
      </w:pPr>
      <w:r>
        <w:rPr>
          <w:szCs w:val="20"/>
        </w:rPr>
        <w:t>Analog ergeben</w:t>
      </w:r>
      <w:r w:rsidR="0056716C" w:rsidRPr="0056716C">
        <w:rPr>
          <w:szCs w:val="20"/>
        </w:rPr>
        <w:t xml:space="preserve"> sich:</w:t>
      </w:r>
    </w:p>
    <w:tbl>
      <w:tblPr>
        <w:tblStyle w:val="Tabellenraster"/>
        <w:tblW w:w="9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3"/>
      </w:tblGrid>
      <w:tr w:rsidR="00A6469F" w14:paraId="0BB4D8C0" w14:textId="77777777" w:rsidTr="00A6469F">
        <w:tc>
          <w:tcPr>
            <w:tcW w:w="4673" w:type="dxa"/>
          </w:tcPr>
          <w:p w14:paraId="5D9B2BF8" w14:textId="306E742A" w:rsidR="00A6469F" w:rsidRDefault="00A6469F" w:rsidP="00A6469F">
            <w:pPr>
              <w:rPr>
                <w:szCs w:val="20"/>
              </w:rPr>
            </w:pPr>
            <w:r w:rsidRPr="0056716C">
              <w:rPr>
                <w:szCs w:val="20"/>
              </w:rPr>
              <w:tab/>
            </w:r>
            <m:oMath>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n</m:t>
                      </m:r>
                    </m:e>
                    <m:sub>
                      <m:r>
                        <w:rPr>
                          <w:rFonts w:ascii="Cambria Math" w:hAnsi="Cambria Math"/>
                          <w:szCs w:val="20"/>
                        </w:rPr>
                        <m:t>Cu</m:t>
                      </m:r>
                    </m:sub>
                  </m:sSub>
                </m:num>
                <m:den>
                  <m:sSub>
                    <m:sSubPr>
                      <m:ctrlPr>
                        <w:rPr>
                          <w:rFonts w:ascii="Cambria Math" w:hAnsi="Cambria Math"/>
                          <w:szCs w:val="20"/>
                        </w:rPr>
                      </m:ctrlPr>
                    </m:sSubPr>
                    <m:e>
                      <m:r>
                        <w:rPr>
                          <w:rFonts w:ascii="Cambria Math" w:hAnsi="Cambria Math"/>
                          <w:szCs w:val="20"/>
                        </w:rPr>
                        <m:t>n</m:t>
                      </m:r>
                    </m:e>
                    <m:sub>
                      <m:r>
                        <w:rPr>
                          <w:rFonts w:ascii="Cambria Math" w:hAnsi="Cambria Math"/>
                          <w:szCs w:val="20"/>
                        </w:rPr>
                        <m:t>S</m:t>
                      </m:r>
                    </m:sub>
                  </m:sSub>
                </m:den>
              </m:f>
              <m:r>
                <w:rPr>
                  <w:rFonts w:ascii="Cambria Math" w:hAnsi="Cambria Math"/>
                  <w:szCs w:val="20"/>
                </w:rPr>
                <m:t>=</m:t>
              </m:r>
              <m:f>
                <m:fPr>
                  <m:ctrlPr>
                    <w:rPr>
                      <w:rFonts w:ascii="Cambria Math" w:hAnsi="Cambria Math"/>
                      <w:szCs w:val="20"/>
                    </w:rPr>
                  </m:ctrlPr>
                </m:fPr>
                <m:num>
                  <m:r>
                    <m:rPr>
                      <m:sty m:val="p"/>
                    </m:rPr>
                    <w:rPr>
                      <w:rFonts w:ascii="Cambria Math" w:hAnsi="Cambria Math"/>
                      <w:szCs w:val="20"/>
                    </w:rPr>
                    <m:t>0,3463</m:t>
                  </m:r>
                  <m:r>
                    <w:rPr>
                      <w:rFonts w:ascii="Cambria Math" w:hAnsi="Cambria Math"/>
                      <w:szCs w:val="20"/>
                    </w:rPr>
                    <m:t>⋅</m:t>
                  </m:r>
                  <m:r>
                    <m:rPr>
                      <m:sty m:val="p"/>
                    </m:rPr>
                    <w:rPr>
                      <w:rFonts w:ascii="Cambria Math" w:hAnsi="Cambria Math"/>
                      <w:szCs w:val="20"/>
                    </w:rPr>
                    <m:t>32,06</m:t>
                  </m:r>
                  <m:f>
                    <m:fPr>
                      <m:ctrlPr>
                        <w:rPr>
                          <w:rFonts w:ascii="Cambria Math" w:hAnsi="Cambria Math"/>
                          <w:szCs w:val="20"/>
                        </w:rPr>
                      </m:ctrlPr>
                    </m:fPr>
                    <m:num>
                      <m:r>
                        <w:rPr>
                          <w:rFonts w:ascii="Cambria Math" w:hAnsi="Cambria Math"/>
                          <w:szCs w:val="20"/>
                        </w:rPr>
                        <m:t>g</m:t>
                      </m:r>
                    </m:num>
                    <m:den>
                      <m:r>
                        <w:rPr>
                          <w:rFonts w:ascii="Cambria Math" w:hAnsi="Cambria Math"/>
                          <w:szCs w:val="20"/>
                        </w:rPr>
                        <m:t>mol</m:t>
                      </m:r>
                    </m:den>
                  </m:f>
                </m:num>
                <m:den>
                  <m:r>
                    <m:rPr>
                      <m:sty m:val="p"/>
                    </m:rPr>
                    <w:rPr>
                      <w:rFonts w:ascii="Cambria Math" w:hAnsi="Cambria Math"/>
                      <w:szCs w:val="20"/>
                    </w:rPr>
                    <m:t>0,3494</m:t>
                  </m:r>
                  <m:r>
                    <w:rPr>
                      <w:rFonts w:ascii="Cambria Math" w:hAnsi="Cambria Math"/>
                      <w:szCs w:val="20"/>
                    </w:rPr>
                    <m:t>⋅</m:t>
                  </m:r>
                  <m:r>
                    <m:rPr>
                      <m:sty m:val="p"/>
                    </m:rPr>
                    <w:rPr>
                      <w:rFonts w:ascii="Cambria Math" w:hAnsi="Cambria Math"/>
                      <w:szCs w:val="20"/>
                    </w:rPr>
                    <m:t>63,546</m:t>
                  </m:r>
                  <m:f>
                    <m:fPr>
                      <m:ctrlPr>
                        <w:rPr>
                          <w:rFonts w:ascii="Cambria Math" w:hAnsi="Cambria Math"/>
                          <w:szCs w:val="20"/>
                        </w:rPr>
                      </m:ctrlPr>
                    </m:fPr>
                    <m:num>
                      <m:r>
                        <w:rPr>
                          <w:rFonts w:ascii="Cambria Math" w:hAnsi="Cambria Math"/>
                          <w:szCs w:val="20"/>
                        </w:rPr>
                        <m:t>g</m:t>
                      </m:r>
                    </m:num>
                    <m:den>
                      <m:r>
                        <w:rPr>
                          <w:rFonts w:ascii="Cambria Math" w:hAnsi="Cambria Math"/>
                          <w:szCs w:val="20"/>
                        </w:rPr>
                        <m:t>mol</m:t>
                      </m:r>
                    </m:den>
                  </m:f>
                </m:den>
              </m:f>
              <m:r>
                <w:rPr>
                  <w:rFonts w:ascii="Cambria Math" w:hAnsi="Cambria Math"/>
                  <w:szCs w:val="20"/>
                </w:rPr>
                <m:t>≈</m:t>
              </m:r>
              <m:r>
                <m:rPr>
                  <m:sty m:val="p"/>
                </m:rPr>
                <w:rPr>
                  <w:rFonts w:ascii="Cambria Math" w:hAnsi="Cambria Math"/>
                  <w:szCs w:val="20"/>
                </w:rPr>
                <m:t>0,5</m:t>
              </m:r>
            </m:oMath>
          </w:p>
        </w:tc>
        <w:tc>
          <w:tcPr>
            <w:tcW w:w="4673" w:type="dxa"/>
          </w:tcPr>
          <w:p w14:paraId="03AEFADF" w14:textId="0190421A" w:rsidR="00A6469F" w:rsidRDefault="00A6469F" w:rsidP="00A6469F">
            <w:pPr>
              <w:rPr>
                <w:szCs w:val="20"/>
              </w:rPr>
            </w:pPr>
            <w:r w:rsidRPr="0056716C">
              <w:rPr>
                <w:szCs w:val="20"/>
              </w:rPr>
              <w:tab/>
            </w:r>
            <m:oMath>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n</m:t>
                      </m:r>
                    </m:e>
                    <m:sub>
                      <m:r>
                        <w:rPr>
                          <w:rFonts w:ascii="Cambria Math" w:hAnsi="Cambria Math"/>
                          <w:szCs w:val="20"/>
                        </w:rPr>
                        <m:t>Fe</m:t>
                      </m:r>
                    </m:sub>
                  </m:sSub>
                </m:num>
                <m:den>
                  <m:sSub>
                    <m:sSubPr>
                      <m:ctrlPr>
                        <w:rPr>
                          <w:rFonts w:ascii="Cambria Math" w:hAnsi="Cambria Math"/>
                          <w:szCs w:val="20"/>
                        </w:rPr>
                      </m:ctrlPr>
                    </m:sSubPr>
                    <m:e>
                      <m:r>
                        <w:rPr>
                          <w:rFonts w:ascii="Cambria Math" w:hAnsi="Cambria Math"/>
                          <w:szCs w:val="20"/>
                        </w:rPr>
                        <m:t>n</m:t>
                      </m:r>
                    </m:e>
                    <m:sub>
                      <m:r>
                        <w:rPr>
                          <w:rFonts w:ascii="Cambria Math" w:hAnsi="Cambria Math"/>
                          <w:szCs w:val="20"/>
                        </w:rPr>
                        <m:t>S</m:t>
                      </m:r>
                    </m:sub>
                  </m:sSub>
                </m:den>
              </m:f>
              <m:r>
                <w:rPr>
                  <w:rFonts w:ascii="Cambria Math" w:hAnsi="Cambria Math"/>
                  <w:szCs w:val="20"/>
                </w:rPr>
                <m:t>=</m:t>
              </m:r>
              <m:f>
                <m:fPr>
                  <m:ctrlPr>
                    <w:rPr>
                      <w:rFonts w:ascii="Cambria Math" w:hAnsi="Cambria Math"/>
                      <w:szCs w:val="20"/>
                    </w:rPr>
                  </m:ctrlPr>
                </m:fPr>
                <m:num>
                  <m:r>
                    <m:rPr>
                      <m:sty m:val="p"/>
                    </m:rPr>
                    <w:rPr>
                      <w:rFonts w:ascii="Cambria Math" w:hAnsi="Cambria Math"/>
                      <w:szCs w:val="20"/>
                    </w:rPr>
                    <m:t>0,3043</m:t>
                  </m:r>
                  <m:r>
                    <w:rPr>
                      <w:rFonts w:ascii="Cambria Math" w:hAnsi="Cambria Math"/>
                      <w:szCs w:val="20"/>
                    </w:rPr>
                    <m:t>⋅</m:t>
                  </m:r>
                  <m:r>
                    <m:rPr>
                      <m:sty m:val="p"/>
                    </m:rPr>
                    <w:rPr>
                      <w:rFonts w:ascii="Cambria Math" w:hAnsi="Cambria Math"/>
                      <w:szCs w:val="20"/>
                    </w:rPr>
                    <m:t>32,06</m:t>
                  </m:r>
                  <m:f>
                    <m:fPr>
                      <m:ctrlPr>
                        <w:rPr>
                          <w:rFonts w:ascii="Cambria Math" w:hAnsi="Cambria Math"/>
                          <w:szCs w:val="20"/>
                        </w:rPr>
                      </m:ctrlPr>
                    </m:fPr>
                    <m:num>
                      <m:r>
                        <w:rPr>
                          <w:rFonts w:ascii="Cambria Math" w:hAnsi="Cambria Math"/>
                          <w:szCs w:val="20"/>
                        </w:rPr>
                        <m:t>g</m:t>
                      </m:r>
                    </m:num>
                    <m:den>
                      <m:r>
                        <w:rPr>
                          <w:rFonts w:ascii="Cambria Math" w:hAnsi="Cambria Math"/>
                          <w:szCs w:val="20"/>
                        </w:rPr>
                        <m:t>mol</m:t>
                      </m:r>
                    </m:den>
                  </m:f>
                </m:num>
                <m:den>
                  <m:r>
                    <m:rPr>
                      <m:sty m:val="p"/>
                    </m:rPr>
                    <w:rPr>
                      <w:rFonts w:ascii="Cambria Math" w:hAnsi="Cambria Math"/>
                      <w:szCs w:val="20"/>
                    </w:rPr>
                    <m:t>0,3494</m:t>
                  </m:r>
                  <m:r>
                    <w:rPr>
                      <w:rFonts w:ascii="Cambria Math" w:hAnsi="Cambria Math"/>
                      <w:szCs w:val="20"/>
                    </w:rPr>
                    <m:t>⋅55,845</m:t>
                  </m:r>
                  <m:f>
                    <m:fPr>
                      <m:ctrlPr>
                        <w:rPr>
                          <w:rFonts w:ascii="Cambria Math" w:hAnsi="Cambria Math"/>
                          <w:szCs w:val="20"/>
                        </w:rPr>
                      </m:ctrlPr>
                    </m:fPr>
                    <m:num>
                      <m:r>
                        <w:rPr>
                          <w:rFonts w:ascii="Cambria Math" w:hAnsi="Cambria Math"/>
                          <w:szCs w:val="20"/>
                        </w:rPr>
                        <m:t>g</m:t>
                      </m:r>
                    </m:num>
                    <m:den>
                      <m:r>
                        <w:rPr>
                          <w:rFonts w:ascii="Cambria Math" w:hAnsi="Cambria Math"/>
                          <w:szCs w:val="20"/>
                        </w:rPr>
                        <m:t>mol</m:t>
                      </m:r>
                    </m:den>
                  </m:f>
                </m:den>
              </m:f>
              <m:r>
                <w:rPr>
                  <w:rFonts w:ascii="Cambria Math" w:hAnsi="Cambria Math"/>
                  <w:szCs w:val="20"/>
                </w:rPr>
                <m:t>≈</m:t>
              </m:r>
              <m:r>
                <m:rPr>
                  <m:sty m:val="p"/>
                </m:rPr>
                <w:rPr>
                  <w:rFonts w:ascii="Cambria Math" w:hAnsi="Cambria Math"/>
                  <w:szCs w:val="20"/>
                </w:rPr>
                <m:t>0,5</m:t>
              </m:r>
            </m:oMath>
          </w:p>
        </w:tc>
      </w:tr>
    </w:tbl>
    <w:p w14:paraId="3F636597" w14:textId="23EA534C" w:rsidR="0056716C" w:rsidRDefault="0056716C" w:rsidP="0056716C">
      <w:pPr>
        <w:spacing w:after="0"/>
        <w:rPr>
          <w:szCs w:val="20"/>
        </w:rPr>
      </w:pPr>
    </w:p>
    <w:p w14:paraId="3DAAF2DC" w14:textId="77777777" w:rsidR="0056716C" w:rsidRPr="0056716C" w:rsidRDefault="0056716C" w:rsidP="0056716C">
      <w:pPr>
        <w:spacing w:after="0"/>
        <w:rPr>
          <w:szCs w:val="20"/>
        </w:rPr>
      </w:pPr>
    </w:p>
    <w:p w14:paraId="6233C6C6" w14:textId="77777777" w:rsidR="0056716C" w:rsidRPr="0056716C" w:rsidRDefault="0056716C" w:rsidP="0056716C">
      <w:pPr>
        <w:spacing w:after="0"/>
        <w:rPr>
          <w:b/>
          <w:bCs/>
          <w:szCs w:val="20"/>
        </w:rPr>
      </w:pPr>
      <w:r w:rsidRPr="0056716C">
        <w:rPr>
          <w:b/>
          <w:bCs/>
          <w:szCs w:val="20"/>
        </w:rPr>
        <w:t>2. Rückschluss auf die Summenformel</w:t>
      </w:r>
    </w:p>
    <w:p w14:paraId="59FDBDE8" w14:textId="1FB83AAE" w:rsidR="0056716C" w:rsidRPr="0056716C" w:rsidRDefault="0056716C" w:rsidP="00CB563A">
      <w:pPr>
        <w:spacing w:after="0"/>
        <w:jc w:val="both"/>
        <w:rPr>
          <w:szCs w:val="20"/>
        </w:rPr>
      </w:pPr>
      <w:r w:rsidRPr="0056716C">
        <w:rPr>
          <w:szCs w:val="20"/>
        </w:rPr>
        <w:t>Aus den obigen Werten ist abzulesen, dass in der gefragten Summenformel gleich</w:t>
      </w:r>
      <w:r w:rsidR="00B22AD8">
        <w:rPr>
          <w:szCs w:val="20"/>
        </w:rPr>
        <w:t xml:space="preserve"> </w:t>
      </w:r>
      <w:r w:rsidRPr="0056716C">
        <w:rPr>
          <w:szCs w:val="20"/>
        </w:rPr>
        <w:t>viel Eisen- und Kupferatome existieren, aber nur halb so viel Kupfer</w:t>
      </w:r>
      <w:r w:rsidR="00A45994">
        <w:rPr>
          <w:szCs w:val="20"/>
        </w:rPr>
        <w:t>- bzw. Eisen</w:t>
      </w:r>
      <w:r w:rsidRPr="0056716C">
        <w:rPr>
          <w:szCs w:val="20"/>
        </w:rPr>
        <w:t>atome wie Schwefelatome.</w:t>
      </w:r>
      <w:r w:rsidR="00CB563A">
        <w:rPr>
          <w:szCs w:val="20"/>
        </w:rPr>
        <w:t xml:space="preserve"> </w:t>
      </w:r>
      <w:r w:rsidRPr="0056716C">
        <w:rPr>
          <w:szCs w:val="20"/>
        </w:rPr>
        <w:t>Die Summenformel lautet also CuFeS</w:t>
      </w:r>
      <w:r w:rsidRPr="0056716C">
        <w:rPr>
          <w:szCs w:val="20"/>
          <w:vertAlign w:val="subscript"/>
        </w:rPr>
        <w:t>2</w:t>
      </w:r>
      <w:r w:rsidRPr="0056716C">
        <w:rPr>
          <w:szCs w:val="20"/>
        </w:rPr>
        <w:t xml:space="preserve"> und entspricht damit dem Mineral Chalkopyrit.</w:t>
      </w:r>
    </w:p>
    <w:p w14:paraId="766B4C36" w14:textId="77777777" w:rsidR="0056716C" w:rsidRPr="0056716C" w:rsidRDefault="0056716C" w:rsidP="0056716C">
      <w:pPr>
        <w:spacing w:after="0"/>
        <w:rPr>
          <w:szCs w:val="20"/>
        </w:rPr>
      </w:pPr>
    </w:p>
    <w:p w14:paraId="0D57B925" w14:textId="77777777" w:rsidR="0056716C" w:rsidRPr="0056716C" w:rsidRDefault="0056716C" w:rsidP="0056716C">
      <w:pPr>
        <w:spacing w:after="0"/>
        <w:rPr>
          <w:szCs w:val="20"/>
        </w:rPr>
      </w:pPr>
      <w:r w:rsidRPr="0056716C">
        <w:rPr>
          <w:szCs w:val="20"/>
        </w:rPr>
        <w:t>Für den Stoff B ergeben sich durch analoge Rechnung die Verhältnisse:</w:t>
      </w:r>
    </w:p>
    <w:p w14:paraId="796667ED" w14:textId="010D9F95" w:rsidR="0056716C" w:rsidRPr="0056716C" w:rsidRDefault="00CC18A0" w:rsidP="0056716C">
      <w:pPr>
        <w:spacing w:after="0"/>
        <w:rPr>
          <w:szCs w:val="20"/>
        </w:rPr>
      </w:pPr>
      <m:oMath>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n</m:t>
                </m:r>
              </m:e>
              <m:sub>
                <m:r>
                  <w:rPr>
                    <w:rFonts w:ascii="Cambria Math" w:hAnsi="Cambria Math"/>
                    <w:szCs w:val="20"/>
                  </w:rPr>
                  <m:t>Cu</m:t>
                </m:r>
              </m:sub>
            </m:sSub>
          </m:num>
          <m:den>
            <m:sSub>
              <m:sSubPr>
                <m:ctrlPr>
                  <w:rPr>
                    <w:rFonts w:ascii="Cambria Math" w:hAnsi="Cambria Math"/>
                    <w:szCs w:val="20"/>
                  </w:rPr>
                </m:ctrlPr>
              </m:sSubPr>
              <m:e>
                <m:r>
                  <w:rPr>
                    <w:rFonts w:ascii="Cambria Math" w:hAnsi="Cambria Math"/>
                    <w:szCs w:val="20"/>
                  </w:rPr>
                  <m:t>n</m:t>
                </m:r>
              </m:e>
              <m:sub>
                <m:r>
                  <w:rPr>
                    <w:rFonts w:ascii="Cambria Math" w:hAnsi="Cambria Math"/>
                    <w:szCs w:val="20"/>
                  </w:rPr>
                  <m:t>Fe</m:t>
                </m:r>
              </m:sub>
            </m:sSub>
          </m:den>
        </m:f>
        <m:r>
          <w:rPr>
            <w:rFonts w:ascii="Cambria Math" w:hAnsi="Cambria Math"/>
            <w:szCs w:val="20"/>
          </w:rPr>
          <m:t>≈</m:t>
        </m:r>
        <m:r>
          <m:rPr>
            <m:sty m:val="p"/>
          </m:rPr>
          <w:rPr>
            <w:rFonts w:ascii="Cambria Math" w:hAnsi="Cambria Math"/>
            <w:szCs w:val="20"/>
          </w:rPr>
          <m:t>0,5</m:t>
        </m:r>
      </m:oMath>
      <w:r w:rsidR="0056716C" w:rsidRPr="0056716C">
        <w:rPr>
          <w:rFonts w:eastAsiaTheme="minorEastAsia"/>
          <w:szCs w:val="20"/>
        </w:rPr>
        <w:t xml:space="preserve"> </w:t>
      </w:r>
      <w:r w:rsidR="00A45994">
        <w:rPr>
          <w:rFonts w:eastAsiaTheme="minorEastAsia"/>
          <w:szCs w:val="20"/>
        </w:rPr>
        <w:t xml:space="preserve">   </w:t>
      </w:r>
      <w:r w:rsidR="0056716C" w:rsidRPr="0056716C">
        <w:rPr>
          <w:szCs w:val="20"/>
        </w:rPr>
        <w:t xml:space="preserve">und </w:t>
      </w:r>
      <w:r w:rsidR="00A45994">
        <w:rPr>
          <w:szCs w:val="20"/>
        </w:rPr>
        <w:t xml:space="preserve">   </w:t>
      </w:r>
      <m:oMath>
        <m:f>
          <m:fPr>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n</m:t>
                </m:r>
              </m:e>
              <m:sub>
                <m:r>
                  <w:rPr>
                    <w:rFonts w:ascii="Cambria Math" w:hAnsi="Cambria Math"/>
                    <w:szCs w:val="20"/>
                  </w:rPr>
                  <m:t>Cu</m:t>
                </m:r>
              </m:sub>
            </m:sSub>
          </m:num>
          <m:den>
            <m:sSub>
              <m:sSubPr>
                <m:ctrlPr>
                  <w:rPr>
                    <w:rFonts w:ascii="Cambria Math" w:hAnsi="Cambria Math"/>
                    <w:szCs w:val="20"/>
                  </w:rPr>
                </m:ctrlPr>
              </m:sSubPr>
              <m:e>
                <m:r>
                  <w:rPr>
                    <w:rFonts w:ascii="Cambria Math" w:hAnsi="Cambria Math"/>
                    <w:szCs w:val="20"/>
                  </w:rPr>
                  <m:t>n</m:t>
                </m:r>
              </m:e>
              <m:sub>
                <m:r>
                  <w:rPr>
                    <w:rFonts w:ascii="Cambria Math" w:hAnsi="Cambria Math"/>
                    <w:szCs w:val="20"/>
                  </w:rPr>
                  <m:t>S</m:t>
                </m:r>
              </m:sub>
            </m:sSub>
          </m:den>
        </m:f>
        <m:r>
          <w:rPr>
            <w:rFonts w:ascii="Cambria Math" w:hAnsi="Cambria Math"/>
            <w:szCs w:val="20"/>
          </w:rPr>
          <m:t>≈</m:t>
        </m:r>
        <m:r>
          <m:rPr>
            <m:sty m:val="p"/>
          </m:rPr>
          <w:rPr>
            <w:rFonts w:ascii="Cambria Math" w:hAnsi="Cambria Math"/>
            <w:szCs w:val="20"/>
          </w:rPr>
          <m:t>0,33326</m:t>
        </m:r>
        <m:r>
          <w:rPr>
            <w:rFonts w:ascii="Cambria Math" w:hAnsi="Cambria Math"/>
            <w:szCs w:val="20"/>
          </w:rPr>
          <m:t>≈</m:t>
        </m:r>
        <m:f>
          <m:fPr>
            <m:ctrlPr>
              <w:rPr>
                <w:rFonts w:ascii="Cambria Math" w:hAnsi="Cambria Math"/>
                <w:szCs w:val="20"/>
              </w:rPr>
            </m:ctrlPr>
          </m:fPr>
          <m:num>
            <m:r>
              <w:rPr>
                <w:rFonts w:ascii="Cambria Math" w:hAnsi="Cambria Math"/>
                <w:szCs w:val="20"/>
              </w:rPr>
              <m:t>1</m:t>
            </m:r>
          </m:num>
          <m:den>
            <m:r>
              <w:rPr>
                <w:rFonts w:ascii="Cambria Math" w:hAnsi="Cambria Math"/>
                <w:szCs w:val="20"/>
              </w:rPr>
              <m:t>3</m:t>
            </m:r>
          </m:den>
        </m:f>
      </m:oMath>
    </w:p>
    <w:p w14:paraId="68ADE4BC" w14:textId="77777777" w:rsidR="0056716C" w:rsidRPr="0056716C" w:rsidRDefault="0056716C" w:rsidP="0056716C">
      <w:pPr>
        <w:spacing w:after="0"/>
        <w:rPr>
          <w:szCs w:val="20"/>
        </w:rPr>
      </w:pPr>
    </w:p>
    <w:p w14:paraId="722CE107" w14:textId="75ACEE63" w:rsidR="0056716C" w:rsidRPr="0056716C" w:rsidRDefault="0056716C" w:rsidP="00CB563A">
      <w:pPr>
        <w:spacing w:after="0"/>
        <w:jc w:val="both"/>
        <w:rPr>
          <w:szCs w:val="20"/>
        </w:rPr>
      </w:pPr>
      <w:r w:rsidRPr="0056716C">
        <w:rPr>
          <w:szCs w:val="20"/>
        </w:rPr>
        <w:t>Es gibt also doppelt so viel Eisenatome wie Kupferatome und dreimal so viel Schwefelatome wie Kupferatome. Die Summenformel ergibt sich zu CuFe</w:t>
      </w:r>
      <w:r w:rsidRPr="0056716C">
        <w:rPr>
          <w:szCs w:val="20"/>
          <w:vertAlign w:val="subscript"/>
        </w:rPr>
        <w:t>2</w:t>
      </w:r>
      <w:r w:rsidRPr="0056716C">
        <w:rPr>
          <w:szCs w:val="20"/>
        </w:rPr>
        <w:t>S</w:t>
      </w:r>
      <w:r w:rsidRPr="0056716C">
        <w:rPr>
          <w:szCs w:val="20"/>
          <w:vertAlign w:val="subscript"/>
        </w:rPr>
        <w:t>3</w:t>
      </w:r>
      <w:r w:rsidRPr="0056716C">
        <w:rPr>
          <w:szCs w:val="20"/>
        </w:rPr>
        <w:t xml:space="preserve"> </w:t>
      </w:r>
      <w:r w:rsidR="00A45994">
        <w:rPr>
          <w:szCs w:val="20"/>
        </w:rPr>
        <w:t>–</w:t>
      </w:r>
      <w:r w:rsidR="00CC1F8F">
        <w:rPr>
          <w:szCs w:val="20"/>
        </w:rPr>
        <w:t xml:space="preserve"> </w:t>
      </w:r>
      <w:r w:rsidRPr="0056716C">
        <w:rPr>
          <w:szCs w:val="20"/>
        </w:rPr>
        <w:t>das Mineral war also Cubanit.</w:t>
      </w:r>
    </w:p>
    <w:p w14:paraId="2882B772" w14:textId="77777777" w:rsidR="0056716C" w:rsidRPr="0056716C" w:rsidRDefault="0056716C" w:rsidP="0056716C">
      <w:pPr>
        <w:rPr>
          <w:b/>
          <w:bCs/>
          <w:szCs w:val="20"/>
        </w:rPr>
      </w:pPr>
      <w:r w:rsidRPr="0056716C">
        <w:rPr>
          <w:b/>
          <w:bCs/>
          <w:szCs w:val="20"/>
        </w:rPr>
        <w:br w:type="page"/>
      </w:r>
    </w:p>
    <w:p w14:paraId="1E4D6E2D" w14:textId="62984ED5" w:rsidR="006E406B" w:rsidRPr="00CB563A" w:rsidRDefault="006E406B" w:rsidP="006E406B">
      <w:pPr>
        <w:pStyle w:val="berschrift2"/>
        <w:spacing w:before="0" w:after="200"/>
        <w:rPr>
          <w:rFonts w:ascii="Arial" w:hAnsi="Arial" w:cs="Arial"/>
          <w:color w:val="00B0F0"/>
          <w:sz w:val="28"/>
        </w:rPr>
      </w:pPr>
      <w:bookmarkStart w:id="41" w:name="_Toc161301956"/>
      <w:r w:rsidRPr="00CB563A">
        <w:rPr>
          <w:rFonts w:ascii="Arial" w:hAnsi="Arial" w:cs="Arial"/>
          <w:color w:val="auto"/>
          <w:sz w:val="28"/>
        </w:rPr>
        <w:lastRenderedPageBreak/>
        <w:t>Chemie in der Tiefsee – eine weiterführende Rechenaufgabe</w:t>
      </w:r>
      <w:r>
        <w:rPr>
          <w:rFonts w:ascii="Arial" w:hAnsi="Arial" w:cs="Arial"/>
          <w:color w:val="auto"/>
          <w:sz w:val="28"/>
        </w:rPr>
        <w:t xml:space="preserve"> </w:t>
      </w:r>
      <w:r>
        <w:rPr>
          <w:rFonts w:ascii="Arial" w:hAnsi="Arial" w:cs="Arial"/>
          <w:color w:val="00B0F0"/>
          <w:sz w:val="28"/>
        </w:rPr>
        <w:t>Erwartungshorizont</w:t>
      </w:r>
      <w:bookmarkEnd w:id="41"/>
    </w:p>
    <w:p w14:paraId="39C468AE" w14:textId="1ECFC388" w:rsidR="0056716C" w:rsidRPr="0056716C" w:rsidRDefault="0056716C" w:rsidP="0056716C">
      <w:pPr>
        <w:spacing w:after="0"/>
        <w:rPr>
          <w:b/>
          <w:bCs/>
          <w:szCs w:val="20"/>
        </w:rPr>
      </w:pPr>
      <w:r w:rsidRPr="0056716C">
        <w:rPr>
          <w:b/>
          <w:bCs/>
          <w:szCs w:val="20"/>
        </w:rPr>
        <w:t>Aufgabe 2: Berechnung der Gesamtmasse an Kupfer</w:t>
      </w:r>
    </w:p>
    <w:p w14:paraId="3EF0B400" w14:textId="77777777" w:rsidR="0056716C" w:rsidRPr="0056716C" w:rsidRDefault="0056716C" w:rsidP="0056716C">
      <w:pPr>
        <w:spacing w:after="0"/>
        <w:rPr>
          <w:szCs w:val="20"/>
          <w:u w:val="single"/>
        </w:rPr>
      </w:pPr>
    </w:p>
    <w:p w14:paraId="33364735" w14:textId="77777777" w:rsidR="0056716C" w:rsidRPr="0056716C" w:rsidRDefault="0056716C" w:rsidP="0056716C">
      <w:pPr>
        <w:spacing w:after="0"/>
        <w:rPr>
          <w:szCs w:val="20"/>
        </w:rPr>
      </w:pPr>
      <w:r w:rsidRPr="0056716C">
        <w:rPr>
          <w:szCs w:val="20"/>
          <w:u w:val="single"/>
        </w:rPr>
        <w:t>gegeben</w:t>
      </w:r>
      <w:r w:rsidRPr="0056716C">
        <w:rPr>
          <w:szCs w:val="20"/>
        </w:rPr>
        <w:t>:</w:t>
      </w:r>
    </w:p>
    <w:p w14:paraId="4456829D" w14:textId="77777777" w:rsidR="0056716C" w:rsidRPr="0056716C" w:rsidRDefault="0056716C" w:rsidP="0056716C">
      <w:pPr>
        <w:spacing w:after="0"/>
        <w:rPr>
          <w:szCs w:val="20"/>
        </w:rPr>
      </w:pPr>
      <w:r w:rsidRPr="0056716C">
        <w:rPr>
          <w:szCs w:val="20"/>
        </w:rPr>
        <w:t xml:space="preserve">Massenanteil von Kupfer in Probe A </w:t>
      </w:r>
      <w:r w:rsidRPr="008E79F3">
        <w:rPr>
          <w:rFonts w:ascii="Cambria Math" w:hAnsi="Cambria Math"/>
          <w:szCs w:val="20"/>
        </w:rPr>
        <w:t>w</w:t>
      </w:r>
      <w:r w:rsidRPr="0056716C">
        <w:rPr>
          <w:szCs w:val="20"/>
          <w:vertAlign w:val="subscript"/>
        </w:rPr>
        <w:t>Cu,A</w:t>
      </w:r>
      <w:r w:rsidRPr="0056716C">
        <w:rPr>
          <w:szCs w:val="20"/>
        </w:rPr>
        <w:t xml:space="preserve"> = 34,63 % und in Probe B </w:t>
      </w:r>
      <w:r w:rsidRPr="008E79F3">
        <w:rPr>
          <w:rFonts w:ascii="Cambria Math" w:hAnsi="Cambria Math"/>
          <w:szCs w:val="20"/>
        </w:rPr>
        <w:t>w</w:t>
      </w:r>
      <w:r w:rsidRPr="0056716C">
        <w:rPr>
          <w:szCs w:val="20"/>
          <w:vertAlign w:val="subscript"/>
        </w:rPr>
        <w:t>Cu,B</w:t>
      </w:r>
      <w:r w:rsidRPr="0056716C">
        <w:rPr>
          <w:szCs w:val="20"/>
        </w:rPr>
        <w:t xml:space="preserve"> = 23,41 %,</w:t>
      </w:r>
    </w:p>
    <w:p w14:paraId="45DD8A04" w14:textId="4359AD0B" w:rsidR="0056716C" w:rsidRPr="0056716C" w:rsidRDefault="0056716C" w:rsidP="0056716C">
      <w:pPr>
        <w:spacing w:after="0"/>
        <w:rPr>
          <w:szCs w:val="20"/>
        </w:rPr>
      </w:pPr>
      <w:r w:rsidRPr="0056716C">
        <w:rPr>
          <w:szCs w:val="20"/>
        </w:rPr>
        <w:t>Gesamtmasse der Probe m</w:t>
      </w:r>
      <w:r w:rsidRPr="0056716C">
        <w:rPr>
          <w:szCs w:val="20"/>
          <w:vertAlign w:val="subscript"/>
        </w:rPr>
        <w:t>AB</w:t>
      </w:r>
      <w:r w:rsidRPr="0056716C">
        <w:rPr>
          <w:szCs w:val="20"/>
        </w:rPr>
        <w:t xml:space="preserve"> = 2,4 kg, Massenanteil Stoff A an der Gesamtprobe</w:t>
      </w:r>
      <w:r w:rsidRPr="008E79F3">
        <w:rPr>
          <w:rFonts w:ascii="Calibri" w:hAnsi="Calibri"/>
          <w:szCs w:val="20"/>
        </w:rPr>
        <w:t xml:space="preserve">: </w:t>
      </w:r>
      <w:r w:rsidRPr="008E79F3">
        <w:rPr>
          <w:rFonts w:ascii="Cambria Math" w:hAnsi="Cambria Math"/>
          <w:szCs w:val="20"/>
        </w:rPr>
        <w:t>w</w:t>
      </w:r>
      <w:r w:rsidRPr="0056716C">
        <w:rPr>
          <w:szCs w:val="20"/>
          <w:vertAlign w:val="subscript"/>
        </w:rPr>
        <w:t>A</w:t>
      </w:r>
      <w:r w:rsidRPr="0056716C">
        <w:rPr>
          <w:szCs w:val="20"/>
        </w:rPr>
        <w:t xml:space="preserve"> = 38,7</w:t>
      </w:r>
      <w:r w:rsidR="008E79F3">
        <w:rPr>
          <w:szCs w:val="20"/>
        </w:rPr>
        <w:t xml:space="preserve"> </w:t>
      </w:r>
      <w:r w:rsidRPr="0056716C">
        <w:rPr>
          <w:szCs w:val="20"/>
        </w:rPr>
        <w:t>%</w:t>
      </w:r>
      <w:r w:rsidRPr="0056716C">
        <w:rPr>
          <w:szCs w:val="20"/>
        </w:rPr>
        <w:br/>
      </w:r>
    </w:p>
    <w:p w14:paraId="5F049225" w14:textId="77777777" w:rsidR="0056716C" w:rsidRPr="0056716C" w:rsidRDefault="0056716C" w:rsidP="0056716C">
      <w:pPr>
        <w:spacing w:after="0"/>
        <w:rPr>
          <w:szCs w:val="20"/>
        </w:rPr>
      </w:pPr>
      <w:r w:rsidRPr="0056716C">
        <w:rPr>
          <w:szCs w:val="20"/>
          <w:u w:val="single"/>
        </w:rPr>
        <w:t>gesucht</w:t>
      </w:r>
      <w:r w:rsidRPr="0056716C">
        <w:rPr>
          <w:szCs w:val="20"/>
        </w:rPr>
        <w:t>:</w:t>
      </w:r>
    </w:p>
    <w:p w14:paraId="4D677559" w14:textId="77777777" w:rsidR="0056716C" w:rsidRPr="0056716C" w:rsidRDefault="0056716C" w:rsidP="0056716C">
      <w:pPr>
        <w:spacing w:after="0"/>
        <w:rPr>
          <w:szCs w:val="20"/>
        </w:rPr>
      </w:pPr>
      <w:r w:rsidRPr="0056716C">
        <w:rPr>
          <w:szCs w:val="20"/>
        </w:rPr>
        <w:t>Gesamtmasse Kupfer in der Probe m</w:t>
      </w:r>
      <w:r w:rsidRPr="0056716C">
        <w:rPr>
          <w:szCs w:val="20"/>
          <w:vertAlign w:val="subscript"/>
        </w:rPr>
        <w:t>Cu,AB</w:t>
      </w:r>
    </w:p>
    <w:p w14:paraId="150DC45B" w14:textId="77777777" w:rsidR="0056716C" w:rsidRPr="0056716C" w:rsidRDefault="0056716C" w:rsidP="0056716C">
      <w:pPr>
        <w:spacing w:after="0"/>
        <w:rPr>
          <w:szCs w:val="20"/>
          <w:vertAlign w:val="subscript"/>
        </w:rPr>
      </w:pPr>
    </w:p>
    <w:p w14:paraId="4C32958C" w14:textId="77777777" w:rsidR="0056716C" w:rsidRPr="0056716C" w:rsidRDefault="0056716C" w:rsidP="0056716C">
      <w:pPr>
        <w:spacing w:after="0"/>
        <w:rPr>
          <w:b/>
          <w:bCs/>
          <w:szCs w:val="20"/>
        </w:rPr>
      </w:pPr>
      <w:r w:rsidRPr="0056716C">
        <w:rPr>
          <w:b/>
          <w:bCs/>
          <w:szCs w:val="20"/>
        </w:rPr>
        <w:t>1. Berechnung der Teilmassen Stoff A und Stoff B</w:t>
      </w:r>
    </w:p>
    <w:p w14:paraId="4BA0086E" w14:textId="3659A21D" w:rsidR="0056716C" w:rsidRPr="0056716C" w:rsidRDefault="00CC18A0" w:rsidP="0056716C">
      <w:pPr>
        <w:spacing w:after="0"/>
        <w:rPr>
          <w:b/>
          <w:bCs/>
          <w:szCs w:val="20"/>
        </w:rPr>
      </w:pPr>
      <m:oMathPara>
        <m:oMathParaPr>
          <m:jc m:val="left"/>
        </m:oMathParaPr>
        <m:oMath>
          <m:sSub>
            <m:sSubPr>
              <m:ctrlPr>
                <w:rPr>
                  <w:rFonts w:ascii="Cambria Math" w:hAnsi="Cambria Math"/>
                  <w:szCs w:val="20"/>
                </w:rPr>
              </m:ctrlPr>
            </m:sSubPr>
            <m:e>
              <m:r>
                <w:rPr>
                  <w:rFonts w:ascii="Cambria Math" w:hAnsi="Cambria Math"/>
                  <w:szCs w:val="20"/>
                </w:rPr>
                <m:t>m</m:t>
              </m:r>
            </m:e>
            <m:sub>
              <m:r>
                <w:rPr>
                  <w:rFonts w:ascii="Cambria Math" w:hAnsi="Cambria Math"/>
                  <w:szCs w:val="20"/>
                </w:rPr>
                <m:t>A</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AB</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w</m:t>
              </m:r>
            </m:e>
            <m:sub>
              <m:r>
                <w:rPr>
                  <w:rFonts w:ascii="Cambria Math" w:hAnsi="Cambria Math"/>
                  <w:szCs w:val="20"/>
                </w:rPr>
                <m:t>A</m:t>
              </m:r>
            </m:sub>
          </m:sSub>
          <m:r>
            <w:rPr>
              <w:rFonts w:ascii="Cambria Math" w:hAnsi="Cambria Math"/>
              <w:szCs w:val="20"/>
            </w:rPr>
            <m:t>=</m:t>
          </m:r>
          <m:r>
            <m:rPr>
              <m:sty m:val="p"/>
            </m:rPr>
            <w:rPr>
              <w:rFonts w:ascii="Cambria Math" w:hAnsi="Cambria Math"/>
              <w:szCs w:val="20"/>
            </w:rPr>
            <m:t xml:space="preserve">2,4 </m:t>
          </m:r>
          <m:r>
            <w:rPr>
              <w:rFonts w:ascii="Cambria Math" w:hAnsi="Cambria Math"/>
              <w:szCs w:val="20"/>
            </w:rPr>
            <m:t>kg⋅</m:t>
          </m:r>
          <m:r>
            <m:rPr>
              <m:sty m:val="p"/>
            </m:rPr>
            <w:rPr>
              <w:rFonts w:ascii="Cambria Math" w:hAnsi="Cambria Math"/>
              <w:szCs w:val="20"/>
            </w:rPr>
            <m:t>0,387</m:t>
          </m:r>
          <m:r>
            <w:rPr>
              <w:rFonts w:ascii="Cambria Math" w:hAnsi="Cambria Math"/>
              <w:szCs w:val="20"/>
            </w:rPr>
            <m:t>=</m:t>
          </m:r>
          <m:r>
            <m:rPr>
              <m:sty m:val="p"/>
            </m:rPr>
            <w:rPr>
              <w:rFonts w:ascii="Cambria Math" w:hAnsi="Cambria Math"/>
              <w:szCs w:val="20"/>
            </w:rPr>
            <m:t xml:space="preserve">0,9288 </m:t>
          </m:r>
          <m:r>
            <w:rPr>
              <w:rFonts w:ascii="Cambria Math" w:hAnsi="Cambria Math"/>
              <w:szCs w:val="20"/>
            </w:rPr>
            <m:t>kg</m:t>
          </m:r>
        </m:oMath>
      </m:oMathPara>
    </w:p>
    <w:p w14:paraId="5570455E" w14:textId="0D26EE4E" w:rsidR="0056716C" w:rsidRPr="0056716C" w:rsidRDefault="00CC18A0" w:rsidP="0056716C">
      <w:pPr>
        <w:spacing w:after="0"/>
        <w:rPr>
          <w:szCs w:val="20"/>
        </w:rPr>
      </w:pPr>
      <m:oMathPara>
        <m:oMathParaPr>
          <m:jc m:val="left"/>
        </m:oMathParaPr>
        <m:oMath>
          <m:sSub>
            <m:sSubPr>
              <m:ctrlPr>
                <w:rPr>
                  <w:rFonts w:ascii="Cambria Math" w:hAnsi="Cambria Math"/>
                  <w:szCs w:val="20"/>
                </w:rPr>
              </m:ctrlPr>
            </m:sSubPr>
            <m:e>
              <m:r>
                <w:rPr>
                  <w:rFonts w:ascii="Cambria Math" w:hAnsi="Cambria Math"/>
                  <w:szCs w:val="20"/>
                </w:rPr>
                <m:t>m</m:t>
              </m:r>
            </m:e>
            <m:sub>
              <m:r>
                <w:rPr>
                  <w:rFonts w:ascii="Cambria Math" w:hAnsi="Cambria Math"/>
                  <w:szCs w:val="20"/>
                </w:rPr>
                <m:t>B</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AB</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A</m:t>
              </m:r>
            </m:sub>
          </m:sSub>
          <m:r>
            <w:rPr>
              <w:rFonts w:ascii="Cambria Math" w:hAnsi="Cambria Math"/>
              <w:szCs w:val="20"/>
            </w:rPr>
            <m:t>=</m:t>
          </m:r>
          <m:r>
            <m:rPr>
              <m:sty m:val="p"/>
            </m:rPr>
            <w:rPr>
              <w:rFonts w:ascii="Cambria Math" w:hAnsi="Cambria Math"/>
              <w:szCs w:val="20"/>
            </w:rPr>
            <m:t xml:space="preserve">2,4 </m:t>
          </m:r>
          <m:r>
            <w:rPr>
              <w:rFonts w:ascii="Cambria Math" w:hAnsi="Cambria Math"/>
              <w:szCs w:val="20"/>
            </w:rPr>
            <m:t>kg-</m:t>
          </m:r>
          <m:r>
            <m:rPr>
              <m:sty m:val="p"/>
            </m:rPr>
            <w:rPr>
              <w:rFonts w:ascii="Cambria Math" w:hAnsi="Cambria Math"/>
              <w:szCs w:val="20"/>
            </w:rPr>
            <m:t xml:space="preserve">0,9288 </m:t>
          </m:r>
          <m:r>
            <w:rPr>
              <w:rFonts w:ascii="Cambria Math" w:hAnsi="Cambria Math"/>
              <w:szCs w:val="20"/>
            </w:rPr>
            <m:t>kg=</m:t>
          </m:r>
          <m:r>
            <m:rPr>
              <m:sty m:val="p"/>
            </m:rPr>
            <w:rPr>
              <w:rFonts w:ascii="Cambria Math" w:hAnsi="Cambria Math"/>
              <w:szCs w:val="20"/>
            </w:rPr>
            <m:t xml:space="preserve">1,4712 </m:t>
          </m:r>
          <m:r>
            <w:rPr>
              <w:rFonts w:ascii="Cambria Math" w:hAnsi="Cambria Math"/>
              <w:szCs w:val="20"/>
            </w:rPr>
            <m:t>kg</m:t>
          </m:r>
        </m:oMath>
      </m:oMathPara>
    </w:p>
    <w:p w14:paraId="4F220615" w14:textId="77777777" w:rsidR="0056716C" w:rsidRPr="0056716C" w:rsidRDefault="0056716C" w:rsidP="0056716C">
      <w:pPr>
        <w:spacing w:after="0"/>
        <w:rPr>
          <w:szCs w:val="20"/>
        </w:rPr>
      </w:pPr>
    </w:p>
    <w:p w14:paraId="675032C9" w14:textId="77777777" w:rsidR="0056716C" w:rsidRPr="0056716C" w:rsidRDefault="0056716C" w:rsidP="0056716C">
      <w:pPr>
        <w:spacing w:after="0"/>
        <w:rPr>
          <w:b/>
          <w:bCs/>
          <w:szCs w:val="20"/>
        </w:rPr>
      </w:pPr>
      <w:r w:rsidRPr="0056716C">
        <w:rPr>
          <w:b/>
          <w:bCs/>
          <w:szCs w:val="20"/>
        </w:rPr>
        <w:t>2. Berechnung der Kupfermasse in den Teilmassen A und B</w:t>
      </w:r>
    </w:p>
    <w:p w14:paraId="0AB93D16" w14:textId="3D3C6414" w:rsidR="0056716C" w:rsidRPr="0056716C" w:rsidRDefault="00CC18A0" w:rsidP="0056716C">
      <w:pPr>
        <w:spacing w:after="0"/>
        <w:rPr>
          <w:szCs w:val="20"/>
        </w:rPr>
      </w:pPr>
      <m:oMathPara>
        <m:oMathParaPr>
          <m:jc m:val="left"/>
        </m:oMathParaPr>
        <m:oMath>
          <m:sSub>
            <m:sSubPr>
              <m:ctrlPr>
                <w:rPr>
                  <w:rFonts w:ascii="Cambria Math" w:hAnsi="Cambria Math"/>
                  <w:szCs w:val="20"/>
                </w:rPr>
              </m:ctrlPr>
            </m:sSubPr>
            <m:e>
              <m:r>
                <w:rPr>
                  <w:rFonts w:ascii="Cambria Math" w:hAnsi="Cambria Math"/>
                  <w:szCs w:val="20"/>
                </w:rPr>
                <m:t>m</m:t>
              </m:r>
            </m:e>
            <m:sub>
              <m:r>
                <w:rPr>
                  <w:rFonts w:ascii="Cambria Math" w:hAnsi="Cambria Math"/>
                  <w:szCs w:val="20"/>
                </w:rPr>
                <m:t>Cu,A</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A</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w</m:t>
              </m:r>
            </m:e>
            <m:sub>
              <m:r>
                <w:rPr>
                  <w:rFonts w:ascii="Cambria Math" w:hAnsi="Cambria Math"/>
                  <w:szCs w:val="20"/>
                </w:rPr>
                <m:t>Cu,A</m:t>
              </m:r>
            </m:sub>
          </m:sSub>
          <m:r>
            <w:rPr>
              <w:rFonts w:ascii="Cambria Math" w:hAnsi="Cambria Math"/>
              <w:szCs w:val="20"/>
            </w:rPr>
            <m:t>=</m:t>
          </m:r>
          <m:r>
            <m:rPr>
              <m:sty m:val="p"/>
            </m:rPr>
            <w:rPr>
              <w:rFonts w:ascii="Cambria Math" w:hAnsi="Cambria Math"/>
              <w:szCs w:val="20"/>
            </w:rPr>
            <m:t xml:space="preserve">0,9288 </m:t>
          </m:r>
          <m:r>
            <w:rPr>
              <w:rFonts w:ascii="Cambria Math" w:hAnsi="Cambria Math"/>
              <w:szCs w:val="20"/>
            </w:rPr>
            <m:t>kg⋅</m:t>
          </m:r>
          <m:r>
            <m:rPr>
              <m:sty m:val="p"/>
            </m:rPr>
            <w:rPr>
              <w:rFonts w:ascii="Cambria Math" w:hAnsi="Cambria Math"/>
              <w:szCs w:val="20"/>
            </w:rPr>
            <m:t>0,3463</m:t>
          </m:r>
          <m:r>
            <w:rPr>
              <w:rFonts w:ascii="Cambria Math" w:hAnsi="Cambria Math"/>
              <w:szCs w:val="20"/>
            </w:rPr>
            <m:t>≈</m:t>
          </m:r>
          <m:r>
            <m:rPr>
              <m:sty m:val="p"/>
            </m:rPr>
            <w:rPr>
              <w:rFonts w:ascii="Cambria Math" w:hAnsi="Cambria Math"/>
              <w:szCs w:val="20"/>
            </w:rPr>
            <m:t xml:space="preserve">0,3216 </m:t>
          </m:r>
          <m:r>
            <w:rPr>
              <w:rFonts w:ascii="Cambria Math" w:hAnsi="Cambria Math"/>
              <w:szCs w:val="20"/>
            </w:rPr>
            <m:t>kg</m:t>
          </m:r>
        </m:oMath>
      </m:oMathPara>
    </w:p>
    <w:p w14:paraId="7F693653" w14:textId="27BEA54D" w:rsidR="0056716C" w:rsidRPr="0056716C" w:rsidRDefault="00CC18A0" w:rsidP="0056716C">
      <w:pPr>
        <w:spacing w:after="0"/>
        <w:rPr>
          <w:szCs w:val="20"/>
        </w:rPr>
      </w:pPr>
      <m:oMathPara>
        <m:oMathParaPr>
          <m:jc m:val="left"/>
        </m:oMathParaPr>
        <m:oMath>
          <m:sSub>
            <m:sSubPr>
              <m:ctrlPr>
                <w:rPr>
                  <w:rFonts w:ascii="Cambria Math" w:hAnsi="Cambria Math"/>
                  <w:szCs w:val="20"/>
                </w:rPr>
              </m:ctrlPr>
            </m:sSubPr>
            <m:e>
              <m:r>
                <w:rPr>
                  <w:rFonts w:ascii="Cambria Math" w:hAnsi="Cambria Math"/>
                  <w:szCs w:val="20"/>
                </w:rPr>
                <m:t>m</m:t>
              </m:r>
            </m:e>
            <m:sub>
              <m:r>
                <w:rPr>
                  <w:rFonts w:ascii="Cambria Math" w:hAnsi="Cambria Math"/>
                  <w:szCs w:val="20"/>
                </w:rPr>
                <m:t>Cu,B</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B</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w</m:t>
              </m:r>
            </m:e>
            <m:sub>
              <m:r>
                <w:rPr>
                  <w:rFonts w:ascii="Cambria Math" w:hAnsi="Cambria Math"/>
                  <w:szCs w:val="20"/>
                </w:rPr>
                <m:t>Cu,B</m:t>
              </m:r>
            </m:sub>
          </m:sSub>
          <m:r>
            <w:rPr>
              <w:rFonts w:ascii="Cambria Math" w:hAnsi="Cambria Math"/>
              <w:szCs w:val="20"/>
            </w:rPr>
            <m:t>=</m:t>
          </m:r>
          <m:r>
            <m:rPr>
              <m:sty m:val="p"/>
            </m:rPr>
            <w:rPr>
              <w:rFonts w:ascii="Cambria Math" w:hAnsi="Cambria Math"/>
              <w:szCs w:val="20"/>
            </w:rPr>
            <m:t xml:space="preserve">1,4712 </m:t>
          </m:r>
          <m:r>
            <w:rPr>
              <w:rFonts w:ascii="Cambria Math" w:hAnsi="Cambria Math"/>
              <w:szCs w:val="20"/>
            </w:rPr>
            <m:t>kg⋅</m:t>
          </m:r>
          <m:r>
            <m:rPr>
              <m:sty m:val="p"/>
            </m:rPr>
            <w:rPr>
              <w:rFonts w:ascii="Cambria Math" w:hAnsi="Cambria Math"/>
              <w:szCs w:val="20"/>
            </w:rPr>
            <m:t>0,2341</m:t>
          </m:r>
          <m:r>
            <w:rPr>
              <w:rFonts w:ascii="Cambria Math" w:hAnsi="Cambria Math"/>
              <w:szCs w:val="20"/>
            </w:rPr>
            <m:t>≈</m:t>
          </m:r>
          <m:r>
            <m:rPr>
              <m:sty m:val="p"/>
            </m:rPr>
            <w:rPr>
              <w:rFonts w:ascii="Cambria Math" w:hAnsi="Cambria Math"/>
              <w:szCs w:val="20"/>
            </w:rPr>
            <m:t xml:space="preserve">0,3444 </m:t>
          </m:r>
          <m:r>
            <w:rPr>
              <w:rFonts w:ascii="Cambria Math" w:hAnsi="Cambria Math"/>
              <w:szCs w:val="20"/>
            </w:rPr>
            <m:t>kg</m:t>
          </m:r>
        </m:oMath>
      </m:oMathPara>
    </w:p>
    <w:p w14:paraId="02561D58" w14:textId="77777777" w:rsidR="0056716C" w:rsidRPr="0056716C" w:rsidRDefault="0056716C" w:rsidP="0056716C">
      <w:pPr>
        <w:spacing w:after="0"/>
        <w:rPr>
          <w:szCs w:val="20"/>
        </w:rPr>
      </w:pPr>
    </w:p>
    <w:p w14:paraId="3CB070F1" w14:textId="77777777" w:rsidR="0056716C" w:rsidRPr="0056716C" w:rsidRDefault="0056716C" w:rsidP="0056716C">
      <w:pPr>
        <w:spacing w:after="0"/>
        <w:rPr>
          <w:b/>
          <w:bCs/>
          <w:szCs w:val="20"/>
        </w:rPr>
      </w:pPr>
      <w:r w:rsidRPr="0056716C">
        <w:rPr>
          <w:b/>
          <w:bCs/>
          <w:szCs w:val="20"/>
        </w:rPr>
        <w:t>3. Gesamtmasse Kupfer</w:t>
      </w:r>
    </w:p>
    <w:p w14:paraId="57E99B54" w14:textId="3DA0E2D7" w:rsidR="0056716C" w:rsidRPr="0056716C" w:rsidRDefault="00CC18A0" w:rsidP="0056716C">
      <w:pPr>
        <w:spacing w:after="0"/>
        <w:rPr>
          <w:szCs w:val="20"/>
        </w:rPr>
      </w:pPr>
      <m:oMathPara>
        <m:oMathParaPr>
          <m:jc m:val="left"/>
        </m:oMathParaPr>
        <m:oMath>
          <m:sSub>
            <m:sSubPr>
              <m:ctrlPr>
                <w:rPr>
                  <w:rFonts w:ascii="Cambria Math" w:hAnsi="Cambria Math"/>
                  <w:szCs w:val="20"/>
                </w:rPr>
              </m:ctrlPr>
            </m:sSubPr>
            <m:e>
              <m:r>
                <w:rPr>
                  <w:rFonts w:ascii="Cambria Math" w:hAnsi="Cambria Math"/>
                  <w:szCs w:val="20"/>
                </w:rPr>
                <m:t>m</m:t>
              </m:r>
            </m:e>
            <m:sub>
              <m:r>
                <w:rPr>
                  <w:rFonts w:ascii="Cambria Math" w:hAnsi="Cambria Math"/>
                  <w:szCs w:val="20"/>
                </w:rPr>
                <m:t>Cu,AB</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Cu,A</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m</m:t>
              </m:r>
            </m:e>
            <m:sub>
              <m:r>
                <w:rPr>
                  <w:rFonts w:ascii="Cambria Math" w:hAnsi="Cambria Math"/>
                  <w:szCs w:val="20"/>
                </w:rPr>
                <m:t>Cu,B</m:t>
              </m:r>
            </m:sub>
          </m:sSub>
          <m:r>
            <w:rPr>
              <w:rFonts w:ascii="Cambria Math" w:hAnsi="Cambria Math"/>
              <w:szCs w:val="20"/>
            </w:rPr>
            <m:t>=</m:t>
          </m:r>
          <m:r>
            <m:rPr>
              <m:sty m:val="p"/>
            </m:rPr>
            <w:rPr>
              <w:rFonts w:ascii="Cambria Math" w:hAnsi="Cambria Math"/>
              <w:szCs w:val="20"/>
            </w:rPr>
            <m:t xml:space="preserve">0,3216 </m:t>
          </m:r>
          <m:r>
            <w:rPr>
              <w:rFonts w:ascii="Cambria Math" w:hAnsi="Cambria Math"/>
              <w:szCs w:val="20"/>
            </w:rPr>
            <m:t>kg+</m:t>
          </m:r>
          <m:r>
            <m:rPr>
              <m:sty m:val="p"/>
            </m:rPr>
            <w:rPr>
              <w:rFonts w:ascii="Cambria Math" w:hAnsi="Cambria Math"/>
              <w:szCs w:val="20"/>
            </w:rPr>
            <m:t xml:space="preserve">0,3444 </m:t>
          </m:r>
          <m:r>
            <w:rPr>
              <w:rFonts w:ascii="Cambria Math" w:hAnsi="Cambria Math"/>
              <w:szCs w:val="20"/>
            </w:rPr>
            <m:t>kg=</m:t>
          </m:r>
          <m:r>
            <m:rPr>
              <m:sty m:val="p"/>
            </m:rPr>
            <w:rPr>
              <w:rFonts w:ascii="Cambria Math" w:hAnsi="Cambria Math"/>
              <w:szCs w:val="20"/>
            </w:rPr>
            <m:t xml:space="preserve">0,666 </m:t>
          </m:r>
          <m:r>
            <w:rPr>
              <w:rFonts w:ascii="Cambria Math" w:hAnsi="Cambria Math"/>
              <w:szCs w:val="20"/>
            </w:rPr>
            <m:t>kg</m:t>
          </m:r>
        </m:oMath>
      </m:oMathPara>
    </w:p>
    <w:p w14:paraId="37F8C4D3" w14:textId="77777777" w:rsidR="0056716C" w:rsidRPr="0056716C" w:rsidRDefault="0056716C" w:rsidP="0056716C">
      <w:pPr>
        <w:rPr>
          <w:szCs w:val="20"/>
        </w:rPr>
      </w:pPr>
    </w:p>
    <w:p w14:paraId="5DA3AE4A" w14:textId="77777777" w:rsidR="0056716C" w:rsidRPr="00EA247C" w:rsidRDefault="0056716C" w:rsidP="0056716C">
      <w:pPr>
        <w:spacing w:after="0"/>
        <w:rPr>
          <w:rFonts w:cs="Arial"/>
          <w:sz w:val="20"/>
          <w:szCs w:val="20"/>
        </w:rPr>
      </w:pPr>
      <w:r w:rsidRPr="00EA247C">
        <w:rPr>
          <w:rFonts w:eastAsia="Times New Roman" w:cs="Arial"/>
          <w:sz w:val="20"/>
          <w:szCs w:val="20"/>
          <w:lang w:eastAsia="de-DE"/>
        </w:rPr>
        <w:br w:type="page" w:clear="all"/>
      </w:r>
    </w:p>
    <w:p w14:paraId="6B622C57" w14:textId="69318CD3" w:rsidR="0056716C" w:rsidRDefault="0056716C" w:rsidP="009610F5">
      <w:pPr>
        <w:spacing w:after="0" w:line="240" w:lineRule="auto"/>
        <w:rPr>
          <w:b/>
          <w:bCs/>
          <w:sz w:val="20"/>
          <w:szCs w:val="20"/>
        </w:rPr>
      </w:pPr>
      <w:r>
        <w:rPr>
          <w:b/>
          <w:bCs/>
          <w:sz w:val="20"/>
          <w:szCs w:val="20"/>
        </w:rPr>
        <w:lastRenderedPageBreak/>
        <w:t>Hilfen für die Rechenaufgabe</w:t>
      </w:r>
    </w:p>
    <w:tbl>
      <w:tblPr>
        <w:tblStyle w:val="Tabellenraster"/>
        <w:tblW w:w="0" w:type="auto"/>
        <w:tblLook w:val="04A0" w:firstRow="1" w:lastRow="0" w:firstColumn="1" w:lastColumn="0" w:noHBand="0" w:noVBand="1"/>
      </w:tblPr>
      <w:tblGrid>
        <w:gridCol w:w="2336"/>
        <w:gridCol w:w="2336"/>
        <w:gridCol w:w="2337"/>
        <w:gridCol w:w="2337"/>
      </w:tblGrid>
      <w:tr w:rsidR="0018120D" w14:paraId="2AAB433B" w14:textId="77777777" w:rsidTr="00D6515E">
        <w:trPr>
          <w:cantSplit/>
          <w:trHeight w:val="6803"/>
        </w:trPr>
        <w:tc>
          <w:tcPr>
            <w:tcW w:w="2336" w:type="dxa"/>
            <w:tcBorders>
              <w:bottom w:val="single" w:sz="4" w:space="0" w:color="000000" w:themeColor="text1"/>
              <w:right w:val="nil"/>
            </w:tcBorders>
            <w:textDirection w:val="tbRl"/>
            <w:vAlign w:val="center"/>
          </w:tcPr>
          <w:p w14:paraId="7EDD1A6C" w14:textId="10D57794" w:rsidR="0018120D" w:rsidRDefault="0018120D" w:rsidP="0018120D">
            <w:pPr>
              <w:ind w:left="113" w:right="113"/>
              <w:jc w:val="center"/>
              <w:rPr>
                <w:rFonts w:cs="Arial"/>
                <w:b/>
                <w:color w:val="000000" w:themeColor="text1"/>
                <w:sz w:val="24"/>
                <w:szCs w:val="24"/>
              </w:rPr>
            </w:pPr>
          </w:p>
        </w:tc>
        <w:tc>
          <w:tcPr>
            <w:tcW w:w="2336" w:type="dxa"/>
            <w:tcBorders>
              <w:left w:val="nil"/>
              <w:bottom w:val="single" w:sz="4" w:space="0" w:color="000000" w:themeColor="text1"/>
              <w:right w:val="nil"/>
            </w:tcBorders>
            <w:textDirection w:val="tbRl"/>
            <w:vAlign w:val="center"/>
          </w:tcPr>
          <w:p w14:paraId="034B9574" w14:textId="68592FB8" w:rsidR="0018120D" w:rsidRDefault="0018120D" w:rsidP="0018120D">
            <w:pPr>
              <w:ind w:left="113" w:right="113"/>
              <w:jc w:val="center"/>
              <w:rPr>
                <w:rFonts w:cs="Arial"/>
                <w:b/>
                <w:color w:val="000000" w:themeColor="text1"/>
                <w:sz w:val="24"/>
                <w:szCs w:val="24"/>
              </w:rPr>
            </w:pPr>
          </w:p>
        </w:tc>
        <w:tc>
          <w:tcPr>
            <w:tcW w:w="2337" w:type="dxa"/>
            <w:tcBorders>
              <w:left w:val="nil"/>
              <w:bottom w:val="single" w:sz="4" w:space="0" w:color="000000" w:themeColor="text1"/>
              <w:right w:val="nil"/>
            </w:tcBorders>
            <w:textDirection w:val="tbRl"/>
            <w:vAlign w:val="center"/>
          </w:tcPr>
          <w:p w14:paraId="05B12C21" w14:textId="4088A692" w:rsidR="0018120D" w:rsidRDefault="0018120D" w:rsidP="0018120D">
            <w:pPr>
              <w:ind w:left="113" w:right="113"/>
              <w:jc w:val="center"/>
              <w:rPr>
                <w:rFonts w:cs="Arial"/>
                <w:b/>
                <w:color w:val="000000" w:themeColor="text1"/>
                <w:sz w:val="24"/>
                <w:szCs w:val="24"/>
              </w:rPr>
            </w:pPr>
          </w:p>
        </w:tc>
        <w:tc>
          <w:tcPr>
            <w:tcW w:w="2337" w:type="dxa"/>
            <w:tcBorders>
              <w:left w:val="nil"/>
              <w:bottom w:val="single" w:sz="4" w:space="0" w:color="000000" w:themeColor="text1"/>
            </w:tcBorders>
            <w:textDirection w:val="tbRl"/>
            <w:vAlign w:val="center"/>
          </w:tcPr>
          <w:p w14:paraId="78F6AF2D" w14:textId="556B0B20" w:rsidR="0018120D" w:rsidRPr="0018120D" w:rsidRDefault="00D6515E" w:rsidP="0018120D">
            <w:pPr>
              <w:ind w:left="113" w:right="113"/>
              <w:jc w:val="center"/>
              <w:rPr>
                <w:rFonts w:cs="Arial"/>
                <w:b/>
                <w:color w:val="F2F2F2" w:themeColor="background1" w:themeShade="F2"/>
                <w:sz w:val="24"/>
                <w:szCs w:val="24"/>
              </w:rPr>
            </w:pPr>
            <w:r w:rsidRPr="00D6515E">
              <w:rPr>
                <w:b/>
                <w:noProof/>
                <w:color w:val="F2F2F2" w:themeColor="background1" w:themeShade="F2"/>
                <w:sz w:val="72"/>
                <w:szCs w:val="44"/>
                <w:lang w:eastAsia="de-DE"/>
              </w:rPr>
              <mc:AlternateContent>
                <mc:Choice Requires="wps">
                  <w:drawing>
                    <wp:anchor distT="45720" distB="45720" distL="114300" distR="114300" simplePos="0" relativeHeight="251706368" behindDoc="0" locked="0" layoutInCell="1" allowOverlap="1" wp14:anchorId="447C9E23" wp14:editId="7AA2FB17">
                      <wp:simplePos x="0" y="0"/>
                      <wp:positionH relativeFrom="column">
                        <wp:posOffset>-5878195</wp:posOffset>
                      </wp:positionH>
                      <wp:positionV relativeFrom="paragraph">
                        <wp:posOffset>4132745</wp:posOffset>
                      </wp:positionV>
                      <wp:extent cx="5925185" cy="140462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404620"/>
                              </a:xfrm>
                              <a:prstGeom prst="rect">
                                <a:avLst/>
                              </a:prstGeom>
                              <a:noFill/>
                              <a:ln w="9525">
                                <a:noFill/>
                                <a:miter lim="800000"/>
                                <a:headEnd/>
                                <a:tailEnd/>
                              </a:ln>
                            </wps:spPr>
                            <wps:txbx>
                              <w:txbxContent>
                                <w:p w14:paraId="22873FCC" w14:textId="59B90839" w:rsidR="00944B93" w:rsidRPr="00B05D56" w:rsidRDefault="00944B93">
                                  <w:pPr>
                                    <w:rPr>
                                      <w:color w:val="D9D9D9" w:themeColor="background1" w:themeShade="D9"/>
                                      <w:sz w:val="16"/>
                                    </w:rPr>
                                  </w:pPr>
                                  <w:r>
                                    <w:rPr>
                                      <w:color w:val="D9D9D9" w:themeColor="background1" w:themeShade="D9"/>
                                      <w:sz w:val="16"/>
                                    </w:rPr>
                                    <w:t xml:space="preserve">            f</w:t>
                                  </w:r>
                                  <w:r w:rsidRPr="00B05D56">
                                    <w:rPr>
                                      <w:color w:val="D9D9D9" w:themeColor="background1" w:themeShade="D9"/>
                                      <w:sz w:val="16"/>
                                    </w:rPr>
                                    <w:t>alten</w:t>
                                  </w:r>
                                  <w:r>
                                    <w:rPr>
                                      <w:color w:val="D9D9D9" w:themeColor="background1" w:themeShade="D9"/>
                                      <w:sz w:val="16"/>
                                    </w:rPr>
                                    <w:tab/>
                                  </w:r>
                                  <w:r>
                                    <w:rPr>
                                      <w:color w:val="D9D9D9" w:themeColor="background1" w:themeShade="D9"/>
                                      <w:sz w:val="16"/>
                                    </w:rPr>
                                    <w:tab/>
                                  </w:r>
                                  <w:r>
                                    <w:rPr>
                                      <w:color w:val="D9D9D9" w:themeColor="background1" w:themeShade="D9"/>
                                      <w:sz w:val="16"/>
                                    </w:rPr>
                                    <w:tab/>
                                    <w:t xml:space="preserve">     </w:t>
                                  </w:r>
                                  <w:r w:rsidRPr="00B05D56">
                                    <w:rPr>
                                      <w:color w:val="D9D9D9" w:themeColor="background1" w:themeShade="D9"/>
                                      <w:sz w:val="16"/>
                                    </w:rPr>
                                    <w:t>falten</w:t>
                                  </w:r>
                                  <w:r>
                                    <w:rPr>
                                      <w:color w:val="D9D9D9" w:themeColor="background1" w:themeShade="D9"/>
                                      <w:sz w:val="16"/>
                                    </w:rPr>
                                    <w:tab/>
                                  </w:r>
                                  <w:r>
                                    <w:rPr>
                                      <w:color w:val="D9D9D9" w:themeColor="background1" w:themeShade="D9"/>
                                      <w:sz w:val="16"/>
                                    </w:rPr>
                                    <w:tab/>
                                  </w:r>
                                  <w:r>
                                    <w:rPr>
                                      <w:color w:val="D9D9D9" w:themeColor="background1" w:themeShade="D9"/>
                                      <w:sz w:val="16"/>
                                    </w:rPr>
                                    <w:tab/>
                                    <w:t xml:space="preserve">           </w:t>
                                  </w:r>
                                  <w:r w:rsidRPr="00B05D56">
                                    <w:rPr>
                                      <w:color w:val="D9D9D9" w:themeColor="background1" w:themeShade="D9"/>
                                      <w:sz w:val="16"/>
                                    </w:rPr>
                                    <w:t>falten</w:t>
                                  </w:r>
                                  <w:r>
                                    <w:rPr>
                                      <w:color w:val="D9D9D9" w:themeColor="background1" w:themeShade="D9"/>
                                      <w:sz w:val="16"/>
                                    </w:rPr>
                                    <w:tab/>
                                  </w:r>
                                  <w:r>
                                    <w:rPr>
                                      <w:color w:val="D9D9D9" w:themeColor="background1" w:themeShade="D9"/>
                                      <w:sz w:val="16"/>
                                    </w:rPr>
                                    <w:tab/>
                                  </w:r>
                                  <w:r>
                                    <w:rPr>
                                      <w:color w:val="D9D9D9" w:themeColor="background1" w:themeShade="D9"/>
                                      <w:sz w:val="16"/>
                                    </w:rPr>
                                    <w:tab/>
                                  </w:r>
                                  <w:r w:rsidRPr="00B05D56">
                                    <w:rPr>
                                      <w:color w:val="D9D9D9" w:themeColor="background1" w:themeShade="D9"/>
                                      <w:sz w:val="16"/>
                                    </w:rPr>
                                    <w:t>falten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47C9E23" id="_x0000_s1090" type="#_x0000_t202" style="position:absolute;left:0;text-align:left;margin-left:-462.85pt;margin-top:325.4pt;width:466.55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" filled="f" stroked="f">
                      <v:textbox style="mso-fit-shape-to-text:t">
                        <w:txbxContent>
                          <w:p w14:paraId="22873FCC" w14:textId="59B90839" w:rsidR="00944B93" w:rsidRPr="00B05D56" w:rsidRDefault="00944B93">
                            <w:pPr>
                              <w:rPr>
                                <w:color w:val="D9D9D9" w:themeColor="background1" w:themeShade="D9"/>
                                <w:sz w:val="16"/>
                              </w:rPr>
                            </w:pPr>
                            <w:r>
                              <w:rPr>
                                <w:color w:val="D9D9D9" w:themeColor="background1" w:themeShade="D9"/>
                                <w:sz w:val="16"/>
                              </w:rPr>
                              <w:t xml:space="preserve">            f</w:t>
                            </w:r>
                            <w:r w:rsidRPr="00B05D56">
                              <w:rPr>
                                <w:color w:val="D9D9D9" w:themeColor="background1" w:themeShade="D9"/>
                                <w:sz w:val="16"/>
                              </w:rPr>
                              <w:t>alten</w:t>
                            </w:r>
                            <w:r>
                              <w:rPr>
                                <w:color w:val="D9D9D9" w:themeColor="background1" w:themeShade="D9"/>
                                <w:sz w:val="16"/>
                              </w:rPr>
                              <w:tab/>
                            </w:r>
                            <w:r>
                              <w:rPr>
                                <w:color w:val="D9D9D9" w:themeColor="background1" w:themeShade="D9"/>
                                <w:sz w:val="16"/>
                              </w:rPr>
                              <w:tab/>
                            </w:r>
                            <w:r>
                              <w:rPr>
                                <w:color w:val="D9D9D9" w:themeColor="background1" w:themeShade="D9"/>
                                <w:sz w:val="16"/>
                              </w:rPr>
                              <w:tab/>
                              <w:t xml:space="preserve">     </w:t>
                            </w:r>
                            <w:r w:rsidRPr="00B05D56">
                              <w:rPr>
                                <w:color w:val="D9D9D9" w:themeColor="background1" w:themeShade="D9"/>
                                <w:sz w:val="16"/>
                              </w:rPr>
                              <w:t>falten</w:t>
                            </w:r>
                            <w:r>
                              <w:rPr>
                                <w:color w:val="D9D9D9" w:themeColor="background1" w:themeShade="D9"/>
                                <w:sz w:val="16"/>
                              </w:rPr>
                              <w:tab/>
                            </w:r>
                            <w:r>
                              <w:rPr>
                                <w:color w:val="D9D9D9" w:themeColor="background1" w:themeShade="D9"/>
                                <w:sz w:val="16"/>
                              </w:rPr>
                              <w:tab/>
                            </w:r>
                            <w:r>
                              <w:rPr>
                                <w:color w:val="D9D9D9" w:themeColor="background1" w:themeShade="D9"/>
                                <w:sz w:val="16"/>
                              </w:rPr>
                              <w:tab/>
                              <w:t xml:space="preserve">           </w:t>
                            </w:r>
                            <w:r w:rsidRPr="00B05D56">
                              <w:rPr>
                                <w:color w:val="D9D9D9" w:themeColor="background1" w:themeShade="D9"/>
                                <w:sz w:val="16"/>
                              </w:rPr>
                              <w:t>falten</w:t>
                            </w:r>
                            <w:r>
                              <w:rPr>
                                <w:color w:val="D9D9D9" w:themeColor="background1" w:themeShade="D9"/>
                                <w:sz w:val="16"/>
                              </w:rPr>
                              <w:tab/>
                            </w:r>
                            <w:r>
                              <w:rPr>
                                <w:color w:val="D9D9D9" w:themeColor="background1" w:themeShade="D9"/>
                                <w:sz w:val="16"/>
                              </w:rPr>
                              <w:tab/>
                            </w:r>
                            <w:r>
                              <w:rPr>
                                <w:color w:val="D9D9D9" w:themeColor="background1" w:themeShade="D9"/>
                                <w:sz w:val="16"/>
                              </w:rPr>
                              <w:tab/>
                            </w:r>
                            <w:r w:rsidRPr="00B05D56">
                              <w:rPr>
                                <w:color w:val="D9D9D9" w:themeColor="background1" w:themeShade="D9"/>
                                <w:sz w:val="16"/>
                              </w:rPr>
                              <w:t>falten</w:t>
                            </w:r>
                          </w:p>
                        </w:txbxContent>
                      </v:textbox>
                    </v:shape>
                  </w:pict>
                </mc:Fallback>
              </mc:AlternateContent>
            </w:r>
          </w:p>
        </w:tc>
      </w:tr>
      <w:tr w:rsidR="00A34F27" w14:paraId="261CAB06" w14:textId="77777777" w:rsidTr="00D6515E">
        <w:trPr>
          <w:cantSplit/>
          <w:trHeight w:val="5386"/>
        </w:trPr>
        <w:tc>
          <w:tcPr>
            <w:tcW w:w="2336" w:type="dxa"/>
            <w:tcBorders>
              <w:bottom w:val="nil"/>
              <w:right w:val="dashed" w:sz="4" w:space="0" w:color="000000" w:themeColor="text1"/>
            </w:tcBorders>
            <w:textDirection w:val="tbRl"/>
            <w:vAlign w:val="center"/>
          </w:tcPr>
          <w:p w14:paraId="073EFCBD" w14:textId="6A86255B" w:rsidR="00A34F27" w:rsidRPr="00A34F27" w:rsidRDefault="00A34F27" w:rsidP="00A34F27">
            <w:pPr>
              <w:ind w:left="113" w:right="113"/>
              <w:jc w:val="center"/>
              <w:rPr>
                <w:rFonts w:cs="Arial"/>
                <w:b/>
                <w:color w:val="000000" w:themeColor="text1"/>
                <w:sz w:val="40"/>
                <w:szCs w:val="24"/>
              </w:rPr>
            </w:pPr>
            <w:r w:rsidRPr="00A34F27">
              <w:rPr>
                <w:rFonts w:cs="Arial"/>
                <w:b/>
                <w:color w:val="000000" w:themeColor="text1"/>
                <w:sz w:val="40"/>
                <w:szCs w:val="24"/>
              </w:rPr>
              <w:t>Aufgabe 2</w:t>
            </w:r>
          </w:p>
        </w:tc>
        <w:tc>
          <w:tcPr>
            <w:tcW w:w="2336" w:type="dxa"/>
            <w:tcBorders>
              <w:left w:val="dashed" w:sz="4" w:space="0" w:color="000000" w:themeColor="text1"/>
              <w:bottom w:val="nil"/>
              <w:right w:val="dashed" w:sz="4" w:space="0" w:color="000000" w:themeColor="text1"/>
            </w:tcBorders>
            <w:textDirection w:val="tbRl"/>
            <w:vAlign w:val="center"/>
          </w:tcPr>
          <w:p w14:paraId="16728B05" w14:textId="2A0A315A" w:rsidR="00A34F27" w:rsidRPr="00A34F27" w:rsidRDefault="00A34F27" w:rsidP="00A34F27">
            <w:pPr>
              <w:ind w:left="113" w:right="113"/>
              <w:jc w:val="center"/>
              <w:rPr>
                <w:rFonts w:cs="Arial"/>
                <w:b/>
                <w:color w:val="000000" w:themeColor="text1"/>
                <w:sz w:val="40"/>
                <w:szCs w:val="24"/>
              </w:rPr>
            </w:pPr>
            <w:r w:rsidRPr="00A34F27">
              <w:rPr>
                <w:rFonts w:cs="Arial"/>
                <w:b/>
                <w:color w:val="000000" w:themeColor="text1"/>
                <w:sz w:val="40"/>
                <w:szCs w:val="24"/>
              </w:rPr>
              <w:t>Aufgabe 1 – Hinweis 3</w:t>
            </w:r>
          </w:p>
        </w:tc>
        <w:tc>
          <w:tcPr>
            <w:tcW w:w="2337" w:type="dxa"/>
            <w:tcBorders>
              <w:left w:val="dashed" w:sz="4" w:space="0" w:color="000000" w:themeColor="text1"/>
              <w:bottom w:val="nil"/>
              <w:right w:val="dashed" w:sz="4" w:space="0" w:color="000000" w:themeColor="text1"/>
            </w:tcBorders>
            <w:textDirection w:val="tbRl"/>
            <w:vAlign w:val="center"/>
          </w:tcPr>
          <w:p w14:paraId="434C06AC" w14:textId="323ADABE" w:rsidR="00A34F27" w:rsidRPr="00A34F27" w:rsidRDefault="00A34F27" w:rsidP="00A34F27">
            <w:pPr>
              <w:ind w:left="113" w:right="113"/>
              <w:jc w:val="center"/>
              <w:rPr>
                <w:rFonts w:cs="Arial"/>
                <w:b/>
                <w:color w:val="000000" w:themeColor="text1"/>
                <w:sz w:val="40"/>
                <w:szCs w:val="24"/>
              </w:rPr>
            </w:pPr>
            <w:r w:rsidRPr="00A34F27">
              <w:rPr>
                <w:rFonts w:cs="Arial"/>
                <w:b/>
                <w:color w:val="000000" w:themeColor="text1"/>
                <w:sz w:val="40"/>
                <w:szCs w:val="24"/>
              </w:rPr>
              <w:t>Aufgabe 1 – Hinweis 2</w:t>
            </w:r>
          </w:p>
        </w:tc>
        <w:tc>
          <w:tcPr>
            <w:tcW w:w="2337" w:type="dxa"/>
            <w:tcBorders>
              <w:left w:val="dashed" w:sz="4" w:space="0" w:color="000000" w:themeColor="text1"/>
              <w:bottom w:val="nil"/>
            </w:tcBorders>
            <w:textDirection w:val="tbRl"/>
            <w:vAlign w:val="center"/>
          </w:tcPr>
          <w:p w14:paraId="56A8D5BE" w14:textId="10A163D3" w:rsidR="00A34F27" w:rsidRPr="00A34F27" w:rsidRDefault="00A34F27" w:rsidP="00A34F27">
            <w:pPr>
              <w:ind w:left="113" w:right="113"/>
              <w:jc w:val="center"/>
              <w:rPr>
                <w:rFonts w:cs="Arial"/>
                <w:b/>
                <w:color w:val="000000" w:themeColor="text1"/>
                <w:sz w:val="40"/>
                <w:szCs w:val="24"/>
              </w:rPr>
            </w:pPr>
            <w:r w:rsidRPr="00A34F27">
              <w:rPr>
                <w:rFonts w:cs="Arial"/>
                <w:b/>
                <w:color w:val="000000" w:themeColor="text1"/>
                <w:sz w:val="40"/>
                <w:szCs w:val="24"/>
              </w:rPr>
              <w:t>Aufgabe 1 – Hinweis 1</w:t>
            </w:r>
          </w:p>
        </w:tc>
      </w:tr>
      <w:tr w:rsidR="00D6515E" w14:paraId="3817EDA5" w14:textId="77777777" w:rsidTr="00A34F27">
        <w:tc>
          <w:tcPr>
            <w:tcW w:w="2336" w:type="dxa"/>
            <w:tcBorders>
              <w:top w:val="nil"/>
              <w:right w:val="dashed" w:sz="4" w:space="0" w:color="000000" w:themeColor="text1"/>
            </w:tcBorders>
            <w:vAlign w:val="center"/>
          </w:tcPr>
          <w:p w14:paraId="34D9C638" w14:textId="236A183D" w:rsidR="00D6515E" w:rsidRDefault="00D6515E" w:rsidP="00D6515E">
            <w:pPr>
              <w:jc w:val="center"/>
              <w:rPr>
                <w:rFonts w:cs="Arial"/>
                <w:b/>
                <w:color w:val="000000" w:themeColor="text1"/>
                <w:sz w:val="24"/>
                <w:szCs w:val="24"/>
              </w:rPr>
            </w:pPr>
            <w:r>
              <w:rPr>
                <w:noProof/>
                <w:lang w:eastAsia="de-DE"/>
              </w:rPr>
              <w:drawing>
                <wp:inline distT="0" distB="0" distL="0" distR="0" wp14:anchorId="3FAAD8D8" wp14:editId="3DFCC41B">
                  <wp:extent cx="487508" cy="540000"/>
                  <wp:effectExtent l="0" t="7302" r="952" b="953"/>
                  <wp:docPr id="83" name="Grafik 83" descr="Glühbirne oder eine Ide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lühbirne oder eine Idee-symbol"/>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rot="5400000">
                            <a:off x="0" y="0"/>
                            <a:ext cx="487508" cy="540000"/>
                          </a:xfrm>
                          <a:prstGeom prst="rect">
                            <a:avLst/>
                          </a:prstGeom>
                          <a:noFill/>
                          <a:ln>
                            <a:noFill/>
                          </a:ln>
                        </pic:spPr>
                      </pic:pic>
                    </a:graphicData>
                  </a:graphic>
                </wp:inline>
              </w:drawing>
            </w:r>
          </w:p>
        </w:tc>
        <w:tc>
          <w:tcPr>
            <w:tcW w:w="2336" w:type="dxa"/>
            <w:tcBorders>
              <w:top w:val="nil"/>
              <w:left w:val="dashed" w:sz="4" w:space="0" w:color="000000" w:themeColor="text1"/>
              <w:right w:val="dashed" w:sz="4" w:space="0" w:color="000000" w:themeColor="text1"/>
            </w:tcBorders>
            <w:vAlign w:val="center"/>
          </w:tcPr>
          <w:p w14:paraId="21961F4C" w14:textId="51B258CA" w:rsidR="00D6515E" w:rsidRDefault="0096578E" w:rsidP="00D6515E">
            <w:pPr>
              <w:jc w:val="center"/>
              <w:rPr>
                <w:rFonts w:cs="Arial"/>
                <w:b/>
                <w:color w:val="000000" w:themeColor="text1"/>
                <w:sz w:val="24"/>
                <w:szCs w:val="24"/>
              </w:rPr>
            </w:pPr>
            <w:r w:rsidRPr="00670C48">
              <w:rPr>
                <w:rFonts w:cs="Arial"/>
                <w:noProof/>
                <w:sz w:val="20"/>
                <w:szCs w:val="20"/>
                <w:lang w:eastAsia="de-DE"/>
              </w:rPr>
              <w:drawing>
                <wp:anchor distT="0" distB="0" distL="114300" distR="114300" simplePos="0" relativeHeight="251710464" behindDoc="0" locked="0" layoutInCell="1" allowOverlap="1" wp14:anchorId="71A9C109" wp14:editId="779E9226">
                  <wp:simplePos x="0" y="0"/>
                  <wp:positionH relativeFrom="column">
                    <wp:posOffset>1290955</wp:posOffset>
                  </wp:positionH>
                  <wp:positionV relativeFrom="paragraph">
                    <wp:posOffset>427355</wp:posOffset>
                  </wp:positionV>
                  <wp:extent cx="239395" cy="179705"/>
                  <wp:effectExtent l="0" t="8255" r="0" b="0"/>
                  <wp:wrapNone/>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clrChange>
                              <a:clrFrom>
                                <a:srgbClr val="1F1F1F"/>
                              </a:clrFrom>
                              <a:clrTo>
                                <a:srgbClr val="1F1F1F">
                                  <a:alpha val="0"/>
                                </a:srgbClr>
                              </a:clrTo>
                            </a:clrChange>
                            <a:lum bright="70000" contrast="-70000"/>
                            <a:extLst>
                              <a:ext uri="{28A0092B-C50C-407E-A947-70E740481C1C}">
                                <a14:useLocalDpi xmlns:a14="http://schemas.microsoft.com/office/drawing/2010/main" val="0"/>
                              </a:ext>
                            </a:extLst>
                          </a:blip>
                          <a:stretch>
                            <a:fillRect/>
                          </a:stretch>
                        </pic:blipFill>
                        <pic:spPr>
                          <a:xfrm rot="5400000" flipH="1">
                            <a:off x="0" y="0"/>
                            <a:ext cx="239395" cy="179705"/>
                          </a:xfrm>
                          <a:prstGeom prst="rect">
                            <a:avLst/>
                          </a:prstGeom>
                        </pic:spPr>
                      </pic:pic>
                    </a:graphicData>
                  </a:graphic>
                  <wp14:sizeRelH relativeFrom="margin">
                    <wp14:pctWidth>0</wp14:pctWidth>
                  </wp14:sizeRelH>
                  <wp14:sizeRelV relativeFrom="margin">
                    <wp14:pctHeight>0</wp14:pctHeight>
                  </wp14:sizeRelV>
                </wp:anchor>
              </w:drawing>
            </w:r>
            <w:r w:rsidR="00D6515E" w:rsidRPr="00670C48">
              <w:rPr>
                <w:rFonts w:cs="Arial"/>
                <w:noProof/>
                <w:sz w:val="20"/>
                <w:szCs w:val="20"/>
                <w:lang w:eastAsia="de-DE"/>
              </w:rPr>
              <w:drawing>
                <wp:anchor distT="0" distB="0" distL="114300" distR="114300" simplePos="0" relativeHeight="251708416" behindDoc="0" locked="0" layoutInCell="1" allowOverlap="1" wp14:anchorId="70FFBA13" wp14:editId="667C1832">
                  <wp:simplePos x="0" y="0"/>
                  <wp:positionH relativeFrom="column">
                    <wp:posOffset>-188595</wp:posOffset>
                  </wp:positionH>
                  <wp:positionV relativeFrom="paragraph">
                    <wp:posOffset>455295</wp:posOffset>
                  </wp:positionV>
                  <wp:extent cx="239395" cy="179705"/>
                  <wp:effectExtent l="0" t="8255" r="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clrChange>
                              <a:clrFrom>
                                <a:srgbClr val="1F1F1F"/>
                              </a:clrFrom>
                              <a:clrTo>
                                <a:srgbClr val="1F1F1F">
                                  <a:alpha val="0"/>
                                </a:srgbClr>
                              </a:clrTo>
                            </a:clrChange>
                            <a:lum bright="70000" contrast="-70000"/>
                            <a:extLst>
                              <a:ext uri="{28A0092B-C50C-407E-A947-70E740481C1C}">
                                <a14:useLocalDpi xmlns:a14="http://schemas.microsoft.com/office/drawing/2010/main" val="0"/>
                              </a:ext>
                            </a:extLst>
                          </a:blip>
                          <a:stretch>
                            <a:fillRect/>
                          </a:stretch>
                        </pic:blipFill>
                        <pic:spPr>
                          <a:xfrm rot="5400000" flipH="1">
                            <a:off x="0" y="0"/>
                            <a:ext cx="239395" cy="179705"/>
                          </a:xfrm>
                          <a:prstGeom prst="rect">
                            <a:avLst/>
                          </a:prstGeom>
                        </pic:spPr>
                      </pic:pic>
                    </a:graphicData>
                  </a:graphic>
                  <wp14:sizeRelH relativeFrom="margin">
                    <wp14:pctWidth>0</wp14:pctWidth>
                  </wp14:sizeRelH>
                  <wp14:sizeRelV relativeFrom="margin">
                    <wp14:pctHeight>0</wp14:pctHeight>
                  </wp14:sizeRelV>
                </wp:anchor>
              </w:drawing>
            </w:r>
            <w:r w:rsidR="00D6515E">
              <w:rPr>
                <w:noProof/>
                <w:lang w:eastAsia="de-DE"/>
              </w:rPr>
              <w:drawing>
                <wp:inline distT="0" distB="0" distL="0" distR="0" wp14:anchorId="4D65DA8B" wp14:editId="063F1CFD">
                  <wp:extent cx="487508" cy="540000"/>
                  <wp:effectExtent l="0" t="7302" r="952" b="953"/>
                  <wp:docPr id="84" name="Grafik 84" descr="Glühbirne oder eine Ide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lühbirne oder eine Idee-symbol"/>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rot="5400000">
                            <a:off x="0" y="0"/>
                            <a:ext cx="487508" cy="540000"/>
                          </a:xfrm>
                          <a:prstGeom prst="rect">
                            <a:avLst/>
                          </a:prstGeom>
                          <a:noFill/>
                          <a:ln>
                            <a:noFill/>
                          </a:ln>
                        </pic:spPr>
                      </pic:pic>
                    </a:graphicData>
                  </a:graphic>
                </wp:inline>
              </w:drawing>
            </w:r>
          </w:p>
        </w:tc>
        <w:tc>
          <w:tcPr>
            <w:tcW w:w="2337" w:type="dxa"/>
            <w:tcBorders>
              <w:top w:val="nil"/>
              <w:left w:val="dashed" w:sz="4" w:space="0" w:color="000000" w:themeColor="text1"/>
              <w:right w:val="dashed" w:sz="4" w:space="0" w:color="000000" w:themeColor="text1"/>
            </w:tcBorders>
            <w:vAlign w:val="center"/>
          </w:tcPr>
          <w:p w14:paraId="173B6EFE" w14:textId="29EA1617" w:rsidR="00D6515E" w:rsidRDefault="00D6515E" w:rsidP="00D6515E">
            <w:pPr>
              <w:jc w:val="center"/>
              <w:rPr>
                <w:rFonts w:cs="Arial"/>
                <w:b/>
                <w:color w:val="000000" w:themeColor="text1"/>
                <w:sz w:val="24"/>
                <w:szCs w:val="24"/>
              </w:rPr>
            </w:pPr>
            <w:r>
              <w:rPr>
                <w:noProof/>
                <w:lang w:eastAsia="de-DE"/>
              </w:rPr>
              <w:drawing>
                <wp:inline distT="0" distB="0" distL="0" distR="0" wp14:anchorId="6385CE1C" wp14:editId="1F40E28A">
                  <wp:extent cx="487508" cy="540000"/>
                  <wp:effectExtent l="0" t="7302" r="952" b="953"/>
                  <wp:docPr id="87" name="Grafik 87" descr="Glühbirne oder eine Ide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lühbirne oder eine Idee-symbol"/>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rot="5400000">
                            <a:off x="0" y="0"/>
                            <a:ext cx="487508" cy="540000"/>
                          </a:xfrm>
                          <a:prstGeom prst="rect">
                            <a:avLst/>
                          </a:prstGeom>
                          <a:noFill/>
                          <a:ln>
                            <a:noFill/>
                          </a:ln>
                        </pic:spPr>
                      </pic:pic>
                    </a:graphicData>
                  </a:graphic>
                </wp:inline>
              </w:drawing>
            </w:r>
          </w:p>
        </w:tc>
        <w:tc>
          <w:tcPr>
            <w:tcW w:w="2337" w:type="dxa"/>
            <w:tcBorders>
              <w:top w:val="nil"/>
              <w:left w:val="dashed" w:sz="4" w:space="0" w:color="000000" w:themeColor="text1"/>
            </w:tcBorders>
            <w:vAlign w:val="center"/>
          </w:tcPr>
          <w:p w14:paraId="5E1DCB95" w14:textId="2CF4571E" w:rsidR="00D6515E" w:rsidRDefault="0096578E" w:rsidP="00D6515E">
            <w:pPr>
              <w:jc w:val="center"/>
              <w:rPr>
                <w:rFonts w:cs="Arial"/>
                <w:b/>
                <w:color w:val="000000" w:themeColor="text1"/>
                <w:sz w:val="24"/>
                <w:szCs w:val="24"/>
              </w:rPr>
            </w:pPr>
            <w:r w:rsidRPr="00670C48">
              <w:rPr>
                <w:rFonts w:cs="Arial"/>
                <w:noProof/>
                <w:sz w:val="20"/>
                <w:szCs w:val="20"/>
                <w:lang w:eastAsia="de-DE"/>
              </w:rPr>
              <w:drawing>
                <wp:anchor distT="0" distB="0" distL="114300" distR="114300" simplePos="0" relativeHeight="251712512" behindDoc="0" locked="0" layoutInCell="1" allowOverlap="1" wp14:anchorId="4BD1B75E" wp14:editId="04FDE7B1">
                  <wp:simplePos x="0" y="0"/>
                  <wp:positionH relativeFrom="column">
                    <wp:posOffset>-158115</wp:posOffset>
                  </wp:positionH>
                  <wp:positionV relativeFrom="paragraph">
                    <wp:posOffset>423545</wp:posOffset>
                  </wp:positionV>
                  <wp:extent cx="239395" cy="179705"/>
                  <wp:effectExtent l="0" t="8255" r="0" b="0"/>
                  <wp:wrapNone/>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clrChange>
                              <a:clrFrom>
                                <a:srgbClr val="1F1F1F"/>
                              </a:clrFrom>
                              <a:clrTo>
                                <a:srgbClr val="1F1F1F">
                                  <a:alpha val="0"/>
                                </a:srgbClr>
                              </a:clrTo>
                            </a:clrChange>
                            <a:lum bright="70000" contrast="-70000"/>
                            <a:extLst>
                              <a:ext uri="{28A0092B-C50C-407E-A947-70E740481C1C}">
                                <a14:useLocalDpi xmlns:a14="http://schemas.microsoft.com/office/drawing/2010/main" val="0"/>
                              </a:ext>
                            </a:extLst>
                          </a:blip>
                          <a:stretch>
                            <a:fillRect/>
                          </a:stretch>
                        </pic:blipFill>
                        <pic:spPr>
                          <a:xfrm rot="5400000" flipH="1">
                            <a:off x="0" y="0"/>
                            <a:ext cx="239395" cy="179705"/>
                          </a:xfrm>
                          <a:prstGeom prst="rect">
                            <a:avLst/>
                          </a:prstGeom>
                        </pic:spPr>
                      </pic:pic>
                    </a:graphicData>
                  </a:graphic>
                  <wp14:sizeRelH relativeFrom="margin">
                    <wp14:pctWidth>0</wp14:pctWidth>
                  </wp14:sizeRelH>
                  <wp14:sizeRelV relativeFrom="margin">
                    <wp14:pctHeight>0</wp14:pctHeight>
                  </wp14:sizeRelV>
                </wp:anchor>
              </w:drawing>
            </w:r>
            <w:r w:rsidR="00D6515E">
              <w:rPr>
                <w:noProof/>
                <w:lang w:eastAsia="de-DE"/>
              </w:rPr>
              <w:drawing>
                <wp:inline distT="0" distB="0" distL="0" distR="0" wp14:anchorId="4540C7E1" wp14:editId="10B93949">
                  <wp:extent cx="520009" cy="576000"/>
                  <wp:effectExtent l="0" t="9208" r="4763" b="4762"/>
                  <wp:docPr id="8" name="Grafik 8" descr="Glühbirne oder eine Ide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lühbirne oder eine Idee-symbol"/>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rot="5400000">
                            <a:off x="0" y="0"/>
                            <a:ext cx="520009" cy="576000"/>
                          </a:xfrm>
                          <a:prstGeom prst="rect">
                            <a:avLst/>
                          </a:prstGeom>
                          <a:noFill/>
                          <a:ln>
                            <a:noFill/>
                          </a:ln>
                        </pic:spPr>
                      </pic:pic>
                    </a:graphicData>
                  </a:graphic>
                </wp:inline>
              </w:drawing>
            </w:r>
          </w:p>
        </w:tc>
      </w:tr>
    </w:tbl>
    <w:p w14:paraId="0B6E58CF" w14:textId="4C6E3707" w:rsidR="001E70CC" w:rsidRPr="00D6515E" w:rsidRDefault="0056716C" w:rsidP="009610F5">
      <w:pPr>
        <w:tabs>
          <w:tab w:val="left" w:pos="5944"/>
        </w:tabs>
        <w:spacing w:after="0"/>
        <w:rPr>
          <w:rFonts w:cs="Arial"/>
          <w:b/>
          <w:color w:val="000000" w:themeColor="text1"/>
          <w:sz w:val="18"/>
          <w:szCs w:val="24"/>
        </w:rPr>
      </w:pPr>
      <w:r w:rsidRPr="00D6515E">
        <w:rPr>
          <w:rFonts w:cs="Arial"/>
          <w:sz w:val="10"/>
          <w:szCs w:val="24"/>
        </w:rPr>
        <w:br w:type="page"/>
      </w:r>
    </w:p>
    <w:tbl>
      <w:tblPr>
        <w:tblStyle w:val="Tabellenraster"/>
        <w:tblW w:w="0" w:type="auto"/>
        <w:tblLook w:val="04A0" w:firstRow="1" w:lastRow="0" w:firstColumn="1" w:lastColumn="0" w:noHBand="0" w:noVBand="1"/>
      </w:tblPr>
      <w:tblGrid>
        <w:gridCol w:w="2336"/>
        <w:gridCol w:w="2336"/>
        <w:gridCol w:w="2337"/>
        <w:gridCol w:w="2337"/>
      </w:tblGrid>
      <w:tr w:rsidR="001E70CC" w14:paraId="7022D9C9" w14:textId="77777777" w:rsidTr="00D6515E">
        <w:trPr>
          <w:cantSplit/>
          <w:trHeight w:val="6803"/>
        </w:trPr>
        <w:tc>
          <w:tcPr>
            <w:tcW w:w="2336" w:type="dxa"/>
            <w:tcBorders>
              <w:bottom w:val="single" w:sz="4" w:space="0" w:color="000000" w:themeColor="text1"/>
              <w:right w:val="nil"/>
            </w:tcBorders>
            <w:textDirection w:val="tbRl"/>
            <w:vAlign w:val="center"/>
          </w:tcPr>
          <w:p w14:paraId="5C3F2FAB" w14:textId="51E89303" w:rsidR="001E70CC" w:rsidRDefault="001E70CC" w:rsidP="00815750">
            <w:pPr>
              <w:ind w:left="113" w:right="113"/>
              <w:jc w:val="center"/>
              <w:rPr>
                <w:rFonts w:cs="Arial"/>
                <w:b/>
                <w:color w:val="000000" w:themeColor="text1"/>
                <w:sz w:val="24"/>
                <w:szCs w:val="24"/>
              </w:rPr>
            </w:pPr>
          </w:p>
        </w:tc>
        <w:tc>
          <w:tcPr>
            <w:tcW w:w="2336" w:type="dxa"/>
            <w:tcBorders>
              <w:left w:val="nil"/>
              <w:bottom w:val="single" w:sz="4" w:space="0" w:color="000000" w:themeColor="text1"/>
              <w:right w:val="nil"/>
            </w:tcBorders>
            <w:textDirection w:val="tbRl"/>
            <w:vAlign w:val="center"/>
          </w:tcPr>
          <w:p w14:paraId="7F1491E7" w14:textId="09C47C7E" w:rsidR="001E70CC" w:rsidRDefault="001E70CC" w:rsidP="00815750">
            <w:pPr>
              <w:ind w:left="113" w:right="113"/>
              <w:jc w:val="center"/>
              <w:rPr>
                <w:rFonts w:cs="Arial"/>
                <w:b/>
                <w:color w:val="000000" w:themeColor="text1"/>
                <w:sz w:val="24"/>
                <w:szCs w:val="24"/>
              </w:rPr>
            </w:pPr>
          </w:p>
        </w:tc>
        <w:tc>
          <w:tcPr>
            <w:tcW w:w="2337" w:type="dxa"/>
            <w:tcBorders>
              <w:left w:val="nil"/>
              <w:bottom w:val="single" w:sz="4" w:space="0" w:color="000000" w:themeColor="text1"/>
              <w:right w:val="nil"/>
            </w:tcBorders>
            <w:textDirection w:val="tbRl"/>
            <w:vAlign w:val="center"/>
          </w:tcPr>
          <w:p w14:paraId="532E4281" w14:textId="7F9ECA51" w:rsidR="001E70CC" w:rsidRDefault="001E70CC" w:rsidP="00815750">
            <w:pPr>
              <w:ind w:left="113" w:right="113"/>
              <w:jc w:val="center"/>
              <w:rPr>
                <w:rFonts w:cs="Arial"/>
                <w:b/>
                <w:color w:val="000000" w:themeColor="text1"/>
                <w:sz w:val="24"/>
                <w:szCs w:val="24"/>
              </w:rPr>
            </w:pPr>
          </w:p>
        </w:tc>
        <w:tc>
          <w:tcPr>
            <w:tcW w:w="2337" w:type="dxa"/>
            <w:tcBorders>
              <w:left w:val="nil"/>
              <w:bottom w:val="single" w:sz="4" w:space="0" w:color="000000" w:themeColor="text1"/>
            </w:tcBorders>
            <w:textDirection w:val="tbRl"/>
            <w:vAlign w:val="center"/>
          </w:tcPr>
          <w:p w14:paraId="30BA24CF" w14:textId="303F1895" w:rsidR="001E70CC" w:rsidRPr="0018120D" w:rsidRDefault="001E70CC" w:rsidP="00815750">
            <w:pPr>
              <w:ind w:left="113" w:right="113"/>
              <w:jc w:val="center"/>
              <w:rPr>
                <w:rFonts w:cs="Arial"/>
                <w:b/>
                <w:color w:val="F2F2F2" w:themeColor="background1" w:themeShade="F2"/>
                <w:sz w:val="24"/>
                <w:szCs w:val="24"/>
              </w:rPr>
            </w:pPr>
          </w:p>
        </w:tc>
      </w:tr>
      <w:tr w:rsidR="001E70CC" w14:paraId="47AC89FF" w14:textId="77777777" w:rsidTr="00D6515E">
        <w:trPr>
          <w:cantSplit/>
          <w:trHeight w:val="6803"/>
        </w:trPr>
        <w:tc>
          <w:tcPr>
            <w:tcW w:w="2336" w:type="dxa"/>
            <w:tcBorders>
              <w:right w:val="double" w:sz="4" w:space="0" w:color="000000" w:themeColor="text1"/>
            </w:tcBorders>
            <w:textDirection w:val="tbRl"/>
            <w:vAlign w:val="center"/>
          </w:tcPr>
          <w:p w14:paraId="72E7C2B0" w14:textId="77777777" w:rsidR="009610F5" w:rsidRDefault="009610F5" w:rsidP="009610F5">
            <w:pPr>
              <w:spacing w:after="120" w:line="276" w:lineRule="auto"/>
              <w:ind w:left="113" w:right="113"/>
              <w:rPr>
                <w:bCs/>
                <w:sz w:val="20"/>
                <w:szCs w:val="20"/>
              </w:rPr>
            </w:pPr>
            <w:r>
              <w:rPr>
                <w:bCs/>
                <w:sz w:val="20"/>
                <w:szCs w:val="20"/>
              </w:rPr>
              <w:t>Eine Teilmasse (</w:t>
            </w:r>
            <w:r w:rsidRPr="00A50215">
              <w:rPr>
                <w:rFonts w:ascii="Cambria Math" w:hAnsi="Cambria Math"/>
                <w:bCs/>
                <w:sz w:val="20"/>
                <w:szCs w:val="20"/>
              </w:rPr>
              <w:t>m</w:t>
            </w:r>
            <w:r w:rsidRPr="00A50215">
              <w:rPr>
                <w:rFonts w:ascii="Cambria Math" w:hAnsi="Cambria Math"/>
                <w:bCs/>
                <w:sz w:val="20"/>
                <w:szCs w:val="20"/>
                <w:vertAlign w:val="subscript"/>
              </w:rPr>
              <w:t>x</w:t>
            </w:r>
            <w:r>
              <w:rPr>
                <w:bCs/>
                <w:sz w:val="20"/>
                <w:szCs w:val="20"/>
              </w:rPr>
              <w:t>) ist gleich seinem Massenanteil (</w:t>
            </w:r>
            <w:r w:rsidRPr="00A50215">
              <w:rPr>
                <w:rFonts w:ascii="Cambria Math" w:hAnsi="Cambria Math"/>
                <w:bCs/>
                <w:sz w:val="20"/>
                <w:szCs w:val="20"/>
              </w:rPr>
              <w:t>w</w:t>
            </w:r>
            <w:r w:rsidRPr="00A50215">
              <w:rPr>
                <w:rFonts w:ascii="Cambria Math" w:hAnsi="Cambria Math"/>
                <w:bCs/>
                <w:sz w:val="20"/>
                <w:szCs w:val="20"/>
                <w:vertAlign w:val="subscript"/>
              </w:rPr>
              <w:t>x</w:t>
            </w:r>
            <w:r>
              <w:rPr>
                <w:bCs/>
                <w:sz w:val="20"/>
                <w:szCs w:val="20"/>
              </w:rPr>
              <w:t>) mal der Gesamtmasse (</w:t>
            </w:r>
            <w:r w:rsidRPr="00A50215">
              <w:rPr>
                <w:rFonts w:ascii="Cambria Math" w:hAnsi="Cambria Math"/>
                <w:bCs/>
                <w:sz w:val="20"/>
                <w:szCs w:val="20"/>
              </w:rPr>
              <w:t>m</w:t>
            </w:r>
            <w:r w:rsidRPr="00A50215">
              <w:rPr>
                <w:rFonts w:ascii="Cambria Math" w:hAnsi="Cambria Math"/>
                <w:bCs/>
                <w:sz w:val="20"/>
                <w:szCs w:val="20"/>
                <w:vertAlign w:val="subscript"/>
              </w:rPr>
              <w:t>ges</w:t>
            </w:r>
            <w:r>
              <w:rPr>
                <w:bCs/>
                <w:sz w:val="20"/>
                <w:szCs w:val="20"/>
              </w:rPr>
              <w:t>).</w:t>
            </w:r>
          </w:p>
          <w:p w14:paraId="0409E3E4" w14:textId="46167E34" w:rsidR="001E70CC" w:rsidRPr="001E70CC" w:rsidRDefault="009610F5" w:rsidP="009610F5">
            <w:pPr>
              <w:spacing w:line="276" w:lineRule="auto"/>
              <w:ind w:left="113" w:right="113"/>
              <w:rPr>
                <w:rFonts w:cs="Arial"/>
                <w:b/>
                <w:color w:val="000000" w:themeColor="text1"/>
                <w:sz w:val="20"/>
                <w:szCs w:val="20"/>
              </w:rPr>
            </w:pPr>
            <w:r>
              <w:rPr>
                <w:bCs/>
                <w:sz w:val="20"/>
                <w:szCs w:val="20"/>
              </w:rPr>
              <w:t xml:space="preserve">Berechnen Sie erst die Masse von Stoff A, dann daraus die Masse von Stoff B. Berechnen Sie anschließend die Kupfermassen jeweils für Stoff A und Stoff B und rechnen Sie </w:t>
            </w:r>
            <w:r w:rsidR="00CC1F8F">
              <w:rPr>
                <w:bCs/>
                <w:sz w:val="20"/>
                <w:szCs w:val="20"/>
              </w:rPr>
              <w:t>diese</w:t>
            </w:r>
            <w:r>
              <w:rPr>
                <w:bCs/>
                <w:sz w:val="20"/>
                <w:szCs w:val="20"/>
              </w:rPr>
              <w:t xml:space="preserve"> zum Schluss zusammen.</w:t>
            </w:r>
          </w:p>
        </w:tc>
        <w:tc>
          <w:tcPr>
            <w:tcW w:w="2336" w:type="dxa"/>
            <w:tcBorders>
              <w:left w:val="double" w:sz="4" w:space="0" w:color="000000" w:themeColor="text1"/>
              <w:right w:val="double" w:sz="4" w:space="0" w:color="000000" w:themeColor="text1"/>
            </w:tcBorders>
            <w:textDirection w:val="tbRl"/>
            <w:vAlign w:val="center"/>
          </w:tcPr>
          <w:p w14:paraId="73BDF077" w14:textId="4DC2AA27" w:rsidR="009610F5" w:rsidRPr="00003429" w:rsidRDefault="009610F5" w:rsidP="009610F5">
            <w:pPr>
              <w:spacing w:after="120" w:line="276" w:lineRule="auto"/>
              <w:ind w:left="113" w:right="113"/>
              <w:jc w:val="both"/>
              <w:rPr>
                <w:bCs/>
                <w:sz w:val="20"/>
                <w:szCs w:val="20"/>
              </w:rPr>
            </w:pPr>
            <w:r w:rsidRPr="00003429">
              <w:rPr>
                <w:bCs/>
                <w:sz w:val="20"/>
                <w:szCs w:val="20"/>
              </w:rPr>
              <w:t>Mit</w:t>
            </w:r>
            <w:r w:rsidR="005B3626">
              <w:rPr>
                <w:bCs/>
                <w:sz w:val="20"/>
                <w:szCs w:val="20"/>
              </w:rPr>
              <w:t xml:space="preserve">   </w:t>
            </w:r>
            <w:r w:rsidRPr="00003429">
              <w:rPr>
                <w:bCs/>
                <w:sz w:val="20"/>
                <w:szCs w:val="20"/>
              </w:rPr>
              <w:t xml:space="preserve"> </w:t>
            </w:r>
            <m:oMath>
              <m:sSub>
                <m:sSubPr>
                  <m:ctrlPr>
                    <w:rPr>
                      <w:rFonts w:ascii="Cambria Math" w:hAnsi="Cambria Math"/>
                      <w:bCs/>
                      <w:sz w:val="20"/>
                      <w:szCs w:val="20"/>
                    </w:rPr>
                  </m:ctrlPr>
                </m:sSubPr>
                <m:e>
                  <m:r>
                    <w:rPr>
                      <w:rFonts w:ascii="Cambria Math" w:hAnsi="Cambria Math"/>
                      <w:sz w:val="20"/>
                      <w:szCs w:val="20"/>
                    </w:rPr>
                    <m:t>w</m:t>
                  </m:r>
                </m:e>
                <m:sub>
                  <m:r>
                    <w:rPr>
                      <w:rFonts w:ascii="Cambria Math" w:hAnsi="Cambria Math"/>
                      <w:sz w:val="20"/>
                      <w:szCs w:val="20"/>
                    </w:rPr>
                    <m:t>x</m:t>
                  </m:r>
                </m:sub>
              </m:sSub>
              <m:r>
                <m:rPr>
                  <m:sty m:val="p"/>
                </m:rPr>
                <w:rPr>
                  <w:rFonts w:ascii="Cambria Math" w:hAnsi="Cambria Math"/>
                  <w:sz w:val="20"/>
                  <w:szCs w:val="20"/>
                </w:rPr>
                <m:t>=</m:t>
              </m:r>
              <m:f>
                <m:fPr>
                  <m:ctrlPr>
                    <w:rPr>
                      <w:rFonts w:ascii="Cambria Math" w:hAnsi="Cambria Math"/>
                      <w:bCs/>
                      <w:sz w:val="20"/>
                      <w:szCs w:val="20"/>
                    </w:rPr>
                  </m:ctrlPr>
                </m:fPr>
                <m:num>
                  <m:sSub>
                    <m:sSubPr>
                      <m:ctrlPr>
                        <w:rPr>
                          <w:rFonts w:ascii="Cambria Math" w:hAnsi="Cambria Math"/>
                          <w:bCs/>
                          <w:sz w:val="20"/>
                          <w:szCs w:val="20"/>
                        </w:rPr>
                      </m:ctrlPr>
                    </m:sSubPr>
                    <m:e>
                      <m:r>
                        <w:rPr>
                          <w:rFonts w:ascii="Cambria Math" w:hAnsi="Cambria Math"/>
                          <w:sz w:val="20"/>
                          <w:szCs w:val="20"/>
                        </w:rPr>
                        <m:t>m</m:t>
                      </m:r>
                    </m:e>
                    <m:sub>
                      <m:r>
                        <w:rPr>
                          <w:rFonts w:ascii="Cambria Math" w:hAnsi="Cambria Math"/>
                          <w:sz w:val="20"/>
                          <w:szCs w:val="20"/>
                        </w:rPr>
                        <m:t>x</m:t>
                      </m:r>
                    </m:sub>
                  </m:sSub>
                </m:num>
                <m:den>
                  <m:sSub>
                    <m:sSubPr>
                      <m:ctrlPr>
                        <w:rPr>
                          <w:rFonts w:ascii="Cambria Math" w:hAnsi="Cambria Math"/>
                          <w:bCs/>
                          <w:sz w:val="20"/>
                          <w:szCs w:val="20"/>
                        </w:rPr>
                      </m:ctrlPr>
                    </m:sSubPr>
                    <m:e>
                      <m:r>
                        <w:rPr>
                          <w:rFonts w:ascii="Cambria Math" w:hAnsi="Cambria Math"/>
                          <w:sz w:val="20"/>
                          <w:szCs w:val="20"/>
                        </w:rPr>
                        <m:t>m</m:t>
                      </m:r>
                    </m:e>
                    <m:sub>
                      <m:r>
                        <w:rPr>
                          <w:rFonts w:ascii="Cambria Math" w:hAnsi="Cambria Math"/>
                          <w:sz w:val="20"/>
                          <w:szCs w:val="20"/>
                        </w:rPr>
                        <m:t>ges</m:t>
                      </m:r>
                    </m:sub>
                  </m:sSub>
                </m:den>
              </m:f>
            </m:oMath>
            <w:r w:rsidRPr="00A50215">
              <w:rPr>
                <w:rFonts w:eastAsiaTheme="minorEastAsia"/>
                <w:bCs/>
                <w:sz w:val="20"/>
                <w:szCs w:val="20"/>
              </w:rPr>
              <w:t xml:space="preserve">    und    </w:t>
            </w:r>
            <m:oMath>
              <m:sSub>
                <m:sSubPr>
                  <m:ctrlPr>
                    <w:rPr>
                      <w:rFonts w:ascii="Cambria Math" w:eastAsiaTheme="minorEastAsia" w:hAnsi="Cambria Math"/>
                      <w:bCs/>
                      <w:sz w:val="20"/>
                      <w:szCs w:val="20"/>
                    </w:rPr>
                  </m:ctrlPr>
                </m:sSubPr>
                <m:e>
                  <m:r>
                    <w:rPr>
                      <w:rFonts w:ascii="Cambria Math" w:eastAsiaTheme="minorEastAsia" w:hAnsi="Cambria Math"/>
                      <w:sz w:val="20"/>
                      <w:szCs w:val="20"/>
                    </w:rPr>
                    <m:t>m</m:t>
                  </m:r>
                </m:e>
                <m:sub>
                  <m:r>
                    <w:rPr>
                      <w:rFonts w:ascii="Cambria Math" w:eastAsiaTheme="minorEastAsia" w:hAnsi="Cambria Math"/>
                      <w:sz w:val="20"/>
                      <w:szCs w:val="20"/>
                    </w:rPr>
                    <m:t>x</m:t>
                  </m:r>
                </m:sub>
              </m:sSub>
              <m:r>
                <m:rPr>
                  <m:sty m:val="p"/>
                </m:rPr>
                <w:rPr>
                  <w:rFonts w:ascii="Cambria Math" w:eastAsiaTheme="minorEastAsia" w:hAnsi="Cambria Math"/>
                  <w:sz w:val="20"/>
                  <w:szCs w:val="20"/>
                </w:rPr>
                <m:t>=</m:t>
              </m:r>
              <m:sSub>
                <m:sSubPr>
                  <m:ctrlPr>
                    <w:rPr>
                      <w:rFonts w:ascii="Cambria Math" w:eastAsiaTheme="minorEastAsia" w:hAnsi="Cambria Math"/>
                      <w:bCs/>
                      <w:sz w:val="20"/>
                      <w:szCs w:val="20"/>
                    </w:rPr>
                  </m:ctrlPr>
                </m:sSubPr>
                <m:e>
                  <m:r>
                    <w:rPr>
                      <w:rFonts w:ascii="Cambria Math" w:eastAsiaTheme="minorEastAsia" w:hAnsi="Cambria Math"/>
                      <w:sz w:val="20"/>
                      <w:szCs w:val="20"/>
                    </w:rPr>
                    <m:t>n</m:t>
                  </m:r>
                </m:e>
                <m:sub>
                  <m:r>
                    <w:rPr>
                      <w:rFonts w:ascii="Cambria Math" w:eastAsiaTheme="minorEastAsia" w:hAnsi="Cambria Math"/>
                      <w:sz w:val="20"/>
                      <w:szCs w:val="20"/>
                    </w:rPr>
                    <m:t>x</m:t>
                  </m:r>
                </m:sub>
              </m:sSub>
              <m:r>
                <m:rPr>
                  <m:sty m:val="p"/>
                </m:rPr>
                <w:rPr>
                  <w:rFonts w:ascii="Cambria Math" w:eastAsiaTheme="minorEastAsia" w:hAnsi="Cambria Math"/>
                  <w:sz w:val="20"/>
                  <w:szCs w:val="20"/>
                </w:rPr>
                <m:t xml:space="preserve"> </m:t>
              </m:r>
              <m:r>
                <m:rPr>
                  <m:sty m:val="p"/>
                </m:rPr>
                <w:rPr>
                  <w:rFonts w:ascii="Cambria Math" w:eastAsiaTheme="minorEastAsia" w:hAnsi="Cambria Math"/>
                  <w:bCs/>
                  <w:sz w:val="20"/>
                  <w:szCs w:val="20"/>
                </w:rPr>
                <w:sym w:font="Symbol" w:char="F0B7"/>
              </m:r>
              <m:r>
                <m:rPr>
                  <m:sty m:val="p"/>
                </m:rPr>
                <w:rPr>
                  <w:rFonts w:ascii="Cambria Math" w:eastAsiaTheme="minorEastAsia" w:hAnsi="Cambria Math"/>
                  <w:sz w:val="20"/>
                  <w:szCs w:val="20"/>
                </w:rPr>
                <m:t xml:space="preserve"> </m:t>
              </m:r>
              <m:sSub>
                <m:sSubPr>
                  <m:ctrlPr>
                    <w:rPr>
                      <w:rFonts w:ascii="Cambria Math" w:eastAsiaTheme="minorEastAsia" w:hAnsi="Cambria Math"/>
                      <w:bCs/>
                      <w:sz w:val="20"/>
                      <w:szCs w:val="20"/>
                    </w:rPr>
                  </m:ctrlPr>
                </m:sSubPr>
                <m:e>
                  <m:r>
                    <w:rPr>
                      <w:rFonts w:ascii="Cambria Math" w:eastAsiaTheme="minorEastAsia" w:hAnsi="Cambria Math"/>
                      <w:sz w:val="20"/>
                      <w:szCs w:val="20"/>
                    </w:rPr>
                    <m:t>M</m:t>
                  </m:r>
                </m:e>
                <m:sub>
                  <m:r>
                    <w:rPr>
                      <w:rFonts w:ascii="Cambria Math" w:eastAsiaTheme="minorEastAsia" w:hAnsi="Cambria Math"/>
                      <w:sz w:val="20"/>
                      <w:szCs w:val="20"/>
                    </w:rPr>
                    <m:t>x</m:t>
                  </m:r>
                </m:sub>
              </m:sSub>
            </m:oMath>
          </w:p>
          <w:p w14:paraId="58BEF5C6" w14:textId="77777777" w:rsidR="009610F5" w:rsidRDefault="009610F5" w:rsidP="009610F5">
            <w:pPr>
              <w:spacing w:after="120" w:line="276" w:lineRule="auto"/>
              <w:ind w:left="113" w:right="113"/>
              <w:jc w:val="both"/>
              <w:rPr>
                <w:bCs/>
                <w:sz w:val="20"/>
                <w:szCs w:val="20"/>
              </w:rPr>
            </w:pPr>
            <w:r>
              <w:rPr>
                <w:bCs/>
                <w:sz w:val="20"/>
                <w:szCs w:val="20"/>
              </w:rPr>
              <w:t xml:space="preserve">ergibt sich für das Massenverhältnis von </w:t>
            </w:r>
            <w:r w:rsidRPr="00A50215">
              <w:rPr>
                <w:rFonts w:ascii="Cambria Math" w:hAnsi="Cambria Math"/>
                <w:bCs/>
                <w:sz w:val="20"/>
                <w:szCs w:val="20"/>
              </w:rPr>
              <w:t>w</w:t>
            </w:r>
            <w:r w:rsidRPr="00A50215">
              <w:rPr>
                <w:rFonts w:ascii="Cambria Math" w:hAnsi="Cambria Math"/>
                <w:bCs/>
                <w:sz w:val="20"/>
                <w:szCs w:val="20"/>
                <w:vertAlign w:val="subscript"/>
              </w:rPr>
              <w:t>Cu</w:t>
            </w:r>
            <w:r>
              <w:rPr>
                <w:bCs/>
                <w:sz w:val="20"/>
                <w:szCs w:val="20"/>
              </w:rPr>
              <w:t xml:space="preserve"> zu </w:t>
            </w:r>
            <w:r w:rsidRPr="00A50215">
              <w:rPr>
                <w:rFonts w:ascii="Cambria Math" w:hAnsi="Cambria Math"/>
                <w:bCs/>
                <w:sz w:val="20"/>
                <w:szCs w:val="20"/>
              </w:rPr>
              <w:t>w</w:t>
            </w:r>
            <w:r w:rsidRPr="00A50215">
              <w:rPr>
                <w:rFonts w:ascii="Cambria Math" w:hAnsi="Cambria Math"/>
                <w:bCs/>
                <w:sz w:val="20"/>
                <w:szCs w:val="20"/>
                <w:vertAlign w:val="subscript"/>
              </w:rPr>
              <w:t>Fe</w:t>
            </w:r>
            <w:r>
              <w:rPr>
                <w:bCs/>
                <w:sz w:val="20"/>
                <w:szCs w:val="20"/>
              </w:rPr>
              <w:t>:</w:t>
            </w:r>
          </w:p>
          <w:p w14:paraId="0A785CA7" w14:textId="44150492" w:rsidR="001E70CC" w:rsidRPr="001E70CC" w:rsidRDefault="00CC18A0" w:rsidP="009610F5">
            <w:pPr>
              <w:spacing w:line="276" w:lineRule="auto"/>
              <w:ind w:left="113" w:right="113"/>
              <w:jc w:val="center"/>
              <w:rPr>
                <w:rFonts w:cs="Arial"/>
                <w:b/>
                <w:color w:val="000000" w:themeColor="text1"/>
                <w:sz w:val="20"/>
                <w:szCs w:val="20"/>
              </w:rPr>
            </w:pPr>
            <m:oMath>
              <m:f>
                <m:fPr>
                  <m:ctrlPr>
                    <w:rPr>
                      <w:rFonts w:ascii="Cambria Math" w:hAnsi="Cambria Math"/>
                      <w:bCs/>
                      <w:i/>
                      <w:sz w:val="28"/>
                      <w:szCs w:val="20"/>
                    </w:rPr>
                  </m:ctrlPr>
                </m:fPr>
                <m:num>
                  <m:sSub>
                    <m:sSubPr>
                      <m:ctrlPr>
                        <w:rPr>
                          <w:rFonts w:ascii="Cambria Math" w:hAnsi="Cambria Math"/>
                          <w:bCs/>
                          <w:i/>
                          <w:sz w:val="28"/>
                          <w:szCs w:val="20"/>
                        </w:rPr>
                      </m:ctrlPr>
                    </m:sSubPr>
                    <m:e>
                      <m:r>
                        <w:rPr>
                          <w:rFonts w:ascii="Cambria Math" w:hAnsi="Cambria Math"/>
                          <w:sz w:val="28"/>
                          <w:szCs w:val="20"/>
                        </w:rPr>
                        <m:t>w</m:t>
                      </m:r>
                    </m:e>
                    <m:sub>
                      <m:r>
                        <w:rPr>
                          <w:rFonts w:ascii="Cambria Math" w:hAnsi="Cambria Math"/>
                          <w:sz w:val="28"/>
                          <w:szCs w:val="20"/>
                        </w:rPr>
                        <m:t>Cu</m:t>
                      </m:r>
                    </m:sub>
                  </m:sSub>
                </m:num>
                <m:den>
                  <m:sSub>
                    <m:sSubPr>
                      <m:ctrlPr>
                        <w:rPr>
                          <w:rFonts w:ascii="Cambria Math" w:hAnsi="Cambria Math"/>
                          <w:bCs/>
                          <w:i/>
                          <w:sz w:val="28"/>
                          <w:szCs w:val="20"/>
                        </w:rPr>
                      </m:ctrlPr>
                    </m:sSubPr>
                    <m:e>
                      <m:r>
                        <w:rPr>
                          <w:rFonts w:ascii="Cambria Math" w:hAnsi="Cambria Math"/>
                          <w:sz w:val="28"/>
                          <w:szCs w:val="20"/>
                        </w:rPr>
                        <m:t>w</m:t>
                      </m:r>
                    </m:e>
                    <m:sub>
                      <m:r>
                        <w:rPr>
                          <w:rFonts w:ascii="Cambria Math" w:hAnsi="Cambria Math"/>
                          <w:sz w:val="28"/>
                          <w:szCs w:val="20"/>
                        </w:rPr>
                        <m:t>Fe</m:t>
                      </m:r>
                    </m:sub>
                  </m:sSub>
                </m:den>
              </m:f>
              <m:r>
                <w:rPr>
                  <w:rFonts w:ascii="Cambria Math" w:hAnsi="Cambria Math"/>
                  <w:sz w:val="28"/>
                  <w:szCs w:val="20"/>
                </w:rPr>
                <m:t>=</m:t>
              </m:r>
              <m:f>
                <m:fPr>
                  <m:ctrlPr>
                    <w:rPr>
                      <w:rFonts w:ascii="Cambria Math" w:hAnsi="Cambria Math"/>
                      <w:bCs/>
                      <w:i/>
                      <w:sz w:val="28"/>
                      <w:szCs w:val="20"/>
                    </w:rPr>
                  </m:ctrlPr>
                </m:fPr>
                <m:num>
                  <m:f>
                    <m:fPr>
                      <m:ctrlPr>
                        <w:rPr>
                          <w:rFonts w:ascii="Cambria Math" w:hAnsi="Cambria Math"/>
                          <w:bCs/>
                          <w:i/>
                          <w:sz w:val="28"/>
                          <w:szCs w:val="20"/>
                        </w:rPr>
                      </m:ctrlPr>
                    </m:fPr>
                    <m:num>
                      <m:sSub>
                        <m:sSubPr>
                          <m:ctrlPr>
                            <w:rPr>
                              <w:rFonts w:ascii="Cambria Math" w:hAnsi="Cambria Math"/>
                              <w:bCs/>
                              <w:i/>
                              <w:sz w:val="28"/>
                              <w:szCs w:val="20"/>
                            </w:rPr>
                          </m:ctrlPr>
                        </m:sSubPr>
                        <m:e>
                          <m:r>
                            <w:rPr>
                              <w:rFonts w:ascii="Cambria Math" w:hAnsi="Cambria Math"/>
                              <w:sz w:val="28"/>
                              <w:szCs w:val="20"/>
                            </w:rPr>
                            <m:t>m</m:t>
                          </m:r>
                        </m:e>
                        <m:sub>
                          <m:r>
                            <w:rPr>
                              <w:rFonts w:ascii="Cambria Math" w:hAnsi="Cambria Math"/>
                              <w:sz w:val="28"/>
                              <w:szCs w:val="20"/>
                            </w:rPr>
                            <m:t>Cu</m:t>
                          </m:r>
                        </m:sub>
                      </m:sSub>
                    </m:num>
                    <m:den>
                      <m:sSub>
                        <m:sSubPr>
                          <m:ctrlPr>
                            <w:rPr>
                              <w:rFonts w:ascii="Cambria Math" w:hAnsi="Cambria Math"/>
                              <w:bCs/>
                              <w:i/>
                              <w:sz w:val="28"/>
                              <w:szCs w:val="20"/>
                            </w:rPr>
                          </m:ctrlPr>
                        </m:sSubPr>
                        <m:e>
                          <m:r>
                            <w:rPr>
                              <w:rFonts w:ascii="Cambria Math" w:hAnsi="Cambria Math"/>
                              <w:sz w:val="28"/>
                              <w:szCs w:val="20"/>
                            </w:rPr>
                            <m:t>m</m:t>
                          </m:r>
                        </m:e>
                        <m:sub>
                          <m:r>
                            <w:rPr>
                              <w:rFonts w:ascii="Cambria Math" w:hAnsi="Cambria Math"/>
                              <w:sz w:val="28"/>
                              <w:szCs w:val="20"/>
                            </w:rPr>
                            <m:t>ges</m:t>
                          </m:r>
                        </m:sub>
                      </m:sSub>
                    </m:den>
                  </m:f>
                </m:num>
                <m:den>
                  <m:f>
                    <m:fPr>
                      <m:ctrlPr>
                        <w:rPr>
                          <w:rFonts w:ascii="Cambria Math" w:hAnsi="Cambria Math"/>
                          <w:bCs/>
                          <w:i/>
                          <w:sz w:val="28"/>
                          <w:szCs w:val="20"/>
                        </w:rPr>
                      </m:ctrlPr>
                    </m:fPr>
                    <m:num>
                      <m:sSub>
                        <m:sSubPr>
                          <m:ctrlPr>
                            <w:rPr>
                              <w:rFonts w:ascii="Cambria Math" w:hAnsi="Cambria Math"/>
                              <w:bCs/>
                              <w:i/>
                              <w:sz w:val="28"/>
                              <w:szCs w:val="20"/>
                            </w:rPr>
                          </m:ctrlPr>
                        </m:sSubPr>
                        <m:e>
                          <m:r>
                            <w:rPr>
                              <w:rFonts w:ascii="Cambria Math" w:hAnsi="Cambria Math"/>
                              <w:sz w:val="28"/>
                              <w:szCs w:val="20"/>
                            </w:rPr>
                            <m:t>m</m:t>
                          </m:r>
                        </m:e>
                        <m:sub>
                          <m:r>
                            <w:rPr>
                              <w:rFonts w:ascii="Cambria Math" w:hAnsi="Cambria Math"/>
                              <w:sz w:val="28"/>
                              <w:szCs w:val="20"/>
                            </w:rPr>
                            <m:t>Fe</m:t>
                          </m:r>
                        </m:sub>
                      </m:sSub>
                    </m:num>
                    <m:den>
                      <m:sSub>
                        <m:sSubPr>
                          <m:ctrlPr>
                            <w:rPr>
                              <w:rFonts w:ascii="Cambria Math" w:hAnsi="Cambria Math"/>
                              <w:bCs/>
                              <w:i/>
                              <w:sz w:val="28"/>
                              <w:szCs w:val="20"/>
                            </w:rPr>
                          </m:ctrlPr>
                        </m:sSubPr>
                        <m:e>
                          <m:r>
                            <w:rPr>
                              <w:rFonts w:ascii="Cambria Math" w:hAnsi="Cambria Math"/>
                              <w:sz w:val="28"/>
                              <w:szCs w:val="20"/>
                            </w:rPr>
                            <m:t>m</m:t>
                          </m:r>
                        </m:e>
                        <m:sub>
                          <m:r>
                            <w:rPr>
                              <w:rFonts w:ascii="Cambria Math" w:hAnsi="Cambria Math"/>
                              <w:sz w:val="28"/>
                              <w:szCs w:val="20"/>
                            </w:rPr>
                            <m:t>ges</m:t>
                          </m:r>
                        </m:sub>
                      </m:sSub>
                    </m:den>
                  </m:f>
                </m:den>
              </m:f>
              <m:r>
                <w:rPr>
                  <w:rFonts w:ascii="Cambria Math" w:hAnsi="Cambria Math"/>
                  <w:sz w:val="28"/>
                  <w:szCs w:val="20"/>
                </w:rPr>
                <m:t>=</m:t>
              </m:r>
              <m:f>
                <m:fPr>
                  <m:ctrlPr>
                    <w:rPr>
                      <w:rFonts w:ascii="Cambria Math" w:hAnsi="Cambria Math"/>
                      <w:bCs/>
                      <w:i/>
                      <w:sz w:val="28"/>
                      <w:szCs w:val="20"/>
                    </w:rPr>
                  </m:ctrlPr>
                </m:fPr>
                <m:num>
                  <m:sSub>
                    <m:sSubPr>
                      <m:ctrlPr>
                        <w:rPr>
                          <w:rFonts w:ascii="Cambria Math" w:hAnsi="Cambria Math"/>
                          <w:bCs/>
                          <w:i/>
                          <w:sz w:val="28"/>
                          <w:szCs w:val="20"/>
                        </w:rPr>
                      </m:ctrlPr>
                    </m:sSubPr>
                    <m:e>
                      <m:r>
                        <w:rPr>
                          <w:rFonts w:ascii="Cambria Math" w:hAnsi="Cambria Math"/>
                          <w:sz w:val="28"/>
                          <w:szCs w:val="20"/>
                        </w:rPr>
                        <m:t>m</m:t>
                      </m:r>
                    </m:e>
                    <m:sub>
                      <m:r>
                        <w:rPr>
                          <w:rFonts w:ascii="Cambria Math" w:hAnsi="Cambria Math"/>
                          <w:sz w:val="28"/>
                          <w:szCs w:val="20"/>
                        </w:rPr>
                        <m:t>Cu</m:t>
                      </m:r>
                    </m:sub>
                  </m:sSub>
                </m:num>
                <m:den>
                  <m:sSub>
                    <m:sSubPr>
                      <m:ctrlPr>
                        <w:rPr>
                          <w:rFonts w:ascii="Cambria Math" w:hAnsi="Cambria Math"/>
                          <w:bCs/>
                          <w:i/>
                          <w:sz w:val="28"/>
                          <w:szCs w:val="20"/>
                        </w:rPr>
                      </m:ctrlPr>
                    </m:sSubPr>
                    <m:e>
                      <m:r>
                        <w:rPr>
                          <w:rFonts w:ascii="Cambria Math" w:hAnsi="Cambria Math"/>
                          <w:sz w:val="28"/>
                          <w:szCs w:val="20"/>
                        </w:rPr>
                        <m:t>m</m:t>
                      </m:r>
                    </m:e>
                    <m:sub>
                      <m:r>
                        <w:rPr>
                          <w:rFonts w:ascii="Cambria Math" w:hAnsi="Cambria Math"/>
                          <w:sz w:val="28"/>
                          <w:szCs w:val="20"/>
                        </w:rPr>
                        <m:t>Fe</m:t>
                      </m:r>
                    </m:sub>
                  </m:sSub>
                </m:den>
              </m:f>
              <m:r>
                <w:rPr>
                  <w:rFonts w:ascii="Cambria Math" w:hAnsi="Cambria Math"/>
                  <w:sz w:val="28"/>
                  <w:szCs w:val="20"/>
                </w:rPr>
                <m:t>=</m:t>
              </m:r>
              <m:f>
                <m:fPr>
                  <m:ctrlPr>
                    <w:rPr>
                      <w:rFonts w:ascii="Cambria Math" w:hAnsi="Cambria Math"/>
                      <w:bCs/>
                      <w:i/>
                      <w:sz w:val="28"/>
                      <w:szCs w:val="20"/>
                    </w:rPr>
                  </m:ctrlPr>
                </m:fPr>
                <m:num>
                  <m:sSub>
                    <m:sSubPr>
                      <m:ctrlPr>
                        <w:rPr>
                          <w:rFonts w:ascii="Cambria Math" w:hAnsi="Cambria Math"/>
                          <w:bCs/>
                          <w:i/>
                          <w:sz w:val="28"/>
                          <w:szCs w:val="20"/>
                        </w:rPr>
                      </m:ctrlPr>
                    </m:sSubPr>
                    <m:e>
                      <m:r>
                        <w:rPr>
                          <w:rFonts w:ascii="Cambria Math" w:hAnsi="Cambria Math"/>
                          <w:sz w:val="28"/>
                          <w:szCs w:val="20"/>
                        </w:rPr>
                        <m:t>n</m:t>
                      </m:r>
                    </m:e>
                    <m:sub>
                      <m:r>
                        <w:rPr>
                          <w:rFonts w:ascii="Cambria Math" w:hAnsi="Cambria Math"/>
                          <w:sz w:val="28"/>
                          <w:szCs w:val="20"/>
                        </w:rPr>
                        <m:t>Cu</m:t>
                      </m:r>
                    </m:sub>
                  </m:sSub>
                  <m:r>
                    <m:rPr>
                      <m:sty m:val="p"/>
                    </m:rPr>
                    <w:rPr>
                      <w:rFonts w:ascii="Cambria Math" w:eastAsiaTheme="minorEastAsia" w:hAnsi="Cambria Math"/>
                      <w:sz w:val="28"/>
                      <w:szCs w:val="20"/>
                    </w:rPr>
                    <m:t xml:space="preserve"> </m:t>
                  </m:r>
                  <m:r>
                    <m:rPr>
                      <m:sty m:val="p"/>
                    </m:rPr>
                    <w:rPr>
                      <w:rFonts w:ascii="Cambria Math" w:eastAsiaTheme="minorEastAsia" w:hAnsi="Cambria Math"/>
                      <w:bCs/>
                      <w:sz w:val="28"/>
                      <w:szCs w:val="20"/>
                    </w:rPr>
                    <w:sym w:font="Symbol" w:char="F0B7"/>
                  </m:r>
                  <m:r>
                    <m:rPr>
                      <m:sty m:val="p"/>
                    </m:rPr>
                    <w:rPr>
                      <w:rFonts w:ascii="Cambria Math" w:eastAsiaTheme="minorEastAsia" w:hAnsi="Cambria Math"/>
                      <w:sz w:val="28"/>
                      <w:szCs w:val="20"/>
                    </w:rPr>
                    <m:t xml:space="preserve"> </m:t>
                  </m:r>
                  <m:sSub>
                    <m:sSubPr>
                      <m:ctrlPr>
                        <w:rPr>
                          <w:rFonts w:ascii="Cambria Math" w:eastAsiaTheme="minorEastAsia" w:hAnsi="Cambria Math"/>
                          <w:bCs/>
                          <w:sz w:val="28"/>
                          <w:szCs w:val="20"/>
                        </w:rPr>
                      </m:ctrlPr>
                    </m:sSubPr>
                    <m:e>
                      <m:r>
                        <w:rPr>
                          <w:rFonts w:ascii="Cambria Math" w:eastAsiaTheme="minorEastAsia" w:hAnsi="Cambria Math"/>
                          <w:sz w:val="28"/>
                          <w:szCs w:val="20"/>
                        </w:rPr>
                        <m:t>M</m:t>
                      </m:r>
                    </m:e>
                    <m:sub>
                      <m:r>
                        <w:rPr>
                          <w:rFonts w:ascii="Cambria Math" w:eastAsiaTheme="minorEastAsia" w:hAnsi="Cambria Math"/>
                          <w:sz w:val="28"/>
                          <w:szCs w:val="20"/>
                        </w:rPr>
                        <m:t>Cu</m:t>
                      </m:r>
                    </m:sub>
                  </m:sSub>
                </m:num>
                <m:den>
                  <m:sSub>
                    <m:sSubPr>
                      <m:ctrlPr>
                        <w:rPr>
                          <w:rFonts w:ascii="Cambria Math" w:hAnsi="Cambria Math"/>
                          <w:bCs/>
                          <w:i/>
                          <w:sz w:val="28"/>
                          <w:szCs w:val="20"/>
                        </w:rPr>
                      </m:ctrlPr>
                    </m:sSubPr>
                    <m:e>
                      <m:r>
                        <w:rPr>
                          <w:rFonts w:ascii="Cambria Math" w:hAnsi="Cambria Math"/>
                          <w:sz w:val="28"/>
                          <w:szCs w:val="20"/>
                        </w:rPr>
                        <m:t>n</m:t>
                      </m:r>
                    </m:e>
                    <m:sub>
                      <m:r>
                        <w:rPr>
                          <w:rFonts w:ascii="Cambria Math" w:hAnsi="Cambria Math"/>
                          <w:sz w:val="28"/>
                          <w:szCs w:val="20"/>
                        </w:rPr>
                        <m:t>Fe</m:t>
                      </m:r>
                    </m:sub>
                  </m:sSub>
                  <m:r>
                    <m:rPr>
                      <m:sty m:val="p"/>
                    </m:rPr>
                    <w:rPr>
                      <w:rFonts w:ascii="Cambria Math" w:eastAsiaTheme="minorEastAsia" w:hAnsi="Cambria Math"/>
                      <w:sz w:val="28"/>
                      <w:szCs w:val="20"/>
                    </w:rPr>
                    <m:t xml:space="preserve"> </m:t>
                  </m:r>
                  <m:r>
                    <m:rPr>
                      <m:sty m:val="p"/>
                    </m:rPr>
                    <w:rPr>
                      <w:rFonts w:ascii="Cambria Math" w:eastAsiaTheme="minorEastAsia" w:hAnsi="Cambria Math"/>
                      <w:bCs/>
                      <w:sz w:val="28"/>
                      <w:szCs w:val="20"/>
                    </w:rPr>
                    <w:sym w:font="Symbol" w:char="F0B7"/>
                  </m:r>
                  <m:r>
                    <m:rPr>
                      <m:sty m:val="p"/>
                    </m:rPr>
                    <w:rPr>
                      <w:rFonts w:ascii="Cambria Math" w:eastAsiaTheme="minorEastAsia" w:hAnsi="Cambria Math"/>
                      <w:sz w:val="28"/>
                      <w:szCs w:val="20"/>
                    </w:rPr>
                    <m:t xml:space="preserve"> </m:t>
                  </m:r>
                  <m:sSub>
                    <m:sSubPr>
                      <m:ctrlPr>
                        <w:rPr>
                          <w:rFonts w:ascii="Cambria Math" w:eastAsiaTheme="minorEastAsia" w:hAnsi="Cambria Math"/>
                          <w:bCs/>
                          <w:sz w:val="28"/>
                          <w:szCs w:val="20"/>
                        </w:rPr>
                      </m:ctrlPr>
                    </m:sSubPr>
                    <m:e>
                      <m:r>
                        <w:rPr>
                          <w:rFonts w:ascii="Cambria Math" w:eastAsiaTheme="minorEastAsia" w:hAnsi="Cambria Math"/>
                          <w:sz w:val="28"/>
                          <w:szCs w:val="20"/>
                        </w:rPr>
                        <m:t>M</m:t>
                      </m:r>
                    </m:e>
                    <m:sub>
                      <m:r>
                        <w:rPr>
                          <w:rFonts w:ascii="Cambria Math" w:eastAsiaTheme="minorEastAsia" w:hAnsi="Cambria Math"/>
                          <w:sz w:val="28"/>
                          <w:szCs w:val="20"/>
                        </w:rPr>
                        <m:t>Fe</m:t>
                      </m:r>
                    </m:sub>
                  </m:sSub>
                </m:den>
              </m:f>
            </m:oMath>
            <w:r w:rsidR="009610F5" w:rsidRPr="009610F5">
              <w:rPr>
                <w:rFonts w:eastAsiaTheme="minorEastAsia"/>
                <w:bCs/>
                <w:sz w:val="28"/>
                <w:szCs w:val="20"/>
              </w:rPr>
              <w:t xml:space="preserve">      </w:t>
            </w:r>
            <w:r w:rsidR="009610F5" w:rsidRPr="009610F5">
              <w:rPr>
                <w:rFonts w:eastAsiaTheme="minorEastAsia"/>
                <w:bCs/>
                <w:sz w:val="28"/>
                <w:szCs w:val="20"/>
              </w:rPr>
              <w:sym w:font="Symbol" w:char="F0DE"/>
            </w:r>
            <w:r w:rsidR="009610F5" w:rsidRPr="009610F5">
              <w:rPr>
                <w:rFonts w:eastAsiaTheme="minorEastAsia"/>
                <w:bCs/>
                <w:sz w:val="28"/>
                <w:szCs w:val="20"/>
              </w:rPr>
              <w:t xml:space="preserve">        </w:t>
            </w:r>
            <m:oMath>
              <m:f>
                <m:fPr>
                  <m:ctrlPr>
                    <w:rPr>
                      <w:rFonts w:ascii="Cambria Math" w:hAnsi="Cambria Math"/>
                      <w:bCs/>
                      <w:i/>
                      <w:sz w:val="28"/>
                      <w:szCs w:val="20"/>
                    </w:rPr>
                  </m:ctrlPr>
                </m:fPr>
                <m:num>
                  <m:sSub>
                    <m:sSubPr>
                      <m:ctrlPr>
                        <w:rPr>
                          <w:rFonts w:ascii="Cambria Math" w:hAnsi="Cambria Math"/>
                          <w:bCs/>
                          <w:i/>
                          <w:sz w:val="28"/>
                          <w:szCs w:val="20"/>
                        </w:rPr>
                      </m:ctrlPr>
                    </m:sSubPr>
                    <m:e>
                      <m:r>
                        <w:rPr>
                          <w:rFonts w:ascii="Cambria Math" w:hAnsi="Cambria Math"/>
                          <w:sz w:val="28"/>
                          <w:szCs w:val="20"/>
                        </w:rPr>
                        <m:t>n</m:t>
                      </m:r>
                    </m:e>
                    <m:sub>
                      <m:r>
                        <w:rPr>
                          <w:rFonts w:ascii="Cambria Math" w:hAnsi="Cambria Math"/>
                          <w:sz w:val="28"/>
                          <w:szCs w:val="20"/>
                        </w:rPr>
                        <m:t>Cu</m:t>
                      </m:r>
                    </m:sub>
                  </m:sSub>
                </m:num>
                <m:den>
                  <m:sSub>
                    <m:sSubPr>
                      <m:ctrlPr>
                        <w:rPr>
                          <w:rFonts w:ascii="Cambria Math" w:hAnsi="Cambria Math"/>
                          <w:bCs/>
                          <w:i/>
                          <w:sz w:val="28"/>
                          <w:szCs w:val="20"/>
                        </w:rPr>
                      </m:ctrlPr>
                    </m:sSubPr>
                    <m:e>
                      <m:r>
                        <w:rPr>
                          <w:rFonts w:ascii="Cambria Math" w:hAnsi="Cambria Math"/>
                          <w:sz w:val="28"/>
                          <w:szCs w:val="20"/>
                        </w:rPr>
                        <m:t>n</m:t>
                      </m:r>
                    </m:e>
                    <m:sub>
                      <m:r>
                        <w:rPr>
                          <w:rFonts w:ascii="Cambria Math" w:hAnsi="Cambria Math"/>
                          <w:sz w:val="28"/>
                          <w:szCs w:val="20"/>
                        </w:rPr>
                        <m:t>Fe</m:t>
                      </m:r>
                    </m:sub>
                  </m:sSub>
                </m:den>
              </m:f>
              <m:r>
                <w:rPr>
                  <w:rFonts w:ascii="Cambria Math" w:hAnsi="Cambria Math"/>
                  <w:sz w:val="28"/>
                  <w:szCs w:val="20"/>
                </w:rPr>
                <m:t>=</m:t>
              </m:r>
              <m:f>
                <m:fPr>
                  <m:ctrlPr>
                    <w:rPr>
                      <w:rFonts w:ascii="Cambria Math" w:hAnsi="Cambria Math"/>
                      <w:bCs/>
                      <w:i/>
                      <w:sz w:val="28"/>
                      <w:szCs w:val="20"/>
                    </w:rPr>
                  </m:ctrlPr>
                </m:fPr>
                <m:num>
                  <m:sSub>
                    <m:sSubPr>
                      <m:ctrlPr>
                        <w:rPr>
                          <w:rFonts w:ascii="Cambria Math" w:hAnsi="Cambria Math"/>
                          <w:bCs/>
                          <w:i/>
                          <w:sz w:val="28"/>
                          <w:szCs w:val="20"/>
                        </w:rPr>
                      </m:ctrlPr>
                    </m:sSubPr>
                    <m:e>
                      <m:r>
                        <w:rPr>
                          <w:rFonts w:ascii="Cambria Math" w:hAnsi="Cambria Math"/>
                          <w:sz w:val="28"/>
                          <w:szCs w:val="20"/>
                        </w:rPr>
                        <m:t>w</m:t>
                      </m:r>
                    </m:e>
                    <m:sub>
                      <m:r>
                        <w:rPr>
                          <w:rFonts w:ascii="Cambria Math" w:hAnsi="Cambria Math"/>
                          <w:sz w:val="28"/>
                          <w:szCs w:val="20"/>
                        </w:rPr>
                        <m:t>Cu</m:t>
                      </m:r>
                    </m:sub>
                  </m:sSub>
                  <m:r>
                    <m:rPr>
                      <m:sty m:val="p"/>
                    </m:rPr>
                    <w:rPr>
                      <w:rFonts w:ascii="Cambria Math" w:eastAsiaTheme="minorEastAsia" w:hAnsi="Cambria Math"/>
                      <w:sz w:val="28"/>
                      <w:szCs w:val="20"/>
                    </w:rPr>
                    <m:t xml:space="preserve"> </m:t>
                  </m:r>
                  <m:r>
                    <m:rPr>
                      <m:sty m:val="p"/>
                    </m:rPr>
                    <w:rPr>
                      <w:rFonts w:ascii="Cambria Math" w:eastAsiaTheme="minorEastAsia" w:hAnsi="Cambria Math"/>
                      <w:bCs/>
                      <w:sz w:val="28"/>
                      <w:szCs w:val="20"/>
                    </w:rPr>
                    <w:sym w:font="Symbol" w:char="F0B7"/>
                  </m:r>
                  <m:r>
                    <m:rPr>
                      <m:sty m:val="p"/>
                    </m:rPr>
                    <w:rPr>
                      <w:rFonts w:ascii="Cambria Math" w:eastAsiaTheme="minorEastAsia" w:hAnsi="Cambria Math"/>
                      <w:sz w:val="28"/>
                      <w:szCs w:val="20"/>
                    </w:rPr>
                    <m:t xml:space="preserve"> </m:t>
                  </m:r>
                  <m:sSub>
                    <m:sSubPr>
                      <m:ctrlPr>
                        <w:rPr>
                          <w:rFonts w:ascii="Cambria Math" w:eastAsiaTheme="minorEastAsia" w:hAnsi="Cambria Math"/>
                          <w:bCs/>
                          <w:sz w:val="28"/>
                          <w:szCs w:val="20"/>
                        </w:rPr>
                      </m:ctrlPr>
                    </m:sSubPr>
                    <m:e>
                      <m:r>
                        <w:rPr>
                          <w:rFonts w:ascii="Cambria Math" w:eastAsiaTheme="minorEastAsia" w:hAnsi="Cambria Math"/>
                          <w:sz w:val="28"/>
                          <w:szCs w:val="20"/>
                        </w:rPr>
                        <m:t>M</m:t>
                      </m:r>
                    </m:e>
                    <m:sub>
                      <m:r>
                        <w:rPr>
                          <w:rFonts w:ascii="Cambria Math" w:eastAsiaTheme="minorEastAsia" w:hAnsi="Cambria Math"/>
                          <w:sz w:val="28"/>
                          <w:szCs w:val="20"/>
                        </w:rPr>
                        <m:t>Fe</m:t>
                      </m:r>
                    </m:sub>
                  </m:sSub>
                </m:num>
                <m:den>
                  <m:sSub>
                    <m:sSubPr>
                      <m:ctrlPr>
                        <w:rPr>
                          <w:rFonts w:ascii="Cambria Math" w:hAnsi="Cambria Math"/>
                          <w:bCs/>
                          <w:i/>
                          <w:sz w:val="28"/>
                          <w:szCs w:val="20"/>
                        </w:rPr>
                      </m:ctrlPr>
                    </m:sSubPr>
                    <m:e>
                      <m:r>
                        <w:rPr>
                          <w:rFonts w:ascii="Cambria Math" w:hAnsi="Cambria Math"/>
                          <w:sz w:val="28"/>
                          <w:szCs w:val="20"/>
                        </w:rPr>
                        <m:t>w</m:t>
                      </m:r>
                    </m:e>
                    <m:sub>
                      <m:r>
                        <w:rPr>
                          <w:rFonts w:ascii="Cambria Math" w:hAnsi="Cambria Math"/>
                          <w:sz w:val="28"/>
                          <w:szCs w:val="20"/>
                        </w:rPr>
                        <m:t>Fe</m:t>
                      </m:r>
                    </m:sub>
                  </m:sSub>
                  <m:r>
                    <m:rPr>
                      <m:sty m:val="p"/>
                    </m:rPr>
                    <w:rPr>
                      <w:rFonts w:ascii="Cambria Math" w:eastAsiaTheme="minorEastAsia" w:hAnsi="Cambria Math"/>
                      <w:sz w:val="28"/>
                      <w:szCs w:val="20"/>
                    </w:rPr>
                    <m:t xml:space="preserve"> </m:t>
                  </m:r>
                  <m:r>
                    <m:rPr>
                      <m:sty m:val="p"/>
                    </m:rPr>
                    <w:rPr>
                      <w:rFonts w:ascii="Cambria Math" w:eastAsiaTheme="minorEastAsia" w:hAnsi="Cambria Math"/>
                      <w:bCs/>
                      <w:sz w:val="28"/>
                      <w:szCs w:val="20"/>
                    </w:rPr>
                    <w:sym w:font="Symbol" w:char="F0B7"/>
                  </m:r>
                  <m:r>
                    <m:rPr>
                      <m:sty m:val="p"/>
                    </m:rPr>
                    <w:rPr>
                      <w:rFonts w:ascii="Cambria Math" w:eastAsiaTheme="minorEastAsia" w:hAnsi="Cambria Math"/>
                      <w:sz w:val="28"/>
                      <w:szCs w:val="20"/>
                    </w:rPr>
                    <m:t xml:space="preserve"> </m:t>
                  </m:r>
                  <m:sSub>
                    <m:sSubPr>
                      <m:ctrlPr>
                        <w:rPr>
                          <w:rFonts w:ascii="Cambria Math" w:eastAsiaTheme="minorEastAsia" w:hAnsi="Cambria Math"/>
                          <w:bCs/>
                          <w:sz w:val="28"/>
                          <w:szCs w:val="20"/>
                        </w:rPr>
                      </m:ctrlPr>
                    </m:sSubPr>
                    <m:e>
                      <m:r>
                        <w:rPr>
                          <w:rFonts w:ascii="Cambria Math" w:eastAsiaTheme="minorEastAsia" w:hAnsi="Cambria Math"/>
                          <w:sz w:val="28"/>
                          <w:szCs w:val="20"/>
                        </w:rPr>
                        <m:t>M</m:t>
                      </m:r>
                    </m:e>
                    <m:sub>
                      <m:r>
                        <w:rPr>
                          <w:rFonts w:ascii="Cambria Math" w:eastAsiaTheme="minorEastAsia" w:hAnsi="Cambria Math"/>
                          <w:sz w:val="28"/>
                          <w:szCs w:val="20"/>
                        </w:rPr>
                        <m:t>Cu</m:t>
                      </m:r>
                    </m:sub>
                  </m:sSub>
                </m:den>
              </m:f>
            </m:oMath>
          </w:p>
        </w:tc>
        <w:tc>
          <w:tcPr>
            <w:tcW w:w="2337" w:type="dxa"/>
            <w:tcBorders>
              <w:left w:val="double" w:sz="4" w:space="0" w:color="000000" w:themeColor="text1"/>
              <w:right w:val="double" w:sz="4" w:space="0" w:color="000000" w:themeColor="text1"/>
            </w:tcBorders>
            <w:textDirection w:val="tbRl"/>
            <w:vAlign w:val="center"/>
          </w:tcPr>
          <w:p w14:paraId="41CBF60F" w14:textId="77777777" w:rsidR="009610F5" w:rsidRPr="00EE6C20" w:rsidRDefault="00CC18A0" w:rsidP="009610F5">
            <w:pPr>
              <w:spacing w:after="120" w:line="276" w:lineRule="auto"/>
              <w:ind w:left="113" w:right="113"/>
              <w:jc w:val="center"/>
              <w:rPr>
                <w:rFonts w:eastAsiaTheme="minorEastAsia"/>
                <w:bCs/>
                <w:sz w:val="32"/>
                <w:szCs w:val="20"/>
              </w:rPr>
            </w:pPr>
            <m:oMath>
              <m:sSub>
                <m:sSubPr>
                  <m:ctrlPr>
                    <w:rPr>
                      <w:rFonts w:ascii="Cambria Math" w:hAnsi="Cambria Math"/>
                      <w:bCs/>
                      <w:sz w:val="32"/>
                      <w:szCs w:val="20"/>
                    </w:rPr>
                  </m:ctrlPr>
                </m:sSubPr>
                <m:e>
                  <m:r>
                    <w:rPr>
                      <w:rFonts w:ascii="Cambria Math" w:hAnsi="Cambria Math"/>
                      <w:sz w:val="32"/>
                      <w:szCs w:val="20"/>
                    </w:rPr>
                    <m:t>w</m:t>
                  </m:r>
                </m:e>
                <m:sub>
                  <m:r>
                    <w:rPr>
                      <w:rFonts w:ascii="Cambria Math" w:hAnsi="Cambria Math"/>
                      <w:sz w:val="32"/>
                      <w:szCs w:val="20"/>
                    </w:rPr>
                    <m:t>x</m:t>
                  </m:r>
                </m:sub>
              </m:sSub>
              <m:r>
                <m:rPr>
                  <m:sty m:val="p"/>
                </m:rPr>
                <w:rPr>
                  <w:rFonts w:ascii="Cambria Math" w:hAnsi="Cambria Math"/>
                  <w:sz w:val="32"/>
                  <w:szCs w:val="20"/>
                </w:rPr>
                <m:t>=</m:t>
              </m:r>
              <m:f>
                <m:fPr>
                  <m:ctrlPr>
                    <w:rPr>
                      <w:rFonts w:ascii="Cambria Math" w:hAnsi="Cambria Math"/>
                      <w:bCs/>
                      <w:sz w:val="32"/>
                      <w:szCs w:val="20"/>
                    </w:rPr>
                  </m:ctrlPr>
                </m:fPr>
                <m:num>
                  <m:sSub>
                    <m:sSubPr>
                      <m:ctrlPr>
                        <w:rPr>
                          <w:rFonts w:ascii="Cambria Math" w:hAnsi="Cambria Math"/>
                          <w:bCs/>
                          <w:sz w:val="32"/>
                          <w:szCs w:val="20"/>
                        </w:rPr>
                      </m:ctrlPr>
                    </m:sSubPr>
                    <m:e>
                      <m:r>
                        <w:rPr>
                          <w:rFonts w:ascii="Cambria Math" w:hAnsi="Cambria Math"/>
                          <w:sz w:val="32"/>
                          <w:szCs w:val="20"/>
                        </w:rPr>
                        <m:t>m</m:t>
                      </m:r>
                    </m:e>
                    <m:sub>
                      <m:r>
                        <w:rPr>
                          <w:rFonts w:ascii="Cambria Math" w:hAnsi="Cambria Math"/>
                          <w:sz w:val="32"/>
                          <w:szCs w:val="20"/>
                        </w:rPr>
                        <m:t>x</m:t>
                      </m:r>
                    </m:sub>
                  </m:sSub>
                </m:num>
                <m:den>
                  <m:sSub>
                    <m:sSubPr>
                      <m:ctrlPr>
                        <w:rPr>
                          <w:rFonts w:ascii="Cambria Math" w:hAnsi="Cambria Math"/>
                          <w:bCs/>
                          <w:sz w:val="32"/>
                          <w:szCs w:val="20"/>
                        </w:rPr>
                      </m:ctrlPr>
                    </m:sSubPr>
                    <m:e>
                      <m:r>
                        <w:rPr>
                          <w:rFonts w:ascii="Cambria Math" w:hAnsi="Cambria Math"/>
                          <w:sz w:val="32"/>
                          <w:szCs w:val="20"/>
                        </w:rPr>
                        <m:t>m</m:t>
                      </m:r>
                    </m:e>
                    <m:sub>
                      <m:r>
                        <w:rPr>
                          <w:rFonts w:ascii="Cambria Math" w:hAnsi="Cambria Math"/>
                          <w:sz w:val="32"/>
                          <w:szCs w:val="20"/>
                        </w:rPr>
                        <m:t>ges</m:t>
                      </m:r>
                    </m:sub>
                  </m:sSub>
                </m:den>
              </m:f>
            </m:oMath>
            <w:r w:rsidR="009610F5" w:rsidRPr="00EE6C20">
              <w:rPr>
                <w:rFonts w:eastAsiaTheme="minorEastAsia"/>
                <w:bCs/>
                <w:sz w:val="32"/>
                <w:szCs w:val="20"/>
              </w:rPr>
              <w:t xml:space="preserve">        </w:t>
            </w:r>
            <m:oMath>
              <m:sSub>
                <m:sSubPr>
                  <m:ctrlPr>
                    <w:rPr>
                      <w:rFonts w:ascii="Cambria Math" w:eastAsiaTheme="minorEastAsia" w:hAnsi="Cambria Math"/>
                      <w:bCs/>
                      <w:sz w:val="32"/>
                      <w:szCs w:val="20"/>
                    </w:rPr>
                  </m:ctrlPr>
                </m:sSubPr>
                <m:e>
                  <m:r>
                    <w:rPr>
                      <w:rFonts w:ascii="Cambria Math" w:eastAsiaTheme="minorEastAsia" w:hAnsi="Cambria Math"/>
                      <w:sz w:val="32"/>
                      <w:szCs w:val="20"/>
                    </w:rPr>
                    <m:t>m</m:t>
                  </m:r>
                </m:e>
                <m:sub>
                  <m:r>
                    <w:rPr>
                      <w:rFonts w:ascii="Cambria Math" w:eastAsiaTheme="minorEastAsia" w:hAnsi="Cambria Math"/>
                      <w:sz w:val="32"/>
                      <w:szCs w:val="20"/>
                    </w:rPr>
                    <m:t>x</m:t>
                  </m:r>
                </m:sub>
              </m:sSub>
              <m:r>
                <m:rPr>
                  <m:sty m:val="p"/>
                </m:rPr>
                <w:rPr>
                  <w:rFonts w:ascii="Cambria Math" w:eastAsiaTheme="minorEastAsia" w:hAnsi="Cambria Math"/>
                  <w:sz w:val="32"/>
                  <w:szCs w:val="20"/>
                </w:rPr>
                <m:t>=</m:t>
              </m:r>
              <m:sSub>
                <m:sSubPr>
                  <m:ctrlPr>
                    <w:rPr>
                      <w:rFonts w:ascii="Cambria Math" w:eastAsiaTheme="minorEastAsia" w:hAnsi="Cambria Math"/>
                      <w:bCs/>
                      <w:sz w:val="32"/>
                      <w:szCs w:val="20"/>
                    </w:rPr>
                  </m:ctrlPr>
                </m:sSubPr>
                <m:e>
                  <m:r>
                    <w:rPr>
                      <w:rFonts w:ascii="Cambria Math" w:eastAsiaTheme="minorEastAsia" w:hAnsi="Cambria Math"/>
                      <w:sz w:val="32"/>
                      <w:szCs w:val="20"/>
                    </w:rPr>
                    <m:t>n</m:t>
                  </m:r>
                </m:e>
                <m:sub>
                  <m:r>
                    <w:rPr>
                      <w:rFonts w:ascii="Cambria Math" w:eastAsiaTheme="minorEastAsia" w:hAnsi="Cambria Math"/>
                      <w:sz w:val="32"/>
                      <w:szCs w:val="20"/>
                    </w:rPr>
                    <m:t>x</m:t>
                  </m:r>
                </m:sub>
              </m:sSub>
              <m:r>
                <m:rPr>
                  <m:sty m:val="p"/>
                </m:rPr>
                <w:rPr>
                  <w:rFonts w:ascii="Cambria Math" w:eastAsiaTheme="minorEastAsia" w:hAnsi="Cambria Math"/>
                  <w:sz w:val="32"/>
                  <w:szCs w:val="20"/>
                </w:rPr>
                <m:t xml:space="preserve"> </m:t>
              </m:r>
              <m:r>
                <m:rPr>
                  <m:sty m:val="p"/>
                </m:rPr>
                <w:rPr>
                  <w:rFonts w:ascii="Cambria Math" w:eastAsiaTheme="minorEastAsia" w:hAnsi="Cambria Math"/>
                  <w:bCs/>
                  <w:sz w:val="32"/>
                  <w:szCs w:val="20"/>
                </w:rPr>
                <w:sym w:font="Symbol" w:char="F0B7"/>
              </m:r>
              <m:r>
                <m:rPr>
                  <m:sty m:val="p"/>
                </m:rPr>
                <w:rPr>
                  <w:rFonts w:ascii="Cambria Math" w:eastAsiaTheme="minorEastAsia" w:hAnsi="Cambria Math"/>
                  <w:sz w:val="32"/>
                  <w:szCs w:val="20"/>
                </w:rPr>
                <m:t xml:space="preserve"> </m:t>
              </m:r>
              <m:sSub>
                <m:sSubPr>
                  <m:ctrlPr>
                    <w:rPr>
                      <w:rFonts w:ascii="Cambria Math" w:eastAsiaTheme="minorEastAsia" w:hAnsi="Cambria Math"/>
                      <w:bCs/>
                      <w:sz w:val="32"/>
                      <w:szCs w:val="20"/>
                    </w:rPr>
                  </m:ctrlPr>
                </m:sSubPr>
                <m:e>
                  <m:r>
                    <w:rPr>
                      <w:rFonts w:ascii="Cambria Math" w:eastAsiaTheme="minorEastAsia" w:hAnsi="Cambria Math"/>
                      <w:sz w:val="32"/>
                      <w:szCs w:val="20"/>
                    </w:rPr>
                    <m:t>M</m:t>
                  </m:r>
                </m:e>
                <m:sub>
                  <m:r>
                    <w:rPr>
                      <w:rFonts w:ascii="Cambria Math" w:eastAsiaTheme="minorEastAsia" w:hAnsi="Cambria Math"/>
                      <w:sz w:val="32"/>
                      <w:szCs w:val="20"/>
                    </w:rPr>
                    <m:t>x</m:t>
                  </m:r>
                </m:sub>
              </m:sSub>
            </m:oMath>
          </w:p>
          <w:p w14:paraId="48AB85AD" w14:textId="77777777" w:rsidR="009610F5" w:rsidRPr="009610F5" w:rsidRDefault="009610F5" w:rsidP="009610F5">
            <w:pPr>
              <w:spacing w:line="276" w:lineRule="auto"/>
              <w:ind w:left="2573" w:right="113" w:hanging="709"/>
              <w:rPr>
                <w:bCs/>
                <w:sz w:val="16"/>
                <w:szCs w:val="20"/>
              </w:rPr>
            </w:pPr>
            <w:r w:rsidRPr="009610F5">
              <w:rPr>
                <w:rFonts w:ascii="Cambria Math" w:hAnsi="Cambria Math"/>
                <w:bCs/>
                <w:sz w:val="16"/>
                <w:szCs w:val="20"/>
              </w:rPr>
              <w:t>w</w:t>
            </w:r>
            <w:r w:rsidRPr="009610F5">
              <w:rPr>
                <w:rFonts w:ascii="Cambria Math" w:hAnsi="Cambria Math"/>
                <w:bCs/>
                <w:sz w:val="16"/>
                <w:szCs w:val="20"/>
                <w:vertAlign w:val="subscript"/>
              </w:rPr>
              <w:t>x</w:t>
            </w:r>
            <w:r w:rsidRPr="009610F5">
              <w:rPr>
                <w:bCs/>
                <w:sz w:val="16"/>
                <w:szCs w:val="20"/>
              </w:rPr>
              <w:t xml:space="preserve"> </w:t>
            </w:r>
            <w:r w:rsidRPr="009610F5">
              <w:rPr>
                <w:bCs/>
                <w:sz w:val="16"/>
                <w:szCs w:val="20"/>
              </w:rPr>
              <w:tab/>
              <w:t>Massenanteil von Stoff x (z.B. Kupfer)</w:t>
            </w:r>
          </w:p>
          <w:p w14:paraId="77340AB9" w14:textId="77777777" w:rsidR="009610F5" w:rsidRPr="009610F5" w:rsidRDefault="009610F5" w:rsidP="009610F5">
            <w:pPr>
              <w:spacing w:line="276" w:lineRule="auto"/>
              <w:ind w:left="2573" w:right="113" w:hanging="709"/>
              <w:rPr>
                <w:bCs/>
                <w:sz w:val="16"/>
                <w:szCs w:val="20"/>
              </w:rPr>
            </w:pPr>
            <w:r w:rsidRPr="009610F5">
              <w:rPr>
                <w:rFonts w:ascii="Cambria Math" w:hAnsi="Cambria Math"/>
                <w:bCs/>
                <w:sz w:val="16"/>
                <w:szCs w:val="20"/>
              </w:rPr>
              <w:t>m</w:t>
            </w:r>
            <w:r w:rsidRPr="009610F5">
              <w:rPr>
                <w:rFonts w:ascii="Cambria Math" w:hAnsi="Cambria Math"/>
                <w:bCs/>
                <w:sz w:val="16"/>
                <w:szCs w:val="20"/>
                <w:vertAlign w:val="subscript"/>
              </w:rPr>
              <w:t>x</w:t>
            </w:r>
            <w:r w:rsidRPr="009610F5">
              <w:rPr>
                <w:rFonts w:ascii="Cambria Math" w:hAnsi="Cambria Math"/>
                <w:bCs/>
                <w:sz w:val="16"/>
                <w:szCs w:val="20"/>
              </w:rPr>
              <w:t xml:space="preserve"> </w:t>
            </w:r>
            <w:r w:rsidRPr="009610F5">
              <w:rPr>
                <w:bCs/>
                <w:sz w:val="16"/>
                <w:szCs w:val="20"/>
              </w:rPr>
              <w:t>…</w:t>
            </w:r>
            <w:r w:rsidRPr="009610F5">
              <w:rPr>
                <w:bCs/>
                <w:sz w:val="16"/>
                <w:szCs w:val="20"/>
              </w:rPr>
              <w:tab/>
              <w:t>Teilmasse von Stoff x</w:t>
            </w:r>
          </w:p>
          <w:p w14:paraId="228C42FC" w14:textId="77777777" w:rsidR="009610F5" w:rsidRPr="009610F5" w:rsidRDefault="009610F5" w:rsidP="009610F5">
            <w:pPr>
              <w:spacing w:line="276" w:lineRule="auto"/>
              <w:ind w:left="2573" w:right="113" w:hanging="709"/>
              <w:rPr>
                <w:bCs/>
                <w:sz w:val="16"/>
                <w:szCs w:val="20"/>
              </w:rPr>
            </w:pPr>
            <w:r w:rsidRPr="009610F5">
              <w:rPr>
                <w:rFonts w:ascii="Cambria Math" w:hAnsi="Cambria Math"/>
                <w:bCs/>
                <w:sz w:val="16"/>
                <w:szCs w:val="20"/>
              </w:rPr>
              <w:t>m</w:t>
            </w:r>
            <w:r w:rsidRPr="009610F5">
              <w:rPr>
                <w:rFonts w:ascii="Cambria Math" w:hAnsi="Cambria Math"/>
                <w:bCs/>
                <w:sz w:val="16"/>
                <w:szCs w:val="20"/>
                <w:vertAlign w:val="subscript"/>
              </w:rPr>
              <w:t>ges</w:t>
            </w:r>
            <w:r w:rsidRPr="009610F5">
              <w:rPr>
                <w:rFonts w:ascii="Cambria Math" w:hAnsi="Cambria Math"/>
                <w:bCs/>
                <w:sz w:val="16"/>
                <w:szCs w:val="20"/>
              </w:rPr>
              <w:t xml:space="preserve"> </w:t>
            </w:r>
            <w:r w:rsidRPr="009610F5">
              <w:rPr>
                <w:bCs/>
                <w:sz w:val="16"/>
                <w:szCs w:val="20"/>
              </w:rPr>
              <w:t>…</w:t>
            </w:r>
            <w:r w:rsidRPr="009610F5">
              <w:rPr>
                <w:bCs/>
                <w:sz w:val="16"/>
                <w:szCs w:val="20"/>
              </w:rPr>
              <w:tab/>
              <w:t>Gesamtmasse der Stoffprobe</w:t>
            </w:r>
          </w:p>
          <w:p w14:paraId="79F2870C" w14:textId="77777777" w:rsidR="009610F5" w:rsidRPr="009610F5" w:rsidRDefault="009610F5" w:rsidP="009610F5">
            <w:pPr>
              <w:spacing w:line="276" w:lineRule="auto"/>
              <w:ind w:left="2573" w:right="113" w:hanging="709"/>
              <w:rPr>
                <w:bCs/>
                <w:sz w:val="16"/>
                <w:szCs w:val="20"/>
              </w:rPr>
            </w:pPr>
            <w:r w:rsidRPr="009610F5">
              <w:rPr>
                <w:rFonts w:ascii="Cambria Math" w:hAnsi="Cambria Math"/>
                <w:bCs/>
                <w:sz w:val="16"/>
                <w:szCs w:val="20"/>
              </w:rPr>
              <w:t>n</w:t>
            </w:r>
            <w:r w:rsidRPr="009610F5">
              <w:rPr>
                <w:rFonts w:ascii="Cambria Math" w:hAnsi="Cambria Math"/>
                <w:bCs/>
                <w:sz w:val="16"/>
                <w:szCs w:val="20"/>
                <w:vertAlign w:val="subscript"/>
              </w:rPr>
              <w:t>x</w:t>
            </w:r>
            <w:r w:rsidRPr="009610F5">
              <w:rPr>
                <w:bCs/>
                <w:sz w:val="16"/>
                <w:szCs w:val="20"/>
              </w:rPr>
              <w:t xml:space="preserve"> …</w:t>
            </w:r>
            <w:r w:rsidRPr="009610F5">
              <w:rPr>
                <w:bCs/>
                <w:sz w:val="16"/>
                <w:szCs w:val="20"/>
              </w:rPr>
              <w:tab/>
              <w:t>Stoffmenge von Stoff x</w:t>
            </w:r>
          </w:p>
          <w:p w14:paraId="46871655" w14:textId="6833DED4" w:rsidR="001E70CC" w:rsidRPr="001E70CC" w:rsidRDefault="009610F5" w:rsidP="009610F5">
            <w:pPr>
              <w:ind w:left="2573" w:right="113" w:hanging="709"/>
              <w:rPr>
                <w:rFonts w:cs="Arial"/>
                <w:b/>
                <w:color w:val="000000" w:themeColor="text1"/>
                <w:sz w:val="20"/>
                <w:szCs w:val="20"/>
              </w:rPr>
            </w:pPr>
            <w:r w:rsidRPr="009610F5">
              <w:rPr>
                <w:rFonts w:ascii="Cambria Math" w:hAnsi="Cambria Math"/>
                <w:bCs/>
                <w:sz w:val="16"/>
                <w:szCs w:val="20"/>
              </w:rPr>
              <w:t>M</w:t>
            </w:r>
            <w:r w:rsidRPr="009610F5">
              <w:rPr>
                <w:rFonts w:ascii="Cambria Math" w:hAnsi="Cambria Math"/>
                <w:bCs/>
                <w:sz w:val="16"/>
                <w:szCs w:val="20"/>
                <w:vertAlign w:val="subscript"/>
              </w:rPr>
              <w:t>x</w:t>
            </w:r>
            <w:r w:rsidRPr="009610F5">
              <w:rPr>
                <w:rFonts w:ascii="Cambria Math" w:hAnsi="Cambria Math"/>
                <w:bCs/>
                <w:sz w:val="16"/>
                <w:szCs w:val="20"/>
              </w:rPr>
              <w:t xml:space="preserve"> </w:t>
            </w:r>
            <w:r w:rsidRPr="009610F5">
              <w:rPr>
                <w:bCs/>
                <w:sz w:val="16"/>
                <w:szCs w:val="20"/>
              </w:rPr>
              <w:t>…</w:t>
            </w:r>
            <w:r w:rsidRPr="009610F5">
              <w:rPr>
                <w:bCs/>
                <w:sz w:val="16"/>
                <w:szCs w:val="20"/>
              </w:rPr>
              <w:tab/>
              <w:t>Molare Masse von Stoff x</w:t>
            </w:r>
          </w:p>
        </w:tc>
        <w:tc>
          <w:tcPr>
            <w:tcW w:w="2337" w:type="dxa"/>
            <w:tcBorders>
              <w:left w:val="double" w:sz="4" w:space="0" w:color="000000" w:themeColor="text1"/>
            </w:tcBorders>
            <w:textDirection w:val="tbRl"/>
            <w:vAlign w:val="center"/>
          </w:tcPr>
          <w:p w14:paraId="76CBE0E5" w14:textId="368F90C2" w:rsidR="009610F5" w:rsidRPr="00EE6C20" w:rsidRDefault="009610F5" w:rsidP="009610F5">
            <w:pPr>
              <w:spacing w:after="120" w:line="276" w:lineRule="auto"/>
              <w:ind w:left="113" w:right="113"/>
              <w:rPr>
                <w:bCs/>
                <w:sz w:val="20"/>
                <w:szCs w:val="20"/>
              </w:rPr>
            </w:pPr>
            <w:r w:rsidRPr="00EE6C20">
              <w:rPr>
                <w:bCs/>
                <w:sz w:val="20"/>
                <w:szCs w:val="20"/>
              </w:rPr>
              <w:t xml:space="preserve">Ziel ist es herauszubekommen, in welchem </w:t>
            </w:r>
            <w:r w:rsidRPr="00EE6C20">
              <w:rPr>
                <w:b/>
                <w:bCs/>
                <w:sz w:val="20"/>
                <w:szCs w:val="20"/>
              </w:rPr>
              <w:t>Verhältnis die Stoffmengen</w:t>
            </w:r>
            <w:r w:rsidRPr="00EE6C20">
              <w:rPr>
                <w:bCs/>
                <w:sz w:val="20"/>
                <w:szCs w:val="20"/>
              </w:rPr>
              <w:t xml:space="preserve"> (n) der Elemente Kupfer (Cu), Eisen (Fe) und Schwefel (S) vorliegen. Also zum Beispiel: Es gibt 3-mal so viele Eisenatome wie Kupferatome und </w:t>
            </w:r>
            <w:r w:rsidR="0074066E">
              <w:rPr>
                <w:bCs/>
                <w:sz w:val="20"/>
                <w:szCs w:val="20"/>
              </w:rPr>
              <w:br/>
            </w:r>
            <w:r w:rsidRPr="00EE6C20">
              <w:rPr>
                <w:bCs/>
                <w:sz w:val="20"/>
                <w:szCs w:val="20"/>
              </w:rPr>
              <w:t>4-mal so viele Schwefelatome wie Kupferatome.</w:t>
            </w:r>
          </w:p>
          <w:p w14:paraId="4770A667" w14:textId="77AEFA84" w:rsidR="001E70CC" w:rsidRPr="001E70CC" w:rsidRDefault="009610F5" w:rsidP="009610F5">
            <w:pPr>
              <w:spacing w:line="276" w:lineRule="auto"/>
              <w:ind w:left="113" w:right="113"/>
              <w:rPr>
                <w:rFonts w:cs="Arial"/>
                <w:b/>
                <w:color w:val="000000" w:themeColor="text1"/>
                <w:sz w:val="20"/>
                <w:szCs w:val="20"/>
              </w:rPr>
            </w:pPr>
            <w:r w:rsidRPr="00EE6C20">
              <w:rPr>
                <w:bCs/>
                <w:sz w:val="20"/>
                <w:szCs w:val="20"/>
              </w:rPr>
              <w:t>Die Massenanteile</w:t>
            </w:r>
            <w:r w:rsidR="00CC1F8F">
              <w:rPr>
                <w:bCs/>
                <w:sz w:val="20"/>
                <w:szCs w:val="20"/>
              </w:rPr>
              <w:t xml:space="preserve"> (</w:t>
            </w:r>
            <m:oMath>
              <m:r>
                <w:rPr>
                  <w:rFonts w:ascii="Cambria Math" w:hAnsi="Cambria Math"/>
                </w:rPr>
                <m:t>w</m:t>
              </m:r>
            </m:oMath>
            <w:r w:rsidRPr="00EE6C20">
              <w:rPr>
                <w:bCs/>
                <w:sz w:val="20"/>
                <w:szCs w:val="20"/>
              </w:rPr>
              <w:t xml:space="preserve">) der Elemente sind gegeben. Gehen Sie von den </w:t>
            </w:r>
            <w:r w:rsidRPr="00EE6C20">
              <w:rPr>
                <w:b/>
                <w:bCs/>
                <w:sz w:val="20"/>
                <w:szCs w:val="20"/>
              </w:rPr>
              <w:t>Verhältnissen</w:t>
            </w:r>
            <w:r w:rsidRPr="00EE6C20">
              <w:rPr>
                <w:bCs/>
                <w:sz w:val="20"/>
                <w:szCs w:val="20"/>
              </w:rPr>
              <w:t xml:space="preserve"> der Massenanteile aus und arbeiten Sie sich zu den </w:t>
            </w:r>
            <w:r w:rsidRPr="00EE6C20">
              <w:rPr>
                <w:b/>
                <w:bCs/>
                <w:sz w:val="20"/>
                <w:szCs w:val="20"/>
              </w:rPr>
              <w:t>Verhältnissen</w:t>
            </w:r>
            <w:r w:rsidRPr="00EE6C20">
              <w:rPr>
                <w:bCs/>
                <w:sz w:val="20"/>
                <w:szCs w:val="20"/>
              </w:rPr>
              <w:t xml:space="preserve"> der </w:t>
            </w:r>
            <w:r>
              <w:rPr>
                <w:bCs/>
                <w:sz w:val="20"/>
                <w:szCs w:val="20"/>
              </w:rPr>
              <w:t>Stoff</w:t>
            </w:r>
            <w:r w:rsidRPr="00EE6C20">
              <w:rPr>
                <w:bCs/>
                <w:sz w:val="20"/>
                <w:szCs w:val="20"/>
              </w:rPr>
              <w:t>mengen</w:t>
            </w:r>
            <w:r>
              <w:rPr>
                <w:bCs/>
                <w:sz w:val="20"/>
                <w:szCs w:val="20"/>
              </w:rPr>
              <w:t xml:space="preserve"> </w:t>
            </w:r>
            <w:r w:rsidRPr="00EE6C20">
              <w:rPr>
                <w:bCs/>
                <w:sz w:val="20"/>
                <w:szCs w:val="20"/>
              </w:rPr>
              <w:t>durch.</w:t>
            </w:r>
          </w:p>
        </w:tc>
      </w:tr>
    </w:tbl>
    <w:p w14:paraId="0C650CAE" w14:textId="3A093505" w:rsidR="001E70CC" w:rsidRPr="009610F5" w:rsidRDefault="001E70CC" w:rsidP="009610F5">
      <w:pPr>
        <w:spacing w:after="0"/>
        <w:rPr>
          <w:rFonts w:cs="Arial"/>
          <w:b/>
          <w:color w:val="000000" w:themeColor="text1"/>
          <w:sz w:val="6"/>
          <w:szCs w:val="24"/>
        </w:rPr>
      </w:pPr>
      <w:r w:rsidRPr="009610F5">
        <w:rPr>
          <w:rFonts w:cs="Arial"/>
          <w:b/>
          <w:color w:val="000000" w:themeColor="text1"/>
          <w:sz w:val="6"/>
          <w:szCs w:val="24"/>
        </w:rPr>
        <w:br w:type="page"/>
      </w:r>
    </w:p>
    <w:p w14:paraId="2ADA7051" w14:textId="7AB0EB58" w:rsidR="004C195F" w:rsidRPr="001E70CC" w:rsidRDefault="004C195F" w:rsidP="003F1E66">
      <w:pPr>
        <w:pStyle w:val="berschrift2"/>
        <w:spacing w:after="240"/>
        <w:rPr>
          <w:rFonts w:ascii="Arial" w:hAnsi="Arial" w:cs="Arial"/>
          <w:color w:val="000000" w:themeColor="text1"/>
          <w:sz w:val="24"/>
          <w:szCs w:val="24"/>
        </w:rPr>
      </w:pPr>
      <w:bookmarkStart w:id="42" w:name="_Toc161301957"/>
      <w:r w:rsidRPr="001E70CC">
        <w:rPr>
          <w:rFonts w:ascii="Arial" w:hAnsi="Arial" w:cs="Arial"/>
          <w:color w:val="000000" w:themeColor="text1"/>
          <w:sz w:val="24"/>
          <w:szCs w:val="24"/>
        </w:rPr>
        <w:lastRenderedPageBreak/>
        <w:t>Quellen</w:t>
      </w:r>
      <w:bookmarkEnd w:id="37"/>
      <w:bookmarkEnd w:id="42"/>
    </w:p>
    <w:p w14:paraId="5450794F" w14:textId="22740362" w:rsidR="00863B53" w:rsidRPr="00E41297" w:rsidRDefault="00863B53" w:rsidP="000C52C3">
      <w:pPr>
        <w:pStyle w:val="Funotentext"/>
        <w:spacing w:after="120" w:line="276" w:lineRule="auto"/>
      </w:pPr>
      <w:r w:rsidRPr="00E41297">
        <w:t>„Unter Wasser rauchen - oder nicht“, Dr. rer. nat. Brigitte Osterath, Nachrichten aus der Chemie, Ausgabe Nr. 67, Dezember 2019, S. 52-55, G</w:t>
      </w:r>
      <w:r w:rsidR="005A7840">
        <w:t>D</w:t>
      </w:r>
      <w:r w:rsidRPr="00E41297">
        <w:t>C</w:t>
      </w:r>
      <w:r w:rsidR="00E33095">
        <w:t>h-</w:t>
      </w:r>
      <w:r w:rsidRPr="00E41297">
        <w:t>Verlag Abbildung: Schmidt Ocean Institute / Monika Naranjo Gonzalez (Auszug gekürzt)</w:t>
      </w:r>
    </w:p>
    <w:p w14:paraId="2E4AB486" w14:textId="43FA17AB" w:rsidR="00863B53" w:rsidRPr="00E41297" w:rsidRDefault="00CC18A0" w:rsidP="000C52C3">
      <w:pPr>
        <w:spacing w:after="120"/>
        <w:rPr>
          <w:rFonts w:cs="Arial"/>
          <w:color w:val="000000"/>
          <w:sz w:val="20"/>
          <w:szCs w:val="20"/>
        </w:rPr>
      </w:pPr>
      <w:hyperlink r:id="rId78" w:history="1">
        <w:r w:rsidR="00643CCE" w:rsidRPr="00E41297">
          <w:rPr>
            <w:rStyle w:val="Hyperlink"/>
            <w:rFonts w:cs="Arial"/>
            <w:sz w:val="20"/>
            <w:szCs w:val="20"/>
          </w:rPr>
          <w:t>https://www.umweltbundesamt.de/themen/wasser/gewaesser/meere/nutzung-belastungen/tiefseebergbau-andere-nutzungsarten-der-tiefsee</w:t>
        </w:r>
      </w:hyperlink>
      <w:r w:rsidR="00863B53" w:rsidRPr="00E41297">
        <w:rPr>
          <w:rFonts w:cs="Arial"/>
          <w:color w:val="000000" w:themeColor="text1"/>
          <w:sz w:val="20"/>
          <w:szCs w:val="20"/>
        </w:rPr>
        <w:t xml:space="preserve">, </w:t>
      </w:r>
      <w:r w:rsidR="00CC1F8F">
        <w:rPr>
          <w:rFonts w:cs="Arial"/>
          <w:color w:val="000000"/>
          <w:sz w:val="20"/>
          <w:szCs w:val="20"/>
        </w:rPr>
        <w:t>22.02.2024</w:t>
      </w:r>
    </w:p>
    <w:p w14:paraId="02FC56F2" w14:textId="237FF637" w:rsidR="00863B53" w:rsidRPr="00E41297" w:rsidRDefault="00CC18A0" w:rsidP="000C52C3">
      <w:pPr>
        <w:spacing w:after="120"/>
        <w:rPr>
          <w:rFonts w:cs="Arial"/>
          <w:sz w:val="20"/>
          <w:szCs w:val="20"/>
        </w:rPr>
      </w:pPr>
      <w:hyperlink r:id="rId79" w:history="1">
        <w:r w:rsidR="001A57CF" w:rsidRPr="00E41297">
          <w:rPr>
            <w:rStyle w:val="Hyperlink"/>
            <w:rFonts w:cs="Arial"/>
            <w:sz w:val="20"/>
            <w:szCs w:val="20"/>
          </w:rPr>
          <w:t>https://www.deutschlandfunk.de/schaetze-am-meeresgrund-ist-tiefseebergbau-die-zukunft-100.html</w:t>
        </w:r>
      </w:hyperlink>
      <w:r w:rsidR="00863B53" w:rsidRPr="00E41297">
        <w:rPr>
          <w:rFonts w:cs="Arial"/>
          <w:sz w:val="20"/>
          <w:szCs w:val="20"/>
        </w:rPr>
        <w:t xml:space="preserve">, </w:t>
      </w:r>
      <w:r w:rsidR="00CC1F8F">
        <w:rPr>
          <w:rFonts w:cs="Arial"/>
          <w:color w:val="000000"/>
          <w:sz w:val="20"/>
          <w:szCs w:val="20"/>
        </w:rPr>
        <w:t>22.02.2024</w:t>
      </w:r>
    </w:p>
    <w:p w14:paraId="25A0225C" w14:textId="6F904D6F" w:rsidR="00863B53" w:rsidRPr="00E41297" w:rsidRDefault="00CC18A0" w:rsidP="000C52C3">
      <w:pPr>
        <w:spacing w:after="120"/>
        <w:rPr>
          <w:rFonts w:cs="Arial"/>
          <w:sz w:val="20"/>
          <w:szCs w:val="20"/>
        </w:rPr>
      </w:pPr>
      <w:hyperlink r:id="rId80" w:history="1">
        <w:r w:rsidR="001A57CF" w:rsidRPr="00E41297">
          <w:rPr>
            <w:rStyle w:val="Hyperlink"/>
            <w:rFonts w:cs="Arial"/>
            <w:sz w:val="20"/>
            <w:szCs w:val="20"/>
          </w:rPr>
          <w:t>https://www.welt.de/regionales/hamburg/article125034163/Die-Chancen-und-Risiken-des-Tiefseebergbaus.html</w:t>
        </w:r>
      </w:hyperlink>
      <w:r w:rsidR="00863B53" w:rsidRPr="00E41297">
        <w:rPr>
          <w:rFonts w:cs="Arial"/>
          <w:sz w:val="20"/>
          <w:szCs w:val="20"/>
        </w:rPr>
        <w:t xml:space="preserve">, </w:t>
      </w:r>
      <w:r w:rsidR="00CC1F8F">
        <w:rPr>
          <w:rFonts w:cs="Arial"/>
          <w:color w:val="000000"/>
          <w:sz w:val="20"/>
          <w:szCs w:val="20"/>
        </w:rPr>
        <w:t>22.02.2024</w:t>
      </w:r>
    </w:p>
    <w:p w14:paraId="0B52EFDB" w14:textId="0793715B" w:rsidR="00863B53" w:rsidRPr="00E41297" w:rsidRDefault="00CC18A0" w:rsidP="000C52C3">
      <w:pPr>
        <w:spacing w:after="120"/>
        <w:rPr>
          <w:rFonts w:cs="Arial"/>
          <w:color w:val="000000"/>
          <w:sz w:val="20"/>
          <w:szCs w:val="20"/>
        </w:rPr>
      </w:pPr>
      <w:hyperlink r:id="rId81" w:history="1">
        <w:r w:rsidR="001A57CF" w:rsidRPr="00E41297">
          <w:rPr>
            <w:rStyle w:val="Hyperlink"/>
            <w:rFonts w:cs="Arial"/>
            <w:sz w:val="20"/>
            <w:szCs w:val="20"/>
          </w:rPr>
          <w:t>https://www.bgr.bund.de/DE/Themen/MarineRohstoffforschung/Meeresforschung/Downloads/Tiefseebergbau.pdf?__blob=publicationFile&amp;v=2</w:t>
        </w:r>
      </w:hyperlink>
      <w:r w:rsidR="00863B53" w:rsidRPr="00E41297">
        <w:rPr>
          <w:rFonts w:cs="Arial"/>
          <w:sz w:val="20"/>
          <w:szCs w:val="20"/>
        </w:rPr>
        <w:t xml:space="preserve">, </w:t>
      </w:r>
      <w:r w:rsidR="00CC1F8F">
        <w:rPr>
          <w:rFonts w:cs="Arial"/>
          <w:color w:val="000000"/>
          <w:sz w:val="20"/>
          <w:szCs w:val="20"/>
        </w:rPr>
        <w:t xml:space="preserve">22.02.2024 </w:t>
      </w:r>
      <w:r w:rsidR="00863B53" w:rsidRPr="00E41297">
        <w:rPr>
          <w:rFonts w:cs="Arial"/>
          <w:color w:val="000000"/>
          <w:sz w:val="20"/>
          <w:szCs w:val="20"/>
        </w:rPr>
        <w:t xml:space="preserve">In: S. Frech (Hrsg.): Bürger und Staat – Meere und Ozeane. Landeszentrale für politische Bildung Baden-Württemberg, MARINE ROHSTOFFE, Tiefseebergbau – Ökologische und sozioökonomische Auswirkungen, Carsten Rühlemann, Thomas Kuhn, Annemiek Vink </w:t>
      </w:r>
    </w:p>
    <w:p w14:paraId="07C8532B" w14:textId="7662AA90" w:rsidR="00863B53" w:rsidRPr="00E41297" w:rsidRDefault="00CC18A0" w:rsidP="00E41297">
      <w:pPr>
        <w:spacing w:after="0"/>
        <w:rPr>
          <w:rFonts w:cs="Arial"/>
          <w:color w:val="000000"/>
          <w:sz w:val="20"/>
          <w:szCs w:val="20"/>
        </w:rPr>
      </w:pPr>
      <w:hyperlink r:id="rId82" w:history="1">
        <w:r w:rsidR="001A57CF" w:rsidRPr="00E41297">
          <w:rPr>
            <w:rStyle w:val="Hyperlink"/>
            <w:rFonts w:cs="Arial"/>
            <w:sz w:val="20"/>
            <w:szCs w:val="20"/>
          </w:rPr>
          <w:t>https://worldoceanreview.com/de/wor-1/energie/mineralische-rohstoffe/</w:t>
        </w:r>
      </w:hyperlink>
      <w:r w:rsidR="00863B53" w:rsidRPr="00E41297">
        <w:rPr>
          <w:rFonts w:cs="Arial"/>
          <w:sz w:val="20"/>
          <w:szCs w:val="20"/>
        </w:rPr>
        <w:t xml:space="preserve">, </w:t>
      </w:r>
      <w:r w:rsidR="00CC1F8F">
        <w:rPr>
          <w:rFonts w:cs="Arial"/>
          <w:color w:val="000000"/>
          <w:sz w:val="20"/>
          <w:szCs w:val="20"/>
        </w:rPr>
        <w:t>22.02.2024</w:t>
      </w:r>
    </w:p>
    <w:p w14:paraId="2B2B4B59" w14:textId="37D5EC65" w:rsidR="00863B53" w:rsidRPr="00E41297" w:rsidRDefault="00CC18A0" w:rsidP="00E41297">
      <w:pPr>
        <w:spacing w:after="0"/>
        <w:rPr>
          <w:rFonts w:cs="Arial"/>
          <w:color w:val="000000"/>
          <w:sz w:val="20"/>
          <w:szCs w:val="20"/>
        </w:rPr>
      </w:pPr>
      <w:hyperlink r:id="rId83" w:history="1">
        <w:r w:rsidR="001A57CF" w:rsidRPr="00E41297">
          <w:rPr>
            <w:rStyle w:val="Hyperlink"/>
            <w:rFonts w:cs="Arial"/>
            <w:sz w:val="20"/>
            <w:szCs w:val="20"/>
          </w:rPr>
          <w:t>https://internationalepolitik.de/de/wem-gehoert-der-meeresboden</w:t>
        </w:r>
      </w:hyperlink>
      <w:r w:rsidR="00863B53" w:rsidRPr="00E41297">
        <w:rPr>
          <w:rFonts w:cs="Arial"/>
          <w:sz w:val="20"/>
          <w:szCs w:val="20"/>
        </w:rPr>
        <w:t xml:space="preserve">, </w:t>
      </w:r>
      <w:r w:rsidR="00CC1F8F">
        <w:rPr>
          <w:rFonts w:cs="Arial"/>
          <w:color w:val="000000"/>
          <w:sz w:val="20"/>
          <w:szCs w:val="20"/>
        </w:rPr>
        <w:t>22.02.2024</w:t>
      </w:r>
    </w:p>
    <w:p w14:paraId="36F66E0C" w14:textId="723455A0" w:rsidR="00863B53" w:rsidRDefault="00CC18A0" w:rsidP="00E41297">
      <w:pPr>
        <w:spacing w:after="0"/>
        <w:rPr>
          <w:rFonts w:cs="Arial"/>
          <w:color w:val="000000"/>
          <w:sz w:val="20"/>
          <w:szCs w:val="20"/>
        </w:rPr>
      </w:pPr>
      <w:hyperlink r:id="rId84" w:history="1">
        <w:r w:rsidR="001A57CF" w:rsidRPr="00E41297">
          <w:rPr>
            <w:rStyle w:val="Hyperlink"/>
            <w:rFonts w:cs="Arial"/>
            <w:sz w:val="20"/>
            <w:szCs w:val="20"/>
          </w:rPr>
          <w:t>https://www.daserste.de/information/wissen-kultur/w-wie-wissen/sendung/2011/auf-der-spur-der-schwarzen-raucher-100.html</w:t>
        </w:r>
      </w:hyperlink>
      <w:r w:rsidR="00863B53" w:rsidRPr="00E41297">
        <w:rPr>
          <w:rFonts w:cs="Arial"/>
          <w:sz w:val="20"/>
          <w:szCs w:val="20"/>
        </w:rPr>
        <w:t xml:space="preserve">, </w:t>
      </w:r>
      <w:r w:rsidR="00CC1F8F">
        <w:rPr>
          <w:rFonts w:cs="Arial"/>
          <w:color w:val="000000"/>
          <w:sz w:val="20"/>
          <w:szCs w:val="20"/>
        </w:rPr>
        <w:t>22.02.2024</w:t>
      </w:r>
    </w:p>
    <w:p w14:paraId="39901B37" w14:textId="77777777" w:rsidR="00606D33" w:rsidRDefault="00606D33" w:rsidP="00E41297">
      <w:pPr>
        <w:spacing w:after="0"/>
        <w:rPr>
          <w:rFonts w:cs="Arial"/>
          <w:color w:val="000000"/>
          <w:sz w:val="20"/>
          <w:szCs w:val="20"/>
        </w:rPr>
      </w:pPr>
    </w:p>
    <w:p w14:paraId="25414A70" w14:textId="792A9BD8" w:rsidR="00D576EB" w:rsidRDefault="00CC18A0" w:rsidP="00E41297">
      <w:pPr>
        <w:spacing w:after="0"/>
        <w:rPr>
          <w:rFonts w:cs="Arial"/>
          <w:sz w:val="20"/>
          <w:szCs w:val="20"/>
        </w:rPr>
      </w:pPr>
      <w:hyperlink r:id="rId85" w:history="1">
        <w:r w:rsidR="00606D33" w:rsidRPr="00D32C10">
          <w:rPr>
            <w:rStyle w:val="Hyperlink"/>
            <w:rFonts w:cs="Arial"/>
            <w:sz w:val="20"/>
            <w:szCs w:val="20"/>
          </w:rPr>
          <w:t>https://www.geomar.de/fileadmin/content/entdecken/rohstoffe_ozean/manganknollen/factsheet_manganknollen_de.pdf</w:t>
        </w:r>
      </w:hyperlink>
      <w:r w:rsidR="00606D33">
        <w:rPr>
          <w:rFonts w:cs="Arial"/>
          <w:sz w:val="20"/>
          <w:szCs w:val="20"/>
        </w:rPr>
        <w:t>, 14.03.2024</w:t>
      </w:r>
    </w:p>
    <w:p w14:paraId="7801B044" w14:textId="77777777" w:rsidR="00606D33" w:rsidRPr="00E41297" w:rsidRDefault="00606D33" w:rsidP="00E41297">
      <w:pPr>
        <w:spacing w:after="0"/>
        <w:rPr>
          <w:rFonts w:cs="Arial"/>
          <w:color w:val="000000"/>
          <w:sz w:val="20"/>
          <w:szCs w:val="20"/>
        </w:rPr>
      </w:pPr>
    </w:p>
    <w:p w14:paraId="26E89E99" w14:textId="77777777" w:rsidR="00863B53" w:rsidRPr="00E41297" w:rsidRDefault="00863B53" w:rsidP="00E41297">
      <w:pPr>
        <w:spacing w:after="0"/>
        <w:rPr>
          <w:rFonts w:cs="Arial"/>
          <w:sz w:val="20"/>
          <w:szCs w:val="20"/>
        </w:rPr>
      </w:pPr>
      <w:r w:rsidRPr="00E41297">
        <w:rPr>
          <w:rFonts w:cs="Arial"/>
          <w:sz w:val="20"/>
          <w:szCs w:val="20"/>
        </w:rPr>
        <w:t>(Ausgewählte Aspekte der genannten Referenzquellen wurden sprachlich und inhaltlich verändert und zusammenfassend dargestellt.)</w:t>
      </w:r>
    </w:p>
    <w:p w14:paraId="744EE525" w14:textId="72A99EE8" w:rsidR="00606D33" w:rsidRDefault="00606D33">
      <w:bookmarkStart w:id="43" w:name="_Toc150930915"/>
      <w:r>
        <w:br w:type="page"/>
      </w:r>
    </w:p>
    <w:p w14:paraId="70422AC8" w14:textId="77777777" w:rsidR="000C52C3" w:rsidRDefault="000C52C3" w:rsidP="000C52C3"/>
    <w:p w14:paraId="7D1FABD1" w14:textId="69135DDF" w:rsidR="00385F2D" w:rsidRPr="003F1E66" w:rsidRDefault="00385F2D" w:rsidP="0014770E">
      <w:pPr>
        <w:pStyle w:val="berschrift2"/>
        <w:spacing w:after="240"/>
        <w:rPr>
          <w:rFonts w:ascii="Arial" w:hAnsi="Arial" w:cs="Arial"/>
          <w:color w:val="000000" w:themeColor="text1"/>
          <w:sz w:val="24"/>
          <w:szCs w:val="24"/>
        </w:rPr>
      </w:pPr>
      <w:bookmarkStart w:id="44" w:name="_Toc161301958"/>
      <w:r w:rsidRPr="003F1E66">
        <w:rPr>
          <w:rFonts w:ascii="Arial" w:hAnsi="Arial" w:cs="Arial"/>
          <w:color w:val="000000" w:themeColor="text1"/>
          <w:sz w:val="24"/>
          <w:szCs w:val="24"/>
        </w:rPr>
        <w:t>Bildnachweis</w:t>
      </w:r>
      <w:r w:rsidR="009106BF" w:rsidRPr="003F1E66">
        <w:rPr>
          <w:rFonts w:ascii="Arial" w:hAnsi="Arial" w:cs="Arial"/>
          <w:color w:val="000000" w:themeColor="text1"/>
          <w:sz w:val="24"/>
          <w:szCs w:val="24"/>
        </w:rPr>
        <w:t>e</w:t>
      </w:r>
      <w:r w:rsidR="0025384E" w:rsidRPr="003F1E66">
        <w:rPr>
          <w:rFonts w:ascii="Arial" w:hAnsi="Arial" w:cs="Arial"/>
          <w:color w:val="000000" w:themeColor="text1"/>
          <w:sz w:val="24"/>
          <w:szCs w:val="24"/>
        </w:rPr>
        <w:t>/</w:t>
      </w:r>
      <w:r w:rsidR="00FC56C0" w:rsidRPr="003F1E66">
        <w:rPr>
          <w:rFonts w:ascii="Arial" w:hAnsi="Arial" w:cs="Arial"/>
          <w:color w:val="000000" w:themeColor="text1"/>
          <w:sz w:val="24"/>
          <w:szCs w:val="24"/>
        </w:rPr>
        <w:t xml:space="preserve"> </w:t>
      </w:r>
      <w:r w:rsidR="0025384E" w:rsidRPr="003F1E66">
        <w:rPr>
          <w:rFonts w:ascii="Arial" w:hAnsi="Arial" w:cs="Arial"/>
          <w:color w:val="000000" w:themeColor="text1"/>
          <w:sz w:val="24"/>
          <w:szCs w:val="24"/>
        </w:rPr>
        <w:t>Abbildungen</w:t>
      </w:r>
      <w:bookmarkEnd w:id="43"/>
      <w:bookmarkEnd w:id="44"/>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410"/>
        <w:gridCol w:w="6095"/>
      </w:tblGrid>
      <w:tr w:rsidR="009106BF" w:rsidRPr="00591090" w14:paraId="66A7CB93" w14:textId="77777777" w:rsidTr="009466A8">
        <w:tc>
          <w:tcPr>
            <w:tcW w:w="1129" w:type="dxa"/>
            <w:shd w:val="clear" w:color="auto" w:fill="D9D9D9" w:themeFill="background1" w:themeFillShade="D9"/>
          </w:tcPr>
          <w:p w14:paraId="1E9E82F9" w14:textId="77777777" w:rsidR="00863B53" w:rsidRPr="00591090" w:rsidRDefault="00863B53" w:rsidP="00591090">
            <w:pPr>
              <w:spacing w:after="0"/>
              <w:jc w:val="center"/>
              <w:rPr>
                <w:rFonts w:cs="Arial"/>
                <w:b/>
                <w:sz w:val="20"/>
                <w:szCs w:val="20"/>
              </w:rPr>
            </w:pPr>
            <w:bookmarkStart w:id="45" w:name="_Toc474231740"/>
            <w:r w:rsidRPr="00591090">
              <w:rPr>
                <w:rFonts w:cs="Arial"/>
                <w:b/>
                <w:sz w:val="20"/>
                <w:szCs w:val="20"/>
              </w:rPr>
              <w:t>Abb.</w:t>
            </w:r>
          </w:p>
          <w:p w14:paraId="430F5C99" w14:textId="3A27D634" w:rsidR="009106BF" w:rsidRPr="00591090" w:rsidRDefault="00863B53" w:rsidP="00591090">
            <w:pPr>
              <w:spacing w:after="0"/>
              <w:jc w:val="center"/>
              <w:rPr>
                <w:rFonts w:cs="Arial"/>
                <w:b/>
                <w:sz w:val="20"/>
                <w:szCs w:val="20"/>
              </w:rPr>
            </w:pPr>
            <w:r w:rsidRPr="00591090">
              <w:rPr>
                <w:rFonts w:cs="Arial"/>
                <w:b/>
                <w:sz w:val="20"/>
                <w:szCs w:val="20"/>
              </w:rPr>
              <w:t>(</w:t>
            </w:r>
            <w:r w:rsidR="009106BF" w:rsidRPr="00591090">
              <w:rPr>
                <w:rFonts w:cs="Arial"/>
                <w:b/>
                <w:sz w:val="20"/>
                <w:szCs w:val="20"/>
              </w:rPr>
              <w:t>Seite</w:t>
            </w:r>
            <w:bookmarkEnd w:id="45"/>
            <w:r w:rsidRPr="00591090">
              <w:rPr>
                <w:rFonts w:cs="Arial"/>
                <w:b/>
                <w:sz w:val="20"/>
                <w:szCs w:val="20"/>
              </w:rPr>
              <w:t>)</w:t>
            </w:r>
          </w:p>
        </w:tc>
        <w:tc>
          <w:tcPr>
            <w:tcW w:w="2410" w:type="dxa"/>
            <w:shd w:val="clear" w:color="auto" w:fill="D9D9D9" w:themeFill="background1" w:themeFillShade="D9"/>
            <w:tcMar>
              <w:top w:w="28" w:type="dxa"/>
              <w:bottom w:w="28" w:type="dxa"/>
            </w:tcMar>
          </w:tcPr>
          <w:p w14:paraId="3F60342C" w14:textId="5B96B948" w:rsidR="009106BF" w:rsidRPr="00591090" w:rsidRDefault="00FC56C0" w:rsidP="00863B53">
            <w:pPr>
              <w:spacing w:after="0"/>
              <w:rPr>
                <w:rFonts w:cs="Arial"/>
                <w:b/>
                <w:sz w:val="20"/>
                <w:szCs w:val="20"/>
              </w:rPr>
            </w:pPr>
            <w:r w:rsidRPr="00591090">
              <w:rPr>
                <w:rFonts w:cs="Arial"/>
                <w:b/>
                <w:sz w:val="20"/>
                <w:szCs w:val="20"/>
              </w:rPr>
              <w:t>Bildt</w:t>
            </w:r>
            <w:r w:rsidR="0025384E" w:rsidRPr="00591090">
              <w:rPr>
                <w:rFonts w:cs="Arial"/>
                <w:b/>
                <w:sz w:val="20"/>
                <w:szCs w:val="20"/>
              </w:rPr>
              <w:t xml:space="preserve">itel </w:t>
            </w:r>
          </w:p>
        </w:tc>
        <w:tc>
          <w:tcPr>
            <w:tcW w:w="6095" w:type="dxa"/>
            <w:shd w:val="clear" w:color="auto" w:fill="D9D9D9" w:themeFill="background1" w:themeFillShade="D9"/>
            <w:tcMar>
              <w:top w:w="28" w:type="dxa"/>
              <w:bottom w:w="28" w:type="dxa"/>
            </w:tcMar>
          </w:tcPr>
          <w:p w14:paraId="088D1379" w14:textId="77777777" w:rsidR="00FC56C0" w:rsidRPr="00591090" w:rsidRDefault="009106BF" w:rsidP="00863B53">
            <w:pPr>
              <w:spacing w:after="0"/>
              <w:rPr>
                <w:rFonts w:cs="Arial"/>
                <w:b/>
                <w:sz w:val="20"/>
                <w:szCs w:val="20"/>
              </w:rPr>
            </w:pPr>
            <w:r w:rsidRPr="00591090">
              <w:rPr>
                <w:rFonts w:cs="Arial"/>
                <w:b/>
                <w:sz w:val="20"/>
                <w:szCs w:val="20"/>
              </w:rPr>
              <w:t>Bildquelle</w:t>
            </w:r>
            <w:r w:rsidR="00FC56C0" w:rsidRPr="00591090">
              <w:rPr>
                <w:rFonts w:cs="Arial"/>
                <w:b/>
                <w:sz w:val="20"/>
                <w:szCs w:val="20"/>
              </w:rPr>
              <w:t xml:space="preserve"> </w:t>
            </w:r>
          </w:p>
          <w:p w14:paraId="68BE469C" w14:textId="53773DEC" w:rsidR="009106BF" w:rsidRPr="00591090" w:rsidRDefault="00FC56C0" w:rsidP="00863B53">
            <w:pPr>
              <w:spacing w:after="0"/>
              <w:rPr>
                <w:rFonts w:cs="Arial"/>
                <w:sz w:val="20"/>
                <w:szCs w:val="20"/>
              </w:rPr>
            </w:pPr>
            <w:r w:rsidRPr="00591090">
              <w:rPr>
                <w:rFonts w:cs="Arial"/>
                <w:sz w:val="20"/>
                <w:szCs w:val="20"/>
              </w:rPr>
              <w:t xml:space="preserve">(Titel/ Urheber/ Lizenz + </w:t>
            </w:r>
            <w:r w:rsidR="009106BF" w:rsidRPr="00591090">
              <w:rPr>
                <w:rFonts w:cs="Arial"/>
                <w:sz w:val="20"/>
                <w:szCs w:val="20"/>
              </w:rPr>
              <w:t>Link zur Lizenz/</w:t>
            </w:r>
            <w:r w:rsidRPr="00591090">
              <w:rPr>
                <w:rFonts w:cs="Arial"/>
                <w:sz w:val="20"/>
                <w:szCs w:val="20"/>
              </w:rPr>
              <w:t xml:space="preserve"> </w:t>
            </w:r>
            <w:r w:rsidR="009106BF" w:rsidRPr="00591090">
              <w:rPr>
                <w:rFonts w:cs="Arial"/>
                <w:sz w:val="20"/>
                <w:szCs w:val="20"/>
              </w:rPr>
              <w:t>Ursprungsort)</w:t>
            </w:r>
          </w:p>
        </w:tc>
      </w:tr>
      <w:tr w:rsidR="00863B53" w:rsidRPr="00CB5E0A" w14:paraId="1BEB4F57" w14:textId="77777777" w:rsidTr="009466A8">
        <w:tc>
          <w:tcPr>
            <w:tcW w:w="1129" w:type="dxa"/>
            <w:vAlign w:val="center"/>
          </w:tcPr>
          <w:p w14:paraId="728C479C" w14:textId="712D6407" w:rsidR="00863B53" w:rsidRDefault="00863B53" w:rsidP="000C52C3">
            <w:pPr>
              <w:keepNext/>
              <w:keepLines/>
              <w:spacing w:after="0"/>
              <w:jc w:val="center"/>
              <w:outlineLvl w:val="0"/>
              <w:rPr>
                <w:sz w:val="20"/>
                <w:szCs w:val="20"/>
              </w:rPr>
            </w:pPr>
            <w:bookmarkStart w:id="46" w:name="_Toc161301959"/>
            <w:r w:rsidRPr="00591090">
              <w:rPr>
                <w:sz w:val="20"/>
                <w:szCs w:val="20"/>
              </w:rPr>
              <w:t>1</w:t>
            </w:r>
            <w:bookmarkEnd w:id="46"/>
          </w:p>
          <w:p w14:paraId="4E39BEBD" w14:textId="7FE1CF26" w:rsidR="00591090" w:rsidRPr="00591090" w:rsidRDefault="00591090" w:rsidP="000C52C3">
            <w:pPr>
              <w:keepNext/>
              <w:keepLines/>
              <w:spacing w:after="0"/>
              <w:jc w:val="center"/>
              <w:outlineLvl w:val="0"/>
              <w:rPr>
                <w:rFonts w:cs="Arial"/>
                <w:sz w:val="20"/>
                <w:szCs w:val="20"/>
              </w:rPr>
            </w:pPr>
            <w:bookmarkStart w:id="47" w:name="_Toc161301960"/>
            <w:r>
              <w:rPr>
                <w:sz w:val="20"/>
                <w:szCs w:val="20"/>
              </w:rPr>
              <w:t>(S.</w:t>
            </w:r>
            <w:r w:rsidR="00E33095">
              <w:rPr>
                <w:sz w:val="20"/>
                <w:szCs w:val="20"/>
              </w:rPr>
              <w:t xml:space="preserve"> </w:t>
            </w:r>
            <w:r>
              <w:rPr>
                <w:sz w:val="20"/>
                <w:szCs w:val="20"/>
              </w:rPr>
              <w:t>1)</w:t>
            </w:r>
            <w:bookmarkEnd w:id="47"/>
          </w:p>
        </w:tc>
        <w:tc>
          <w:tcPr>
            <w:tcW w:w="2410" w:type="dxa"/>
            <w:tcMar>
              <w:top w:w="28" w:type="dxa"/>
              <w:bottom w:w="28" w:type="dxa"/>
            </w:tcMar>
            <w:vAlign w:val="center"/>
          </w:tcPr>
          <w:p w14:paraId="18572790" w14:textId="4B087E19" w:rsidR="00863B53" w:rsidRPr="00591090" w:rsidRDefault="00591090" w:rsidP="000C52C3">
            <w:pPr>
              <w:keepNext/>
              <w:keepLines/>
              <w:spacing w:after="0"/>
              <w:outlineLvl w:val="0"/>
              <w:rPr>
                <w:rFonts w:cs="Arial"/>
                <w:sz w:val="20"/>
                <w:szCs w:val="20"/>
              </w:rPr>
            </w:pPr>
            <w:bookmarkStart w:id="48" w:name="_Toc161301961"/>
            <w:r>
              <w:rPr>
                <w:rFonts w:cs="Arial"/>
                <w:sz w:val="20"/>
                <w:szCs w:val="20"/>
              </w:rPr>
              <w:t>Tiefseebergbau</w:t>
            </w:r>
            <w:bookmarkEnd w:id="48"/>
          </w:p>
        </w:tc>
        <w:tc>
          <w:tcPr>
            <w:tcW w:w="6095" w:type="dxa"/>
            <w:tcMar>
              <w:top w:w="28" w:type="dxa"/>
              <w:bottom w:w="28" w:type="dxa"/>
            </w:tcMar>
            <w:vAlign w:val="center"/>
          </w:tcPr>
          <w:p w14:paraId="62957D0D" w14:textId="748EA41C" w:rsidR="00863B53" w:rsidRPr="00DF509A" w:rsidRDefault="00591090" w:rsidP="000C52C3">
            <w:pPr>
              <w:spacing w:after="0"/>
              <w:rPr>
                <w:rFonts w:cs="Arial"/>
                <w:color w:val="0000FF"/>
                <w:sz w:val="20"/>
                <w:szCs w:val="20"/>
                <w:u w:val="single"/>
                <w:lang w:val="en-US"/>
              </w:rPr>
            </w:pPr>
            <w:r w:rsidRPr="00DF509A">
              <w:rPr>
                <w:rFonts w:cs="Arial"/>
                <w:sz w:val="20"/>
                <w:szCs w:val="20"/>
                <w:lang w:val="en-US"/>
              </w:rPr>
              <w:t>Abb.1: Tiefseebergbau; G. Mannaerts;</w:t>
            </w:r>
            <w:r w:rsidRPr="00DF509A">
              <w:rPr>
                <w:rFonts w:cs="Arial"/>
                <w:sz w:val="20"/>
                <w:szCs w:val="20"/>
                <w:lang w:val="en-US"/>
              </w:rPr>
              <w:br/>
            </w:r>
            <w:hyperlink r:id="rId86" w:tooltip="https://creativecommons.org/licenses/by/4.0/deed.en" w:history="1">
              <w:r w:rsidRPr="00DF509A">
                <w:rPr>
                  <w:rStyle w:val="Hyperlink"/>
                  <w:rFonts w:cs="Arial"/>
                  <w:sz w:val="20"/>
                  <w:szCs w:val="20"/>
                  <w:lang w:val="en-US"/>
                </w:rPr>
                <w:t>CC-BY-SA 4.0</w:t>
              </w:r>
            </w:hyperlink>
            <w:r w:rsidRPr="00DF509A">
              <w:rPr>
                <w:rStyle w:val="markedcontent"/>
                <w:rFonts w:cs="Arial"/>
                <w:sz w:val="20"/>
                <w:szCs w:val="20"/>
                <w:lang w:val="en-US"/>
              </w:rPr>
              <w:t xml:space="preserve">; </w:t>
            </w:r>
            <w:hyperlink r:id="rId87" w:history="1">
              <w:r w:rsidRPr="00DF509A">
                <w:rPr>
                  <w:rStyle w:val="Hyperlink"/>
                  <w:rFonts w:cs="Arial"/>
                  <w:sz w:val="20"/>
                  <w:szCs w:val="20"/>
                  <w:lang w:val="en-US"/>
                </w:rPr>
                <w:t>via wikimedia commons</w:t>
              </w:r>
            </w:hyperlink>
          </w:p>
        </w:tc>
      </w:tr>
      <w:tr w:rsidR="00591090" w:rsidRPr="00591090" w14:paraId="55BE2134" w14:textId="77777777" w:rsidTr="009466A8">
        <w:tc>
          <w:tcPr>
            <w:tcW w:w="1129" w:type="dxa"/>
            <w:vAlign w:val="center"/>
          </w:tcPr>
          <w:p w14:paraId="6B3D746A" w14:textId="72DB51B8" w:rsidR="00591090" w:rsidRDefault="00591090" w:rsidP="000C52C3">
            <w:pPr>
              <w:keepNext/>
              <w:keepLines/>
              <w:spacing w:after="0"/>
              <w:jc w:val="center"/>
              <w:outlineLvl w:val="0"/>
              <w:rPr>
                <w:sz w:val="20"/>
                <w:szCs w:val="20"/>
              </w:rPr>
            </w:pPr>
            <w:bookmarkStart w:id="49" w:name="_Toc161301962"/>
            <w:r>
              <w:rPr>
                <w:sz w:val="20"/>
                <w:szCs w:val="20"/>
              </w:rPr>
              <w:t>2</w:t>
            </w:r>
            <w:bookmarkEnd w:id="49"/>
          </w:p>
          <w:p w14:paraId="3009352A" w14:textId="64FDD25F" w:rsidR="00591090" w:rsidRPr="00591090" w:rsidRDefault="00591090" w:rsidP="000C52C3">
            <w:pPr>
              <w:keepNext/>
              <w:keepLines/>
              <w:spacing w:after="0"/>
              <w:jc w:val="center"/>
              <w:outlineLvl w:val="0"/>
              <w:rPr>
                <w:sz w:val="20"/>
                <w:szCs w:val="20"/>
              </w:rPr>
            </w:pPr>
            <w:bookmarkStart w:id="50" w:name="_Toc161301963"/>
            <w:r>
              <w:rPr>
                <w:sz w:val="20"/>
                <w:szCs w:val="20"/>
              </w:rPr>
              <w:t>(S.</w:t>
            </w:r>
            <w:r w:rsidR="00E33095">
              <w:rPr>
                <w:sz w:val="20"/>
                <w:szCs w:val="20"/>
              </w:rPr>
              <w:t xml:space="preserve"> </w:t>
            </w:r>
            <w:r>
              <w:rPr>
                <w:sz w:val="20"/>
                <w:szCs w:val="20"/>
              </w:rPr>
              <w:t>5)</w:t>
            </w:r>
            <w:bookmarkEnd w:id="50"/>
          </w:p>
        </w:tc>
        <w:tc>
          <w:tcPr>
            <w:tcW w:w="2410" w:type="dxa"/>
            <w:tcMar>
              <w:top w:w="28" w:type="dxa"/>
              <w:bottom w:w="28" w:type="dxa"/>
            </w:tcMar>
            <w:vAlign w:val="center"/>
          </w:tcPr>
          <w:p w14:paraId="6C494833" w14:textId="4A86411C" w:rsidR="00591090" w:rsidRDefault="00591090" w:rsidP="000C52C3">
            <w:pPr>
              <w:keepNext/>
              <w:keepLines/>
              <w:spacing w:after="0"/>
              <w:outlineLvl w:val="0"/>
              <w:rPr>
                <w:rFonts w:cs="Arial"/>
                <w:sz w:val="20"/>
                <w:szCs w:val="20"/>
              </w:rPr>
            </w:pPr>
            <w:bookmarkStart w:id="51" w:name="_Toc161301964"/>
            <w:r w:rsidRPr="00591090">
              <w:rPr>
                <w:rFonts w:cs="Arial"/>
                <w:sz w:val="20"/>
                <w:szCs w:val="20"/>
              </w:rPr>
              <w:t>Beispiel eines Tiefseeraupenfahrzeugs</w:t>
            </w:r>
            <w:bookmarkEnd w:id="51"/>
          </w:p>
        </w:tc>
        <w:tc>
          <w:tcPr>
            <w:tcW w:w="6095" w:type="dxa"/>
            <w:tcMar>
              <w:top w:w="28" w:type="dxa"/>
              <w:bottom w:w="28" w:type="dxa"/>
            </w:tcMar>
            <w:vAlign w:val="center"/>
          </w:tcPr>
          <w:p w14:paraId="5263B25B" w14:textId="28C288B5" w:rsidR="00591090" w:rsidRPr="00591090" w:rsidRDefault="00591090" w:rsidP="000C52C3">
            <w:pPr>
              <w:spacing w:after="0"/>
              <w:rPr>
                <w:rFonts w:cs="Arial"/>
                <w:sz w:val="20"/>
                <w:szCs w:val="20"/>
              </w:rPr>
            </w:pPr>
            <w:r w:rsidRPr="00591090">
              <w:rPr>
                <w:rFonts w:cs="Arial"/>
                <w:sz w:val="20"/>
                <w:szCs w:val="20"/>
              </w:rPr>
              <w:t xml:space="preserve">Beispiel </w:t>
            </w:r>
            <w:r w:rsidRPr="00831166">
              <w:rPr>
                <w:rFonts w:cs="Arial"/>
                <w:sz w:val="20"/>
                <w:szCs w:val="20"/>
              </w:rPr>
              <w:t>eines Tiefseeraupenfahrzeugs; Gringo</w:t>
            </w:r>
            <w:r>
              <w:rPr>
                <w:rFonts w:cs="Arial"/>
                <w:sz w:val="20"/>
                <w:szCs w:val="20"/>
              </w:rPr>
              <w:t>;</w:t>
            </w:r>
            <w:r>
              <w:rPr>
                <w:rFonts w:cs="Arial"/>
                <w:sz w:val="20"/>
                <w:szCs w:val="20"/>
              </w:rPr>
              <w:br/>
            </w:r>
            <w:hyperlink r:id="rId88" w:history="1">
              <w:r w:rsidRPr="00591090">
                <w:rPr>
                  <w:rStyle w:val="Hyperlink"/>
                  <w:rFonts w:cs="Arial"/>
                  <w:sz w:val="20"/>
                  <w:szCs w:val="20"/>
                </w:rPr>
                <w:t>CC BY-SA 4.0</w:t>
              </w:r>
            </w:hyperlink>
            <w:r w:rsidRPr="00591090">
              <w:rPr>
                <w:rFonts w:cs="Arial"/>
                <w:sz w:val="20"/>
                <w:szCs w:val="20"/>
              </w:rPr>
              <w:t xml:space="preserve">; </w:t>
            </w:r>
            <w:hyperlink r:id="rId89" w:history="1">
              <w:r w:rsidRPr="00591090">
                <w:rPr>
                  <w:rStyle w:val="Hyperlink"/>
                  <w:rFonts w:cs="Arial"/>
                  <w:sz w:val="20"/>
                  <w:szCs w:val="20"/>
                </w:rPr>
                <w:t>via wikimedia commons</w:t>
              </w:r>
            </w:hyperlink>
          </w:p>
        </w:tc>
      </w:tr>
      <w:tr w:rsidR="00591090" w:rsidRPr="00591090" w14:paraId="55BDB55D" w14:textId="77777777" w:rsidTr="009466A8">
        <w:tc>
          <w:tcPr>
            <w:tcW w:w="1129" w:type="dxa"/>
            <w:vAlign w:val="center"/>
          </w:tcPr>
          <w:p w14:paraId="6767B371" w14:textId="4A9E2ACB" w:rsidR="00591090" w:rsidRDefault="006F619F" w:rsidP="000C52C3">
            <w:pPr>
              <w:keepNext/>
              <w:keepLines/>
              <w:spacing w:after="0"/>
              <w:jc w:val="center"/>
              <w:outlineLvl w:val="0"/>
              <w:rPr>
                <w:sz w:val="20"/>
                <w:szCs w:val="20"/>
              </w:rPr>
            </w:pPr>
            <w:bookmarkStart w:id="52" w:name="_Toc161301965"/>
            <w:r>
              <w:rPr>
                <w:sz w:val="20"/>
                <w:szCs w:val="20"/>
              </w:rPr>
              <w:t>3</w:t>
            </w:r>
            <w:bookmarkEnd w:id="52"/>
          </w:p>
          <w:p w14:paraId="0E5AFA18" w14:textId="71AB023F" w:rsidR="006F619F" w:rsidRPr="00591090" w:rsidRDefault="006F619F" w:rsidP="000C52C3">
            <w:pPr>
              <w:keepNext/>
              <w:keepLines/>
              <w:spacing w:after="0"/>
              <w:jc w:val="center"/>
              <w:outlineLvl w:val="0"/>
              <w:rPr>
                <w:sz w:val="20"/>
                <w:szCs w:val="20"/>
              </w:rPr>
            </w:pPr>
            <w:bookmarkStart w:id="53" w:name="_Toc161301966"/>
            <w:r>
              <w:rPr>
                <w:sz w:val="20"/>
                <w:szCs w:val="20"/>
              </w:rPr>
              <w:t>(S.</w:t>
            </w:r>
            <w:r w:rsidR="00E33095">
              <w:rPr>
                <w:sz w:val="20"/>
                <w:szCs w:val="20"/>
              </w:rPr>
              <w:t xml:space="preserve"> </w:t>
            </w:r>
            <w:r>
              <w:rPr>
                <w:sz w:val="20"/>
                <w:szCs w:val="20"/>
              </w:rPr>
              <w:t>8)</w:t>
            </w:r>
            <w:bookmarkEnd w:id="53"/>
          </w:p>
        </w:tc>
        <w:tc>
          <w:tcPr>
            <w:tcW w:w="2410" w:type="dxa"/>
            <w:tcMar>
              <w:top w:w="28" w:type="dxa"/>
              <w:bottom w:w="28" w:type="dxa"/>
            </w:tcMar>
            <w:vAlign w:val="center"/>
          </w:tcPr>
          <w:p w14:paraId="53393605" w14:textId="10358DED" w:rsidR="00591090" w:rsidRDefault="006F619F" w:rsidP="000C52C3">
            <w:pPr>
              <w:keepNext/>
              <w:keepLines/>
              <w:spacing w:after="0"/>
              <w:outlineLvl w:val="0"/>
              <w:rPr>
                <w:rFonts w:cs="Arial"/>
                <w:sz w:val="20"/>
                <w:szCs w:val="20"/>
              </w:rPr>
            </w:pPr>
            <w:bookmarkStart w:id="54" w:name="_Toc161301967"/>
            <w:r>
              <w:rPr>
                <w:rFonts w:cs="Arial"/>
                <w:sz w:val="20"/>
                <w:szCs w:val="20"/>
              </w:rPr>
              <w:t>Arbeiten mit tweedback</w:t>
            </w:r>
            <w:bookmarkEnd w:id="54"/>
          </w:p>
        </w:tc>
        <w:tc>
          <w:tcPr>
            <w:tcW w:w="6095" w:type="dxa"/>
            <w:tcMar>
              <w:top w:w="28" w:type="dxa"/>
              <w:bottom w:w="28" w:type="dxa"/>
            </w:tcMar>
            <w:vAlign w:val="center"/>
          </w:tcPr>
          <w:p w14:paraId="54DA4CB6" w14:textId="1C2335F8" w:rsidR="00591090" w:rsidRPr="006F619F" w:rsidRDefault="006F619F" w:rsidP="00501012">
            <w:pPr>
              <w:tabs>
                <w:tab w:val="right" w:pos="8789"/>
              </w:tabs>
              <w:spacing w:after="0"/>
              <w:jc w:val="both"/>
              <w:rPr>
                <w:rFonts w:cs="Arial"/>
                <w:bCs/>
                <w:sz w:val="20"/>
                <w:szCs w:val="20"/>
              </w:rPr>
            </w:pPr>
            <w:r w:rsidRPr="006F619F">
              <w:rPr>
                <w:sz w:val="20"/>
                <w:szCs w:val="20"/>
              </w:rPr>
              <w:t>Arbeitsweise mit dem digitalen Tool tweedback, Daniel Grywatzki,</w:t>
            </w:r>
            <w:r w:rsidR="00D5664D">
              <w:rPr>
                <w:sz w:val="20"/>
                <w:szCs w:val="20"/>
              </w:rPr>
              <w:br/>
            </w:r>
            <w:hyperlink r:id="rId90" w:tooltip="https://creativecommons.org/licenses/by/4.0/deed.en" w:history="1">
              <w:r w:rsidRPr="006F619F">
                <w:rPr>
                  <w:rStyle w:val="Hyperlink"/>
                  <w:sz w:val="20"/>
                  <w:szCs w:val="20"/>
                </w:rPr>
                <w:t>CC-BY 4.0</w:t>
              </w:r>
            </w:hyperlink>
            <w:r w:rsidRPr="006F619F">
              <w:rPr>
                <w:rStyle w:val="markedcontent"/>
                <w:sz w:val="20"/>
                <w:szCs w:val="20"/>
              </w:rPr>
              <w:t xml:space="preserve">, </w:t>
            </w:r>
            <w:hyperlink r:id="rId91" w:history="1">
              <w:r w:rsidR="00501012" w:rsidRPr="00501012">
                <w:rPr>
                  <w:rStyle w:val="Hyperlink"/>
                  <w:sz w:val="20"/>
                  <w:szCs w:val="20"/>
                </w:rPr>
                <w:t>via tweedback</w:t>
              </w:r>
            </w:hyperlink>
          </w:p>
        </w:tc>
      </w:tr>
      <w:tr w:rsidR="00831166" w:rsidRPr="00591090" w14:paraId="1DE143FB" w14:textId="77777777" w:rsidTr="009466A8">
        <w:tc>
          <w:tcPr>
            <w:tcW w:w="1129" w:type="dxa"/>
            <w:vAlign w:val="center"/>
          </w:tcPr>
          <w:p w14:paraId="0DBFAAE4" w14:textId="78D93BA1" w:rsidR="00831166" w:rsidRDefault="00831166" w:rsidP="000C52C3">
            <w:pPr>
              <w:keepNext/>
              <w:keepLines/>
              <w:spacing w:after="0"/>
              <w:jc w:val="center"/>
              <w:outlineLvl w:val="0"/>
              <w:rPr>
                <w:sz w:val="20"/>
                <w:szCs w:val="20"/>
              </w:rPr>
            </w:pPr>
            <w:bookmarkStart w:id="55" w:name="_Toc161301968"/>
            <w:r>
              <w:rPr>
                <w:sz w:val="20"/>
                <w:szCs w:val="20"/>
              </w:rPr>
              <w:t>4</w:t>
            </w:r>
            <w:bookmarkEnd w:id="55"/>
          </w:p>
          <w:p w14:paraId="4047D8CA" w14:textId="4E81201E" w:rsidR="00831166" w:rsidRPr="00591090" w:rsidRDefault="00831166" w:rsidP="000C52C3">
            <w:pPr>
              <w:keepNext/>
              <w:keepLines/>
              <w:spacing w:after="0"/>
              <w:jc w:val="center"/>
              <w:outlineLvl w:val="0"/>
              <w:rPr>
                <w:sz w:val="20"/>
                <w:szCs w:val="20"/>
              </w:rPr>
            </w:pPr>
            <w:bookmarkStart w:id="56" w:name="_Toc161301969"/>
            <w:r>
              <w:rPr>
                <w:sz w:val="20"/>
                <w:szCs w:val="20"/>
              </w:rPr>
              <w:t>(S.</w:t>
            </w:r>
            <w:r w:rsidR="00E33095">
              <w:rPr>
                <w:sz w:val="20"/>
                <w:szCs w:val="20"/>
              </w:rPr>
              <w:t xml:space="preserve"> </w:t>
            </w:r>
            <w:r>
              <w:rPr>
                <w:sz w:val="20"/>
                <w:szCs w:val="20"/>
              </w:rPr>
              <w:t>16)</w:t>
            </w:r>
            <w:bookmarkEnd w:id="56"/>
          </w:p>
        </w:tc>
        <w:tc>
          <w:tcPr>
            <w:tcW w:w="2410" w:type="dxa"/>
            <w:tcMar>
              <w:top w:w="28" w:type="dxa"/>
              <w:bottom w:w="28" w:type="dxa"/>
            </w:tcMar>
            <w:vAlign w:val="center"/>
          </w:tcPr>
          <w:p w14:paraId="1F54A60F" w14:textId="78716AC1" w:rsidR="00831166" w:rsidRDefault="00831166" w:rsidP="000C52C3">
            <w:pPr>
              <w:keepNext/>
              <w:keepLines/>
              <w:spacing w:after="0"/>
              <w:outlineLvl w:val="0"/>
              <w:rPr>
                <w:rFonts w:cs="Arial"/>
                <w:sz w:val="20"/>
                <w:szCs w:val="20"/>
              </w:rPr>
            </w:pPr>
            <w:bookmarkStart w:id="57" w:name="_Toc161301970"/>
            <w:r w:rsidRPr="00591090">
              <w:rPr>
                <w:rFonts w:cs="Arial"/>
                <w:bCs/>
                <w:sz w:val="20"/>
                <w:szCs w:val="20"/>
              </w:rPr>
              <w:t>Methodenfächer</w:t>
            </w:r>
            <w:r>
              <w:rPr>
                <w:rFonts w:cs="Arial"/>
                <w:bCs/>
                <w:sz w:val="20"/>
                <w:szCs w:val="20"/>
              </w:rPr>
              <w:t xml:space="preserve"> Sprachhilfe</w:t>
            </w:r>
            <w:bookmarkEnd w:id="57"/>
          </w:p>
        </w:tc>
        <w:tc>
          <w:tcPr>
            <w:tcW w:w="6095" w:type="dxa"/>
            <w:tcMar>
              <w:top w:w="28" w:type="dxa"/>
              <w:bottom w:w="28" w:type="dxa"/>
            </w:tcMar>
            <w:vAlign w:val="center"/>
          </w:tcPr>
          <w:p w14:paraId="0D735DC7" w14:textId="211C356A" w:rsidR="00831166" w:rsidRPr="00591090" w:rsidRDefault="00831166" w:rsidP="000C52C3">
            <w:pPr>
              <w:spacing w:after="0"/>
              <w:rPr>
                <w:rFonts w:cs="Arial"/>
                <w:sz w:val="20"/>
                <w:szCs w:val="20"/>
              </w:rPr>
            </w:pPr>
            <w:r w:rsidRPr="00831166">
              <w:rPr>
                <w:sz w:val="20"/>
                <w:szCs w:val="20"/>
              </w:rPr>
              <w:t>Vorlage Methodenfächer</w:t>
            </w:r>
            <w:r>
              <w:rPr>
                <w:sz w:val="20"/>
                <w:szCs w:val="20"/>
              </w:rPr>
              <w:t>,</w:t>
            </w:r>
            <w:r w:rsidRPr="00831166">
              <w:rPr>
                <w:sz w:val="20"/>
                <w:szCs w:val="20"/>
              </w:rPr>
              <w:t xml:space="preserve"> </w:t>
            </w:r>
            <w:r w:rsidRPr="00591090">
              <w:rPr>
                <w:sz w:val="20"/>
                <w:szCs w:val="20"/>
              </w:rPr>
              <w:t>Stephanie Ottow</w:t>
            </w:r>
            <w:r w:rsidRPr="00591090">
              <w:rPr>
                <w:rStyle w:val="markedcontent"/>
                <w:sz w:val="20"/>
                <w:szCs w:val="20"/>
              </w:rPr>
              <w:t>,</w:t>
            </w:r>
            <w:r>
              <w:rPr>
                <w:rStyle w:val="markedcontent"/>
                <w:sz w:val="20"/>
                <w:szCs w:val="20"/>
              </w:rPr>
              <w:br/>
            </w:r>
            <w:hyperlink r:id="rId92" w:tooltip="https://creativecommons.org/licenses/by/4.0/deed.en" w:history="1">
              <w:r w:rsidRPr="00591090">
                <w:rPr>
                  <w:rStyle w:val="Hyperlink"/>
                  <w:sz w:val="20"/>
                  <w:szCs w:val="20"/>
                </w:rPr>
                <w:t>CC-BY 4.0</w:t>
              </w:r>
            </w:hyperlink>
            <w:r w:rsidRPr="00591090">
              <w:rPr>
                <w:rStyle w:val="markedcontent"/>
                <w:sz w:val="20"/>
                <w:szCs w:val="20"/>
              </w:rPr>
              <w:t>, Bewertung des Tiefseebergbaus</w:t>
            </w:r>
          </w:p>
        </w:tc>
      </w:tr>
      <w:tr w:rsidR="00831166" w:rsidRPr="00591090" w14:paraId="415F0BF4" w14:textId="77777777" w:rsidTr="009466A8">
        <w:tc>
          <w:tcPr>
            <w:tcW w:w="1129" w:type="dxa"/>
            <w:vAlign w:val="center"/>
          </w:tcPr>
          <w:p w14:paraId="1184AD67" w14:textId="7E880CE7" w:rsidR="00831166" w:rsidRDefault="00CE5E92" w:rsidP="000C52C3">
            <w:pPr>
              <w:keepNext/>
              <w:keepLines/>
              <w:spacing w:after="0"/>
              <w:jc w:val="center"/>
              <w:outlineLvl w:val="0"/>
              <w:rPr>
                <w:sz w:val="20"/>
                <w:szCs w:val="20"/>
              </w:rPr>
            </w:pPr>
            <w:bookmarkStart w:id="58" w:name="_Toc161301971"/>
            <w:r>
              <w:rPr>
                <w:sz w:val="20"/>
                <w:szCs w:val="20"/>
              </w:rPr>
              <w:t>5</w:t>
            </w:r>
            <w:bookmarkEnd w:id="58"/>
          </w:p>
          <w:p w14:paraId="119B27B5" w14:textId="74ED8452" w:rsidR="00CE5E92" w:rsidRPr="00591090" w:rsidRDefault="00CE5E92" w:rsidP="000C52C3">
            <w:pPr>
              <w:keepNext/>
              <w:keepLines/>
              <w:spacing w:after="0"/>
              <w:jc w:val="center"/>
              <w:outlineLvl w:val="0"/>
              <w:rPr>
                <w:sz w:val="20"/>
                <w:szCs w:val="20"/>
              </w:rPr>
            </w:pPr>
            <w:bookmarkStart w:id="59" w:name="_Toc161301972"/>
            <w:r>
              <w:rPr>
                <w:sz w:val="20"/>
                <w:szCs w:val="20"/>
              </w:rPr>
              <w:t>(S.</w:t>
            </w:r>
            <w:r w:rsidR="00E33095">
              <w:rPr>
                <w:sz w:val="20"/>
                <w:szCs w:val="20"/>
              </w:rPr>
              <w:t xml:space="preserve"> </w:t>
            </w:r>
            <w:r>
              <w:rPr>
                <w:sz w:val="20"/>
                <w:szCs w:val="20"/>
              </w:rPr>
              <w:t>20)</w:t>
            </w:r>
            <w:bookmarkEnd w:id="59"/>
          </w:p>
        </w:tc>
        <w:tc>
          <w:tcPr>
            <w:tcW w:w="2410" w:type="dxa"/>
            <w:tcMar>
              <w:top w:w="28" w:type="dxa"/>
              <w:bottom w:w="28" w:type="dxa"/>
            </w:tcMar>
            <w:vAlign w:val="center"/>
          </w:tcPr>
          <w:p w14:paraId="084F06A0" w14:textId="5F0D1192" w:rsidR="00831166" w:rsidRDefault="00CE5E92" w:rsidP="000C52C3">
            <w:pPr>
              <w:keepNext/>
              <w:keepLines/>
              <w:spacing w:after="0"/>
              <w:outlineLvl w:val="0"/>
              <w:rPr>
                <w:rFonts w:cs="Arial"/>
                <w:sz w:val="20"/>
                <w:szCs w:val="20"/>
              </w:rPr>
            </w:pPr>
            <w:bookmarkStart w:id="60" w:name="_Toc161301973"/>
            <w:r>
              <w:rPr>
                <w:rFonts w:cs="Arial"/>
                <w:sz w:val="20"/>
                <w:szCs w:val="20"/>
              </w:rPr>
              <w:t>Arbeiten mit Etherpads</w:t>
            </w:r>
            <w:bookmarkEnd w:id="60"/>
          </w:p>
        </w:tc>
        <w:tc>
          <w:tcPr>
            <w:tcW w:w="6095" w:type="dxa"/>
            <w:tcMar>
              <w:top w:w="28" w:type="dxa"/>
              <w:bottom w:w="28" w:type="dxa"/>
            </w:tcMar>
            <w:vAlign w:val="center"/>
          </w:tcPr>
          <w:p w14:paraId="5ABDE09F" w14:textId="0736F03D" w:rsidR="00831166" w:rsidRPr="00CE5E92" w:rsidRDefault="00CE5E92" w:rsidP="000C52C3">
            <w:pPr>
              <w:spacing w:after="0"/>
              <w:rPr>
                <w:rFonts w:cs="Arial"/>
                <w:sz w:val="20"/>
                <w:szCs w:val="20"/>
              </w:rPr>
            </w:pPr>
            <w:r w:rsidRPr="00CE5E92">
              <w:rPr>
                <w:rFonts w:cs="Arial"/>
                <w:sz w:val="20"/>
                <w:szCs w:val="20"/>
              </w:rPr>
              <w:t xml:space="preserve">Startseite beim Arbeiten mit Etherpads, </w:t>
            </w:r>
            <w:r>
              <w:rPr>
                <w:rFonts w:cs="Arial"/>
                <w:sz w:val="20"/>
                <w:szCs w:val="20"/>
              </w:rPr>
              <w:t>Daniel Grywatzki,</w:t>
            </w:r>
            <w:r>
              <w:rPr>
                <w:rFonts w:cs="Arial"/>
                <w:sz w:val="20"/>
                <w:szCs w:val="20"/>
              </w:rPr>
              <w:br/>
            </w:r>
            <w:hyperlink r:id="rId93" w:tooltip="https://creativecommons.org/licenses/by/4.0/deed.en" w:history="1">
              <w:r w:rsidRPr="00CE5E92">
                <w:rPr>
                  <w:rStyle w:val="Hyperlink"/>
                  <w:rFonts w:cs="Arial"/>
                  <w:sz w:val="20"/>
                  <w:szCs w:val="20"/>
                </w:rPr>
                <w:t>CC-BY 4.0</w:t>
              </w:r>
            </w:hyperlink>
            <w:r w:rsidRPr="00CE5E92">
              <w:rPr>
                <w:rStyle w:val="markedcontent"/>
                <w:rFonts w:cs="Arial"/>
                <w:sz w:val="20"/>
                <w:szCs w:val="20"/>
              </w:rPr>
              <w:t xml:space="preserve">, </w:t>
            </w:r>
            <w:hyperlink r:id="rId94" w:history="1">
              <w:r w:rsidR="00501012" w:rsidRPr="00501012">
                <w:rPr>
                  <w:rStyle w:val="Hyperlink"/>
                  <w:rFonts w:cs="Arial"/>
                  <w:sz w:val="20"/>
                  <w:szCs w:val="20"/>
                </w:rPr>
                <w:t xml:space="preserve">via </w:t>
              </w:r>
              <w:r w:rsidRPr="00501012">
                <w:rPr>
                  <w:rStyle w:val="Hyperlink"/>
                  <w:rFonts w:cs="Arial"/>
                  <w:sz w:val="20"/>
                  <w:szCs w:val="20"/>
                </w:rPr>
                <w:t>edupad</w:t>
              </w:r>
            </w:hyperlink>
          </w:p>
        </w:tc>
      </w:tr>
      <w:tr w:rsidR="00831166" w:rsidRPr="00591090" w14:paraId="03DE1A9D" w14:textId="77777777" w:rsidTr="009466A8">
        <w:tc>
          <w:tcPr>
            <w:tcW w:w="1129" w:type="dxa"/>
            <w:vAlign w:val="center"/>
          </w:tcPr>
          <w:p w14:paraId="3F5752E5" w14:textId="7CD89FEB" w:rsidR="00831166" w:rsidRDefault="0096578E" w:rsidP="000C52C3">
            <w:pPr>
              <w:keepNext/>
              <w:keepLines/>
              <w:spacing w:after="0"/>
              <w:jc w:val="center"/>
              <w:outlineLvl w:val="0"/>
              <w:rPr>
                <w:rFonts w:cs="Arial"/>
                <w:sz w:val="20"/>
                <w:szCs w:val="20"/>
              </w:rPr>
            </w:pPr>
            <w:bookmarkStart w:id="61" w:name="_Toc161301974"/>
            <w:r>
              <w:rPr>
                <w:rFonts w:cs="Arial"/>
                <w:sz w:val="20"/>
                <w:szCs w:val="20"/>
              </w:rPr>
              <w:t>6</w:t>
            </w:r>
            <w:bookmarkEnd w:id="61"/>
          </w:p>
          <w:p w14:paraId="01A694CF" w14:textId="22F28722" w:rsidR="0096578E" w:rsidRPr="00591090" w:rsidRDefault="008D3AB7" w:rsidP="009466A8">
            <w:pPr>
              <w:keepNext/>
              <w:keepLines/>
              <w:spacing w:after="0"/>
              <w:jc w:val="center"/>
              <w:outlineLvl w:val="0"/>
              <w:rPr>
                <w:rFonts w:cs="Arial"/>
                <w:sz w:val="20"/>
                <w:szCs w:val="20"/>
              </w:rPr>
            </w:pPr>
            <w:bookmarkStart w:id="62" w:name="_Toc161301975"/>
            <w:r>
              <w:rPr>
                <w:rFonts w:cs="Arial"/>
                <w:sz w:val="20"/>
                <w:szCs w:val="20"/>
              </w:rPr>
              <w:t>(S.</w:t>
            </w:r>
            <w:r w:rsidR="00E33095">
              <w:rPr>
                <w:rFonts w:cs="Arial"/>
                <w:sz w:val="20"/>
                <w:szCs w:val="20"/>
              </w:rPr>
              <w:t xml:space="preserve"> </w:t>
            </w:r>
            <w:r>
              <w:rPr>
                <w:rFonts w:cs="Arial"/>
                <w:sz w:val="20"/>
                <w:szCs w:val="20"/>
              </w:rPr>
              <w:t>9, 34</w:t>
            </w:r>
            <w:r w:rsidR="0096578E">
              <w:rPr>
                <w:rFonts w:cs="Arial"/>
                <w:sz w:val="20"/>
                <w:szCs w:val="20"/>
              </w:rPr>
              <w:t>)</w:t>
            </w:r>
            <w:bookmarkEnd w:id="62"/>
          </w:p>
        </w:tc>
        <w:tc>
          <w:tcPr>
            <w:tcW w:w="2410" w:type="dxa"/>
            <w:tcMar>
              <w:top w:w="28" w:type="dxa"/>
              <w:bottom w:w="28" w:type="dxa"/>
            </w:tcMar>
            <w:vAlign w:val="center"/>
          </w:tcPr>
          <w:p w14:paraId="6EA76CB6" w14:textId="4C163679" w:rsidR="00831166" w:rsidRPr="00591090" w:rsidRDefault="00831166" w:rsidP="000C52C3">
            <w:pPr>
              <w:keepNext/>
              <w:keepLines/>
              <w:spacing w:after="0"/>
              <w:outlineLvl w:val="0"/>
              <w:rPr>
                <w:rFonts w:cs="Arial"/>
                <w:sz w:val="20"/>
                <w:szCs w:val="20"/>
              </w:rPr>
            </w:pPr>
            <w:bookmarkStart w:id="63" w:name="_Toc161301976"/>
            <w:r w:rsidRPr="00591090">
              <w:rPr>
                <w:rFonts w:cs="Arial"/>
                <w:bCs/>
                <w:sz w:val="20"/>
                <w:szCs w:val="20"/>
              </w:rPr>
              <w:t xml:space="preserve">Schere </w:t>
            </w:r>
            <w:r w:rsidRPr="00591090">
              <w:rPr>
                <w:rFonts w:cs="Arial"/>
                <w:bCs/>
                <w:sz w:val="20"/>
                <w:szCs w:val="20"/>
              </w:rPr>
              <w:br/>
              <w:t>(</w:t>
            </w:r>
            <w:r w:rsidR="0096578E">
              <w:rPr>
                <w:rFonts w:cs="Arial"/>
                <w:bCs/>
                <w:sz w:val="20"/>
                <w:szCs w:val="20"/>
              </w:rPr>
              <w:t xml:space="preserve">AB 1 - </w:t>
            </w:r>
            <w:r w:rsidRPr="00591090">
              <w:rPr>
                <w:rFonts w:cs="Arial"/>
                <w:bCs/>
                <w:sz w:val="20"/>
                <w:szCs w:val="20"/>
              </w:rPr>
              <w:t>Rollenbogen, Hilfekarte)</w:t>
            </w:r>
            <w:bookmarkEnd w:id="63"/>
          </w:p>
        </w:tc>
        <w:tc>
          <w:tcPr>
            <w:tcW w:w="6095" w:type="dxa"/>
            <w:tcMar>
              <w:top w:w="28" w:type="dxa"/>
              <w:bottom w:w="28" w:type="dxa"/>
            </w:tcMar>
            <w:vAlign w:val="center"/>
          </w:tcPr>
          <w:p w14:paraId="28028612" w14:textId="2389E9A4" w:rsidR="00831166" w:rsidRPr="00591090" w:rsidRDefault="00831166" w:rsidP="00F83CAC">
            <w:pPr>
              <w:spacing w:after="0"/>
              <w:rPr>
                <w:rFonts w:cs="Arial"/>
                <w:sz w:val="20"/>
                <w:szCs w:val="20"/>
              </w:rPr>
            </w:pPr>
            <w:r w:rsidRPr="00591090">
              <w:rPr>
                <w:sz w:val="20"/>
                <w:szCs w:val="20"/>
              </w:rPr>
              <w:t xml:space="preserve">Frisur Schnitt Friseur Friseur, </w:t>
            </w:r>
            <w:hyperlink r:id="rId95" w:tgtFrame="_blank" w:history="1">
              <w:r w:rsidRPr="00591090">
                <w:rPr>
                  <w:rStyle w:val="Hyperlink"/>
                  <w:sz w:val="20"/>
                  <w:szCs w:val="20"/>
                </w:rPr>
                <w:t>OpenClipart-Vectors</w:t>
              </w:r>
            </w:hyperlink>
            <w:r w:rsidRPr="00591090">
              <w:rPr>
                <w:sz w:val="20"/>
                <w:szCs w:val="20"/>
              </w:rPr>
              <w:t>,</w:t>
            </w:r>
            <w:r w:rsidR="00F83CAC">
              <w:rPr>
                <w:sz w:val="20"/>
                <w:szCs w:val="20"/>
              </w:rPr>
              <w:br/>
            </w:r>
            <w:hyperlink r:id="rId96" w:history="1">
              <w:r w:rsidRPr="00591090">
                <w:rPr>
                  <w:rStyle w:val="Hyperlink"/>
                  <w:sz w:val="20"/>
                  <w:szCs w:val="20"/>
                </w:rPr>
                <w:t>CC0</w:t>
              </w:r>
            </w:hyperlink>
            <w:r w:rsidRPr="00591090">
              <w:rPr>
                <w:sz w:val="20"/>
                <w:szCs w:val="20"/>
              </w:rPr>
              <w:t xml:space="preserve">, </w:t>
            </w:r>
            <w:hyperlink r:id="rId97" w:history="1">
              <w:r w:rsidR="00F83CAC" w:rsidRPr="00F83CAC">
                <w:rPr>
                  <w:rStyle w:val="Hyperlink"/>
                  <w:sz w:val="20"/>
                  <w:szCs w:val="20"/>
                </w:rPr>
                <w:t xml:space="preserve">via </w:t>
              </w:r>
              <w:r w:rsidRPr="00F83CAC">
                <w:rPr>
                  <w:rStyle w:val="Hyperlink"/>
                  <w:sz w:val="20"/>
                  <w:szCs w:val="20"/>
                </w:rPr>
                <w:t>svgsilh</w:t>
              </w:r>
            </w:hyperlink>
          </w:p>
        </w:tc>
      </w:tr>
      <w:tr w:rsidR="00831166" w:rsidRPr="00683FAE" w14:paraId="325F3374" w14:textId="77777777" w:rsidTr="009466A8">
        <w:tc>
          <w:tcPr>
            <w:tcW w:w="1129" w:type="dxa"/>
            <w:vAlign w:val="center"/>
          </w:tcPr>
          <w:p w14:paraId="4EB3AC76" w14:textId="3FED5255" w:rsidR="00831166" w:rsidRDefault="0096578E" w:rsidP="000C52C3">
            <w:pPr>
              <w:keepNext/>
              <w:keepLines/>
              <w:spacing w:after="0"/>
              <w:jc w:val="center"/>
              <w:outlineLvl w:val="0"/>
              <w:rPr>
                <w:rFonts w:cs="Arial"/>
                <w:sz w:val="20"/>
                <w:szCs w:val="20"/>
              </w:rPr>
            </w:pPr>
            <w:bookmarkStart w:id="64" w:name="_Toc161301977"/>
            <w:r>
              <w:rPr>
                <w:rFonts w:cs="Arial"/>
                <w:sz w:val="20"/>
                <w:szCs w:val="20"/>
              </w:rPr>
              <w:t>7</w:t>
            </w:r>
            <w:bookmarkEnd w:id="64"/>
          </w:p>
          <w:p w14:paraId="5BCC5866" w14:textId="028BA8D6" w:rsidR="0096578E" w:rsidRPr="00591090" w:rsidRDefault="0096578E" w:rsidP="000C52C3">
            <w:pPr>
              <w:keepNext/>
              <w:keepLines/>
              <w:spacing w:after="0"/>
              <w:jc w:val="center"/>
              <w:outlineLvl w:val="0"/>
              <w:rPr>
                <w:rFonts w:cs="Arial"/>
                <w:sz w:val="20"/>
                <w:szCs w:val="20"/>
              </w:rPr>
            </w:pPr>
            <w:bookmarkStart w:id="65" w:name="_Toc161301978"/>
            <w:r>
              <w:rPr>
                <w:rFonts w:cs="Arial"/>
                <w:sz w:val="20"/>
                <w:szCs w:val="20"/>
              </w:rPr>
              <w:t>(</w:t>
            </w:r>
            <w:r w:rsidR="008D3AB7">
              <w:rPr>
                <w:rFonts w:cs="Arial"/>
                <w:sz w:val="20"/>
                <w:szCs w:val="20"/>
              </w:rPr>
              <w:t>S.</w:t>
            </w:r>
            <w:r w:rsidR="00E33095">
              <w:rPr>
                <w:rFonts w:cs="Arial"/>
                <w:sz w:val="20"/>
                <w:szCs w:val="20"/>
              </w:rPr>
              <w:t xml:space="preserve"> </w:t>
            </w:r>
            <w:r w:rsidR="008D3AB7">
              <w:rPr>
                <w:rFonts w:cs="Arial"/>
                <w:sz w:val="20"/>
                <w:szCs w:val="20"/>
              </w:rPr>
              <w:t>34</w:t>
            </w:r>
            <w:r>
              <w:rPr>
                <w:rFonts w:cs="Arial"/>
                <w:sz w:val="20"/>
                <w:szCs w:val="20"/>
              </w:rPr>
              <w:t>)</w:t>
            </w:r>
            <w:bookmarkEnd w:id="65"/>
          </w:p>
        </w:tc>
        <w:tc>
          <w:tcPr>
            <w:tcW w:w="2410" w:type="dxa"/>
            <w:tcMar>
              <w:top w:w="28" w:type="dxa"/>
              <w:bottom w:w="28" w:type="dxa"/>
            </w:tcMar>
          </w:tcPr>
          <w:p w14:paraId="49683259" w14:textId="6422EF98" w:rsidR="00831166" w:rsidRPr="00591090" w:rsidRDefault="00831166" w:rsidP="000C52C3">
            <w:pPr>
              <w:keepNext/>
              <w:keepLines/>
              <w:spacing w:after="0"/>
              <w:outlineLvl w:val="0"/>
              <w:rPr>
                <w:rFonts w:cs="Arial"/>
                <w:sz w:val="20"/>
                <w:szCs w:val="20"/>
              </w:rPr>
            </w:pPr>
            <w:bookmarkStart w:id="66" w:name="_Toc161301979"/>
            <w:r w:rsidRPr="00591090">
              <w:rPr>
                <w:rFonts w:cs="Arial"/>
                <w:sz w:val="20"/>
                <w:szCs w:val="20"/>
              </w:rPr>
              <w:t>Glühlampe</w:t>
            </w:r>
            <w:r w:rsidRPr="00591090">
              <w:rPr>
                <w:rFonts w:cs="Arial"/>
                <w:sz w:val="20"/>
                <w:szCs w:val="20"/>
              </w:rPr>
              <w:br/>
              <w:t>(Hilfekarte)</w:t>
            </w:r>
            <w:bookmarkEnd w:id="66"/>
          </w:p>
        </w:tc>
        <w:tc>
          <w:tcPr>
            <w:tcW w:w="6095" w:type="dxa"/>
            <w:tcMar>
              <w:top w:w="28" w:type="dxa"/>
              <w:bottom w:w="28" w:type="dxa"/>
            </w:tcMar>
          </w:tcPr>
          <w:p w14:paraId="3D604C62" w14:textId="7CD50839" w:rsidR="00831166" w:rsidRPr="00DF509A" w:rsidRDefault="00F83CAC" w:rsidP="009E45AD">
            <w:pPr>
              <w:spacing w:after="0"/>
              <w:rPr>
                <w:rFonts w:cs="Arial"/>
                <w:sz w:val="20"/>
                <w:szCs w:val="20"/>
                <w:lang w:val="en-US"/>
              </w:rPr>
            </w:pPr>
            <w:r w:rsidRPr="00DF509A">
              <w:rPr>
                <w:rFonts w:cs="Arial"/>
                <w:sz w:val="20"/>
                <w:szCs w:val="20"/>
                <w:lang w:val="en-US"/>
              </w:rPr>
              <w:t>Lightbulb 2, TikiGiki,</w:t>
            </w:r>
            <w:r w:rsidRPr="00DF509A">
              <w:rPr>
                <w:rFonts w:cs="Arial"/>
                <w:sz w:val="20"/>
                <w:szCs w:val="20"/>
                <w:lang w:val="en-US"/>
              </w:rPr>
              <w:br/>
            </w:r>
            <w:hyperlink r:id="rId98" w:history="1">
              <w:r w:rsidR="00831166" w:rsidRPr="00DF509A">
                <w:rPr>
                  <w:rStyle w:val="Hyperlink"/>
                  <w:rFonts w:cs="Arial"/>
                  <w:sz w:val="20"/>
                  <w:szCs w:val="20"/>
                  <w:lang w:val="en-US"/>
                </w:rPr>
                <w:t>CC0 1.0</w:t>
              </w:r>
            </w:hyperlink>
            <w:r w:rsidR="00831166" w:rsidRPr="00DF509A">
              <w:rPr>
                <w:rFonts w:cs="Arial"/>
                <w:sz w:val="20"/>
                <w:szCs w:val="20"/>
                <w:lang w:val="en-US"/>
              </w:rPr>
              <w:t xml:space="preserve">, </w:t>
            </w:r>
            <w:hyperlink r:id="rId99" w:history="1">
              <w:r w:rsidR="00831166" w:rsidRPr="00DF509A">
                <w:rPr>
                  <w:rStyle w:val="Hyperlink"/>
                  <w:rFonts w:cs="Arial"/>
                  <w:sz w:val="20"/>
                  <w:szCs w:val="20"/>
                  <w:lang w:val="en-US"/>
                </w:rPr>
                <w:t>openclipart</w:t>
              </w:r>
            </w:hyperlink>
          </w:p>
        </w:tc>
      </w:tr>
    </w:tbl>
    <w:p w14:paraId="7AD3AD12" w14:textId="48D94B4E" w:rsidR="004C195F" w:rsidRPr="007A03A9" w:rsidRDefault="004C195F" w:rsidP="00066B05">
      <w:pPr>
        <w:rPr>
          <w:rFonts w:cs="Arial"/>
          <w:lang w:val="en-US"/>
        </w:rPr>
      </w:pPr>
    </w:p>
    <w:sectPr w:rsidR="004C195F" w:rsidRPr="007A03A9" w:rsidSect="0003054D">
      <w:headerReference w:type="default" r:id="rId100"/>
      <w:pgSz w:w="11906" w:h="16838"/>
      <w:pgMar w:top="284" w:right="1133" w:bottom="1134" w:left="1417" w:header="225"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5EEF4" w14:textId="77777777" w:rsidR="00415CA3" w:rsidRDefault="00415CA3" w:rsidP="008F5EB8">
      <w:pPr>
        <w:spacing w:after="0" w:line="240" w:lineRule="auto"/>
      </w:pPr>
      <w:r>
        <w:separator/>
      </w:r>
    </w:p>
  </w:endnote>
  <w:endnote w:type="continuationSeparator" w:id="0">
    <w:p w14:paraId="0C32F15C" w14:textId="77777777" w:rsidR="00415CA3" w:rsidRDefault="00415CA3" w:rsidP="008F5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nBJS">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Semilight">
    <w:panose1 w:val="020B0502040204020203"/>
    <w:charset w:val="81"/>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3397F" w14:textId="77777777" w:rsidR="00533A68" w:rsidRDefault="00533A6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7" w:type="dxa"/>
      <w:tblLayout w:type="fixed"/>
      <w:tblLook w:val="04A0" w:firstRow="1" w:lastRow="0" w:firstColumn="1" w:lastColumn="0" w:noHBand="0" w:noVBand="1"/>
    </w:tblPr>
    <w:tblGrid>
      <w:gridCol w:w="1242"/>
      <w:gridCol w:w="1593"/>
      <w:gridCol w:w="4111"/>
      <w:gridCol w:w="1622"/>
      <w:gridCol w:w="1179"/>
    </w:tblGrid>
    <w:tr w:rsidR="00944B93" w14:paraId="6F0F86D4" w14:textId="77777777" w:rsidTr="00DE317F">
      <w:trPr>
        <w:trHeight w:val="431"/>
      </w:trPr>
      <w:tc>
        <w:tcPr>
          <w:tcW w:w="1242" w:type="dxa"/>
          <w:tcBorders>
            <w:top w:val="single" w:sz="6" w:space="0" w:color="auto"/>
          </w:tcBorders>
          <w:shd w:val="clear" w:color="auto" w:fill="auto"/>
          <w:vAlign w:val="center"/>
        </w:tcPr>
        <w:p w14:paraId="4CA94CA5" w14:textId="77777777" w:rsidR="00944B93" w:rsidRPr="00BA0AC1" w:rsidRDefault="00944B93" w:rsidP="00191153">
          <w:pPr>
            <w:pStyle w:val="Fuzeile"/>
            <w:spacing w:before="120"/>
            <w:rPr>
              <w:sz w:val="16"/>
              <w:szCs w:val="16"/>
            </w:rPr>
          </w:pPr>
          <w:r>
            <w:rPr>
              <w:noProof/>
              <w:lang w:eastAsia="de-DE"/>
            </w:rPr>
            <w:drawing>
              <wp:inline distT="0" distB="0" distL="0" distR="0" wp14:anchorId="43603207" wp14:editId="5C6C1134">
                <wp:extent cx="647700" cy="312420"/>
                <wp:effectExtent l="0" t="0" r="0" b="0"/>
                <wp:docPr id="307175322" name="Grafik 30717532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312420"/>
                        </a:xfrm>
                        <a:prstGeom prst="rect">
                          <a:avLst/>
                        </a:prstGeom>
                        <a:noFill/>
                        <a:ln>
                          <a:noFill/>
                        </a:ln>
                      </pic:spPr>
                    </pic:pic>
                  </a:graphicData>
                </a:graphic>
              </wp:inline>
            </w:drawing>
          </w:r>
        </w:p>
      </w:tc>
      <w:tc>
        <w:tcPr>
          <w:tcW w:w="1593" w:type="dxa"/>
          <w:tcBorders>
            <w:top w:val="single" w:sz="6" w:space="0" w:color="auto"/>
          </w:tcBorders>
          <w:shd w:val="clear" w:color="auto" w:fill="auto"/>
          <w:vAlign w:val="center"/>
        </w:tcPr>
        <w:p w14:paraId="15EE267E" w14:textId="77777777" w:rsidR="00944B93" w:rsidRDefault="00CC18A0" w:rsidP="00191153">
          <w:pPr>
            <w:pStyle w:val="Fuzeile"/>
            <w:spacing w:before="120"/>
            <w:rPr>
              <w:rStyle w:val="Hyperlink"/>
              <w:sz w:val="16"/>
              <w:szCs w:val="16"/>
            </w:rPr>
          </w:pPr>
          <w:hyperlink r:id="rId3" w:history="1">
            <w:r w:rsidR="00944B93" w:rsidRPr="00DC3820">
              <w:rPr>
                <w:rStyle w:val="Hyperlink"/>
                <w:sz w:val="16"/>
                <w:szCs w:val="16"/>
              </w:rPr>
              <w:t>CC BY</w:t>
            </w:r>
            <w:r w:rsidR="00944B93">
              <w:rPr>
                <w:rStyle w:val="Hyperlink"/>
                <w:sz w:val="16"/>
                <w:szCs w:val="16"/>
              </w:rPr>
              <w:t>-</w:t>
            </w:r>
            <w:r w:rsidR="00944B93" w:rsidRPr="00DC3820">
              <w:rPr>
                <w:rStyle w:val="Hyperlink"/>
                <w:sz w:val="16"/>
                <w:szCs w:val="16"/>
              </w:rPr>
              <w:t>SA 4.0</w:t>
            </w:r>
          </w:hyperlink>
        </w:p>
        <w:p w14:paraId="6C476D5D" w14:textId="77777777" w:rsidR="00944B93" w:rsidRDefault="00944B93" w:rsidP="007C7467">
          <w:pPr>
            <w:pStyle w:val="Fuzeile"/>
            <w:rPr>
              <w:rFonts w:ascii="Helvetica" w:hAnsi="Helvetica" w:cs="Helvetica"/>
              <w:color w:val="000000"/>
              <w:sz w:val="8"/>
              <w:szCs w:val="8"/>
            </w:rPr>
          </w:pPr>
          <w:r>
            <w:rPr>
              <w:rFonts w:ascii="Helvetica" w:hAnsi="Helvetica" w:cs="Helvetica"/>
              <w:color w:val="000000"/>
              <w:sz w:val="8"/>
              <w:szCs w:val="8"/>
            </w:rPr>
            <w:t>A</w:t>
          </w:r>
          <w:r w:rsidRPr="007C7467">
            <w:rPr>
              <w:rFonts w:ascii="Helvetica" w:hAnsi="Helvetica" w:cs="Helvetica"/>
              <w:color w:val="000000"/>
              <w:sz w:val="8"/>
              <w:szCs w:val="8"/>
            </w:rPr>
            <w:t>usgenommen sind einzeln ge</w:t>
          </w:r>
          <w:r>
            <w:rPr>
              <w:rFonts w:ascii="Helvetica" w:hAnsi="Helvetica" w:cs="Helvetica"/>
              <w:color w:val="000000"/>
              <w:sz w:val="8"/>
              <w:szCs w:val="8"/>
            </w:rPr>
            <w:t>-</w:t>
          </w:r>
          <w:r w:rsidRPr="007C7467">
            <w:rPr>
              <w:rFonts w:ascii="Helvetica" w:hAnsi="Helvetica" w:cs="Helvetica"/>
              <w:color w:val="000000"/>
              <w:sz w:val="8"/>
              <w:szCs w:val="8"/>
            </w:rPr>
            <w:t xml:space="preserve">kennzeichnete Inhalte/Elemente, </w:t>
          </w:r>
        </w:p>
        <w:p w14:paraId="0B3B6E77" w14:textId="77777777" w:rsidR="00944B93" w:rsidRDefault="00944B93" w:rsidP="007C7467">
          <w:pPr>
            <w:pStyle w:val="Fuzeile"/>
            <w:rPr>
              <w:rFonts w:ascii="Helvetica" w:hAnsi="Helvetica" w:cs="Helvetica"/>
              <w:color w:val="000000"/>
              <w:sz w:val="8"/>
              <w:szCs w:val="8"/>
            </w:rPr>
          </w:pPr>
          <w:r w:rsidRPr="007C7467">
            <w:rPr>
              <w:rFonts w:ascii="Helvetica" w:hAnsi="Helvetica" w:cs="Helvetica"/>
              <w:color w:val="000000"/>
              <w:sz w:val="8"/>
              <w:szCs w:val="8"/>
            </w:rPr>
            <w:t xml:space="preserve">siehe Quellen- und Lizenzhinweise </w:t>
          </w:r>
        </w:p>
        <w:p w14:paraId="02099171" w14:textId="77777777" w:rsidR="00944B93" w:rsidRPr="007C7467" w:rsidRDefault="00944B93" w:rsidP="00BB2846">
          <w:pPr>
            <w:pStyle w:val="Fuzeile"/>
            <w:rPr>
              <w:sz w:val="8"/>
              <w:szCs w:val="8"/>
            </w:rPr>
          </w:pPr>
          <w:r w:rsidRPr="007C7467">
            <w:rPr>
              <w:rFonts w:ascii="Helvetica" w:hAnsi="Helvetica" w:cs="Helvetica"/>
              <w:color w:val="000000"/>
              <w:sz w:val="8"/>
              <w:szCs w:val="8"/>
            </w:rPr>
            <w:t>am Ende des Dokuments</w:t>
          </w:r>
          <w:r>
            <w:rPr>
              <w:rFonts w:ascii="Helvetica" w:hAnsi="Helvetica" w:cs="Helvetica"/>
              <w:color w:val="000000"/>
              <w:sz w:val="8"/>
              <w:szCs w:val="8"/>
            </w:rPr>
            <w:t>.</w:t>
          </w:r>
        </w:p>
      </w:tc>
      <w:tc>
        <w:tcPr>
          <w:tcW w:w="4111" w:type="dxa"/>
          <w:tcBorders>
            <w:top w:val="single" w:sz="6" w:space="0" w:color="auto"/>
          </w:tcBorders>
          <w:shd w:val="clear" w:color="auto" w:fill="auto"/>
          <w:vAlign w:val="center"/>
        </w:tcPr>
        <w:p w14:paraId="441D5718" w14:textId="36455D3F" w:rsidR="00944B93" w:rsidRPr="00BA0AC1" w:rsidRDefault="00CC18A0" w:rsidP="001E70CC">
          <w:pPr>
            <w:pStyle w:val="Fuzeile"/>
            <w:jc w:val="center"/>
            <w:rPr>
              <w:sz w:val="16"/>
              <w:szCs w:val="16"/>
            </w:rPr>
          </w:pPr>
          <w:hyperlink r:id="rId4" w:history="1">
            <w:r w:rsidR="00944B93" w:rsidRPr="000C073C">
              <w:rPr>
                <w:rStyle w:val="Hyperlink"/>
                <w:sz w:val="16"/>
                <w:szCs w:val="16"/>
              </w:rPr>
              <w:t>iMINT-Akademie</w:t>
            </w:r>
          </w:hyperlink>
          <w:r w:rsidR="00944B93">
            <w:rPr>
              <w:sz w:val="16"/>
              <w:szCs w:val="16"/>
            </w:rPr>
            <w:t xml:space="preserve"> Fachset Chemie</w:t>
          </w:r>
        </w:p>
      </w:tc>
      <w:tc>
        <w:tcPr>
          <w:tcW w:w="2801" w:type="dxa"/>
          <w:gridSpan w:val="2"/>
          <w:tcBorders>
            <w:top w:val="single" w:sz="6" w:space="0" w:color="auto"/>
          </w:tcBorders>
          <w:shd w:val="clear" w:color="auto" w:fill="auto"/>
          <w:vAlign w:val="center"/>
        </w:tcPr>
        <w:p w14:paraId="34A312A8" w14:textId="3612347A" w:rsidR="00944B93" w:rsidRPr="00BA0AC1" w:rsidRDefault="00533A68" w:rsidP="00A82CFA">
          <w:pPr>
            <w:pStyle w:val="Fuzeile"/>
            <w:jc w:val="right"/>
            <w:rPr>
              <w:b/>
              <w:sz w:val="16"/>
              <w:szCs w:val="16"/>
            </w:rPr>
          </w:pPr>
          <w:r>
            <w:rPr>
              <w:b/>
              <w:noProof/>
              <w:sz w:val="16"/>
              <w:szCs w:val="16"/>
              <w:lang w:eastAsia="de-DE"/>
            </w:rPr>
            <w:drawing>
              <wp:inline distT="0" distB="0" distL="0" distR="0" wp14:anchorId="73740CE6" wp14:editId="11F4F5F4">
                <wp:extent cx="1641475" cy="32829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_SEN_BJF_Logo_DE_H_PT_4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1475" cy="328295"/>
                        </a:xfrm>
                        <a:prstGeom prst="rect">
                          <a:avLst/>
                        </a:prstGeom>
                      </pic:spPr>
                    </pic:pic>
                  </a:graphicData>
                </a:graphic>
              </wp:inline>
            </w:drawing>
          </w:r>
        </w:p>
      </w:tc>
    </w:tr>
    <w:tr w:rsidR="00944B93" w:rsidRPr="00414503" w14:paraId="4C844CC9" w14:textId="77777777" w:rsidTr="00B614FA">
      <w:tc>
        <w:tcPr>
          <w:tcW w:w="8568" w:type="dxa"/>
          <w:gridSpan w:val="4"/>
          <w:shd w:val="clear" w:color="auto" w:fill="auto"/>
          <w:vAlign w:val="center"/>
        </w:tcPr>
        <w:p w14:paraId="41B45E03" w14:textId="42BF8815" w:rsidR="00944B93" w:rsidRPr="00414503" w:rsidRDefault="00944B93" w:rsidP="007752D1">
          <w:pPr>
            <w:pStyle w:val="Fuzeile"/>
            <w:tabs>
              <w:tab w:val="clear" w:pos="4536"/>
            </w:tabs>
            <w:jc w:val="center"/>
            <w:rPr>
              <w:sz w:val="16"/>
              <w:szCs w:val="16"/>
            </w:rPr>
          </w:pPr>
          <w:r>
            <w:rPr>
              <w:sz w:val="16"/>
              <w:szCs w:val="16"/>
              <w:lang w:val="en-US"/>
            </w:rPr>
            <w:t xml:space="preserve">               Stephanie Ottow, Phillip Losse, Marco Weese, Daniel Grywatzki, Heidi Pätzold</w:t>
          </w:r>
        </w:p>
      </w:tc>
      <w:tc>
        <w:tcPr>
          <w:tcW w:w="1179" w:type="dxa"/>
          <w:shd w:val="clear" w:color="auto" w:fill="auto"/>
          <w:vAlign w:val="center"/>
        </w:tcPr>
        <w:p w14:paraId="3F87819D" w14:textId="77777777" w:rsidR="00944B93" w:rsidRPr="00414503" w:rsidRDefault="00944B93" w:rsidP="007752D1">
          <w:pPr>
            <w:pStyle w:val="Fuzeile"/>
            <w:jc w:val="right"/>
            <w:rPr>
              <w:sz w:val="16"/>
              <w:szCs w:val="16"/>
            </w:rPr>
          </w:pPr>
        </w:p>
      </w:tc>
    </w:tr>
    <w:tr w:rsidR="00944B93" w14:paraId="350BC954" w14:textId="77777777" w:rsidTr="00B614FA">
      <w:tc>
        <w:tcPr>
          <w:tcW w:w="8568" w:type="dxa"/>
          <w:gridSpan w:val="4"/>
          <w:shd w:val="clear" w:color="auto" w:fill="auto"/>
          <w:vAlign w:val="center"/>
        </w:tcPr>
        <w:p w14:paraId="0A829251" w14:textId="61D833CA" w:rsidR="00944B93" w:rsidRPr="00BA0AC1" w:rsidRDefault="00944B93" w:rsidP="0039602E">
          <w:pPr>
            <w:pStyle w:val="Fuzeile"/>
            <w:jc w:val="center"/>
            <w:rPr>
              <w:noProof/>
              <w:sz w:val="16"/>
              <w:szCs w:val="16"/>
            </w:rPr>
          </w:pPr>
          <w:r>
            <w:rPr>
              <w:sz w:val="16"/>
              <w:szCs w:val="16"/>
            </w:rPr>
            <w:t xml:space="preserve">         </w:t>
          </w:r>
          <w:r w:rsidRPr="00137257">
            <w:rPr>
              <w:sz w:val="16"/>
              <w:szCs w:val="16"/>
            </w:rPr>
            <w:t xml:space="preserve">Stand: </w:t>
          </w:r>
          <w:r w:rsidR="00A231DF">
            <w:rPr>
              <w:sz w:val="16"/>
              <w:szCs w:val="16"/>
            </w:rPr>
            <w:t>06.06.</w:t>
          </w:r>
          <w:r w:rsidRPr="00137257">
            <w:rPr>
              <w:sz w:val="16"/>
              <w:szCs w:val="16"/>
            </w:rPr>
            <w:t>24</w:t>
          </w:r>
        </w:p>
      </w:tc>
      <w:tc>
        <w:tcPr>
          <w:tcW w:w="1179" w:type="dxa"/>
          <w:shd w:val="clear" w:color="auto" w:fill="auto"/>
          <w:vAlign w:val="center"/>
        </w:tcPr>
        <w:p w14:paraId="4E33D1FE" w14:textId="3F9D59FA" w:rsidR="00944B93" w:rsidRPr="00BA0AC1" w:rsidRDefault="00944B93" w:rsidP="007752D1">
          <w:pPr>
            <w:pStyle w:val="Fuzeile"/>
            <w:jc w:val="right"/>
            <w:rPr>
              <w:sz w:val="16"/>
              <w:szCs w:val="16"/>
            </w:rPr>
          </w:pPr>
          <w:r w:rsidRPr="00FF4E82">
            <w:rPr>
              <w:b/>
              <w:sz w:val="16"/>
              <w:szCs w:val="16"/>
            </w:rPr>
            <w:fldChar w:fldCharType="begin"/>
          </w:r>
          <w:r w:rsidRPr="00FF4E82">
            <w:rPr>
              <w:b/>
              <w:sz w:val="16"/>
              <w:szCs w:val="16"/>
            </w:rPr>
            <w:instrText>PAGE  \* Arabic  \* MERGEFORMAT</w:instrText>
          </w:r>
          <w:r w:rsidRPr="00FF4E82">
            <w:rPr>
              <w:b/>
              <w:sz w:val="16"/>
              <w:szCs w:val="16"/>
            </w:rPr>
            <w:fldChar w:fldCharType="separate"/>
          </w:r>
          <w:r w:rsidR="00CC18A0">
            <w:rPr>
              <w:b/>
              <w:noProof/>
              <w:sz w:val="16"/>
              <w:szCs w:val="16"/>
            </w:rPr>
            <w:t>4</w:t>
          </w:r>
          <w:r w:rsidRPr="00FF4E82">
            <w:rPr>
              <w:b/>
              <w:sz w:val="16"/>
              <w:szCs w:val="16"/>
            </w:rPr>
            <w:fldChar w:fldCharType="end"/>
          </w:r>
          <w:r w:rsidRPr="00FF4E82">
            <w:rPr>
              <w:sz w:val="16"/>
              <w:szCs w:val="16"/>
            </w:rPr>
            <w:t xml:space="preserve"> </w:t>
          </w:r>
          <w:r>
            <w:rPr>
              <w:sz w:val="16"/>
              <w:szCs w:val="16"/>
            </w:rPr>
            <w:t>/</w:t>
          </w:r>
          <w:r w:rsidRPr="00FF4E82">
            <w:rPr>
              <w:sz w:val="16"/>
              <w:szCs w:val="16"/>
            </w:rPr>
            <w:t xml:space="preserve"> </w:t>
          </w:r>
          <w:fldSimple w:instr="NUMPAGES  \* Arabic  \* MERGEFORMAT">
            <w:r w:rsidR="00CC18A0" w:rsidRPr="00CC18A0">
              <w:rPr>
                <w:b/>
                <w:noProof/>
                <w:sz w:val="16"/>
                <w:szCs w:val="16"/>
              </w:rPr>
              <w:t>37</w:t>
            </w:r>
          </w:fldSimple>
        </w:p>
      </w:tc>
    </w:tr>
  </w:tbl>
  <w:p w14:paraId="20375D01" w14:textId="77777777" w:rsidR="00944B93" w:rsidRDefault="00944B93" w:rsidP="00E77FB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16CAD" w14:textId="77777777" w:rsidR="00533A68" w:rsidRDefault="00533A6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D4C00" w14:textId="77777777" w:rsidR="00415CA3" w:rsidRDefault="00415CA3" w:rsidP="008F5EB8">
      <w:pPr>
        <w:spacing w:after="0" w:line="240" w:lineRule="auto"/>
      </w:pPr>
      <w:r>
        <w:separator/>
      </w:r>
    </w:p>
  </w:footnote>
  <w:footnote w:type="continuationSeparator" w:id="0">
    <w:p w14:paraId="678D9628" w14:textId="77777777" w:rsidR="00415CA3" w:rsidRDefault="00415CA3" w:rsidP="008F5EB8">
      <w:pPr>
        <w:spacing w:after="0" w:line="240" w:lineRule="auto"/>
      </w:pPr>
      <w:r>
        <w:continuationSeparator/>
      </w:r>
    </w:p>
  </w:footnote>
  <w:footnote w:id="1">
    <w:p w14:paraId="049D1D9D" w14:textId="77777777" w:rsidR="00944B93" w:rsidRPr="00376E59" w:rsidRDefault="00944B93" w:rsidP="00054B86">
      <w:pPr>
        <w:pStyle w:val="Funotentext"/>
        <w:rPr>
          <w:rStyle w:val="Hyperlink"/>
          <w:rFonts w:cs="Arial"/>
          <w:sz w:val="12"/>
          <w:szCs w:val="12"/>
          <w:u w:val="none"/>
        </w:rPr>
      </w:pPr>
      <w:r w:rsidRPr="00257DEB">
        <w:rPr>
          <w:rStyle w:val="Funotenzeichen"/>
          <w:sz w:val="14"/>
          <w:szCs w:val="14"/>
        </w:rPr>
        <w:footnoteRef/>
      </w:r>
      <w:r w:rsidRPr="00257DEB">
        <w:rPr>
          <w:sz w:val="14"/>
          <w:szCs w:val="14"/>
        </w:rPr>
        <w:t xml:space="preserve"> </w:t>
      </w:r>
      <w:r w:rsidRPr="00376E59">
        <w:rPr>
          <w:rFonts w:cs="Arial"/>
          <w:color w:val="000000" w:themeColor="text1"/>
          <w:sz w:val="12"/>
          <w:szCs w:val="12"/>
        </w:rPr>
        <w:t xml:space="preserve">Vgl. </w:t>
      </w:r>
      <w:hyperlink r:id="rId1" w:tooltip="https://www.umweltbundesamt.de/themen/wasser/gewaesser/meere/nutzung-belastungen/tiefseebergbau-andere-nutzungsarten-der-tiefsee" w:history="1">
        <w:r w:rsidRPr="00376E59">
          <w:rPr>
            <w:rStyle w:val="Hyperlink"/>
            <w:rFonts w:cs="Arial"/>
            <w:color w:val="000000" w:themeColor="text1"/>
            <w:sz w:val="12"/>
            <w:szCs w:val="12"/>
            <w:u w:val="none"/>
          </w:rPr>
          <w:t>https://www.umweltbundesamt.de/themen/wasser/gewaesser/meere/nutzung-belastungen/tiefseebergbau-andere-nutzungsarten-der-tiefsee</w:t>
        </w:r>
      </w:hyperlink>
      <w:r w:rsidRPr="00376E59">
        <w:rPr>
          <w:rFonts w:cs="Arial"/>
          <w:color w:val="000000" w:themeColor="text1"/>
          <w:sz w:val="12"/>
          <w:szCs w:val="12"/>
        </w:rPr>
        <w:t xml:space="preserve">, </w:t>
      </w:r>
      <w:r w:rsidRPr="00376E59">
        <w:rPr>
          <w:rFonts w:cs="Arial"/>
          <w:color w:val="000000"/>
          <w:sz w:val="12"/>
          <w:szCs w:val="12"/>
        </w:rPr>
        <w:t>14.12.2022</w:t>
      </w:r>
      <w:r w:rsidRPr="00376E59">
        <w:rPr>
          <w:rStyle w:val="Hyperlink"/>
          <w:rFonts w:cs="Arial"/>
          <w:sz w:val="12"/>
          <w:szCs w:val="12"/>
          <w:u w:val="none"/>
        </w:rPr>
        <w:t xml:space="preserve">; </w:t>
      </w:r>
    </w:p>
    <w:p w14:paraId="2B8BFDAC" w14:textId="77777777" w:rsidR="00944B93" w:rsidRPr="00DF509A" w:rsidRDefault="00944B93" w:rsidP="00054B86">
      <w:pPr>
        <w:pStyle w:val="Funotentext"/>
        <w:rPr>
          <w:rFonts w:cs="Arial"/>
          <w:sz w:val="12"/>
          <w:szCs w:val="12"/>
          <w:lang w:val="en-US"/>
        </w:rPr>
      </w:pPr>
      <w:r w:rsidRPr="00DF509A">
        <w:rPr>
          <w:rFonts w:cs="Arial"/>
          <w:sz w:val="12"/>
          <w:szCs w:val="12"/>
          <w:lang w:val="en-US"/>
        </w:rPr>
        <w:t xml:space="preserve">https://www.bgr.bund.de/DE/Themen/MarineRohstoffforschung/Meeresforschung/Downloads/Tiefseebergbau.pdf?__blob=publicatio nFile&amp;v=2, 14.12.2021; </w:t>
      </w:r>
    </w:p>
    <w:p w14:paraId="4D8DB12F" w14:textId="1A14D069" w:rsidR="00944B93" w:rsidRPr="00376E59" w:rsidRDefault="00944B93" w:rsidP="00054B86">
      <w:pPr>
        <w:pStyle w:val="Funotentext"/>
        <w:rPr>
          <w:rFonts w:ascii="Times New Roman" w:hAnsi="Times New Roman"/>
          <w:sz w:val="12"/>
          <w:szCs w:val="12"/>
        </w:rPr>
      </w:pPr>
      <w:r w:rsidRPr="00376E59">
        <w:rPr>
          <w:rFonts w:cs="Arial"/>
          <w:sz w:val="12"/>
          <w:szCs w:val="12"/>
        </w:rPr>
        <w:t xml:space="preserve">https://www.deutschlandfunk.de/schaetze-am-meeresgrund-ist-tiefseebergbau-die-zukunft-100.html, 14.12.2021; </w:t>
      </w:r>
      <w:r w:rsidRPr="00376E59">
        <w:rPr>
          <w:rFonts w:cs="Arial"/>
          <w:sz w:val="12"/>
          <w:szCs w:val="12"/>
        </w:rPr>
        <w:br/>
        <w:t>https:// www.welt.de/regionales/hamburg/article125034163/Die-Chancen-und-Risiken-des-Tiefseebergbaus.html, 14.12.2021</w:t>
      </w:r>
      <w:r w:rsidRPr="00376E59">
        <w:rPr>
          <w:rFonts w:cs="Arial"/>
          <w:sz w:val="12"/>
          <w:szCs w:val="12"/>
        </w:rPr>
        <w:br/>
        <w:t>(Ausgewählte Aspekte der genannten Referenzquellen wurden sprachlich und inhaltlich verändert und zusammenfassend dargestellt.)</w:t>
      </w:r>
    </w:p>
  </w:footnote>
  <w:footnote w:id="2">
    <w:p w14:paraId="4FD329AC" w14:textId="7DF7B8DC" w:rsidR="00944B93" w:rsidRDefault="00944B93" w:rsidP="00257DEB">
      <w:pPr>
        <w:spacing w:after="0"/>
        <w:rPr>
          <w:rFonts w:cs="Arial"/>
          <w:color w:val="000000"/>
          <w:sz w:val="14"/>
          <w:szCs w:val="14"/>
        </w:rPr>
      </w:pPr>
      <w:r>
        <w:rPr>
          <w:rStyle w:val="Funotenzeichen"/>
          <w:rFonts w:cs="Arial"/>
          <w:sz w:val="14"/>
          <w:szCs w:val="14"/>
        </w:rPr>
        <w:footnoteRef/>
      </w:r>
      <w:r>
        <w:rPr>
          <w:rFonts w:cs="Arial"/>
          <w:sz w:val="14"/>
          <w:szCs w:val="14"/>
        </w:rPr>
        <w:t xml:space="preserve"> Vgl. https://www.bgr.bund.de/DE/Themen/MarineRohstoffforschung/Meeresforschung/Downloads/Tiefseebergbau.pdf?__blob=publicationFile&amp; </w:t>
      </w:r>
      <w:r>
        <w:rPr>
          <w:rFonts w:cs="Arial"/>
          <w:sz w:val="14"/>
          <w:szCs w:val="14"/>
        </w:rPr>
        <w:br/>
        <w:t xml:space="preserve">  v=2, 14.12.2021 </w:t>
      </w:r>
      <w:r>
        <w:rPr>
          <w:rFonts w:cs="Arial"/>
          <w:color w:val="000000"/>
          <w:sz w:val="14"/>
          <w:szCs w:val="14"/>
        </w:rPr>
        <w:t xml:space="preserve">In: S. Frech (Hrsg.): Bürger und Staat – Meere und Ozeane. Landeszentrale für politische Bildung Baden-Württemberg, MARINE  </w:t>
      </w:r>
      <w:r>
        <w:rPr>
          <w:rFonts w:cs="Arial"/>
          <w:color w:val="000000"/>
          <w:sz w:val="14"/>
          <w:szCs w:val="14"/>
        </w:rPr>
        <w:br/>
        <w:t xml:space="preserve">  ROHSTOFFE, Tiefseebergbau – Ökologische und sozioökonomische Auswirkungen, Carsten Rühlemann, Thomas Kuhn, Annemiek Vink </w:t>
      </w:r>
      <w:r>
        <w:rPr>
          <w:rFonts w:cs="Arial"/>
          <w:color w:val="000000"/>
          <w:sz w:val="14"/>
          <w:szCs w:val="14"/>
        </w:rPr>
        <w:br/>
        <w:t xml:space="preserve">  </w:t>
      </w:r>
      <w:r>
        <w:rPr>
          <w:rFonts w:cs="Arial"/>
          <w:sz w:val="14"/>
          <w:szCs w:val="14"/>
        </w:rPr>
        <w:t>(Ausgewählte Aspekte der genannten Referenzquelle wurden sprachlich und inhaltlich verändert und zusammenfassend dargestellt.)</w:t>
      </w:r>
    </w:p>
  </w:footnote>
  <w:footnote w:id="3">
    <w:p w14:paraId="72F27DE7" w14:textId="77777777" w:rsidR="00944B93" w:rsidRPr="00257DEB" w:rsidRDefault="00944B93" w:rsidP="00054B86">
      <w:pPr>
        <w:pStyle w:val="Funotentext"/>
        <w:rPr>
          <w:rFonts w:cs="Arial"/>
          <w:color w:val="000000" w:themeColor="text1"/>
          <w:sz w:val="14"/>
          <w:szCs w:val="16"/>
        </w:rPr>
      </w:pPr>
      <w:r w:rsidRPr="00257DEB">
        <w:rPr>
          <w:rStyle w:val="Funotenzeichen"/>
          <w:rFonts w:cs="Arial"/>
          <w:color w:val="000000" w:themeColor="text1"/>
          <w:sz w:val="14"/>
          <w:szCs w:val="16"/>
        </w:rPr>
        <w:footnoteRef/>
      </w:r>
      <w:r w:rsidRPr="00257DEB">
        <w:rPr>
          <w:rFonts w:cs="Arial"/>
          <w:color w:val="000000" w:themeColor="text1"/>
          <w:sz w:val="14"/>
          <w:szCs w:val="16"/>
        </w:rPr>
        <w:t xml:space="preserve"> Vgl. https://www.deutschlandfunk.de/schaetze-am-meeresgrund-ist-tiefseebergbau-die-zukunft-100.html, 25.12.2021</w:t>
      </w:r>
      <w:r w:rsidRPr="00257DEB">
        <w:rPr>
          <w:rStyle w:val="Hyperlink"/>
          <w:rFonts w:cs="Arial"/>
          <w:color w:val="000000" w:themeColor="text1"/>
          <w:sz w:val="14"/>
          <w:szCs w:val="16"/>
        </w:rPr>
        <w:t>;</w:t>
      </w:r>
    </w:p>
  </w:footnote>
  <w:footnote w:id="4">
    <w:p w14:paraId="5BD4FFA0" w14:textId="77777777" w:rsidR="00944B93" w:rsidRPr="00257DEB" w:rsidRDefault="00944B93" w:rsidP="00054B86">
      <w:pPr>
        <w:pStyle w:val="Funotentext"/>
        <w:rPr>
          <w:rFonts w:cs="Arial"/>
          <w:color w:val="000000" w:themeColor="text1"/>
          <w:sz w:val="14"/>
          <w:szCs w:val="16"/>
        </w:rPr>
      </w:pPr>
      <w:r w:rsidRPr="00257DEB">
        <w:rPr>
          <w:rStyle w:val="Funotenzeichen"/>
          <w:rFonts w:cs="Arial"/>
          <w:color w:val="000000" w:themeColor="text1"/>
          <w:sz w:val="14"/>
          <w:szCs w:val="16"/>
        </w:rPr>
        <w:footnoteRef/>
      </w:r>
      <w:r w:rsidRPr="00257DEB">
        <w:rPr>
          <w:rFonts w:cs="Arial"/>
          <w:color w:val="000000" w:themeColor="text1"/>
          <w:sz w:val="14"/>
          <w:szCs w:val="16"/>
        </w:rPr>
        <w:t xml:space="preserve"> Vgl. https://www.umweltbundesamt.de/themen/wasser/gewaesser/meere/nutzung-belastungen/tiefseebergbau-andere-nutzungsarten-der-tiefsee,   </w:t>
      </w:r>
      <w:r w:rsidRPr="00257DEB">
        <w:rPr>
          <w:rFonts w:cs="Arial"/>
          <w:color w:val="000000" w:themeColor="text1"/>
          <w:sz w:val="14"/>
          <w:szCs w:val="16"/>
        </w:rPr>
        <w:br/>
        <w:t>25.12.2021</w:t>
      </w:r>
      <w:r w:rsidRPr="00257DEB">
        <w:rPr>
          <w:rStyle w:val="Hyperlink"/>
          <w:rFonts w:cs="Arial"/>
          <w:color w:val="000000" w:themeColor="text1"/>
          <w:sz w:val="14"/>
          <w:szCs w:val="16"/>
        </w:rPr>
        <w:t xml:space="preserve"> </w:t>
      </w:r>
    </w:p>
  </w:footnote>
  <w:footnote w:id="5">
    <w:p w14:paraId="155F8EF2" w14:textId="77777777" w:rsidR="00944B93" w:rsidRPr="00257DEB" w:rsidRDefault="00944B93" w:rsidP="00054B86">
      <w:pPr>
        <w:pStyle w:val="Funotentext"/>
        <w:rPr>
          <w:rFonts w:cs="Arial"/>
          <w:color w:val="000000" w:themeColor="text1"/>
          <w:sz w:val="14"/>
          <w:szCs w:val="16"/>
        </w:rPr>
      </w:pPr>
      <w:r w:rsidRPr="00257DEB">
        <w:rPr>
          <w:rStyle w:val="Funotenzeichen"/>
          <w:rFonts w:cs="Arial"/>
          <w:color w:val="000000" w:themeColor="text1"/>
          <w:sz w:val="14"/>
          <w:szCs w:val="16"/>
        </w:rPr>
        <w:footnoteRef/>
      </w:r>
      <w:r w:rsidRPr="00257DEB">
        <w:rPr>
          <w:rFonts w:cs="Arial"/>
          <w:color w:val="000000" w:themeColor="text1"/>
          <w:sz w:val="14"/>
          <w:szCs w:val="16"/>
        </w:rPr>
        <w:t xml:space="preserve"> Vgl. https://worldoceanreview.com/de/wor-1/energie/mineralische-rohstoffe/, 25.12.2021</w:t>
      </w:r>
    </w:p>
  </w:footnote>
  <w:footnote w:id="6">
    <w:p w14:paraId="0DFB8A05" w14:textId="7E05BA2B" w:rsidR="00944B93" w:rsidRPr="00257DEB" w:rsidRDefault="00944B93" w:rsidP="00054B86">
      <w:pPr>
        <w:pStyle w:val="Funotentext"/>
        <w:rPr>
          <w:rFonts w:cs="Arial"/>
          <w:sz w:val="14"/>
          <w:szCs w:val="16"/>
        </w:rPr>
      </w:pPr>
      <w:r w:rsidRPr="00257DEB">
        <w:rPr>
          <w:rStyle w:val="Funotenzeichen"/>
          <w:rFonts w:cs="Arial"/>
          <w:color w:val="000000" w:themeColor="text1"/>
          <w:sz w:val="14"/>
          <w:szCs w:val="16"/>
        </w:rPr>
        <w:footnoteRef/>
      </w:r>
      <w:r w:rsidRPr="00257DEB">
        <w:rPr>
          <w:rFonts w:cs="Arial"/>
          <w:color w:val="000000" w:themeColor="text1"/>
          <w:sz w:val="14"/>
          <w:szCs w:val="16"/>
        </w:rPr>
        <w:t xml:space="preserve"> </w:t>
      </w:r>
      <w:r w:rsidRPr="00A44BC5">
        <w:rPr>
          <w:rFonts w:cs="Arial"/>
          <w:color w:val="000000" w:themeColor="text1"/>
          <w:sz w:val="14"/>
          <w:szCs w:val="16"/>
        </w:rPr>
        <w:t>Auszug gekürzt und leicht verändert aus: „Unter Wasser rauchen - oder nicht“, Dr. rer. nat. Brigitte Osterath, Nachrichten aus der Chemie, Ausgabe Nr. 67, Dezember 2019, S. 52-55, G</w:t>
      </w:r>
      <w:r>
        <w:rPr>
          <w:rFonts w:cs="Arial"/>
          <w:color w:val="000000" w:themeColor="text1"/>
          <w:sz w:val="14"/>
          <w:szCs w:val="16"/>
        </w:rPr>
        <w:t>DCh-</w:t>
      </w:r>
      <w:r w:rsidRPr="00A44BC5">
        <w:rPr>
          <w:rFonts w:cs="Arial"/>
          <w:color w:val="000000" w:themeColor="text1"/>
          <w:sz w:val="14"/>
          <w:szCs w:val="16"/>
        </w:rPr>
        <w:t>Verlag</w:t>
      </w:r>
    </w:p>
  </w:footnote>
  <w:footnote w:id="7">
    <w:p w14:paraId="05EAACD3" w14:textId="77777777" w:rsidR="00944B93" w:rsidRPr="00257DEB" w:rsidRDefault="00944B93" w:rsidP="00054B86">
      <w:pPr>
        <w:pStyle w:val="Funotentext"/>
        <w:rPr>
          <w:rFonts w:cs="Arial"/>
          <w:sz w:val="14"/>
          <w:szCs w:val="16"/>
        </w:rPr>
      </w:pPr>
      <w:r w:rsidRPr="00257DEB">
        <w:rPr>
          <w:rStyle w:val="Funotenzeichen"/>
          <w:rFonts w:cs="Arial"/>
          <w:sz w:val="14"/>
          <w:szCs w:val="16"/>
        </w:rPr>
        <w:footnoteRef/>
      </w:r>
      <w:r w:rsidRPr="00257DEB">
        <w:rPr>
          <w:rFonts w:cs="Arial"/>
          <w:sz w:val="14"/>
          <w:szCs w:val="16"/>
        </w:rPr>
        <w:t xml:space="preserve"> https://internationalepolitik.de/de/wem-gehoert-der-meeresboden, </w:t>
      </w:r>
      <w:r w:rsidRPr="00257DEB">
        <w:rPr>
          <w:rFonts w:cs="Arial"/>
          <w:color w:val="000000"/>
          <w:sz w:val="14"/>
          <w:szCs w:val="16"/>
        </w:rPr>
        <w:t>25.12.2021</w:t>
      </w:r>
    </w:p>
  </w:footnote>
  <w:footnote w:id="8">
    <w:p w14:paraId="16F4C750" w14:textId="77777777" w:rsidR="00944B93" w:rsidRPr="00A10B78" w:rsidRDefault="00944B93" w:rsidP="00054B86">
      <w:pPr>
        <w:pStyle w:val="Funotentext"/>
        <w:rPr>
          <w:rFonts w:cs="Arial"/>
          <w:sz w:val="14"/>
          <w:szCs w:val="14"/>
        </w:rPr>
      </w:pPr>
      <w:r w:rsidRPr="00A10B78">
        <w:rPr>
          <w:rStyle w:val="Funotenzeichen"/>
          <w:rFonts w:cs="Arial"/>
          <w:sz w:val="14"/>
          <w:szCs w:val="14"/>
        </w:rPr>
        <w:footnoteRef/>
      </w:r>
      <w:r w:rsidRPr="00A10B78">
        <w:rPr>
          <w:rFonts w:cs="Arial"/>
          <w:sz w:val="14"/>
          <w:szCs w:val="14"/>
        </w:rPr>
        <w:t xml:space="preserve"> Vgl. https://www.daserste.de/information/wissen-kultur/w-wie-wissen/sendung/2011/auf-der-spur-der-schwarzen-raucher-100.html, 25.12.2021</w:t>
      </w:r>
    </w:p>
  </w:footnote>
  <w:footnote w:id="9">
    <w:p w14:paraId="478F056E" w14:textId="77777777" w:rsidR="00944B93" w:rsidRPr="00A10B78" w:rsidRDefault="00944B93" w:rsidP="00054B86">
      <w:pPr>
        <w:pStyle w:val="Funotentext"/>
        <w:rPr>
          <w:rFonts w:cs="Arial"/>
          <w:sz w:val="14"/>
          <w:szCs w:val="14"/>
        </w:rPr>
      </w:pPr>
      <w:r w:rsidRPr="00A10B78">
        <w:rPr>
          <w:rStyle w:val="Funotenzeichen"/>
          <w:rFonts w:cs="Arial"/>
          <w:sz w:val="14"/>
          <w:szCs w:val="14"/>
        </w:rPr>
        <w:footnoteRef/>
      </w:r>
      <w:r w:rsidRPr="00A10B78">
        <w:rPr>
          <w:rFonts w:cs="Arial"/>
          <w:sz w:val="14"/>
          <w:szCs w:val="14"/>
        </w:rPr>
        <w:t xml:space="preserve"> Vgl. https://www.welt.de/regionales/hamburg/article125034163/Die-Chancen-und-Risiken-des-Tiefseebergbaus.html, 25.12.2021</w:t>
      </w:r>
    </w:p>
  </w:footnote>
  <w:footnote w:id="10">
    <w:p w14:paraId="54D01DBC" w14:textId="77777777" w:rsidR="00944B93" w:rsidRPr="00A10B78" w:rsidRDefault="00944B93" w:rsidP="00054B86">
      <w:pPr>
        <w:pStyle w:val="Funotentext"/>
        <w:rPr>
          <w:rFonts w:cs="Arial"/>
          <w:sz w:val="14"/>
          <w:szCs w:val="14"/>
        </w:rPr>
      </w:pPr>
      <w:r w:rsidRPr="00A10B78">
        <w:rPr>
          <w:rStyle w:val="Funotenzeichen"/>
          <w:rFonts w:cs="Arial"/>
          <w:sz w:val="14"/>
          <w:szCs w:val="14"/>
        </w:rPr>
        <w:footnoteRef/>
      </w:r>
      <w:r w:rsidRPr="00A10B78">
        <w:rPr>
          <w:rFonts w:cs="Arial"/>
          <w:sz w:val="14"/>
          <w:szCs w:val="14"/>
        </w:rPr>
        <w:t xml:space="preserve"> Vgl. ebenda</w:t>
      </w:r>
    </w:p>
  </w:footnote>
  <w:footnote w:id="11">
    <w:p w14:paraId="4F1187CB" w14:textId="26E55F7B" w:rsidR="00944B93" w:rsidRPr="00A10B78" w:rsidRDefault="00944B93" w:rsidP="00054B86">
      <w:pPr>
        <w:pStyle w:val="Funotentext"/>
        <w:rPr>
          <w:rFonts w:cs="Arial"/>
          <w:sz w:val="14"/>
          <w:szCs w:val="14"/>
        </w:rPr>
      </w:pPr>
      <w:r w:rsidRPr="00A10B78">
        <w:rPr>
          <w:rStyle w:val="Funotenzeichen"/>
          <w:rFonts w:cs="Arial"/>
          <w:sz w:val="14"/>
          <w:szCs w:val="14"/>
        </w:rPr>
        <w:footnoteRef/>
      </w:r>
      <w:r w:rsidRPr="00A10B78">
        <w:rPr>
          <w:rFonts w:cs="Arial"/>
          <w:sz w:val="14"/>
          <w:szCs w:val="14"/>
        </w:rPr>
        <w:t xml:space="preserve"> </w:t>
      </w:r>
      <w:r w:rsidRPr="00A10B78">
        <w:rPr>
          <w:rFonts w:cs="Arial"/>
          <w:color w:val="000000"/>
          <w:sz w:val="14"/>
          <w:szCs w:val="14"/>
        </w:rPr>
        <w:t xml:space="preserve">Vgl. </w:t>
      </w:r>
      <w:r w:rsidRPr="00A10B78">
        <w:rPr>
          <w:rFonts w:cs="Arial"/>
          <w:sz w:val="14"/>
          <w:szCs w:val="14"/>
        </w:rPr>
        <w:t xml:space="preserve">https://www.deutschlandfunk.de/schaetze-am-meeresgrund-ist-tiefseebergbau-die-zukunft-100.html, </w:t>
      </w:r>
      <w:r w:rsidRPr="00A10B78">
        <w:rPr>
          <w:rFonts w:cs="Arial"/>
          <w:color w:val="000000"/>
          <w:sz w:val="14"/>
          <w:szCs w:val="14"/>
        </w:rPr>
        <w:t>25.12.202</w:t>
      </w:r>
      <w:r>
        <w:rPr>
          <w:rFonts w:cs="Arial"/>
          <w:color w:val="000000"/>
          <w:sz w:val="14"/>
          <w:szCs w:val="14"/>
        </w:rPr>
        <w:t>1</w:t>
      </w:r>
    </w:p>
  </w:footnote>
  <w:footnote w:id="12">
    <w:p w14:paraId="191957A7" w14:textId="0F48C27A" w:rsidR="00944B93" w:rsidRDefault="00944B93">
      <w:pPr>
        <w:pStyle w:val="Funotentext"/>
      </w:pPr>
      <w:r>
        <w:rPr>
          <w:rStyle w:val="Funotenzeichen"/>
        </w:rPr>
        <w:footnoteRef/>
      </w:r>
      <w:r>
        <w:t xml:space="preserve"> </w:t>
      </w:r>
      <w:r w:rsidRPr="004A0DB6">
        <w:rPr>
          <w:rFonts w:cs="Arial"/>
          <w:sz w:val="18"/>
          <w:szCs w:val="18"/>
        </w:rPr>
        <w:t xml:space="preserve">vgl. Rahmenlehrplan </w:t>
      </w:r>
      <w:r>
        <w:rPr>
          <w:rFonts w:cs="Arial"/>
          <w:sz w:val="18"/>
          <w:szCs w:val="18"/>
        </w:rPr>
        <w:t>für die gymnasiale Oberstufe</w:t>
      </w:r>
      <w:r w:rsidRPr="004A0DB6">
        <w:rPr>
          <w:rFonts w:cs="Arial"/>
          <w:sz w:val="18"/>
          <w:szCs w:val="18"/>
        </w:rPr>
        <w:t xml:space="preserve">, Teil </w:t>
      </w:r>
      <w:r>
        <w:rPr>
          <w:rFonts w:cs="Arial"/>
          <w:sz w:val="18"/>
          <w:szCs w:val="18"/>
        </w:rPr>
        <w:t>C</w:t>
      </w:r>
      <w:r w:rsidRPr="004A0DB6">
        <w:rPr>
          <w:rFonts w:cs="Arial"/>
          <w:sz w:val="18"/>
          <w:szCs w:val="18"/>
        </w:rPr>
        <w:t xml:space="preserve">, Berlin, Potsdam </w:t>
      </w:r>
      <w:r>
        <w:rPr>
          <w:rFonts w:cs="Arial"/>
          <w:sz w:val="18"/>
          <w:szCs w:val="18"/>
        </w:rPr>
        <w:t>2021</w:t>
      </w:r>
    </w:p>
  </w:footnote>
  <w:footnote w:id="13">
    <w:p w14:paraId="4ED2E67F" w14:textId="1856CA3C" w:rsidR="00944B93" w:rsidRPr="00DF317A" w:rsidRDefault="00944B93">
      <w:pPr>
        <w:pStyle w:val="Funotentext"/>
        <w:rPr>
          <w:sz w:val="14"/>
          <w:szCs w:val="14"/>
        </w:rPr>
      </w:pPr>
      <w:r w:rsidRPr="00DF317A">
        <w:rPr>
          <w:rStyle w:val="Funotenzeichen"/>
          <w:sz w:val="14"/>
          <w:szCs w:val="14"/>
        </w:rPr>
        <w:footnoteRef/>
      </w:r>
      <w:r>
        <w:t xml:space="preserve"> </w:t>
      </w:r>
      <w:r w:rsidRPr="00DF317A">
        <w:rPr>
          <w:rFonts w:cs="Arial"/>
          <w:sz w:val="14"/>
          <w:szCs w:val="14"/>
        </w:rPr>
        <w:t>vgl. Rahmenlehrplan für die gymnasiale Oberstufe, Teil B fachübergreifende Kompetenzentwicklung, Berlin, Potsdam 2021</w:t>
      </w:r>
    </w:p>
  </w:footnote>
  <w:footnote w:id="14">
    <w:p w14:paraId="594DCA19" w14:textId="224360BD" w:rsidR="00944B93" w:rsidRDefault="00944B93">
      <w:pPr>
        <w:pStyle w:val="Funotentext"/>
      </w:pPr>
      <w:r w:rsidRPr="00DF317A">
        <w:rPr>
          <w:rStyle w:val="Funotenzeichen"/>
          <w:sz w:val="14"/>
          <w:szCs w:val="14"/>
        </w:rPr>
        <w:footnoteRef/>
      </w:r>
      <w:r w:rsidRPr="00DF317A">
        <w:rPr>
          <w:sz w:val="14"/>
          <w:szCs w:val="14"/>
        </w:rPr>
        <w:t xml:space="preserve"> </w:t>
      </w:r>
      <w:r w:rsidRPr="00DF317A">
        <w:rPr>
          <w:rFonts w:cs="Arial"/>
          <w:sz w:val="14"/>
          <w:szCs w:val="14"/>
        </w:rPr>
        <w:t>vgl. Rahmenlehrplan für die gymnasiale Oberstufe, Teil B fachübergreifende Kompetenzentwicklung, Berlin, Potsdam 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763B9" w14:textId="77777777" w:rsidR="00533A68" w:rsidRDefault="00533A6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F5979" w14:textId="6F89D8BC" w:rsidR="00944B93" w:rsidRPr="00CA0C3A" w:rsidRDefault="00944B93" w:rsidP="00944E6F">
    <w:pPr>
      <w:tabs>
        <w:tab w:val="left" w:pos="5055"/>
        <w:tab w:val="right" w:pos="8100"/>
        <w:tab w:val="right" w:pos="9356"/>
      </w:tabs>
      <w:spacing w:before="360" w:after="360"/>
      <w:rPr>
        <w:rFonts w:eastAsiaTheme="majorEastAsia" w:cstheme="majorBidi"/>
        <w:bCs/>
        <w:sz w:val="24"/>
        <w:szCs w:val="24"/>
      </w:rPr>
    </w:pPr>
    <w:r>
      <w:rPr>
        <w:rFonts w:cs="Arial"/>
        <w:b/>
        <w:noProof/>
        <w:lang w:eastAsia="de-DE"/>
      </w:rPr>
      <w:drawing>
        <wp:anchor distT="0" distB="0" distL="114300" distR="114300" simplePos="0" relativeHeight="251692032" behindDoc="1" locked="0" layoutInCell="1" allowOverlap="1" wp14:anchorId="08935C29" wp14:editId="18435947">
          <wp:simplePos x="0" y="0"/>
          <wp:positionH relativeFrom="column">
            <wp:posOffset>5407660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2070536075" name="Grafik 2070536075"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Lernaufgabe</w:t>
    </w:r>
    <w:r w:rsidRPr="00380E1D">
      <w:rPr>
        <w:rStyle w:val="berschrift1Zchn"/>
        <w:sz w:val="24"/>
        <w:szCs w:val="24"/>
      </w:rPr>
      <w:t xml:space="preserve">: </w:t>
    </w:r>
    <w:sdt>
      <w:sdtPr>
        <w:rPr>
          <w:rStyle w:val="berschrift1Zchn"/>
          <w:b w:val="0"/>
          <w:sz w:val="24"/>
          <w:szCs w:val="24"/>
        </w:rPr>
        <w:alias w:val="Titel"/>
        <w:tag w:val=""/>
        <w:id w:val="834956142"/>
        <w:placeholder>
          <w:docPart w:val="F8CA348C5E054FEB8BFB476F96C99978"/>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b w:val="0"/>
            <w:sz w:val="24"/>
            <w:szCs w:val="24"/>
          </w:rPr>
          <w:t>Bewertung des Tiefseebergbaus</w:t>
        </w:r>
      </w:sdtContent>
    </w:sdt>
    <w:r>
      <w:rPr>
        <w:rFonts w:cs="Arial"/>
        <w:b/>
        <w:sz w:val="24"/>
      </w:rPr>
      <w:tab/>
    </w:r>
    <w:r>
      <w:rPr>
        <w:rFonts w:cs="Arial"/>
        <w:b/>
        <w:sz w:val="24"/>
      </w:rPr>
      <w:tab/>
    </w:r>
  </w:p>
  <w:p w14:paraId="5C68616E" w14:textId="77777777" w:rsidR="00944B93" w:rsidRDefault="00944B93">
    <w:pPr>
      <w:pStyle w:val="Kopfzeile"/>
    </w:pPr>
    <w:r>
      <w:rPr>
        <w:noProof/>
        <w:lang w:eastAsia="de-DE"/>
      </w:rPr>
      <mc:AlternateContent>
        <mc:Choice Requires="wps">
          <w:drawing>
            <wp:anchor distT="0" distB="0" distL="114300" distR="114300" simplePos="0" relativeHeight="251663360" behindDoc="0" locked="0" layoutInCell="1" allowOverlap="1" wp14:anchorId="6AC4BE19" wp14:editId="18BDC5F6">
              <wp:simplePos x="0" y="0"/>
              <wp:positionH relativeFrom="column">
                <wp:posOffset>-4445</wp:posOffset>
              </wp:positionH>
              <wp:positionV relativeFrom="paragraph">
                <wp:posOffset>27940</wp:posOffset>
              </wp:positionV>
              <wp:extent cx="6137910" cy="9525"/>
              <wp:effectExtent l="0" t="0" r="15240" b="28575"/>
              <wp:wrapNone/>
              <wp:docPr id="413"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C81C298" id="Gerade Verbindung 38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2.2pt" to="482.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" strokecolor="black [3213]">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6A64E" w14:textId="77777777" w:rsidR="00533A68" w:rsidRDefault="00533A68">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D66FA" w14:textId="5B88F76C" w:rsidR="00944B93" w:rsidRDefault="00944B93" w:rsidP="00CA0C3A">
    <w:pPr>
      <w:tabs>
        <w:tab w:val="left" w:pos="5055"/>
        <w:tab w:val="right" w:pos="8100"/>
        <w:tab w:val="right" w:pos="9356"/>
      </w:tabs>
      <w:spacing w:before="360" w:after="0"/>
      <w:rPr>
        <w:rStyle w:val="berschrift1Zchn"/>
        <w:b w:val="0"/>
        <w:sz w:val="24"/>
        <w:szCs w:val="24"/>
      </w:rPr>
    </w:pPr>
    <w:r>
      <w:rPr>
        <w:rFonts w:cs="Arial"/>
        <w:b/>
        <w:noProof/>
        <w:lang w:eastAsia="de-DE"/>
      </w:rPr>
      <w:drawing>
        <wp:anchor distT="0" distB="0" distL="114300" distR="114300" simplePos="0" relativeHeight="251698176" behindDoc="1" locked="0" layoutInCell="1" allowOverlap="1" wp14:anchorId="3BD4CEDB" wp14:editId="35C74490">
          <wp:simplePos x="0" y="0"/>
          <wp:positionH relativeFrom="column">
            <wp:posOffset>5405755</wp:posOffset>
          </wp:positionH>
          <wp:positionV relativeFrom="page">
            <wp:posOffset>151336</wp:posOffset>
          </wp:positionV>
          <wp:extent cx="719455" cy="719455"/>
          <wp:effectExtent l="0" t="0" r="4445" b="4445"/>
          <wp:wrapTight wrapText="bothSides">
            <wp:wrapPolygon edited="0">
              <wp:start x="0" y="0"/>
              <wp:lineTo x="0" y="21162"/>
              <wp:lineTo x="21162" y="21162"/>
              <wp:lineTo x="21162" y="0"/>
              <wp:lineTo x="0" y="0"/>
            </wp:wrapPolygon>
          </wp:wrapTight>
          <wp:docPr id="1782682248" name="Grafik 178268224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Lernaufgabe</w:t>
    </w:r>
    <w:r w:rsidRPr="00380E1D">
      <w:rPr>
        <w:rStyle w:val="berschrift1Zchn"/>
        <w:sz w:val="24"/>
        <w:szCs w:val="24"/>
      </w:rPr>
      <w:t xml:space="preserve">: </w:t>
    </w:r>
    <w:sdt>
      <w:sdtPr>
        <w:rPr>
          <w:rStyle w:val="berschrift1Zchn"/>
          <w:b w:val="0"/>
          <w:sz w:val="24"/>
          <w:szCs w:val="24"/>
        </w:rPr>
        <w:alias w:val="Titel"/>
        <w:tag w:val=""/>
        <w:id w:val="-472530332"/>
        <w:placeholder>
          <w:docPart w:val="0E3DF4E6F9E04DD38F58F77642EFCD1C"/>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b w:val="0"/>
            <w:sz w:val="24"/>
            <w:szCs w:val="24"/>
          </w:rPr>
          <w:t>Bewertung des Tiefseebergbaus</w:t>
        </w:r>
      </w:sdtContent>
    </w:sdt>
  </w:p>
  <w:p w14:paraId="6D546C5F" w14:textId="43B48948" w:rsidR="00944B93" w:rsidRDefault="00944B93" w:rsidP="00CA0C3A">
    <w:pPr>
      <w:tabs>
        <w:tab w:val="left" w:pos="5055"/>
        <w:tab w:val="right" w:pos="8100"/>
        <w:tab w:val="right" w:pos="9356"/>
      </w:tabs>
      <w:spacing w:after="120"/>
      <w:rPr>
        <w:rFonts w:cs="Arial"/>
        <w:b/>
        <w:sz w:val="24"/>
      </w:rPr>
    </w:pPr>
    <w:r>
      <w:rPr>
        <w:rStyle w:val="berschrift1Zchn"/>
        <w:b w:val="0"/>
        <w:sz w:val="24"/>
        <w:szCs w:val="24"/>
      </w:rPr>
      <w:t>A Überblick</w:t>
    </w:r>
    <w:r>
      <w:rPr>
        <w:rFonts w:cs="Arial"/>
        <w:b/>
        <w:sz w:val="24"/>
      </w:rPr>
      <w:tab/>
    </w:r>
    <w:r>
      <w:rPr>
        <w:rFonts w:cs="Arial"/>
        <w:b/>
        <w:sz w:val="24"/>
      </w:rPr>
      <w:tab/>
    </w:r>
  </w:p>
  <w:p w14:paraId="5ACE6A67" w14:textId="77777777" w:rsidR="00944B93" w:rsidRDefault="00944B93">
    <w:pPr>
      <w:pStyle w:val="Kopfzeile"/>
    </w:pPr>
    <w:r>
      <w:rPr>
        <w:noProof/>
        <w:lang w:eastAsia="de-DE"/>
      </w:rPr>
      <mc:AlternateContent>
        <mc:Choice Requires="wps">
          <w:drawing>
            <wp:anchor distT="0" distB="0" distL="114300" distR="114300" simplePos="0" relativeHeight="251697152" behindDoc="0" locked="0" layoutInCell="1" allowOverlap="1" wp14:anchorId="0769B873" wp14:editId="7DD5CDB2">
              <wp:simplePos x="0" y="0"/>
              <wp:positionH relativeFrom="column">
                <wp:posOffset>-4445</wp:posOffset>
              </wp:positionH>
              <wp:positionV relativeFrom="paragraph">
                <wp:posOffset>27940</wp:posOffset>
              </wp:positionV>
              <wp:extent cx="6137910" cy="9525"/>
              <wp:effectExtent l="0" t="0" r="15240" b="28575"/>
              <wp:wrapNone/>
              <wp:docPr id="27"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28821C2" id="Gerade Verbindung 38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2.2pt" to="482.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" strokecolor="black [3213]">
              <o:lock v:ext="edit" shapetype="f"/>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8EED1" w14:textId="4B826863" w:rsidR="00944B93" w:rsidRDefault="00944B93" w:rsidP="00CA0C3A">
    <w:pPr>
      <w:tabs>
        <w:tab w:val="left" w:pos="5055"/>
        <w:tab w:val="right" w:pos="8100"/>
        <w:tab w:val="right" w:pos="9356"/>
      </w:tabs>
      <w:spacing w:before="240" w:after="0"/>
      <w:rPr>
        <w:rStyle w:val="berschrift1Zchn"/>
        <w:b w:val="0"/>
        <w:sz w:val="24"/>
        <w:szCs w:val="24"/>
      </w:rPr>
    </w:pPr>
    <w:r>
      <w:rPr>
        <w:rFonts w:cs="Arial"/>
        <w:b/>
        <w:noProof/>
        <w:lang w:eastAsia="de-DE"/>
      </w:rPr>
      <w:drawing>
        <wp:anchor distT="0" distB="0" distL="114300" distR="114300" simplePos="0" relativeHeight="251695104" behindDoc="1" locked="0" layoutInCell="1" allowOverlap="1" wp14:anchorId="4E90A061" wp14:editId="7A05803C">
          <wp:simplePos x="0" y="0"/>
          <wp:positionH relativeFrom="column">
            <wp:posOffset>5407660</wp:posOffset>
          </wp:positionH>
          <wp:positionV relativeFrom="paragraph">
            <wp:posOffset>-60531</wp:posOffset>
          </wp:positionV>
          <wp:extent cx="719455" cy="719455"/>
          <wp:effectExtent l="0" t="0" r="4445" b="4445"/>
          <wp:wrapTight wrapText="bothSides">
            <wp:wrapPolygon edited="0">
              <wp:start x="0" y="0"/>
              <wp:lineTo x="0" y="21162"/>
              <wp:lineTo x="21162" y="21162"/>
              <wp:lineTo x="21162" y="0"/>
              <wp:lineTo x="0" y="0"/>
            </wp:wrapPolygon>
          </wp:wrapTight>
          <wp:docPr id="1444542136" name="Grafik 1444542136"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Lernaufgabe</w:t>
    </w:r>
    <w:r w:rsidRPr="00380E1D">
      <w:rPr>
        <w:rStyle w:val="berschrift1Zchn"/>
        <w:sz w:val="24"/>
        <w:szCs w:val="24"/>
      </w:rPr>
      <w:t xml:space="preserve">: </w:t>
    </w:r>
    <w:sdt>
      <w:sdtPr>
        <w:rPr>
          <w:rStyle w:val="berschrift1Zchn"/>
          <w:b w:val="0"/>
          <w:sz w:val="24"/>
          <w:szCs w:val="24"/>
        </w:rPr>
        <w:alias w:val="Titel"/>
        <w:tag w:val=""/>
        <w:id w:val="-734460362"/>
        <w:placeholder>
          <w:docPart w:val="CD15B460C11F40368822E90A63836657"/>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b w:val="0"/>
            <w:sz w:val="24"/>
            <w:szCs w:val="24"/>
          </w:rPr>
          <w:t>Bewertung des Tiefseebergbaus</w:t>
        </w:r>
      </w:sdtContent>
    </w:sdt>
  </w:p>
  <w:p w14:paraId="38239F41" w14:textId="4453AA6D" w:rsidR="00944B93" w:rsidRDefault="00944B93" w:rsidP="00CA0C3A">
    <w:pPr>
      <w:tabs>
        <w:tab w:val="left" w:pos="5055"/>
        <w:tab w:val="right" w:pos="8100"/>
        <w:tab w:val="right" w:pos="9356"/>
      </w:tabs>
      <w:spacing w:after="120"/>
      <w:rPr>
        <w:rFonts w:cs="Arial"/>
        <w:b/>
        <w:sz w:val="24"/>
      </w:rPr>
    </w:pPr>
    <w:r>
      <w:rPr>
        <w:rStyle w:val="berschrift1Zchn"/>
        <w:b w:val="0"/>
        <w:sz w:val="24"/>
        <w:szCs w:val="24"/>
      </w:rPr>
      <w:t>B Lernaufgabe für Schülerinnen und Schüler</w:t>
    </w:r>
    <w:r>
      <w:rPr>
        <w:rFonts w:cs="Arial"/>
        <w:b/>
        <w:sz w:val="24"/>
      </w:rPr>
      <w:tab/>
    </w:r>
    <w:r>
      <w:rPr>
        <w:rFonts w:cs="Arial"/>
        <w:b/>
        <w:sz w:val="24"/>
      </w:rPr>
      <w:tab/>
    </w:r>
  </w:p>
  <w:p w14:paraId="49A15D99" w14:textId="77777777" w:rsidR="00944B93" w:rsidRDefault="00944B93">
    <w:pPr>
      <w:pStyle w:val="Kopfzeile"/>
    </w:pPr>
    <w:r>
      <w:rPr>
        <w:noProof/>
        <w:lang w:eastAsia="de-DE"/>
      </w:rPr>
      <mc:AlternateContent>
        <mc:Choice Requires="wps">
          <w:drawing>
            <wp:anchor distT="0" distB="0" distL="114300" distR="114300" simplePos="0" relativeHeight="251694080" behindDoc="0" locked="0" layoutInCell="1" allowOverlap="1" wp14:anchorId="5D1FC861" wp14:editId="275728E7">
              <wp:simplePos x="0" y="0"/>
              <wp:positionH relativeFrom="column">
                <wp:posOffset>-4445</wp:posOffset>
              </wp:positionH>
              <wp:positionV relativeFrom="paragraph">
                <wp:posOffset>27940</wp:posOffset>
              </wp:positionV>
              <wp:extent cx="6137910" cy="9525"/>
              <wp:effectExtent l="0" t="0" r="15240" b="28575"/>
              <wp:wrapNone/>
              <wp:docPr id="25"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27B4986F" id="Gerade Verbindung 388"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2.2pt" to="482.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" strokecolor="black [3213]">
              <o:lock v:ext="edit" shapetype="f"/>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0FF67" w14:textId="28086B16" w:rsidR="00944B93" w:rsidRDefault="00944B93" w:rsidP="00CA0C3A">
    <w:pPr>
      <w:tabs>
        <w:tab w:val="left" w:pos="5055"/>
        <w:tab w:val="right" w:pos="8100"/>
        <w:tab w:val="right" w:pos="9356"/>
      </w:tabs>
      <w:spacing w:before="240" w:after="0"/>
      <w:rPr>
        <w:rStyle w:val="berschrift1Zchn"/>
        <w:b w:val="0"/>
        <w:sz w:val="24"/>
        <w:szCs w:val="24"/>
      </w:rPr>
    </w:pPr>
    <w:r>
      <w:rPr>
        <w:rFonts w:cs="Arial"/>
        <w:b/>
        <w:noProof/>
        <w:lang w:eastAsia="de-DE"/>
      </w:rPr>
      <w:drawing>
        <wp:anchor distT="0" distB="0" distL="114300" distR="114300" simplePos="0" relativeHeight="251701248" behindDoc="1" locked="0" layoutInCell="1" allowOverlap="1" wp14:anchorId="2FDC4003" wp14:editId="7DCD35C2">
          <wp:simplePos x="0" y="0"/>
          <wp:positionH relativeFrom="column">
            <wp:posOffset>5407660</wp:posOffset>
          </wp:positionH>
          <wp:positionV relativeFrom="paragraph">
            <wp:posOffset>-66675</wp:posOffset>
          </wp:positionV>
          <wp:extent cx="719455" cy="719455"/>
          <wp:effectExtent l="0" t="0" r="4445" b="4445"/>
          <wp:wrapTight wrapText="bothSides">
            <wp:wrapPolygon edited="0">
              <wp:start x="0" y="0"/>
              <wp:lineTo x="0" y="21162"/>
              <wp:lineTo x="21162" y="21162"/>
              <wp:lineTo x="21162" y="0"/>
              <wp:lineTo x="0" y="0"/>
            </wp:wrapPolygon>
          </wp:wrapTight>
          <wp:docPr id="1363948863" name="Grafik 1363948863"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Lernaufgabe</w:t>
    </w:r>
    <w:r w:rsidRPr="00380E1D">
      <w:rPr>
        <w:rStyle w:val="berschrift1Zchn"/>
        <w:sz w:val="24"/>
        <w:szCs w:val="24"/>
      </w:rPr>
      <w:t xml:space="preserve">: </w:t>
    </w:r>
    <w:sdt>
      <w:sdtPr>
        <w:rPr>
          <w:rStyle w:val="berschrift1Zchn"/>
          <w:b w:val="0"/>
          <w:sz w:val="24"/>
          <w:szCs w:val="24"/>
        </w:rPr>
        <w:alias w:val="Titel"/>
        <w:tag w:val=""/>
        <w:id w:val="661671052"/>
        <w:placeholder>
          <w:docPart w:val="2115BBB6E01241D988CB7F149C7A4016"/>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b w:val="0"/>
            <w:sz w:val="24"/>
            <w:szCs w:val="24"/>
          </w:rPr>
          <w:t>Bewertung des Tiefseebergbaus</w:t>
        </w:r>
      </w:sdtContent>
    </w:sdt>
  </w:p>
  <w:p w14:paraId="7C02BF99" w14:textId="32CAFFC3" w:rsidR="00944B93" w:rsidRDefault="00944B93" w:rsidP="00CA0C3A">
    <w:pPr>
      <w:tabs>
        <w:tab w:val="left" w:pos="5055"/>
        <w:tab w:val="right" w:pos="8100"/>
        <w:tab w:val="right" w:pos="9356"/>
      </w:tabs>
      <w:spacing w:after="120"/>
      <w:rPr>
        <w:rFonts w:cs="Arial"/>
        <w:b/>
        <w:sz w:val="24"/>
      </w:rPr>
    </w:pPr>
    <w:r>
      <w:rPr>
        <w:rStyle w:val="berschrift1Zchn"/>
        <w:b w:val="0"/>
        <w:sz w:val="24"/>
        <w:szCs w:val="24"/>
      </w:rPr>
      <w:t>C Hinweise für die Lehrkraft</w:t>
    </w:r>
    <w:r>
      <w:rPr>
        <w:rFonts w:cs="Arial"/>
        <w:b/>
        <w:sz w:val="24"/>
      </w:rPr>
      <w:tab/>
    </w:r>
    <w:r>
      <w:rPr>
        <w:rFonts w:cs="Arial"/>
        <w:b/>
        <w:sz w:val="24"/>
      </w:rPr>
      <w:tab/>
    </w:r>
  </w:p>
  <w:p w14:paraId="107D3EBB" w14:textId="77777777" w:rsidR="00944B93" w:rsidRDefault="00944B93">
    <w:pPr>
      <w:pStyle w:val="Kopfzeile"/>
    </w:pPr>
    <w:r>
      <w:rPr>
        <w:noProof/>
        <w:lang w:eastAsia="de-DE"/>
      </w:rPr>
      <mc:AlternateContent>
        <mc:Choice Requires="wps">
          <w:drawing>
            <wp:anchor distT="0" distB="0" distL="114300" distR="114300" simplePos="0" relativeHeight="251700224" behindDoc="0" locked="0" layoutInCell="1" allowOverlap="1" wp14:anchorId="531D2A71" wp14:editId="20F20246">
              <wp:simplePos x="0" y="0"/>
              <wp:positionH relativeFrom="column">
                <wp:posOffset>-4445</wp:posOffset>
              </wp:positionH>
              <wp:positionV relativeFrom="paragraph">
                <wp:posOffset>27940</wp:posOffset>
              </wp:positionV>
              <wp:extent cx="6137910" cy="9525"/>
              <wp:effectExtent l="0" t="0" r="15240" b="28575"/>
              <wp:wrapNone/>
              <wp:docPr id="29"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FCAB7E6" id="Gerade Verbindung 38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2.2pt" to="482.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" strokecolor="black [3213]">
              <o:lock v:ext="edit" shapetype="f"/>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95D00" w14:textId="4D742FF6" w:rsidR="00944B93" w:rsidRDefault="00944B93" w:rsidP="00DC29A6">
    <w:pPr>
      <w:tabs>
        <w:tab w:val="left" w:pos="3495"/>
      </w:tabs>
      <w:spacing w:before="240" w:after="0"/>
      <w:rPr>
        <w:rStyle w:val="berschrift1Zchn"/>
        <w:b w:val="0"/>
        <w:sz w:val="24"/>
        <w:szCs w:val="24"/>
      </w:rPr>
    </w:pPr>
    <w:r>
      <w:rPr>
        <w:rFonts w:cs="Arial"/>
        <w:b/>
        <w:noProof/>
        <w:lang w:eastAsia="de-DE"/>
      </w:rPr>
      <w:drawing>
        <wp:anchor distT="0" distB="0" distL="114300" distR="114300" simplePos="0" relativeHeight="251704320" behindDoc="1" locked="0" layoutInCell="1" allowOverlap="1" wp14:anchorId="1E0A0F0D" wp14:editId="08B58097">
          <wp:simplePos x="0" y="0"/>
          <wp:positionH relativeFrom="column">
            <wp:posOffset>5407660</wp:posOffset>
          </wp:positionH>
          <wp:positionV relativeFrom="paragraph">
            <wp:posOffset>-34290</wp:posOffset>
          </wp:positionV>
          <wp:extent cx="719455" cy="676275"/>
          <wp:effectExtent l="0" t="0" r="4445" b="9525"/>
          <wp:wrapTight wrapText="bothSides">
            <wp:wrapPolygon edited="0">
              <wp:start x="0" y="0"/>
              <wp:lineTo x="0" y="21296"/>
              <wp:lineTo x="21162" y="21296"/>
              <wp:lineTo x="21162" y="0"/>
              <wp:lineTo x="0" y="0"/>
            </wp:wrapPolygon>
          </wp:wrapTight>
          <wp:docPr id="288" name="Grafik 28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rotWithShape="1">
                  <a:blip r:embed="rId1">
                    <a:extLst>
                      <a:ext uri="{28A0092B-C50C-407E-A947-70E740481C1C}">
                        <a14:useLocalDpi xmlns:a14="http://schemas.microsoft.com/office/drawing/2010/main" val="0"/>
                      </a:ext>
                    </a:extLst>
                  </a:blip>
                  <a:srcRect b="6001"/>
                  <a:stretch/>
                </pic:blipFill>
                <pic:spPr bwMode="auto">
                  <a:xfrm>
                    <a:off x="0" y="0"/>
                    <a:ext cx="719455" cy="676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Style w:val="berschrift1Zchn"/>
        <w:sz w:val="24"/>
        <w:szCs w:val="24"/>
      </w:rPr>
      <w:t>Lernaufgabe</w:t>
    </w:r>
    <w:r w:rsidRPr="00380E1D">
      <w:rPr>
        <w:rStyle w:val="berschrift1Zchn"/>
        <w:sz w:val="24"/>
        <w:szCs w:val="24"/>
      </w:rPr>
      <w:t xml:space="preserve">: </w:t>
    </w:r>
    <w:sdt>
      <w:sdtPr>
        <w:rPr>
          <w:rStyle w:val="berschrift1Zchn"/>
          <w:b w:val="0"/>
          <w:sz w:val="24"/>
          <w:szCs w:val="24"/>
        </w:rPr>
        <w:alias w:val="Titel"/>
        <w:tag w:val=""/>
        <w:id w:val="-895513516"/>
        <w:placeholder>
          <w:docPart w:val="A15FEEC9BB6147EA854E3328F7D1C16B"/>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b w:val="0"/>
            <w:sz w:val="24"/>
            <w:szCs w:val="24"/>
          </w:rPr>
          <w:t>Bewertung des Tiefseebergbaus</w:t>
        </w:r>
      </w:sdtContent>
    </w:sdt>
    <w:r>
      <w:rPr>
        <w:rStyle w:val="berschrift1Zchn"/>
        <w:b w:val="0"/>
        <w:sz w:val="24"/>
        <w:szCs w:val="24"/>
      </w:rPr>
      <w:tab/>
    </w:r>
  </w:p>
  <w:p w14:paraId="2F41755C" w14:textId="4003F4F4" w:rsidR="00944B93" w:rsidRDefault="00944B93" w:rsidP="00CA0C3A">
    <w:pPr>
      <w:tabs>
        <w:tab w:val="left" w:pos="5055"/>
        <w:tab w:val="right" w:pos="8100"/>
        <w:tab w:val="right" w:pos="9356"/>
      </w:tabs>
      <w:spacing w:after="120"/>
      <w:rPr>
        <w:rFonts w:cs="Arial"/>
        <w:b/>
        <w:sz w:val="24"/>
      </w:rPr>
    </w:pPr>
    <w:r>
      <w:rPr>
        <w:rStyle w:val="berschrift1Zchn"/>
        <w:b w:val="0"/>
        <w:sz w:val="24"/>
        <w:szCs w:val="24"/>
      </w:rPr>
      <w:t>D Anhang</w:t>
    </w:r>
    <w:r>
      <w:rPr>
        <w:rFonts w:cs="Arial"/>
        <w:b/>
        <w:sz w:val="24"/>
      </w:rPr>
      <w:tab/>
    </w:r>
    <w:r>
      <w:rPr>
        <w:rFonts w:cs="Arial"/>
        <w:b/>
        <w:sz w:val="24"/>
      </w:rPr>
      <w:tab/>
    </w:r>
  </w:p>
  <w:p w14:paraId="7D401246" w14:textId="77777777" w:rsidR="00944B93" w:rsidRDefault="00944B93">
    <w:pPr>
      <w:pStyle w:val="Kopfzeile"/>
    </w:pPr>
    <w:r>
      <w:rPr>
        <w:noProof/>
        <w:lang w:eastAsia="de-DE"/>
      </w:rPr>
      <mc:AlternateContent>
        <mc:Choice Requires="wps">
          <w:drawing>
            <wp:anchor distT="0" distB="0" distL="114300" distR="114300" simplePos="0" relativeHeight="251703296" behindDoc="0" locked="0" layoutInCell="1" allowOverlap="1" wp14:anchorId="5475D7FC" wp14:editId="47EBC99F">
              <wp:simplePos x="0" y="0"/>
              <wp:positionH relativeFrom="column">
                <wp:posOffset>-4445</wp:posOffset>
              </wp:positionH>
              <wp:positionV relativeFrom="paragraph">
                <wp:posOffset>27940</wp:posOffset>
              </wp:positionV>
              <wp:extent cx="6137910" cy="9525"/>
              <wp:effectExtent l="0" t="0" r="15240" b="28575"/>
              <wp:wrapNone/>
              <wp:docPr id="31"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2260A1EC" id="Gerade Verbindung 388"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2.2pt" to="482.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" strokecolor="black [3213]">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596"/>
    <w:multiLevelType w:val="hybridMultilevel"/>
    <w:tmpl w:val="7276AE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09682C"/>
    <w:multiLevelType w:val="hybridMultilevel"/>
    <w:tmpl w:val="450C32D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2778F2"/>
    <w:multiLevelType w:val="hybridMultilevel"/>
    <w:tmpl w:val="6BFE5AB2"/>
    <w:lvl w:ilvl="0" w:tplc="B1CC8B7A">
      <w:start w:val="1"/>
      <w:numFmt w:val="bullet"/>
      <w:lvlText w:val=""/>
      <w:lvlJc w:val="left"/>
      <w:pPr>
        <w:ind w:left="720" w:hanging="360"/>
      </w:pPr>
      <w:rPr>
        <w:rFonts w:ascii="Symbol" w:hAnsi="Symbol" w:hint="default"/>
      </w:rPr>
    </w:lvl>
    <w:lvl w:ilvl="1" w:tplc="5F86F71E">
      <w:start w:val="1"/>
      <w:numFmt w:val="bullet"/>
      <w:lvlText w:val="o"/>
      <w:lvlJc w:val="left"/>
      <w:pPr>
        <w:ind w:left="1440" w:hanging="360"/>
      </w:pPr>
      <w:rPr>
        <w:rFonts w:ascii="Courier New" w:hAnsi="Courier New" w:cs="Courier New" w:hint="default"/>
      </w:rPr>
    </w:lvl>
    <w:lvl w:ilvl="2" w:tplc="CEB8FE22">
      <w:start w:val="1"/>
      <w:numFmt w:val="bullet"/>
      <w:lvlText w:val=""/>
      <w:lvlJc w:val="left"/>
      <w:pPr>
        <w:ind w:left="2160" w:hanging="360"/>
      </w:pPr>
      <w:rPr>
        <w:rFonts w:ascii="Wingdings" w:hAnsi="Wingdings" w:hint="default"/>
      </w:rPr>
    </w:lvl>
    <w:lvl w:ilvl="3" w:tplc="EB20DE3C">
      <w:start w:val="1"/>
      <w:numFmt w:val="bullet"/>
      <w:lvlText w:val=""/>
      <w:lvlJc w:val="left"/>
      <w:pPr>
        <w:ind w:left="2880" w:hanging="360"/>
      </w:pPr>
      <w:rPr>
        <w:rFonts w:ascii="Symbol" w:hAnsi="Symbol" w:hint="default"/>
      </w:rPr>
    </w:lvl>
    <w:lvl w:ilvl="4" w:tplc="5E1483A2">
      <w:start w:val="1"/>
      <w:numFmt w:val="bullet"/>
      <w:lvlText w:val="o"/>
      <w:lvlJc w:val="left"/>
      <w:pPr>
        <w:ind w:left="3600" w:hanging="360"/>
      </w:pPr>
      <w:rPr>
        <w:rFonts w:ascii="Courier New" w:hAnsi="Courier New" w:cs="Courier New" w:hint="default"/>
      </w:rPr>
    </w:lvl>
    <w:lvl w:ilvl="5" w:tplc="67C448FE">
      <w:start w:val="1"/>
      <w:numFmt w:val="bullet"/>
      <w:lvlText w:val=""/>
      <w:lvlJc w:val="left"/>
      <w:pPr>
        <w:ind w:left="4320" w:hanging="360"/>
      </w:pPr>
      <w:rPr>
        <w:rFonts w:ascii="Wingdings" w:hAnsi="Wingdings" w:hint="default"/>
      </w:rPr>
    </w:lvl>
    <w:lvl w:ilvl="6" w:tplc="C4AA6AF8">
      <w:start w:val="1"/>
      <w:numFmt w:val="bullet"/>
      <w:lvlText w:val=""/>
      <w:lvlJc w:val="left"/>
      <w:pPr>
        <w:ind w:left="5040" w:hanging="360"/>
      </w:pPr>
      <w:rPr>
        <w:rFonts w:ascii="Symbol" w:hAnsi="Symbol" w:hint="default"/>
      </w:rPr>
    </w:lvl>
    <w:lvl w:ilvl="7" w:tplc="483ECB78">
      <w:start w:val="1"/>
      <w:numFmt w:val="bullet"/>
      <w:lvlText w:val="o"/>
      <w:lvlJc w:val="left"/>
      <w:pPr>
        <w:ind w:left="5760" w:hanging="360"/>
      </w:pPr>
      <w:rPr>
        <w:rFonts w:ascii="Courier New" w:hAnsi="Courier New" w:cs="Courier New" w:hint="default"/>
      </w:rPr>
    </w:lvl>
    <w:lvl w:ilvl="8" w:tplc="3DA69AE4">
      <w:start w:val="1"/>
      <w:numFmt w:val="bullet"/>
      <w:lvlText w:val=""/>
      <w:lvlJc w:val="left"/>
      <w:pPr>
        <w:ind w:left="6480" w:hanging="360"/>
      </w:pPr>
      <w:rPr>
        <w:rFonts w:ascii="Wingdings" w:hAnsi="Wingdings" w:hint="default"/>
      </w:rPr>
    </w:lvl>
  </w:abstractNum>
  <w:abstractNum w:abstractNumId="3" w15:restartNumberingAfterBreak="0">
    <w:nsid w:val="0F6D097B"/>
    <w:multiLevelType w:val="hybridMultilevel"/>
    <w:tmpl w:val="CF24295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E16434"/>
    <w:multiLevelType w:val="hybridMultilevel"/>
    <w:tmpl w:val="502CFA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A50E98"/>
    <w:multiLevelType w:val="hybridMultilevel"/>
    <w:tmpl w:val="43D469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68B0701"/>
    <w:multiLevelType w:val="hybridMultilevel"/>
    <w:tmpl w:val="502CFA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9A91C50"/>
    <w:multiLevelType w:val="hybridMultilevel"/>
    <w:tmpl w:val="BD4ED13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A52688B"/>
    <w:multiLevelType w:val="hybridMultilevel"/>
    <w:tmpl w:val="E088724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BD90161"/>
    <w:multiLevelType w:val="hybridMultilevel"/>
    <w:tmpl w:val="DD7A3BE2"/>
    <w:lvl w:ilvl="0" w:tplc="FDA65CE6">
      <w:start w:val="1"/>
      <w:numFmt w:val="bullet"/>
      <w:lvlText w:val=""/>
      <w:lvlJc w:val="left"/>
      <w:pPr>
        <w:ind w:left="720" w:hanging="360"/>
      </w:pPr>
      <w:rPr>
        <w:rFonts w:ascii="Symbol" w:hAnsi="Symbol" w:hint="default"/>
      </w:rPr>
    </w:lvl>
    <w:lvl w:ilvl="1" w:tplc="3D626A9E">
      <w:start w:val="1"/>
      <w:numFmt w:val="bullet"/>
      <w:lvlText w:val="o"/>
      <w:lvlJc w:val="left"/>
      <w:pPr>
        <w:ind w:left="1440" w:hanging="360"/>
      </w:pPr>
      <w:rPr>
        <w:rFonts w:ascii="Courier New" w:hAnsi="Courier New" w:cs="Courier New" w:hint="default"/>
      </w:rPr>
    </w:lvl>
    <w:lvl w:ilvl="2" w:tplc="B778244A">
      <w:start w:val="1"/>
      <w:numFmt w:val="bullet"/>
      <w:lvlText w:val=""/>
      <w:lvlJc w:val="left"/>
      <w:pPr>
        <w:ind w:left="2160" w:hanging="360"/>
      </w:pPr>
      <w:rPr>
        <w:rFonts w:ascii="Wingdings" w:hAnsi="Wingdings" w:hint="default"/>
      </w:rPr>
    </w:lvl>
    <w:lvl w:ilvl="3" w:tplc="AFF84D50">
      <w:start w:val="1"/>
      <w:numFmt w:val="bullet"/>
      <w:lvlText w:val=""/>
      <w:lvlJc w:val="left"/>
      <w:pPr>
        <w:ind w:left="2880" w:hanging="360"/>
      </w:pPr>
      <w:rPr>
        <w:rFonts w:ascii="Symbol" w:hAnsi="Symbol" w:hint="default"/>
      </w:rPr>
    </w:lvl>
    <w:lvl w:ilvl="4" w:tplc="67767A00">
      <w:start w:val="1"/>
      <w:numFmt w:val="bullet"/>
      <w:lvlText w:val="o"/>
      <w:lvlJc w:val="left"/>
      <w:pPr>
        <w:ind w:left="3600" w:hanging="360"/>
      </w:pPr>
      <w:rPr>
        <w:rFonts w:ascii="Courier New" w:hAnsi="Courier New" w:cs="Courier New" w:hint="default"/>
      </w:rPr>
    </w:lvl>
    <w:lvl w:ilvl="5" w:tplc="DD78D7B8">
      <w:start w:val="1"/>
      <w:numFmt w:val="bullet"/>
      <w:lvlText w:val=""/>
      <w:lvlJc w:val="left"/>
      <w:pPr>
        <w:ind w:left="4320" w:hanging="360"/>
      </w:pPr>
      <w:rPr>
        <w:rFonts w:ascii="Wingdings" w:hAnsi="Wingdings" w:hint="default"/>
      </w:rPr>
    </w:lvl>
    <w:lvl w:ilvl="6" w:tplc="35FC5E72">
      <w:start w:val="1"/>
      <w:numFmt w:val="bullet"/>
      <w:lvlText w:val=""/>
      <w:lvlJc w:val="left"/>
      <w:pPr>
        <w:ind w:left="5040" w:hanging="360"/>
      </w:pPr>
      <w:rPr>
        <w:rFonts w:ascii="Symbol" w:hAnsi="Symbol" w:hint="default"/>
      </w:rPr>
    </w:lvl>
    <w:lvl w:ilvl="7" w:tplc="C846DA26">
      <w:start w:val="1"/>
      <w:numFmt w:val="bullet"/>
      <w:lvlText w:val="o"/>
      <w:lvlJc w:val="left"/>
      <w:pPr>
        <w:ind w:left="5760" w:hanging="360"/>
      </w:pPr>
      <w:rPr>
        <w:rFonts w:ascii="Courier New" w:hAnsi="Courier New" w:cs="Courier New" w:hint="default"/>
      </w:rPr>
    </w:lvl>
    <w:lvl w:ilvl="8" w:tplc="9D343FEE">
      <w:start w:val="1"/>
      <w:numFmt w:val="bullet"/>
      <w:lvlText w:val=""/>
      <w:lvlJc w:val="left"/>
      <w:pPr>
        <w:ind w:left="6480" w:hanging="360"/>
      </w:pPr>
      <w:rPr>
        <w:rFonts w:ascii="Wingdings" w:hAnsi="Wingdings" w:hint="default"/>
      </w:rPr>
    </w:lvl>
  </w:abstractNum>
  <w:abstractNum w:abstractNumId="10" w15:restartNumberingAfterBreak="0">
    <w:nsid w:val="21FF6977"/>
    <w:multiLevelType w:val="hybridMultilevel"/>
    <w:tmpl w:val="97681762"/>
    <w:lvl w:ilvl="0" w:tplc="4B78AD26">
      <w:start w:val="1"/>
      <w:numFmt w:val="bullet"/>
      <w:lvlText w:val=""/>
      <w:lvlJc w:val="left"/>
      <w:pPr>
        <w:ind w:left="1440" w:hanging="360"/>
      </w:pPr>
      <w:rPr>
        <w:rFonts w:ascii="Symbol" w:hAnsi="Symbol"/>
      </w:rPr>
    </w:lvl>
    <w:lvl w:ilvl="1" w:tplc="1D7436A8">
      <w:start w:val="1"/>
      <w:numFmt w:val="bullet"/>
      <w:lvlText w:val=""/>
      <w:lvlJc w:val="left"/>
      <w:pPr>
        <w:ind w:left="1440" w:hanging="360"/>
      </w:pPr>
      <w:rPr>
        <w:rFonts w:ascii="Symbol" w:hAnsi="Symbol"/>
      </w:rPr>
    </w:lvl>
    <w:lvl w:ilvl="2" w:tplc="56B605C0">
      <w:start w:val="1"/>
      <w:numFmt w:val="bullet"/>
      <w:lvlText w:val=""/>
      <w:lvlJc w:val="left"/>
      <w:pPr>
        <w:ind w:left="1440" w:hanging="360"/>
      </w:pPr>
      <w:rPr>
        <w:rFonts w:ascii="Symbol" w:hAnsi="Symbol"/>
      </w:rPr>
    </w:lvl>
    <w:lvl w:ilvl="3" w:tplc="DEF4CF28">
      <w:start w:val="1"/>
      <w:numFmt w:val="bullet"/>
      <w:lvlText w:val=""/>
      <w:lvlJc w:val="left"/>
      <w:pPr>
        <w:ind w:left="1440" w:hanging="360"/>
      </w:pPr>
      <w:rPr>
        <w:rFonts w:ascii="Symbol" w:hAnsi="Symbol"/>
      </w:rPr>
    </w:lvl>
    <w:lvl w:ilvl="4" w:tplc="AC1EA7D6">
      <w:start w:val="1"/>
      <w:numFmt w:val="bullet"/>
      <w:lvlText w:val=""/>
      <w:lvlJc w:val="left"/>
      <w:pPr>
        <w:ind w:left="1440" w:hanging="360"/>
      </w:pPr>
      <w:rPr>
        <w:rFonts w:ascii="Symbol" w:hAnsi="Symbol"/>
      </w:rPr>
    </w:lvl>
    <w:lvl w:ilvl="5" w:tplc="352C3F7E">
      <w:start w:val="1"/>
      <w:numFmt w:val="bullet"/>
      <w:lvlText w:val=""/>
      <w:lvlJc w:val="left"/>
      <w:pPr>
        <w:ind w:left="1440" w:hanging="360"/>
      </w:pPr>
      <w:rPr>
        <w:rFonts w:ascii="Symbol" w:hAnsi="Symbol"/>
      </w:rPr>
    </w:lvl>
    <w:lvl w:ilvl="6" w:tplc="26E21A46">
      <w:start w:val="1"/>
      <w:numFmt w:val="bullet"/>
      <w:lvlText w:val=""/>
      <w:lvlJc w:val="left"/>
      <w:pPr>
        <w:ind w:left="1440" w:hanging="360"/>
      </w:pPr>
      <w:rPr>
        <w:rFonts w:ascii="Symbol" w:hAnsi="Symbol"/>
      </w:rPr>
    </w:lvl>
    <w:lvl w:ilvl="7" w:tplc="3E12A5AC">
      <w:start w:val="1"/>
      <w:numFmt w:val="bullet"/>
      <w:lvlText w:val=""/>
      <w:lvlJc w:val="left"/>
      <w:pPr>
        <w:ind w:left="1440" w:hanging="360"/>
      </w:pPr>
      <w:rPr>
        <w:rFonts w:ascii="Symbol" w:hAnsi="Symbol"/>
      </w:rPr>
    </w:lvl>
    <w:lvl w:ilvl="8" w:tplc="4F4A1D0E">
      <w:start w:val="1"/>
      <w:numFmt w:val="bullet"/>
      <w:lvlText w:val=""/>
      <w:lvlJc w:val="left"/>
      <w:pPr>
        <w:ind w:left="1440" w:hanging="360"/>
      </w:pPr>
      <w:rPr>
        <w:rFonts w:ascii="Symbol" w:hAnsi="Symbol"/>
      </w:rPr>
    </w:lvl>
  </w:abstractNum>
  <w:abstractNum w:abstractNumId="11" w15:restartNumberingAfterBreak="0">
    <w:nsid w:val="240C0932"/>
    <w:multiLevelType w:val="hybridMultilevel"/>
    <w:tmpl w:val="CFDE183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2C48D2"/>
    <w:multiLevelType w:val="hybridMultilevel"/>
    <w:tmpl w:val="CF4406E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6CD48BF"/>
    <w:multiLevelType w:val="hybridMultilevel"/>
    <w:tmpl w:val="F162F830"/>
    <w:lvl w:ilvl="0" w:tplc="6D5E0A4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9FC653A"/>
    <w:multiLevelType w:val="hybridMultilevel"/>
    <w:tmpl w:val="83523F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AF65E57"/>
    <w:multiLevelType w:val="hybridMultilevel"/>
    <w:tmpl w:val="149E30CA"/>
    <w:lvl w:ilvl="0" w:tplc="3CD07688">
      <w:start w:val="1"/>
      <w:numFmt w:val="decimal"/>
      <w:lvlText w:val="%1."/>
      <w:lvlJc w:val="left"/>
      <w:pPr>
        <w:ind w:left="720" w:hanging="360"/>
      </w:pPr>
    </w:lvl>
    <w:lvl w:ilvl="1" w:tplc="B7AA6F3C">
      <w:start w:val="1"/>
      <w:numFmt w:val="decimal"/>
      <w:lvlText w:val="%2."/>
      <w:lvlJc w:val="left"/>
      <w:pPr>
        <w:ind w:left="1080" w:hanging="360"/>
      </w:pPr>
    </w:lvl>
    <w:lvl w:ilvl="2" w:tplc="B4A4A46A">
      <w:start w:val="1"/>
      <w:numFmt w:val="decimal"/>
      <w:lvlText w:val="%3."/>
      <w:lvlJc w:val="left"/>
      <w:pPr>
        <w:ind w:left="1440" w:hanging="360"/>
      </w:pPr>
    </w:lvl>
    <w:lvl w:ilvl="3" w:tplc="0BAE68B6">
      <w:start w:val="1"/>
      <w:numFmt w:val="decimal"/>
      <w:lvlText w:val="%4."/>
      <w:lvlJc w:val="left"/>
      <w:pPr>
        <w:ind w:left="1800" w:hanging="360"/>
      </w:pPr>
    </w:lvl>
    <w:lvl w:ilvl="4" w:tplc="90B2AACE">
      <w:start w:val="1"/>
      <w:numFmt w:val="decimal"/>
      <w:lvlText w:val="%5."/>
      <w:lvlJc w:val="left"/>
      <w:pPr>
        <w:ind w:left="2160" w:hanging="360"/>
      </w:pPr>
    </w:lvl>
    <w:lvl w:ilvl="5" w:tplc="551461B6">
      <w:start w:val="1"/>
      <w:numFmt w:val="decimal"/>
      <w:lvlText w:val="%6."/>
      <w:lvlJc w:val="left"/>
      <w:pPr>
        <w:ind w:left="2520" w:hanging="360"/>
      </w:pPr>
    </w:lvl>
    <w:lvl w:ilvl="6" w:tplc="18EC8BFA">
      <w:start w:val="1"/>
      <w:numFmt w:val="decimal"/>
      <w:lvlText w:val="%7."/>
      <w:lvlJc w:val="left"/>
      <w:pPr>
        <w:ind w:left="2880" w:hanging="360"/>
      </w:pPr>
    </w:lvl>
    <w:lvl w:ilvl="7" w:tplc="63B8EAFC">
      <w:start w:val="1"/>
      <w:numFmt w:val="decimal"/>
      <w:lvlText w:val="%8."/>
      <w:lvlJc w:val="left"/>
      <w:pPr>
        <w:ind w:left="3240" w:hanging="360"/>
      </w:pPr>
    </w:lvl>
    <w:lvl w:ilvl="8" w:tplc="62248F3E">
      <w:start w:val="1"/>
      <w:numFmt w:val="decimal"/>
      <w:lvlText w:val="%9."/>
      <w:lvlJc w:val="left"/>
      <w:pPr>
        <w:ind w:left="3600" w:hanging="360"/>
      </w:pPr>
    </w:lvl>
  </w:abstractNum>
  <w:abstractNum w:abstractNumId="16" w15:restartNumberingAfterBreak="0">
    <w:nsid w:val="2B79007E"/>
    <w:multiLevelType w:val="hybridMultilevel"/>
    <w:tmpl w:val="1D406AB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DCC30D0"/>
    <w:multiLevelType w:val="hybridMultilevel"/>
    <w:tmpl w:val="9FA029CA"/>
    <w:lvl w:ilvl="0" w:tplc="860CDA00">
      <w:start w:val="1"/>
      <w:numFmt w:val="bullet"/>
      <w:lvlText w:val=""/>
      <w:lvlJc w:val="left"/>
      <w:pPr>
        <w:ind w:left="720" w:hanging="360"/>
      </w:pPr>
      <w:rPr>
        <w:rFonts w:ascii="Symbol" w:hAnsi="Symbol" w:hint="default"/>
      </w:rPr>
    </w:lvl>
    <w:lvl w:ilvl="1" w:tplc="CF1E38CE">
      <w:start w:val="1"/>
      <w:numFmt w:val="bullet"/>
      <w:lvlText w:val="o"/>
      <w:lvlJc w:val="left"/>
      <w:pPr>
        <w:ind w:left="1440" w:hanging="360"/>
      </w:pPr>
      <w:rPr>
        <w:rFonts w:ascii="Courier New" w:hAnsi="Courier New" w:cs="Courier New" w:hint="default"/>
      </w:rPr>
    </w:lvl>
    <w:lvl w:ilvl="2" w:tplc="ABEE3746">
      <w:start w:val="1"/>
      <w:numFmt w:val="bullet"/>
      <w:lvlText w:val=""/>
      <w:lvlJc w:val="left"/>
      <w:pPr>
        <w:ind w:left="2160" w:hanging="360"/>
      </w:pPr>
      <w:rPr>
        <w:rFonts w:ascii="Wingdings" w:hAnsi="Wingdings" w:hint="default"/>
      </w:rPr>
    </w:lvl>
    <w:lvl w:ilvl="3" w:tplc="EAB252FC">
      <w:start w:val="1"/>
      <w:numFmt w:val="bullet"/>
      <w:lvlText w:val=""/>
      <w:lvlJc w:val="left"/>
      <w:pPr>
        <w:ind w:left="2880" w:hanging="360"/>
      </w:pPr>
      <w:rPr>
        <w:rFonts w:ascii="Symbol" w:hAnsi="Symbol" w:hint="default"/>
      </w:rPr>
    </w:lvl>
    <w:lvl w:ilvl="4" w:tplc="1974C766">
      <w:start w:val="1"/>
      <w:numFmt w:val="bullet"/>
      <w:lvlText w:val="o"/>
      <w:lvlJc w:val="left"/>
      <w:pPr>
        <w:ind w:left="3600" w:hanging="360"/>
      </w:pPr>
      <w:rPr>
        <w:rFonts w:ascii="Courier New" w:hAnsi="Courier New" w:cs="Courier New" w:hint="default"/>
      </w:rPr>
    </w:lvl>
    <w:lvl w:ilvl="5" w:tplc="10920F26">
      <w:start w:val="1"/>
      <w:numFmt w:val="bullet"/>
      <w:lvlText w:val=""/>
      <w:lvlJc w:val="left"/>
      <w:pPr>
        <w:ind w:left="4320" w:hanging="360"/>
      </w:pPr>
      <w:rPr>
        <w:rFonts w:ascii="Wingdings" w:hAnsi="Wingdings" w:hint="default"/>
      </w:rPr>
    </w:lvl>
    <w:lvl w:ilvl="6" w:tplc="8668AE9A">
      <w:start w:val="1"/>
      <w:numFmt w:val="bullet"/>
      <w:lvlText w:val=""/>
      <w:lvlJc w:val="left"/>
      <w:pPr>
        <w:ind w:left="5040" w:hanging="360"/>
      </w:pPr>
      <w:rPr>
        <w:rFonts w:ascii="Symbol" w:hAnsi="Symbol" w:hint="default"/>
      </w:rPr>
    </w:lvl>
    <w:lvl w:ilvl="7" w:tplc="D346C208">
      <w:start w:val="1"/>
      <w:numFmt w:val="bullet"/>
      <w:lvlText w:val="o"/>
      <w:lvlJc w:val="left"/>
      <w:pPr>
        <w:ind w:left="5760" w:hanging="360"/>
      </w:pPr>
      <w:rPr>
        <w:rFonts w:ascii="Courier New" w:hAnsi="Courier New" w:cs="Courier New" w:hint="default"/>
      </w:rPr>
    </w:lvl>
    <w:lvl w:ilvl="8" w:tplc="30381EC6">
      <w:start w:val="1"/>
      <w:numFmt w:val="bullet"/>
      <w:lvlText w:val=""/>
      <w:lvlJc w:val="left"/>
      <w:pPr>
        <w:ind w:left="6480" w:hanging="360"/>
      </w:pPr>
      <w:rPr>
        <w:rFonts w:ascii="Wingdings" w:hAnsi="Wingdings" w:hint="default"/>
      </w:rPr>
    </w:lvl>
  </w:abstractNum>
  <w:abstractNum w:abstractNumId="18" w15:restartNumberingAfterBreak="0">
    <w:nsid w:val="334E6B29"/>
    <w:multiLevelType w:val="hybridMultilevel"/>
    <w:tmpl w:val="896A0F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69D60B0"/>
    <w:multiLevelType w:val="hybridMultilevel"/>
    <w:tmpl w:val="03E609A8"/>
    <w:lvl w:ilvl="0" w:tplc="D1BE13E4">
      <w:start w:val="1"/>
      <w:numFmt w:val="decimal"/>
      <w:lvlText w:val="%1."/>
      <w:lvlJc w:val="left"/>
      <w:pPr>
        <w:ind w:left="720" w:hanging="360"/>
      </w:pPr>
    </w:lvl>
    <w:lvl w:ilvl="1" w:tplc="6358C6D0">
      <w:start w:val="1"/>
      <w:numFmt w:val="lowerLetter"/>
      <w:lvlText w:val="%2."/>
      <w:lvlJc w:val="left"/>
      <w:pPr>
        <w:ind w:left="1440" w:hanging="360"/>
      </w:pPr>
    </w:lvl>
    <w:lvl w:ilvl="2" w:tplc="A366F9DC">
      <w:start w:val="1"/>
      <w:numFmt w:val="lowerRoman"/>
      <w:lvlText w:val="%3."/>
      <w:lvlJc w:val="right"/>
      <w:pPr>
        <w:ind w:left="2160" w:hanging="180"/>
      </w:pPr>
    </w:lvl>
    <w:lvl w:ilvl="3" w:tplc="EF80B77C">
      <w:start w:val="1"/>
      <w:numFmt w:val="decimal"/>
      <w:lvlText w:val="%4."/>
      <w:lvlJc w:val="left"/>
      <w:pPr>
        <w:ind w:left="2880" w:hanging="360"/>
      </w:pPr>
    </w:lvl>
    <w:lvl w:ilvl="4" w:tplc="86CE29D6">
      <w:start w:val="1"/>
      <w:numFmt w:val="lowerLetter"/>
      <w:lvlText w:val="%5."/>
      <w:lvlJc w:val="left"/>
      <w:pPr>
        <w:ind w:left="3600" w:hanging="360"/>
      </w:pPr>
    </w:lvl>
    <w:lvl w:ilvl="5" w:tplc="5032061C">
      <w:start w:val="1"/>
      <w:numFmt w:val="lowerRoman"/>
      <w:lvlText w:val="%6."/>
      <w:lvlJc w:val="right"/>
      <w:pPr>
        <w:ind w:left="4320" w:hanging="180"/>
      </w:pPr>
    </w:lvl>
    <w:lvl w:ilvl="6" w:tplc="A9AA7D6C">
      <w:start w:val="1"/>
      <w:numFmt w:val="decimal"/>
      <w:lvlText w:val="%7."/>
      <w:lvlJc w:val="left"/>
      <w:pPr>
        <w:ind w:left="5040" w:hanging="360"/>
      </w:pPr>
    </w:lvl>
    <w:lvl w:ilvl="7" w:tplc="35288C24">
      <w:start w:val="1"/>
      <w:numFmt w:val="lowerLetter"/>
      <w:lvlText w:val="%8."/>
      <w:lvlJc w:val="left"/>
      <w:pPr>
        <w:ind w:left="5760" w:hanging="360"/>
      </w:pPr>
    </w:lvl>
    <w:lvl w:ilvl="8" w:tplc="A9967FF2">
      <w:start w:val="1"/>
      <w:numFmt w:val="lowerRoman"/>
      <w:lvlText w:val="%9."/>
      <w:lvlJc w:val="right"/>
      <w:pPr>
        <w:ind w:left="6480" w:hanging="180"/>
      </w:pPr>
    </w:lvl>
  </w:abstractNum>
  <w:abstractNum w:abstractNumId="20" w15:restartNumberingAfterBreak="0">
    <w:nsid w:val="381D7D03"/>
    <w:multiLevelType w:val="hybridMultilevel"/>
    <w:tmpl w:val="F954D6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23D4FCF"/>
    <w:multiLevelType w:val="hybridMultilevel"/>
    <w:tmpl w:val="1A30F6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2C94919"/>
    <w:multiLevelType w:val="hybridMultilevel"/>
    <w:tmpl w:val="502CFA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5F80536"/>
    <w:multiLevelType w:val="hybridMultilevel"/>
    <w:tmpl w:val="C4B866A8"/>
    <w:lvl w:ilvl="0" w:tplc="7B5E5D16">
      <w:start w:val="1"/>
      <w:numFmt w:val="bullet"/>
      <w:lvlText w:val=""/>
      <w:lvlJc w:val="left"/>
      <w:pPr>
        <w:ind w:left="720" w:hanging="360"/>
      </w:pPr>
      <w:rPr>
        <w:rFonts w:ascii="Symbol" w:hAnsi="Symbol" w:hint="default"/>
      </w:rPr>
    </w:lvl>
    <w:lvl w:ilvl="1" w:tplc="8B4E979C">
      <w:start w:val="1"/>
      <w:numFmt w:val="bullet"/>
      <w:lvlText w:val="o"/>
      <w:lvlJc w:val="left"/>
      <w:pPr>
        <w:ind w:left="1440" w:hanging="360"/>
      </w:pPr>
      <w:rPr>
        <w:rFonts w:ascii="Courier New" w:hAnsi="Courier New" w:cs="Courier New" w:hint="default"/>
      </w:rPr>
    </w:lvl>
    <w:lvl w:ilvl="2" w:tplc="AD82C7DC">
      <w:start w:val="1"/>
      <w:numFmt w:val="bullet"/>
      <w:lvlText w:val=""/>
      <w:lvlJc w:val="left"/>
      <w:pPr>
        <w:ind w:left="2160" w:hanging="360"/>
      </w:pPr>
      <w:rPr>
        <w:rFonts w:ascii="Wingdings" w:hAnsi="Wingdings" w:hint="default"/>
      </w:rPr>
    </w:lvl>
    <w:lvl w:ilvl="3" w:tplc="DA5453C0">
      <w:start w:val="1"/>
      <w:numFmt w:val="bullet"/>
      <w:lvlText w:val=""/>
      <w:lvlJc w:val="left"/>
      <w:pPr>
        <w:ind w:left="2880" w:hanging="360"/>
      </w:pPr>
      <w:rPr>
        <w:rFonts w:ascii="Symbol" w:hAnsi="Symbol" w:hint="default"/>
      </w:rPr>
    </w:lvl>
    <w:lvl w:ilvl="4" w:tplc="7D128E0A">
      <w:start w:val="1"/>
      <w:numFmt w:val="bullet"/>
      <w:lvlText w:val="o"/>
      <w:lvlJc w:val="left"/>
      <w:pPr>
        <w:ind w:left="3600" w:hanging="360"/>
      </w:pPr>
      <w:rPr>
        <w:rFonts w:ascii="Courier New" w:hAnsi="Courier New" w:cs="Courier New" w:hint="default"/>
      </w:rPr>
    </w:lvl>
    <w:lvl w:ilvl="5" w:tplc="9564BFAC">
      <w:start w:val="1"/>
      <w:numFmt w:val="bullet"/>
      <w:lvlText w:val=""/>
      <w:lvlJc w:val="left"/>
      <w:pPr>
        <w:ind w:left="4320" w:hanging="360"/>
      </w:pPr>
      <w:rPr>
        <w:rFonts w:ascii="Wingdings" w:hAnsi="Wingdings" w:hint="default"/>
      </w:rPr>
    </w:lvl>
    <w:lvl w:ilvl="6" w:tplc="E55E085A">
      <w:start w:val="1"/>
      <w:numFmt w:val="bullet"/>
      <w:lvlText w:val=""/>
      <w:lvlJc w:val="left"/>
      <w:pPr>
        <w:ind w:left="5040" w:hanging="360"/>
      </w:pPr>
      <w:rPr>
        <w:rFonts w:ascii="Symbol" w:hAnsi="Symbol" w:hint="default"/>
      </w:rPr>
    </w:lvl>
    <w:lvl w:ilvl="7" w:tplc="C436CB60">
      <w:start w:val="1"/>
      <w:numFmt w:val="bullet"/>
      <w:lvlText w:val="o"/>
      <w:lvlJc w:val="left"/>
      <w:pPr>
        <w:ind w:left="5760" w:hanging="360"/>
      </w:pPr>
      <w:rPr>
        <w:rFonts w:ascii="Courier New" w:hAnsi="Courier New" w:cs="Courier New" w:hint="default"/>
      </w:rPr>
    </w:lvl>
    <w:lvl w:ilvl="8" w:tplc="A136369E">
      <w:start w:val="1"/>
      <w:numFmt w:val="bullet"/>
      <w:lvlText w:val=""/>
      <w:lvlJc w:val="left"/>
      <w:pPr>
        <w:ind w:left="6480" w:hanging="360"/>
      </w:pPr>
      <w:rPr>
        <w:rFonts w:ascii="Wingdings" w:hAnsi="Wingdings" w:hint="default"/>
      </w:rPr>
    </w:lvl>
  </w:abstractNum>
  <w:abstractNum w:abstractNumId="24" w15:restartNumberingAfterBreak="0">
    <w:nsid w:val="45FF7BFF"/>
    <w:multiLevelType w:val="hybridMultilevel"/>
    <w:tmpl w:val="502CFA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816253C"/>
    <w:multiLevelType w:val="hybridMultilevel"/>
    <w:tmpl w:val="502CFA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3CE4599"/>
    <w:multiLevelType w:val="hybridMultilevel"/>
    <w:tmpl w:val="8EB890E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46D1EDD"/>
    <w:multiLevelType w:val="hybridMultilevel"/>
    <w:tmpl w:val="2BCA6DB6"/>
    <w:lvl w:ilvl="0" w:tplc="7F52EFC2">
      <w:start w:val="1"/>
      <w:numFmt w:val="bullet"/>
      <w:lvlText w:val=""/>
      <w:lvlJc w:val="left"/>
      <w:pPr>
        <w:ind w:left="720" w:hanging="360"/>
      </w:pPr>
      <w:rPr>
        <w:rFonts w:ascii="Symbol" w:hAnsi="Symbol" w:hint="default"/>
      </w:rPr>
    </w:lvl>
    <w:lvl w:ilvl="1" w:tplc="6AD26148">
      <w:start w:val="1"/>
      <w:numFmt w:val="bullet"/>
      <w:lvlText w:val="o"/>
      <w:lvlJc w:val="left"/>
      <w:pPr>
        <w:ind w:left="1440" w:hanging="360"/>
      </w:pPr>
      <w:rPr>
        <w:rFonts w:ascii="Courier New" w:hAnsi="Courier New" w:cs="Courier New" w:hint="default"/>
      </w:rPr>
    </w:lvl>
    <w:lvl w:ilvl="2" w:tplc="763E88FC">
      <w:start w:val="1"/>
      <w:numFmt w:val="bullet"/>
      <w:lvlText w:val=""/>
      <w:lvlJc w:val="left"/>
      <w:pPr>
        <w:ind w:left="2160" w:hanging="360"/>
      </w:pPr>
      <w:rPr>
        <w:rFonts w:ascii="Wingdings" w:hAnsi="Wingdings" w:hint="default"/>
      </w:rPr>
    </w:lvl>
    <w:lvl w:ilvl="3" w:tplc="CB226528">
      <w:start w:val="1"/>
      <w:numFmt w:val="bullet"/>
      <w:lvlText w:val=""/>
      <w:lvlJc w:val="left"/>
      <w:pPr>
        <w:ind w:left="2880" w:hanging="360"/>
      </w:pPr>
      <w:rPr>
        <w:rFonts w:ascii="Symbol" w:hAnsi="Symbol" w:hint="default"/>
      </w:rPr>
    </w:lvl>
    <w:lvl w:ilvl="4" w:tplc="3C0619D6">
      <w:start w:val="1"/>
      <w:numFmt w:val="bullet"/>
      <w:lvlText w:val="o"/>
      <w:lvlJc w:val="left"/>
      <w:pPr>
        <w:ind w:left="3600" w:hanging="360"/>
      </w:pPr>
      <w:rPr>
        <w:rFonts w:ascii="Courier New" w:hAnsi="Courier New" w:cs="Courier New" w:hint="default"/>
      </w:rPr>
    </w:lvl>
    <w:lvl w:ilvl="5" w:tplc="AEAEF4F4">
      <w:start w:val="1"/>
      <w:numFmt w:val="bullet"/>
      <w:lvlText w:val=""/>
      <w:lvlJc w:val="left"/>
      <w:pPr>
        <w:ind w:left="4320" w:hanging="360"/>
      </w:pPr>
      <w:rPr>
        <w:rFonts w:ascii="Wingdings" w:hAnsi="Wingdings" w:hint="default"/>
      </w:rPr>
    </w:lvl>
    <w:lvl w:ilvl="6" w:tplc="E0EA13D0">
      <w:start w:val="1"/>
      <w:numFmt w:val="bullet"/>
      <w:lvlText w:val=""/>
      <w:lvlJc w:val="left"/>
      <w:pPr>
        <w:ind w:left="5040" w:hanging="360"/>
      </w:pPr>
      <w:rPr>
        <w:rFonts w:ascii="Symbol" w:hAnsi="Symbol" w:hint="default"/>
      </w:rPr>
    </w:lvl>
    <w:lvl w:ilvl="7" w:tplc="8CC83766">
      <w:start w:val="1"/>
      <w:numFmt w:val="bullet"/>
      <w:lvlText w:val="o"/>
      <w:lvlJc w:val="left"/>
      <w:pPr>
        <w:ind w:left="5760" w:hanging="360"/>
      </w:pPr>
      <w:rPr>
        <w:rFonts w:ascii="Courier New" w:hAnsi="Courier New" w:cs="Courier New" w:hint="default"/>
      </w:rPr>
    </w:lvl>
    <w:lvl w:ilvl="8" w:tplc="D2CA3166">
      <w:start w:val="1"/>
      <w:numFmt w:val="bullet"/>
      <w:lvlText w:val=""/>
      <w:lvlJc w:val="left"/>
      <w:pPr>
        <w:ind w:left="6480" w:hanging="360"/>
      </w:pPr>
      <w:rPr>
        <w:rFonts w:ascii="Wingdings" w:hAnsi="Wingdings" w:hint="default"/>
      </w:rPr>
    </w:lvl>
  </w:abstractNum>
  <w:abstractNum w:abstractNumId="28" w15:restartNumberingAfterBreak="0">
    <w:nsid w:val="56C16CED"/>
    <w:multiLevelType w:val="hybridMultilevel"/>
    <w:tmpl w:val="2D2C631A"/>
    <w:lvl w:ilvl="0" w:tplc="570E0EAE">
      <w:start w:val="1"/>
      <w:numFmt w:val="bullet"/>
      <w:lvlText w:val=""/>
      <w:lvlJc w:val="left"/>
      <w:pPr>
        <w:ind w:left="720" w:hanging="360"/>
      </w:pPr>
      <w:rPr>
        <w:rFonts w:ascii="Symbol" w:hAnsi="Symbol" w:hint="default"/>
      </w:rPr>
    </w:lvl>
    <w:lvl w:ilvl="1" w:tplc="924004D4">
      <w:start w:val="1"/>
      <w:numFmt w:val="bullet"/>
      <w:lvlText w:val="o"/>
      <w:lvlJc w:val="left"/>
      <w:pPr>
        <w:ind w:left="1440" w:hanging="360"/>
      </w:pPr>
      <w:rPr>
        <w:rFonts w:ascii="Courier New" w:hAnsi="Courier New" w:cs="Courier New" w:hint="default"/>
      </w:rPr>
    </w:lvl>
    <w:lvl w:ilvl="2" w:tplc="B9F0A82C">
      <w:start w:val="1"/>
      <w:numFmt w:val="bullet"/>
      <w:lvlText w:val=""/>
      <w:lvlJc w:val="left"/>
      <w:pPr>
        <w:ind w:left="2160" w:hanging="360"/>
      </w:pPr>
      <w:rPr>
        <w:rFonts w:ascii="Wingdings" w:hAnsi="Wingdings" w:hint="default"/>
      </w:rPr>
    </w:lvl>
    <w:lvl w:ilvl="3" w:tplc="141E47F4">
      <w:start w:val="1"/>
      <w:numFmt w:val="bullet"/>
      <w:lvlText w:val=""/>
      <w:lvlJc w:val="left"/>
      <w:pPr>
        <w:ind w:left="2880" w:hanging="360"/>
      </w:pPr>
      <w:rPr>
        <w:rFonts w:ascii="Symbol" w:hAnsi="Symbol" w:hint="default"/>
      </w:rPr>
    </w:lvl>
    <w:lvl w:ilvl="4" w:tplc="B3069C86">
      <w:start w:val="1"/>
      <w:numFmt w:val="bullet"/>
      <w:lvlText w:val="o"/>
      <w:lvlJc w:val="left"/>
      <w:pPr>
        <w:ind w:left="3600" w:hanging="360"/>
      </w:pPr>
      <w:rPr>
        <w:rFonts w:ascii="Courier New" w:hAnsi="Courier New" w:cs="Courier New" w:hint="default"/>
      </w:rPr>
    </w:lvl>
    <w:lvl w:ilvl="5" w:tplc="3B78D808">
      <w:start w:val="1"/>
      <w:numFmt w:val="bullet"/>
      <w:lvlText w:val=""/>
      <w:lvlJc w:val="left"/>
      <w:pPr>
        <w:ind w:left="4320" w:hanging="360"/>
      </w:pPr>
      <w:rPr>
        <w:rFonts w:ascii="Wingdings" w:hAnsi="Wingdings" w:hint="default"/>
      </w:rPr>
    </w:lvl>
    <w:lvl w:ilvl="6" w:tplc="275EBE9C">
      <w:start w:val="1"/>
      <w:numFmt w:val="bullet"/>
      <w:lvlText w:val=""/>
      <w:lvlJc w:val="left"/>
      <w:pPr>
        <w:ind w:left="5040" w:hanging="360"/>
      </w:pPr>
      <w:rPr>
        <w:rFonts w:ascii="Symbol" w:hAnsi="Symbol" w:hint="default"/>
      </w:rPr>
    </w:lvl>
    <w:lvl w:ilvl="7" w:tplc="E5300B0C">
      <w:start w:val="1"/>
      <w:numFmt w:val="bullet"/>
      <w:lvlText w:val="o"/>
      <w:lvlJc w:val="left"/>
      <w:pPr>
        <w:ind w:left="5760" w:hanging="360"/>
      </w:pPr>
      <w:rPr>
        <w:rFonts w:ascii="Courier New" w:hAnsi="Courier New" w:cs="Courier New" w:hint="default"/>
      </w:rPr>
    </w:lvl>
    <w:lvl w:ilvl="8" w:tplc="0DD64786">
      <w:start w:val="1"/>
      <w:numFmt w:val="bullet"/>
      <w:lvlText w:val=""/>
      <w:lvlJc w:val="left"/>
      <w:pPr>
        <w:ind w:left="6480" w:hanging="360"/>
      </w:pPr>
      <w:rPr>
        <w:rFonts w:ascii="Wingdings" w:hAnsi="Wingdings" w:hint="default"/>
      </w:rPr>
    </w:lvl>
  </w:abstractNum>
  <w:abstractNum w:abstractNumId="29" w15:restartNumberingAfterBreak="0">
    <w:nsid w:val="578C6DAE"/>
    <w:multiLevelType w:val="hybridMultilevel"/>
    <w:tmpl w:val="D2DA8C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3493982"/>
    <w:multiLevelType w:val="hybridMultilevel"/>
    <w:tmpl w:val="C1F6A2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5ED7A8F"/>
    <w:multiLevelType w:val="hybridMultilevel"/>
    <w:tmpl w:val="FC5CE2D8"/>
    <w:lvl w:ilvl="0" w:tplc="6968380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2907A3"/>
    <w:multiLevelType w:val="hybridMultilevel"/>
    <w:tmpl w:val="D6E81CB2"/>
    <w:lvl w:ilvl="0" w:tplc="04070001">
      <w:start w:val="1"/>
      <w:numFmt w:val="bullet"/>
      <w:lvlText w:val=""/>
      <w:lvlJc w:val="left"/>
      <w:pPr>
        <w:ind w:left="720" w:hanging="360"/>
      </w:pPr>
      <w:rPr>
        <w:rFonts w:ascii="Symbol" w:hAnsi="Symbol" w:hint="default"/>
      </w:rPr>
    </w:lvl>
    <w:lvl w:ilvl="1" w:tplc="312E1F8A">
      <w:numFmt w:val="bullet"/>
      <w:lvlText w:val="-"/>
      <w:lvlJc w:val="left"/>
      <w:pPr>
        <w:ind w:left="1440" w:hanging="360"/>
      </w:pPr>
      <w:rPr>
        <w:rFonts w:ascii="Arial" w:eastAsiaTheme="minorHAnsi"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2562B1C"/>
    <w:multiLevelType w:val="hybridMultilevel"/>
    <w:tmpl w:val="1A64D2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91A3BDE"/>
    <w:multiLevelType w:val="hybridMultilevel"/>
    <w:tmpl w:val="CF24295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27"/>
  </w:num>
  <w:num w:numId="4">
    <w:abstractNumId w:val="23"/>
  </w:num>
  <w:num w:numId="5">
    <w:abstractNumId w:val="2"/>
  </w:num>
  <w:num w:numId="6">
    <w:abstractNumId w:val="28"/>
  </w:num>
  <w:num w:numId="7">
    <w:abstractNumId w:val="15"/>
  </w:num>
  <w:num w:numId="8">
    <w:abstractNumId w:val="34"/>
  </w:num>
  <w:num w:numId="9">
    <w:abstractNumId w:val="30"/>
  </w:num>
  <w:num w:numId="10">
    <w:abstractNumId w:val="18"/>
  </w:num>
  <w:num w:numId="11">
    <w:abstractNumId w:val="3"/>
  </w:num>
  <w:num w:numId="12">
    <w:abstractNumId w:val="19"/>
  </w:num>
  <w:num w:numId="13">
    <w:abstractNumId w:val="25"/>
  </w:num>
  <w:num w:numId="14">
    <w:abstractNumId w:val="31"/>
  </w:num>
  <w:num w:numId="15">
    <w:abstractNumId w:val="33"/>
  </w:num>
  <w:num w:numId="16">
    <w:abstractNumId w:val="21"/>
  </w:num>
  <w:num w:numId="17">
    <w:abstractNumId w:val="22"/>
  </w:num>
  <w:num w:numId="18">
    <w:abstractNumId w:val="6"/>
  </w:num>
  <w:num w:numId="19">
    <w:abstractNumId w:val="24"/>
  </w:num>
  <w:num w:numId="20">
    <w:abstractNumId w:val="4"/>
  </w:num>
  <w:num w:numId="21">
    <w:abstractNumId w:val="20"/>
  </w:num>
  <w:num w:numId="22">
    <w:abstractNumId w:val="32"/>
  </w:num>
  <w:num w:numId="23">
    <w:abstractNumId w:val="29"/>
  </w:num>
  <w:num w:numId="24">
    <w:abstractNumId w:val="0"/>
  </w:num>
  <w:num w:numId="25">
    <w:abstractNumId w:val="5"/>
  </w:num>
  <w:num w:numId="26">
    <w:abstractNumId w:val="7"/>
  </w:num>
  <w:num w:numId="27">
    <w:abstractNumId w:val="11"/>
  </w:num>
  <w:num w:numId="28">
    <w:abstractNumId w:val="16"/>
  </w:num>
  <w:num w:numId="29">
    <w:abstractNumId w:val="12"/>
  </w:num>
  <w:num w:numId="30">
    <w:abstractNumId w:val="1"/>
  </w:num>
  <w:num w:numId="31">
    <w:abstractNumId w:val="26"/>
  </w:num>
  <w:num w:numId="32">
    <w:abstractNumId w:val="8"/>
  </w:num>
  <w:num w:numId="33">
    <w:abstractNumId w:val="14"/>
  </w:num>
  <w:num w:numId="34">
    <w:abstractNumId w:val="10"/>
  </w:num>
  <w:num w:numId="35">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9"/>
  <w:hyphenationZone w:val="425"/>
  <w:drawingGridHorizontalSpacing w:val="284"/>
  <w:drawingGridVerticalSpacing w:val="284"/>
  <w:doNotUseMarginsForDrawingGridOrigin/>
  <w:drawingGridHorizontalOrigin w:val="0"/>
  <w:drawingGridVerticalOrigin w:val="170"/>
  <w:characterSpacingControl w:val="doNotCompress"/>
  <w:hdrShapeDefaults>
    <o:shapedefaults v:ext="edit" spidmax="206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EB8"/>
    <w:rsid w:val="00000CD3"/>
    <w:rsid w:val="00001B82"/>
    <w:rsid w:val="00002072"/>
    <w:rsid w:val="000023E8"/>
    <w:rsid w:val="000072E8"/>
    <w:rsid w:val="00010492"/>
    <w:rsid w:val="00014A4D"/>
    <w:rsid w:val="000177C8"/>
    <w:rsid w:val="000211B2"/>
    <w:rsid w:val="0003054D"/>
    <w:rsid w:val="00033401"/>
    <w:rsid w:val="00033DA9"/>
    <w:rsid w:val="00034344"/>
    <w:rsid w:val="000353DB"/>
    <w:rsid w:val="000406EA"/>
    <w:rsid w:val="0004357F"/>
    <w:rsid w:val="00053275"/>
    <w:rsid w:val="00053D7A"/>
    <w:rsid w:val="00054B86"/>
    <w:rsid w:val="0005510F"/>
    <w:rsid w:val="000571C8"/>
    <w:rsid w:val="0006466E"/>
    <w:rsid w:val="00065756"/>
    <w:rsid w:val="0006615D"/>
    <w:rsid w:val="00066B05"/>
    <w:rsid w:val="00073DC5"/>
    <w:rsid w:val="0007578E"/>
    <w:rsid w:val="00075EDC"/>
    <w:rsid w:val="00077672"/>
    <w:rsid w:val="000804C7"/>
    <w:rsid w:val="000822AA"/>
    <w:rsid w:val="00082402"/>
    <w:rsid w:val="000826CE"/>
    <w:rsid w:val="000840C9"/>
    <w:rsid w:val="00084721"/>
    <w:rsid w:val="000847CB"/>
    <w:rsid w:val="0008732F"/>
    <w:rsid w:val="000959EB"/>
    <w:rsid w:val="000A3CC2"/>
    <w:rsid w:val="000A5DBA"/>
    <w:rsid w:val="000A6AE4"/>
    <w:rsid w:val="000B26BA"/>
    <w:rsid w:val="000B3AFB"/>
    <w:rsid w:val="000B6025"/>
    <w:rsid w:val="000C073C"/>
    <w:rsid w:val="000C52C3"/>
    <w:rsid w:val="000C6CBD"/>
    <w:rsid w:val="000D0613"/>
    <w:rsid w:val="000D0F2D"/>
    <w:rsid w:val="000D1045"/>
    <w:rsid w:val="000D7A56"/>
    <w:rsid w:val="000E0F7A"/>
    <w:rsid w:val="000E10EE"/>
    <w:rsid w:val="000E1449"/>
    <w:rsid w:val="000E1C58"/>
    <w:rsid w:val="000E2ADC"/>
    <w:rsid w:val="000E3D9E"/>
    <w:rsid w:val="000E46FF"/>
    <w:rsid w:val="000E6AF7"/>
    <w:rsid w:val="000E7606"/>
    <w:rsid w:val="000F0EFB"/>
    <w:rsid w:val="000F22B9"/>
    <w:rsid w:val="001031DB"/>
    <w:rsid w:val="00104203"/>
    <w:rsid w:val="00106D8D"/>
    <w:rsid w:val="0010727A"/>
    <w:rsid w:val="001077D5"/>
    <w:rsid w:val="00113710"/>
    <w:rsid w:val="00117A04"/>
    <w:rsid w:val="00117A0C"/>
    <w:rsid w:val="00121206"/>
    <w:rsid w:val="00122C01"/>
    <w:rsid w:val="00125EF7"/>
    <w:rsid w:val="001332C2"/>
    <w:rsid w:val="0013483B"/>
    <w:rsid w:val="001367D7"/>
    <w:rsid w:val="00137257"/>
    <w:rsid w:val="00145526"/>
    <w:rsid w:val="0014770E"/>
    <w:rsid w:val="00150353"/>
    <w:rsid w:val="001575E3"/>
    <w:rsid w:val="001607C5"/>
    <w:rsid w:val="001645A4"/>
    <w:rsid w:val="00165DCA"/>
    <w:rsid w:val="001674E4"/>
    <w:rsid w:val="00167AB2"/>
    <w:rsid w:val="00167C27"/>
    <w:rsid w:val="0017003B"/>
    <w:rsid w:val="00172B98"/>
    <w:rsid w:val="00174F55"/>
    <w:rsid w:val="0017581B"/>
    <w:rsid w:val="00175E8F"/>
    <w:rsid w:val="0018120D"/>
    <w:rsid w:val="00191153"/>
    <w:rsid w:val="00196D74"/>
    <w:rsid w:val="001975C3"/>
    <w:rsid w:val="001A3959"/>
    <w:rsid w:val="001A4B34"/>
    <w:rsid w:val="001A56CC"/>
    <w:rsid w:val="001A57CF"/>
    <w:rsid w:val="001A7E40"/>
    <w:rsid w:val="001B006F"/>
    <w:rsid w:val="001B0D6B"/>
    <w:rsid w:val="001B275B"/>
    <w:rsid w:val="001B2D1C"/>
    <w:rsid w:val="001B3E24"/>
    <w:rsid w:val="001C1A8E"/>
    <w:rsid w:val="001C5BCB"/>
    <w:rsid w:val="001D1DCC"/>
    <w:rsid w:val="001D2231"/>
    <w:rsid w:val="001D47CD"/>
    <w:rsid w:val="001E3149"/>
    <w:rsid w:val="001E70CC"/>
    <w:rsid w:val="001F0815"/>
    <w:rsid w:val="001F229F"/>
    <w:rsid w:val="001F41CB"/>
    <w:rsid w:val="001F42D4"/>
    <w:rsid w:val="001F5803"/>
    <w:rsid w:val="001F5945"/>
    <w:rsid w:val="001F59B0"/>
    <w:rsid w:val="00205409"/>
    <w:rsid w:val="00205BE3"/>
    <w:rsid w:val="0020731F"/>
    <w:rsid w:val="00212A01"/>
    <w:rsid w:val="00214FB4"/>
    <w:rsid w:val="0022159C"/>
    <w:rsid w:val="00223630"/>
    <w:rsid w:val="00233010"/>
    <w:rsid w:val="00242A9E"/>
    <w:rsid w:val="00250C24"/>
    <w:rsid w:val="00250DBF"/>
    <w:rsid w:val="00251F49"/>
    <w:rsid w:val="0025384E"/>
    <w:rsid w:val="00253F7D"/>
    <w:rsid w:val="00256896"/>
    <w:rsid w:val="00257DEB"/>
    <w:rsid w:val="00260D98"/>
    <w:rsid w:val="00263630"/>
    <w:rsid w:val="0027078C"/>
    <w:rsid w:val="00271745"/>
    <w:rsid w:val="00287217"/>
    <w:rsid w:val="0029040F"/>
    <w:rsid w:val="0029387C"/>
    <w:rsid w:val="00295C99"/>
    <w:rsid w:val="002A04DE"/>
    <w:rsid w:val="002A4551"/>
    <w:rsid w:val="002A4A73"/>
    <w:rsid w:val="002A5619"/>
    <w:rsid w:val="002B7E5F"/>
    <w:rsid w:val="002C1F33"/>
    <w:rsid w:val="002C5523"/>
    <w:rsid w:val="002C61FD"/>
    <w:rsid w:val="002C65E8"/>
    <w:rsid w:val="002C7F39"/>
    <w:rsid w:val="002D2B6A"/>
    <w:rsid w:val="002D52AF"/>
    <w:rsid w:val="002D59C8"/>
    <w:rsid w:val="002E0411"/>
    <w:rsid w:val="002E052B"/>
    <w:rsid w:val="002E09BB"/>
    <w:rsid w:val="002E3C24"/>
    <w:rsid w:val="002E6464"/>
    <w:rsid w:val="002E7168"/>
    <w:rsid w:val="002F326F"/>
    <w:rsid w:val="002F7A32"/>
    <w:rsid w:val="00301FD4"/>
    <w:rsid w:val="00302A07"/>
    <w:rsid w:val="00302D00"/>
    <w:rsid w:val="00302F50"/>
    <w:rsid w:val="003041E7"/>
    <w:rsid w:val="00304EC1"/>
    <w:rsid w:val="00307332"/>
    <w:rsid w:val="003103E9"/>
    <w:rsid w:val="003111AB"/>
    <w:rsid w:val="00313AB9"/>
    <w:rsid w:val="003155C2"/>
    <w:rsid w:val="00323A20"/>
    <w:rsid w:val="00323DCF"/>
    <w:rsid w:val="003258A1"/>
    <w:rsid w:val="00326DC8"/>
    <w:rsid w:val="00327402"/>
    <w:rsid w:val="003309B3"/>
    <w:rsid w:val="00331E75"/>
    <w:rsid w:val="0033378D"/>
    <w:rsid w:val="00334CDE"/>
    <w:rsid w:val="00340F0A"/>
    <w:rsid w:val="00342F84"/>
    <w:rsid w:val="00343F6C"/>
    <w:rsid w:val="00351391"/>
    <w:rsid w:val="0035389C"/>
    <w:rsid w:val="00353E82"/>
    <w:rsid w:val="003548C7"/>
    <w:rsid w:val="003561BC"/>
    <w:rsid w:val="0035771C"/>
    <w:rsid w:val="00362227"/>
    <w:rsid w:val="00362981"/>
    <w:rsid w:val="00376E59"/>
    <w:rsid w:val="003807E0"/>
    <w:rsid w:val="00380E1D"/>
    <w:rsid w:val="00381461"/>
    <w:rsid w:val="00383465"/>
    <w:rsid w:val="0038390C"/>
    <w:rsid w:val="00383A18"/>
    <w:rsid w:val="00383CBA"/>
    <w:rsid w:val="00385F2D"/>
    <w:rsid w:val="00391C68"/>
    <w:rsid w:val="00394C9D"/>
    <w:rsid w:val="003951B6"/>
    <w:rsid w:val="0039602E"/>
    <w:rsid w:val="00397310"/>
    <w:rsid w:val="00397361"/>
    <w:rsid w:val="003A0F5E"/>
    <w:rsid w:val="003A643D"/>
    <w:rsid w:val="003A67B9"/>
    <w:rsid w:val="003A6F65"/>
    <w:rsid w:val="003C150F"/>
    <w:rsid w:val="003D3523"/>
    <w:rsid w:val="003D4DC1"/>
    <w:rsid w:val="003D530B"/>
    <w:rsid w:val="003D54AC"/>
    <w:rsid w:val="003D7709"/>
    <w:rsid w:val="003D7C34"/>
    <w:rsid w:val="003E5B7C"/>
    <w:rsid w:val="003E6645"/>
    <w:rsid w:val="003F06D9"/>
    <w:rsid w:val="003F1E66"/>
    <w:rsid w:val="003F2D27"/>
    <w:rsid w:val="003F7F3C"/>
    <w:rsid w:val="00403DCB"/>
    <w:rsid w:val="00403E0A"/>
    <w:rsid w:val="00406094"/>
    <w:rsid w:val="00413315"/>
    <w:rsid w:val="00414503"/>
    <w:rsid w:val="00415CA3"/>
    <w:rsid w:val="004174C9"/>
    <w:rsid w:val="00420214"/>
    <w:rsid w:val="004208E2"/>
    <w:rsid w:val="0042545D"/>
    <w:rsid w:val="00430412"/>
    <w:rsid w:val="00431C4D"/>
    <w:rsid w:val="004336DB"/>
    <w:rsid w:val="004355AE"/>
    <w:rsid w:val="00436524"/>
    <w:rsid w:val="0043718C"/>
    <w:rsid w:val="00443F59"/>
    <w:rsid w:val="00445418"/>
    <w:rsid w:val="00445AF8"/>
    <w:rsid w:val="004528C6"/>
    <w:rsid w:val="00457554"/>
    <w:rsid w:val="00464E59"/>
    <w:rsid w:val="00465B27"/>
    <w:rsid w:val="0046602D"/>
    <w:rsid w:val="00470465"/>
    <w:rsid w:val="0047464B"/>
    <w:rsid w:val="004762E7"/>
    <w:rsid w:val="004817EA"/>
    <w:rsid w:val="0049085B"/>
    <w:rsid w:val="004946B1"/>
    <w:rsid w:val="00497153"/>
    <w:rsid w:val="004A3146"/>
    <w:rsid w:val="004A5D42"/>
    <w:rsid w:val="004A5F11"/>
    <w:rsid w:val="004A7E6F"/>
    <w:rsid w:val="004B0517"/>
    <w:rsid w:val="004B2707"/>
    <w:rsid w:val="004B7277"/>
    <w:rsid w:val="004B7761"/>
    <w:rsid w:val="004C10AD"/>
    <w:rsid w:val="004C195F"/>
    <w:rsid w:val="004C3380"/>
    <w:rsid w:val="004C415D"/>
    <w:rsid w:val="004C5209"/>
    <w:rsid w:val="004C6254"/>
    <w:rsid w:val="004C7DE3"/>
    <w:rsid w:val="004D6505"/>
    <w:rsid w:val="004E0118"/>
    <w:rsid w:val="004E0E26"/>
    <w:rsid w:val="004E1D58"/>
    <w:rsid w:val="004E319D"/>
    <w:rsid w:val="004E4AC4"/>
    <w:rsid w:val="004E61C3"/>
    <w:rsid w:val="004F566A"/>
    <w:rsid w:val="004F595E"/>
    <w:rsid w:val="00501012"/>
    <w:rsid w:val="0050356B"/>
    <w:rsid w:val="00505B59"/>
    <w:rsid w:val="00510F77"/>
    <w:rsid w:val="00512844"/>
    <w:rsid w:val="00512E91"/>
    <w:rsid w:val="00517148"/>
    <w:rsid w:val="00517EED"/>
    <w:rsid w:val="00521ACF"/>
    <w:rsid w:val="00522ECE"/>
    <w:rsid w:val="00523989"/>
    <w:rsid w:val="00527097"/>
    <w:rsid w:val="00530896"/>
    <w:rsid w:val="00533A68"/>
    <w:rsid w:val="00536BFF"/>
    <w:rsid w:val="00540166"/>
    <w:rsid w:val="005422E6"/>
    <w:rsid w:val="0054473E"/>
    <w:rsid w:val="00544847"/>
    <w:rsid w:val="005560B8"/>
    <w:rsid w:val="005602DB"/>
    <w:rsid w:val="00561F8C"/>
    <w:rsid w:val="00563A55"/>
    <w:rsid w:val="00566543"/>
    <w:rsid w:val="0056716C"/>
    <w:rsid w:val="00573628"/>
    <w:rsid w:val="00574365"/>
    <w:rsid w:val="00577DF8"/>
    <w:rsid w:val="0058557F"/>
    <w:rsid w:val="005856CE"/>
    <w:rsid w:val="00586E10"/>
    <w:rsid w:val="00590F84"/>
    <w:rsid w:val="00591090"/>
    <w:rsid w:val="00595269"/>
    <w:rsid w:val="00595395"/>
    <w:rsid w:val="005A10D4"/>
    <w:rsid w:val="005A7840"/>
    <w:rsid w:val="005B3233"/>
    <w:rsid w:val="005B3626"/>
    <w:rsid w:val="005B3ACA"/>
    <w:rsid w:val="005B5FFD"/>
    <w:rsid w:val="005B761E"/>
    <w:rsid w:val="005B7EA8"/>
    <w:rsid w:val="005C1D15"/>
    <w:rsid w:val="005C66C6"/>
    <w:rsid w:val="005E5CD0"/>
    <w:rsid w:val="005E7B79"/>
    <w:rsid w:val="005F0F8E"/>
    <w:rsid w:val="005F2028"/>
    <w:rsid w:val="005F5384"/>
    <w:rsid w:val="005F56DA"/>
    <w:rsid w:val="005F5CEA"/>
    <w:rsid w:val="005F624C"/>
    <w:rsid w:val="005F6F41"/>
    <w:rsid w:val="005F7597"/>
    <w:rsid w:val="006030F2"/>
    <w:rsid w:val="00606D33"/>
    <w:rsid w:val="00607A27"/>
    <w:rsid w:val="00614BEC"/>
    <w:rsid w:val="006230BA"/>
    <w:rsid w:val="006230D1"/>
    <w:rsid w:val="006252A5"/>
    <w:rsid w:val="00626BC8"/>
    <w:rsid w:val="006313F1"/>
    <w:rsid w:val="0063198B"/>
    <w:rsid w:val="006367A0"/>
    <w:rsid w:val="00640DCE"/>
    <w:rsid w:val="00640FE9"/>
    <w:rsid w:val="00643CCE"/>
    <w:rsid w:val="006450C7"/>
    <w:rsid w:val="0064586B"/>
    <w:rsid w:val="006467B7"/>
    <w:rsid w:val="006502CE"/>
    <w:rsid w:val="00655208"/>
    <w:rsid w:val="00662C29"/>
    <w:rsid w:val="00666250"/>
    <w:rsid w:val="00667815"/>
    <w:rsid w:val="00667BE7"/>
    <w:rsid w:val="00670C48"/>
    <w:rsid w:val="00673EE9"/>
    <w:rsid w:val="00681E46"/>
    <w:rsid w:val="00683E7D"/>
    <w:rsid w:val="00683FAE"/>
    <w:rsid w:val="00692060"/>
    <w:rsid w:val="00695DB7"/>
    <w:rsid w:val="006965F3"/>
    <w:rsid w:val="006A1218"/>
    <w:rsid w:val="006A1C00"/>
    <w:rsid w:val="006A5752"/>
    <w:rsid w:val="006A633E"/>
    <w:rsid w:val="006A7860"/>
    <w:rsid w:val="006B2C26"/>
    <w:rsid w:val="006B5782"/>
    <w:rsid w:val="006C03E3"/>
    <w:rsid w:val="006C1D56"/>
    <w:rsid w:val="006C43DC"/>
    <w:rsid w:val="006C4543"/>
    <w:rsid w:val="006C5618"/>
    <w:rsid w:val="006C5B00"/>
    <w:rsid w:val="006C72C5"/>
    <w:rsid w:val="006D23FB"/>
    <w:rsid w:val="006D277B"/>
    <w:rsid w:val="006D3571"/>
    <w:rsid w:val="006D3D28"/>
    <w:rsid w:val="006E0720"/>
    <w:rsid w:val="006E1C29"/>
    <w:rsid w:val="006E406B"/>
    <w:rsid w:val="006F0B72"/>
    <w:rsid w:val="006F30A6"/>
    <w:rsid w:val="006F619F"/>
    <w:rsid w:val="00703D45"/>
    <w:rsid w:val="00707243"/>
    <w:rsid w:val="0072035A"/>
    <w:rsid w:val="00723D1E"/>
    <w:rsid w:val="0072520E"/>
    <w:rsid w:val="007257C5"/>
    <w:rsid w:val="00731EFC"/>
    <w:rsid w:val="007358DF"/>
    <w:rsid w:val="0074066E"/>
    <w:rsid w:val="007464B8"/>
    <w:rsid w:val="0074722B"/>
    <w:rsid w:val="007521C3"/>
    <w:rsid w:val="00752CF5"/>
    <w:rsid w:val="00755E8F"/>
    <w:rsid w:val="00760DF9"/>
    <w:rsid w:val="00761868"/>
    <w:rsid w:val="007749C6"/>
    <w:rsid w:val="007752D1"/>
    <w:rsid w:val="00777044"/>
    <w:rsid w:val="00781CAC"/>
    <w:rsid w:val="0078500A"/>
    <w:rsid w:val="007867A3"/>
    <w:rsid w:val="007907BB"/>
    <w:rsid w:val="00790C8E"/>
    <w:rsid w:val="00793538"/>
    <w:rsid w:val="00793F1D"/>
    <w:rsid w:val="007951D9"/>
    <w:rsid w:val="00795A75"/>
    <w:rsid w:val="00797419"/>
    <w:rsid w:val="007A03A9"/>
    <w:rsid w:val="007A07AD"/>
    <w:rsid w:val="007A0815"/>
    <w:rsid w:val="007A1C7B"/>
    <w:rsid w:val="007A5697"/>
    <w:rsid w:val="007A57F3"/>
    <w:rsid w:val="007A67EC"/>
    <w:rsid w:val="007B165A"/>
    <w:rsid w:val="007B68FA"/>
    <w:rsid w:val="007B6A73"/>
    <w:rsid w:val="007C7467"/>
    <w:rsid w:val="007D0149"/>
    <w:rsid w:val="007D159D"/>
    <w:rsid w:val="007D2D50"/>
    <w:rsid w:val="007D3214"/>
    <w:rsid w:val="007E0C97"/>
    <w:rsid w:val="007F2BBD"/>
    <w:rsid w:val="007F51C1"/>
    <w:rsid w:val="007F62CC"/>
    <w:rsid w:val="0080192E"/>
    <w:rsid w:val="00803B7F"/>
    <w:rsid w:val="008105C3"/>
    <w:rsid w:val="008142A2"/>
    <w:rsid w:val="00815750"/>
    <w:rsid w:val="00822189"/>
    <w:rsid w:val="0082686F"/>
    <w:rsid w:val="0082751F"/>
    <w:rsid w:val="00830FFE"/>
    <w:rsid w:val="00831166"/>
    <w:rsid w:val="008332AF"/>
    <w:rsid w:val="008344AD"/>
    <w:rsid w:val="00834A90"/>
    <w:rsid w:val="00834D39"/>
    <w:rsid w:val="00841750"/>
    <w:rsid w:val="0084270E"/>
    <w:rsid w:val="00843437"/>
    <w:rsid w:val="00847050"/>
    <w:rsid w:val="00852D0A"/>
    <w:rsid w:val="008614B5"/>
    <w:rsid w:val="0086370F"/>
    <w:rsid w:val="00863809"/>
    <w:rsid w:val="00863B53"/>
    <w:rsid w:val="00867E17"/>
    <w:rsid w:val="00867FD2"/>
    <w:rsid w:val="00870CB4"/>
    <w:rsid w:val="008764CE"/>
    <w:rsid w:val="008767B0"/>
    <w:rsid w:val="00880162"/>
    <w:rsid w:val="00881FDE"/>
    <w:rsid w:val="00884FB4"/>
    <w:rsid w:val="00890C27"/>
    <w:rsid w:val="00893CF4"/>
    <w:rsid w:val="0089406D"/>
    <w:rsid w:val="008A0237"/>
    <w:rsid w:val="008A039A"/>
    <w:rsid w:val="008B0E9D"/>
    <w:rsid w:val="008B2FE1"/>
    <w:rsid w:val="008B70F2"/>
    <w:rsid w:val="008D3AB7"/>
    <w:rsid w:val="008D7674"/>
    <w:rsid w:val="008E0452"/>
    <w:rsid w:val="008E2213"/>
    <w:rsid w:val="008E79F3"/>
    <w:rsid w:val="008F5EB8"/>
    <w:rsid w:val="00900043"/>
    <w:rsid w:val="009020DB"/>
    <w:rsid w:val="009062A8"/>
    <w:rsid w:val="009106BF"/>
    <w:rsid w:val="00912081"/>
    <w:rsid w:val="00913B49"/>
    <w:rsid w:val="00915DE7"/>
    <w:rsid w:val="009218E1"/>
    <w:rsid w:val="00922BB4"/>
    <w:rsid w:val="00926C43"/>
    <w:rsid w:val="00932823"/>
    <w:rsid w:val="00940E89"/>
    <w:rsid w:val="00942345"/>
    <w:rsid w:val="00944B93"/>
    <w:rsid w:val="00944E6F"/>
    <w:rsid w:val="009466A8"/>
    <w:rsid w:val="009467BE"/>
    <w:rsid w:val="00954AD4"/>
    <w:rsid w:val="009563CC"/>
    <w:rsid w:val="009610F5"/>
    <w:rsid w:val="00962590"/>
    <w:rsid w:val="00963293"/>
    <w:rsid w:val="009645AE"/>
    <w:rsid w:val="00965765"/>
    <w:rsid w:val="0096578E"/>
    <w:rsid w:val="009671A5"/>
    <w:rsid w:val="00967581"/>
    <w:rsid w:val="00973813"/>
    <w:rsid w:val="00975BF5"/>
    <w:rsid w:val="00977C76"/>
    <w:rsid w:val="0098085E"/>
    <w:rsid w:val="00981A40"/>
    <w:rsid w:val="00982D43"/>
    <w:rsid w:val="0098662E"/>
    <w:rsid w:val="0098729F"/>
    <w:rsid w:val="00987436"/>
    <w:rsid w:val="00994E66"/>
    <w:rsid w:val="00997B3A"/>
    <w:rsid w:val="009A5163"/>
    <w:rsid w:val="009A5C57"/>
    <w:rsid w:val="009B0238"/>
    <w:rsid w:val="009B05E5"/>
    <w:rsid w:val="009B258B"/>
    <w:rsid w:val="009B4112"/>
    <w:rsid w:val="009C668A"/>
    <w:rsid w:val="009C7E0F"/>
    <w:rsid w:val="009D0E76"/>
    <w:rsid w:val="009D3B62"/>
    <w:rsid w:val="009D4403"/>
    <w:rsid w:val="009D4A19"/>
    <w:rsid w:val="009D4AD8"/>
    <w:rsid w:val="009D5DFC"/>
    <w:rsid w:val="009D6940"/>
    <w:rsid w:val="009E0A9D"/>
    <w:rsid w:val="009E0CF8"/>
    <w:rsid w:val="009E45AD"/>
    <w:rsid w:val="009F45CD"/>
    <w:rsid w:val="00A002A4"/>
    <w:rsid w:val="00A006C6"/>
    <w:rsid w:val="00A0396F"/>
    <w:rsid w:val="00A03FC3"/>
    <w:rsid w:val="00A10B78"/>
    <w:rsid w:val="00A10FB3"/>
    <w:rsid w:val="00A13329"/>
    <w:rsid w:val="00A146EB"/>
    <w:rsid w:val="00A1539D"/>
    <w:rsid w:val="00A175E6"/>
    <w:rsid w:val="00A17D41"/>
    <w:rsid w:val="00A231DF"/>
    <w:rsid w:val="00A31233"/>
    <w:rsid w:val="00A31F83"/>
    <w:rsid w:val="00A33898"/>
    <w:rsid w:val="00A34F27"/>
    <w:rsid w:val="00A36CBB"/>
    <w:rsid w:val="00A43A07"/>
    <w:rsid w:val="00A44164"/>
    <w:rsid w:val="00A44BC5"/>
    <w:rsid w:val="00A4572F"/>
    <w:rsid w:val="00A45994"/>
    <w:rsid w:val="00A45AF6"/>
    <w:rsid w:val="00A46778"/>
    <w:rsid w:val="00A46B52"/>
    <w:rsid w:val="00A47712"/>
    <w:rsid w:val="00A508C6"/>
    <w:rsid w:val="00A52880"/>
    <w:rsid w:val="00A53742"/>
    <w:rsid w:val="00A55C57"/>
    <w:rsid w:val="00A55DF3"/>
    <w:rsid w:val="00A60545"/>
    <w:rsid w:val="00A60DF7"/>
    <w:rsid w:val="00A62D89"/>
    <w:rsid w:val="00A63B3A"/>
    <w:rsid w:val="00A6469F"/>
    <w:rsid w:val="00A65020"/>
    <w:rsid w:val="00A6649F"/>
    <w:rsid w:val="00A6792E"/>
    <w:rsid w:val="00A70DFE"/>
    <w:rsid w:val="00A71278"/>
    <w:rsid w:val="00A71374"/>
    <w:rsid w:val="00A764CD"/>
    <w:rsid w:val="00A80FD1"/>
    <w:rsid w:val="00A82CFA"/>
    <w:rsid w:val="00A83F2E"/>
    <w:rsid w:val="00A84F5E"/>
    <w:rsid w:val="00A873DB"/>
    <w:rsid w:val="00A87B1F"/>
    <w:rsid w:val="00A914BA"/>
    <w:rsid w:val="00A957D6"/>
    <w:rsid w:val="00A95C90"/>
    <w:rsid w:val="00AA0056"/>
    <w:rsid w:val="00AA3AB6"/>
    <w:rsid w:val="00AB116F"/>
    <w:rsid w:val="00AB51D5"/>
    <w:rsid w:val="00AB563F"/>
    <w:rsid w:val="00AD0BE8"/>
    <w:rsid w:val="00AD2429"/>
    <w:rsid w:val="00AD4A76"/>
    <w:rsid w:val="00AE363C"/>
    <w:rsid w:val="00AF0580"/>
    <w:rsid w:val="00B0150F"/>
    <w:rsid w:val="00B026D4"/>
    <w:rsid w:val="00B034C2"/>
    <w:rsid w:val="00B039EA"/>
    <w:rsid w:val="00B05D56"/>
    <w:rsid w:val="00B07564"/>
    <w:rsid w:val="00B1138F"/>
    <w:rsid w:val="00B1145A"/>
    <w:rsid w:val="00B22AD8"/>
    <w:rsid w:val="00B300EA"/>
    <w:rsid w:val="00B32E53"/>
    <w:rsid w:val="00B344C0"/>
    <w:rsid w:val="00B34518"/>
    <w:rsid w:val="00B37F83"/>
    <w:rsid w:val="00B47470"/>
    <w:rsid w:val="00B6022B"/>
    <w:rsid w:val="00B614FA"/>
    <w:rsid w:val="00B61C04"/>
    <w:rsid w:val="00B628E6"/>
    <w:rsid w:val="00B62D01"/>
    <w:rsid w:val="00B64732"/>
    <w:rsid w:val="00B663A6"/>
    <w:rsid w:val="00B665F6"/>
    <w:rsid w:val="00B666F7"/>
    <w:rsid w:val="00B720E5"/>
    <w:rsid w:val="00B7274C"/>
    <w:rsid w:val="00B770F8"/>
    <w:rsid w:val="00B803BB"/>
    <w:rsid w:val="00B81762"/>
    <w:rsid w:val="00B91378"/>
    <w:rsid w:val="00B929FD"/>
    <w:rsid w:val="00B94141"/>
    <w:rsid w:val="00B9696C"/>
    <w:rsid w:val="00B974FB"/>
    <w:rsid w:val="00BA1A2F"/>
    <w:rsid w:val="00BA3A76"/>
    <w:rsid w:val="00BA7F12"/>
    <w:rsid w:val="00BB0B91"/>
    <w:rsid w:val="00BB1CD5"/>
    <w:rsid w:val="00BB2846"/>
    <w:rsid w:val="00BB2F0D"/>
    <w:rsid w:val="00BB4641"/>
    <w:rsid w:val="00BB5820"/>
    <w:rsid w:val="00BB64AC"/>
    <w:rsid w:val="00BC148A"/>
    <w:rsid w:val="00BC3FCF"/>
    <w:rsid w:val="00BC4887"/>
    <w:rsid w:val="00BC4F14"/>
    <w:rsid w:val="00BC76DA"/>
    <w:rsid w:val="00BD09E9"/>
    <w:rsid w:val="00BD14B9"/>
    <w:rsid w:val="00BD3A56"/>
    <w:rsid w:val="00BD4EF4"/>
    <w:rsid w:val="00BE1C85"/>
    <w:rsid w:val="00BE3D62"/>
    <w:rsid w:val="00BE7C93"/>
    <w:rsid w:val="00BF312B"/>
    <w:rsid w:val="00BF62D5"/>
    <w:rsid w:val="00C016B5"/>
    <w:rsid w:val="00C018E8"/>
    <w:rsid w:val="00C036D5"/>
    <w:rsid w:val="00C0798C"/>
    <w:rsid w:val="00C134F0"/>
    <w:rsid w:val="00C15057"/>
    <w:rsid w:val="00C203F0"/>
    <w:rsid w:val="00C23AB5"/>
    <w:rsid w:val="00C24787"/>
    <w:rsid w:val="00C263D7"/>
    <w:rsid w:val="00C27A0D"/>
    <w:rsid w:val="00C32182"/>
    <w:rsid w:val="00C32C33"/>
    <w:rsid w:val="00C32D24"/>
    <w:rsid w:val="00C336A7"/>
    <w:rsid w:val="00C34617"/>
    <w:rsid w:val="00C34D83"/>
    <w:rsid w:val="00C35DEE"/>
    <w:rsid w:val="00C36605"/>
    <w:rsid w:val="00C438C2"/>
    <w:rsid w:val="00C46411"/>
    <w:rsid w:val="00C474FC"/>
    <w:rsid w:val="00C47550"/>
    <w:rsid w:val="00C5040F"/>
    <w:rsid w:val="00C52415"/>
    <w:rsid w:val="00C54FBF"/>
    <w:rsid w:val="00C55555"/>
    <w:rsid w:val="00C569AC"/>
    <w:rsid w:val="00C60CC6"/>
    <w:rsid w:val="00C632A4"/>
    <w:rsid w:val="00C8248A"/>
    <w:rsid w:val="00C84D23"/>
    <w:rsid w:val="00C96947"/>
    <w:rsid w:val="00CA0C3A"/>
    <w:rsid w:val="00CA1B98"/>
    <w:rsid w:val="00CA4357"/>
    <w:rsid w:val="00CB40AC"/>
    <w:rsid w:val="00CB5172"/>
    <w:rsid w:val="00CB563A"/>
    <w:rsid w:val="00CB5E0A"/>
    <w:rsid w:val="00CC18A0"/>
    <w:rsid w:val="00CC1F8F"/>
    <w:rsid w:val="00CC21CF"/>
    <w:rsid w:val="00CC66F6"/>
    <w:rsid w:val="00CD2038"/>
    <w:rsid w:val="00CD3131"/>
    <w:rsid w:val="00CD40E2"/>
    <w:rsid w:val="00CD5DB8"/>
    <w:rsid w:val="00CE4DC7"/>
    <w:rsid w:val="00CE5E92"/>
    <w:rsid w:val="00CE6A4B"/>
    <w:rsid w:val="00CF19BB"/>
    <w:rsid w:val="00CF6466"/>
    <w:rsid w:val="00D01CF8"/>
    <w:rsid w:val="00D03366"/>
    <w:rsid w:val="00D04C55"/>
    <w:rsid w:val="00D11BC2"/>
    <w:rsid w:val="00D1250C"/>
    <w:rsid w:val="00D146DB"/>
    <w:rsid w:val="00D16B22"/>
    <w:rsid w:val="00D17E3A"/>
    <w:rsid w:val="00D23FF5"/>
    <w:rsid w:val="00D2616C"/>
    <w:rsid w:val="00D33635"/>
    <w:rsid w:val="00D34402"/>
    <w:rsid w:val="00D35588"/>
    <w:rsid w:val="00D40C61"/>
    <w:rsid w:val="00D40D04"/>
    <w:rsid w:val="00D51DAB"/>
    <w:rsid w:val="00D54167"/>
    <w:rsid w:val="00D5664D"/>
    <w:rsid w:val="00D576EB"/>
    <w:rsid w:val="00D57A87"/>
    <w:rsid w:val="00D62393"/>
    <w:rsid w:val="00D6515E"/>
    <w:rsid w:val="00D75392"/>
    <w:rsid w:val="00D75A34"/>
    <w:rsid w:val="00D7647A"/>
    <w:rsid w:val="00D81331"/>
    <w:rsid w:val="00D81A56"/>
    <w:rsid w:val="00D867CA"/>
    <w:rsid w:val="00D9061A"/>
    <w:rsid w:val="00D90B85"/>
    <w:rsid w:val="00D90D0F"/>
    <w:rsid w:val="00D95AAF"/>
    <w:rsid w:val="00DA0FFE"/>
    <w:rsid w:val="00DA24DE"/>
    <w:rsid w:val="00DA48BF"/>
    <w:rsid w:val="00DA684E"/>
    <w:rsid w:val="00DB4D18"/>
    <w:rsid w:val="00DB5237"/>
    <w:rsid w:val="00DB683D"/>
    <w:rsid w:val="00DC0B4F"/>
    <w:rsid w:val="00DC16C5"/>
    <w:rsid w:val="00DC1F11"/>
    <w:rsid w:val="00DC29A6"/>
    <w:rsid w:val="00DC3820"/>
    <w:rsid w:val="00DC48EE"/>
    <w:rsid w:val="00DC6262"/>
    <w:rsid w:val="00DD037F"/>
    <w:rsid w:val="00DD04B8"/>
    <w:rsid w:val="00DD1B20"/>
    <w:rsid w:val="00DD257B"/>
    <w:rsid w:val="00DD4E6C"/>
    <w:rsid w:val="00DD7A5A"/>
    <w:rsid w:val="00DE037C"/>
    <w:rsid w:val="00DE1C42"/>
    <w:rsid w:val="00DE317F"/>
    <w:rsid w:val="00DE5767"/>
    <w:rsid w:val="00DE7D7F"/>
    <w:rsid w:val="00DF19A3"/>
    <w:rsid w:val="00DF1ED3"/>
    <w:rsid w:val="00DF1F6B"/>
    <w:rsid w:val="00DF317A"/>
    <w:rsid w:val="00DF3AB0"/>
    <w:rsid w:val="00DF4436"/>
    <w:rsid w:val="00DF509A"/>
    <w:rsid w:val="00E004FA"/>
    <w:rsid w:val="00E040D7"/>
    <w:rsid w:val="00E07F70"/>
    <w:rsid w:val="00E101D1"/>
    <w:rsid w:val="00E133DC"/>
    <w:rsid w:val="00E149C9"/>
    <w:rsid w:val="00E15727"/>
    <w:rsid w:val="00E17877"/>
    <w:rsid w:val="00E2687B"/>
    <w:rsid w:val="00E26B81"/>
    <w:rsid w:val="00E27136"/>
    <w:rsid w:val="00E27B8A"/>
    <w:rsid w:val="00E27DCE"/>
    <w:rsid w:val="00E301BE"/>
    <w:rsid w:val="00E313DE"/>
    <w:rsid w:val="00E33095"/>
    <w:rsid w:val="00E3629E"/>
    <w:rsid w:val="00E41297"/>
    <w:rsid w:val="00E41EE6"/>
    <w:rsid w:val="00E46C6E"/>
    <w:rsid w:val="00E509C8"/>
    <w:rsid w:val="00E511E0"/>
    <w:rsid w:val="00E5392B"/>
    <w:rsid w:val="00E560D2"/>
    <w:rsid w:val="00E57F7F"/>
    <w:rsid w:val="00E66D16"/>
    <w:rsid w:val="00E70DA7"/>
    <w:rsid w:val="00E7172A"/>
    <w:rsid w:val="00E71EDE"/>
    <w:rsid w:val="00E73AD6"/>
    <w:rsid w:val="00E759B0"/>
    <w:rsid w:val="00E77FB3"/>
    <w:rsid w:val="00E818E1"/>
    <w:rsid w:val="00E822E2"/>
    <w:rsid w:val="00E83D7E"/>
    <w:rsid w:val="00E85D3E"/>
    <w:rsid w:val="00E87203"/>
    <w:rsid w:val="00E908B5"/>
    <w:rsid w:val="00E92832"/>
    <w:rsid w:val="00E92ACB"/>
    <w:rsid w:val="00E94100"/>
    <w:rsid w:val="00E952F4"/>
    <w:rsid w:val="00EA2C81"/>
    <w:rsid w:val="00EA43CE"/>
    <w:rsid w:val="00EA5B5F"/>
    <w:rsid w:val="00EB3082"/>
    <w:rsid w:val="00EB44B1"/>
    <w:rsid w:val="00EB656B"/>
    <w:rsid w:val="00EB72D5"/>
    <w:rsid w:val="00ED1962"/>
    <w:rsid w:val="00ED1BC5"/>
    <w:rsid w:val="00ED2CEB"/>
    <w:rsid w:val="00ED3064"/>
    <w:rsid w:val="00ED31CB"/>
    <w:rsid w:val="00EE29ED"/>
    <w:rsid w:val="00EE39CE"/>
    <w:rsid w:val="00EE48DD"/>
    <w:rsid w:val="00EE763D"/>
    <w:rsid w:val="00EF04D3"/>
    <w:rsid w:val="00EF1340"/>
    <w:rsid w:val="00EF1649"/>
    <w:rsid w:val="00EF23FE"/>
    <w:rsid w:val="00EF2E33"/>
    <w:rsid w:val="00EF33BA"/>
    <w:rsid w:val="00EF5A24"/>
    <w:rsid w:val="00EF7543"/>
    <w:rsid w:val="00F01C19"/>
    <w:rsid w:val="00F11FF3"/>
    <w:rsid w:val="00F137A9"/>
    <w:rsid w:val="00F147DD"/>
    <w:rsid w:val="00F16282"/>
    <w:rsid w:val="00F204CF"/>
    <w:rsid w:val="00F263EC"/>
    <w:rsid w:val="00F31E57"/>
    <w:rsid w:val="00F3229D"/>
    <w:rsid w:val="00F322DC"/>
    <w:rsid w:val="00F32F9A"/>
    <w:rsid w:val="00F3591D"/>
    <w:rsid w:val="00F36678"/>
    <w:rsid w:val="00F3690A"/>
    <w:rsid w:val="00F373C9"/>
    <w:rsid w:val="00F41C4C"/>
    <w:rsid w:val="00F51905"/>
    <w:rsid w:val="00F51B2B"/>
    <w:rsid w:val="00F52B87"/>
    <w:rsid w:val="00F5633C"/>
    <w:rsid w:val="00F600DA"/>
    <w:rsid w:val="00F619FB"/>
    <w:rsid w:val="00F63C87"/>
    <w:rsid w:val="00F65B4D"/>
    <w:rsid w:val="00F65C61"/>
    <w:rsid w:val="00F65C8E"/>
    <w:rsid w:val="00F73286"/>
    <w:rsid w:val="00F76550"/>
    <w:rsid w:val="00F77035"/>
    <w:rsid w:val="00F776F9"/>
    <w:rsid w:val="00F77CD4"/>
    <w:rsid w:val="00F83CAC"/>
    <w:rsid w:val="00F941FD"/>
    <w:rsid w:val="00F950EE"/>
    <w:rsid w:val="00FA3B88"/>
    <w:rsid w:val="00FA5C43"/>
    <w:rsid w:val="00FB4A00"/>
    <w:rsid w:val="00FB4BFF"/>
    <w:rsid w:val="00FB5485"/>
    <w:rsid w:val="00FB64DE"/>
    <w:rsid w:val="00FB7A1B"/>
    <w:rsid w:val="00FB7C99"/>
    <w:rsid w:val="00FC56C0"/>
    <w:rsid w:val="00FC7361"/>
    <w:rsid w:val="00FC78F9"/>
    <w:rsid w:val="00FD762D"/>
    <w:rsid w:val="00FE1449"/>
    <w:rsid w:val="00FE7D7B"/>
    <w:rsid w:val="00FF08EE"/>
    <w:rsid w:val="00FF4E82"/>
    <w:rsid w:val="00FF71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1958CBBE"/>
  <w15:docId w15:val="{9ABC368C-4434-46A9-9DB2-41C73AB5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01B82"/>
  </w:style>
  <w:style w:type="paragraph" w:styleId="berschrift1">
    <w:name w:val="heading 1"/>
    <w:basedOn w:val="Standard"/>
    <w:next w:val="Standard"/>
    <w:link w:val="berschrift1Zchn"/>
    <w:uiPriority w:val="9"/>
    <w:qFormat/>
    <w:rsid w:val="00066B05"/>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380E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385F2D"/>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054B86"/>
    <w:pPr>
      <w:keepNext/>
      <w:keepLines/>
      <w:spacing w:before="320"/>
      <w:outlineLvl w:val="3"/>
    </w:pPr>
    <w:rPr>
      <w:rFonts w:eastAsia="Arial" w:cs="Arial"/>
      <w:b/>
      <w:bCs/>
      <w:sz w:val="26"/>
      <w:szCs w:val="26"/>
    </w:rPr>
  </w:style>
  <w:style w:type="paragraph" w:styleId="berschrift5">
    <w:name w:val="heading 5"/>
    <w:basedOn w:val="Standard"/>
    <w:next w:val="Standard"/>
    <w:link w:val="berschrift5Zchn"/>
    <w:uiPriority w:val="9"/>
    <w:unhideWhenUsed/>
    <w:qFormat/>
    <w:rsid w:val="00054B86"/>
    <w:pPr>
      <w:keepNext/>
      <w:keepLines/>
      <w:spacing w:before="320"/>
      <w:outlineLvl w:val="4"/>
    </w:pPr>
    <w:rPr>
      <w:rFonts w:eastAsia="Arial" w:cs="Arial"/>
      <w:b/>
      <w:bCs/>
      <w:sz w:val="24"/>
      <w:szCs w:val="24"/>
    </w:rPr>
  </w:style>
  <w:style w:type="paragraph" w:styleId="berschrift6">
    <w:name w:val="heading 6"/>
    <w:basedOn w:val="Standard"/>
    <w:next w:val="Standard"/>
    <w:link w:val="berschrift6Zchn"/>
    <w:uiPriority w:val="9"/>
    <w:unhideWhenUsed/>
    <w:qFormat/>
    <w:rsid w:val="00054B86"/>
    <w:pPr>
      <w:keepNext/>
      <w:keepLines/>
      <w:spacing w:before="320"/>
      <w:outlineLvl w:val="5"/>
    </w:pPr>
    <w:rPr>
      <w:rFonts w:eastAsia="Arial" w:cs="Arial"/>
      <w:b/>
      <w:bCs/>
    </w:rPr>
  </w:style>
  <w:style w:type="paragraph" w:styleId="berschrift7">
    <w:name w:val="heading 7"/>
    <w:basedOn w:val="Standard"/>
    <w:next w:val="Standard"/>
    <w:link w:val="berschrift7Zchn"/>
    <w:uiPriority w:val="9"/>
    <w:unhideWhenUsed/>
    <w:qFormat/>
    <w:rsid w:val="00054B86"/>
    <w:pPr>
      <w:keepNext/>
      <w:keepLines/>
      <w:spacing w:before="320"/>
      <w:outlineLvl w:val="6"/>
    </w:pPr>
    <w:rPr>
      <w:rFonts w:eastAsia="Arial" w:cs="Arial"/>
      <w:b/>
      <w:bCs/>
      <w:i/>
      <w:iCs/>
    </w:rPr>
  </w:style>
  <w:style w:type="paragraph" w:styleId="berschrift8">
    <w:name w:val="heading 8"/>
    <w:basedOn w:val="Standard"/>
    <w:next w:val="Standard"/>
    <w:link w:val="berschrift8Zchn"/>
    <w:uiPriority w:val="9"/>
    <w:unhideWhenUsed/>
    <w:qFormat/>
    <w:rsid w:val="00054B86"/>
    <w:pPr>
      <w:keepNext/>
      <w:keepLines/>
      <w:spacing w:before="320"/>
      <w:outlineLvl w:val="7"/>
    </w:pPr>
    <w:rPr>
      <w:rFonts w:eastAsia="Arial" w:cs="Arial"/>
      <w:i/>
      <w:iCs/>
    </w:rPr>
  </w:style>
  <w:style w:type="paragraph" w:styleId="berschrift9">
    <w:name w:val="heading 9"/>
    <w:basedOn w:val="Standard"/>
    <w:next w:val="Standard"/>
    <w:link w:val="berschrift9Zchn"/>
    <w:uiPriority w:val="9"/>
    <w:unhideWhenUsed/>
    <w:qFormat/>
    <w:rsid w:val="00054B86"/>
    <w:pPr>
      <w:keepNext/>
      <w:keepLines/>
      <w:spacing w:before="32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66B05"/>
    <w:rPr>
      <w:rFonts w:eastAsiaTheme="majorEastAsia" w:cstheme="majorBidi"/>
      <w:b/>
      <w:bCs/>
      <w:sz w:val="28"/>
      <w:szCs w:val="28"/>
    </w:rPr>
  </w:style>
  <w:style w:type="character" w:customStyle="1" w:styleId="berschrift2Zchn">
    <w:name w:val="Überschrift 2 Zchn"/>
    <w:basedOn w:val="Absatz-Standardschriftart"/>
    <w:link w:val="berschrift2"/>
    <w:uiPriority w:val="9"/>
    <w:rsid w:val="00380E1D"/>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385F2D"/>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054B86"/>
    <w:rPr>
      <w:rFonts w:eastAsia="Arial" w:cs="Arial"/>
      <w:b/>
      <w:bCs/>
      <w:sz w:val="26"/>
      <w:szCs w:val="26"/>
    </w:rPr>
  </w:style>
  <w:style w:type="character" w:customStyle="1" w:styleId="berschrift5Zchn">
    <w:name w:val="Überschrift 5 Zchn"/>
    <w:basedOn w:val="Absatz-Standardschriftart"/>
    <w:link w:val="berschrift5"/>
    <w:uiPriority w:val="9"/>
    <w:rsid w:val="00054B86"/>
    <w:rPr>
      <w:rFonts w:eastAsia="Arial" w:cs="Arial"/>
      <w:b/>
      <w:bCs/>
      <w:sz w:val="24"/>
      <w:szCs w:val="24"/>
    </w:rPr>
  </w:style>
  <w:style w:type="character" w:customStyle="1" w:styleId="berschrift6Zchn">
    <w:name w:val="Überschrift 6 Zchn"/>
    <w:basedOn w:val="Absatz-Standardschriftart"/>
    <w:link w:val="berschrift6"/>
    <w:uiPriority w:val="9"/>
    <w:rsid w:val="00054B86"/>
    <w:rPr>
      <w:rFonts w:eastAsia="Arial" w:cs="Arial"/>
      <w:b/>
      <w:bCs/>
    </w:rPr>
  </w:style>
  <w:style w:type="character" w:customStyle="1" w:styleId="berschrift7Zchn">
    <w:name w:val="Überschrift 7 Zchn"/>
    <w:basedOn w:val="Absatz-Standardschriftart"/>
    <w:link w:val="berschrift7"/>
    <w:uiPriority w:val="9"/>
    <w:rsid w:val="00054B86"/>
    <w:rPr>
      <w:rFonts w:eastAsia="Arial" w:cs="Arial"/>
      <w:b/>
      <w:bCs/>
      <w:i/>
      <w:iCs/>
    </w:rPr>
  </w:style>
  <w:style w:type="character" w:customStyle="1" w:styleId="berschrift8Zchn">
    <w:name w:val="Überschrift 8 Zchn"/>
    <w:basedOn w:val="Absatz-Standardschriftart"/>
    <w:link w:val="berschrift8"/>
    <w:uiPriority w:val="9"/>
    <w:rsid w:val="00054B86"/>
    <w:rPr>
      <w:rFonts w:eastAsia="Arial" w:cs="Arial"/>
      <w:i/>
      <w:iCs/>
    </w:rPr>
  </w:style>
  <w:style w:type="character" w:customStyle="1" w:styleId="berschrift9Zchn">
    <w:name w:val="Überschrift 9 Zchn"/>
    <w:basedOn w:val="Absatz-Standardschriftart"/>
    <w:link w:val="berschrift9"/>
    <w:uiPriority w:val="9"/>
    <w:rsid w:val="00054B86"/>
    <w:rPr>
      <w:rFonts w:eastAsia="Arial" w:cs="Arial"/>
      <w:i/>
      <w:iCs/>
      <w:sz w:val="21"/>
      <w:szCs w:val="21"/>
    </w:rPr>
  </w:style>
  <w:style w:type="paragraph" w:styleId="Listenabsatz">
    <w:name w:val="List Paragraph"/>
    <w:basedOn w:val="Standard"/>
    <w:uiPriority w:val="34"/>
    <w:qFormat/>
    <w:rsid w:val="008F5EB8"/>
    <w:pPr>
      <w:spacing w:after="0" w:line="240" w:lineRule="auto"/>
      <w:ind w:left="720"/>
      <w:contextualSpacing/>
    </w:pPr>
    <w:rPr>
      <w:rFonts w:ascii="SenBJS" w:eastAsia="Times New Roman" w:hAnsi="SenBJS" w:cs="Times New Roman"/>
      <w:szCs w:val="24"/>
      <w:lang w:eastAsia="de-DE"/>
    </w:rPr>
  </w:style>
  <w:style w:type="paragraph" w:styleId="Sprechblasentext">
    <w:name w:val="Balloon Text"/>
    <w:basedOn w:val="Standard"/>
    <w:link w:val="SprechblasentextZchn"/>
    <w:uiPriority w:val="99"/>
    <w:semiHidden/>
    <w:unhideWhenUsed/>
    <w:rsid w:val="008F5EB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EB8"/>
    <w:rPr>
      <w:rFonts w:ascii="Tahoma" w:hAnsi="Tahoma" w:cs="Tahoma"/>
      <w:sz w:val="16"/>
      <w:szCs w:val="16"/>
    </w:rPr>
  </w:style>
  <w:style w:type="paragraph" w:styleId="Kopfzeile">
    <w:name w:val="header"/>
    <w:basedOn w:val="Standard"/>
    <w:link w:val="KopfzeileZchn"/>
    <w:uiPriority w:val="99"/>
    <w:unhideWhenUsed/>
    <w:rsid w:val="008F5E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5EB8"/>
  </w:style>
  <w:style w:type="paragraph" w:styleId="Fuzeile">
    <w:name w:val="footer"/>
    <w:basedOn w:val="Standard"/>
    <w:link w:val="FuzeileZchn"/>
    <w:uiPriority w:val="99"/>
    <w:unhideWhenUsed/>
    <w:rsid w:val="008F5E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5EB8"/>
  </w:style>
  <w:style w:type="character" w:styleId="Hyperlink">
    <w:name w:val="Hyperlink"/>
    <w:uiPriority w:val="99"/>
    <w:unhideWhenUsed/>
    <w:rsid w:val="008F5EB8"/>
    <w:rPr>
      <w:color w:val="0000FF"/>
      <w:u w:val="single"/>
    </w:rPr>
  </w:style>
  <w:style w:type="paragraph" w:styleId="Verzeichnis1">
    <w:name w:val="toc 1"/>
    <w:basedOn w:val="Standard"/>
    <w:next w:val="Standard"/>
    <w:autoRedefine/>
    <w:uiPriority w:val="39"/>
    <w:unhideWhenUsed/>
    <w:rsid w:val="007A03A9"/>
    <w:pPr>
      <w:tabs>
        <w:tab w:val="right" w:leader="dot" w:pos="9488"/>
      </w:tabs>
      <w:spacing w:before="360" w:after="0"/>
    </w:pPr>
    <w:rPr>
      <w:b/>
      <w:bCs/>
      <w:caps/>
      <w:sz w:val="28"/>
      <w:szCs w:val="24"/>
    </w:rPr>
  </w:style>
  <w:style w:type="table" w:styleId="Tabellenraster">
    <w:name w:val="Table Grid"/>
    <w:basedOn w:val="NormaleTabelle"/>
    <w:uiPriority w:val="59"/>
    <w:rsid w:val="00DC1F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tzhaltertext">
    <w:name w:val="Placeholder Text"/>
    <w:basedOn w:val="Absatz-Standardschriftart"/>
    <w:uiPriority w:val="99"/>
    <w:semiHidden/>
    <w:rsid w:val="00954AD4"/>
    <w:rPr>
      <w:color w:val="808080"/>
    </w:rPr>
  </w:style>
  <w:style w:type="paragraph" w:styleId="Funotentext">
    <w:name w:val="footnote text"/>
    <w:basedOn w:val="Standard"/>
    <w:link w:val="FunotentextZchn"/>
    <w:uiPriority w:val="99"/>
    <w:unhideWhenUsed/>
    <w:rsid w:val="00001B82"/>
    <w:pPr>
      <w:spacing w:after="0" w:line="240" w:lineRule="auto"/>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rsid w:val="00001B82"/>
    <w:rPr>
      <w:rFonts w:eastAsia="Times New Roman" w:cs="Times New Roman"/>
      <w:sz w:val="20"/>
      <w:szCs w:val="20"/>
      <w:lang w:eastAsia="de-DE"/>
    </w:rPr>
  </w:style>
  <w:style w:type="character" w:styleId="Funotenzeichen">
    <w:name w:val="footnote reference"/>
    <w:uiPriority w:val="99"/>
    <w:semiHidden/>
    <w:unhideWhenUsed/>
    <w:rsid w:val="0017003B"/>
    <w:rPr>
      <w:vertAlign w:val="superscript"/>
    </w:rPr>
  </w:style>
  <w:style w:type="paragraph" w:styleId="KeinLeerraum">
    <w:name w:val="No Spacing"/>
    <w:uiPriority w:val="1"/>
    <w:qFormat/>
    <w:rsid w:val="00BB2846"/>
    <w:pPr>
      <w:spacing w:after="0" w:line="240" w:lineRule="auto"/>
    </w:pPr>
    <w:rPr>
      <w:rFonts w:ascii="Calibri" w:eastAsia="Calibri" w:hAnsi="Calibri" w:cs="Times New Roman"/>
    </w:rPr>
  </w:style>
  <w:style w:type="table" w:customStyle="1" w:styleId="Tabellenraster1">
    <w:name w:val="Tabellenraster1"/>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D762D"/>
    <w:rPr>
      <w:sz w:val="16"/>
      <w:szCs w:val="16"/>
    </w:rPr>
  </w:style>
  <w:style w:type="paragraph" w:styleId="Kommentartext">
    <w:name w:val="annotation text"/>
    <w:basedOn w:val="Standard"/>
    <w:link w:val="KommentartextZchn"/>
    <w:uiPriority w:val="99"/>
    <w:unhideWhenUsed/>
    <w:rsid w:val="00FD762D"/>
    <w:pPr>
      <w:spacing w:line="240" w:lineRule="auto"/>
    </w:pPr>
    <w:rPr>
      <w:sz w:val="20"/>
      <w:szCs w:val="20"/>
    </w:rPr>
  </w:style>
  <w:style w:type="character" w:customStyle="1" w:styleId="KommentartextZchn">
    <w:name w:val="Kommentartext Zchn"/>
    <w:basedOn w:val="Absatz-Standardschriftart"/>
    <w:link w:val="Kommentartext"/>
    <w:uiPriority w:val="99"/>
    <w:rsid w:val="00FD762D"/>
    <w:rPr>
      <w:sz w:val="20"/>
      <w:szCs w:val="20"/>
    </w:rPr>
  </w:style>
  <w:style w:type="paragraph" w:styleId="Kommentarthema">
    <w:name w:val="annotation subject"/>
    <w:basedOn w:val="Kommentartext"/>
    <w:next w:val="Kommentartext"/>
    <w:link w:val="KommentarthemaZchn"/>
    <w:uiPriority w:val="99"/>
    <w:semiHidden/>
    <w:unhideWhenUsed/>
    <w:rsid w:val="00FD762D"/>
    <w:rPr>
      <w:b/>
      <w:bCs/>
    </w:rPr>
  </w:style>
  <w:style w:type="character" w:customStyle="1" w:styleId="KommentarthemaZchn">
    <w:name w:val="Kommentarthema Zchn"/>
    <w:basedOn w:val="KommentartextZchn"/>
    <w:link w:val="Kommentarthema"/>
    <w:uiPriority w:val="99"/>
    <w:semiHidden/>
    <w:rsid w:val="00FD762D"/>
    <w:rPr>
      <w:b/>
      <w:bCs/>
      <w:sz w:val="20"/>
      <w:szCs w:val="20"/>
    </w:rPr>
  </w:style>
  <w:style w:type="character" w:customStyle="1" w:styleId="NichtaufgelsteErwhnung1">
    <w:name w:val="Nicht aufgelöste Erwähnung1"/>
    <w:basedOn w:val="Absatz-Standardschriftart"/>
    <w:uiPriority w:val="99"/>
    <w:semiHidden/>
    <w:unhideWhenUsed/>
    <w:rsid w:val="000C073C"/>
    <w:rPr>
      <w:color w:val="605E5C"/>
      <w:shd w:val="clear" w:color="auto" w:fill="E1DFDD"/>
    </w:rPr>
  </w:style>
  <w:style w:type="character" w:styleId="BesuchterLink">
    <w:name w:val="FollowedHyperlink"/>
    <w:basedOn w:val="Absatz-Standardschriftart"/>
    <w:uiPriority w:val="99"/>
    <w:semiHidden/>
    <w:unhideWhenUsed/>
    <w:rsid w:val="000C073C"/>
    <w:rPr>
      <w:color w:val="800080" w:themeColor="followedHyperlink"/>
      <w:u w:val="single"/>
    </w:rPr>
  </w:style>
  <w:style w:type="paragraph" w:styleId="Inhaltsverzeichnisberschrift">
    <w:name w:val="TOC Heading"/>
    <w:basedOn w:val="berschrift1"/>
    <w:next w:val="Standard"/>
    <w:uiPriority w:val="39"/>
    <w:unhideWhenUsed/>
    <w:qFormat/>
    <w:rsid w:val="00790C8E"/>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Verzeichnis2">
    <w:name w:val="toc 2"/>
    <w:basedOn w:val="Standard"/>
    <w:next w:val="Standard"/>
    <w:autoRedefine/>
    <w:uiPriority w:val="39"/>
    <w:unhideWhenUsed/>
    <w:rsid w:val="00790C8E"/>
    <w:pPr>
      <w:spacing w:after="100"/>
      <w:ind w:left="220"/>
    </w:pPr>
  </w:style>
  <w:style w:type="character" w:customStyle="1" w:styleId="markedcontent">
    <w:name w:val="markedcontent"/>
    <w:basedOn w:val="Absatz-Standardschriftart"/>
    <w:rsid w:val="007749C6"/>
  </w:style>
  <w:style w:type="character" w:customStyle="1" w:styleId="Heading1Char">
    <w:name w:val="Heading 1 Char"/>
    <w:basedOn w:val="Absatz-Standardschriftart"/>
    <w:uiPriority w:val="9"/>
    <w:rsid w:val="00054B86"/>
    <w:rPr>
      <w:rFonts w:ascii="Arial" w:eastAsia="Arial" w:hAnsi="Arial" w:cs="Arial"/>
      <w:sz w:val="40"/>
      <w:szCs w:val="40"/>
    </w:rPr>
  </w:style>
  <w:style w:type="character" w:customStyle="1" w:styleId="Heading2Char">
    <w:name w:val="Heading 2 Char"/>
    <w:basedOn w:val="Absatz-Standardschriftart"/>
    <w:uiPriority w:val="9"/>
    <w:rsid w:val="00054B86"/>
    <w:rPr>
      <w:rFonts w:ascii="Arial" w:eastAsia="Arial" w:hAnsi="Arial" w:cs="Arial"/>
      <w:sz w:val="34"/>
    </w:rPr>
  </w:style>
  <w:style w:type="character" w:customStyle="1" w:styleId="Heading3Char">
    <w:name w:val="Heading 3 Char"/>
    <w:basedOn w:val="Absatz-Standardschriftart"/>
    <w:uiPriority w:val="9"/>
    <w:rsid w:val="00054B86"/>
    <w:rPr>
      <w:rFonts w:ascii="Arial" w:eastAsia="Arial" w:hAnsi="Arial" w:cs="Arial"/>
      <w:sz w:val="30"/>
      <w:szCs w:val="30"/>
    </w:rPr>
  </w:style>
  <w:style w:type="paragraph" w:styleId="Titel">
    <w:name w:val="Title"/>
    <w:basedOn w:val="Standard"/>
    <w:next w:val="Standard"/>
    <w:link w:val="TitelZchn"/>
    <w:uiPriority w:val="10"/>
    <w:qFormat/>
    <w:rsid w:val="00054B86"/>
    <w:pPr>
      <w:spacing w:before="300"/>
      <w:contextualSpacing/>
    </w:pPr>
    <w:rPr>
      <w:sz w:val="48"/>
      <w:szCs w:val="48"/>
    </w:rPr>
  </w:style>
  <w:style w:type="character" w:customStyle="1" w:styleId="TitelZchn">
    <w:name w:val="Titel Zchn"/>
    <w:basedOn w:val="Absatz-Standardschriftart"/>
    <w:link w:val="Titel"/>
    <w:uiPriority w:val="10"/>
    <w:rsid w:val="00054B86"/>
    <w:rPr>
      <w:sz w:val="48"/>
      <w:szCs w:val="48"/>
    </w:rPr>
  </w:style>
  <w:style w:type="paragraph" w:styleId="Untertitel">
    <w:name w:val="Subtitle"/>
    <w:basedOn w:val="Standard"/>
    <w:next w:val="Standard"/>
    <w:link w:val="UntertitelZchn"/>
    <w:uiPriority w:val="11"/>
    <w:qFormat/>
    <w:rsid w:val="00054B86"/>
    <w:pPr>
      <w:spacing w:before="200"/>
    </w:pPr>
    <w:rPr>
      <w:sz w:val="24"/>
      <w:szCs w:val="24"/>
    </w:rPr>
  </w:style>
  <w:style w:type="character" w:customStyle="1" w:styleId="UntertitelZchn">
    <w:name w:val="Untertitel Zchn"/>
    <w:basedOn w:val="Absatz-Standardschriftart"/>
    <w:link w:val="Untertitel"/>
    <w:uiPriority w:val="11"/>
    <w:rsid w:val="00054B86"/>
    <w:rPr>
      <w:sz w:val="24"/>
      <w:szCs w:val="24"/>
    </w:rPr>
  </w:style>
  <w:style w:type="paragraph" w:styleId="Zitat">
    <w:name w:val="Quote"/>
    <w:basedOn w:val="Standard"/>
    <w:next w:val="Standard"/>
    <w:link w:val="ZitatZchn"/>
    <w:uiPriority w:val="29"/>
    <w:qFormat/>
    <w:rsid w:val="00054B86"/>
    <w:pPr>
      <w:ind w:left="720" w:right="720"/>
    </w:pPr>
    <w:rPr>
      <w:i/>
    </w:rPr>
  </w:style>
  <w:style w:type="character" w:customStyle="1" w:styleId="ZitatZchn">
    <w:name w:val="Zitat Zchn"/>
    <w:basedOn w:val="Absatz-Standardschriftart"/>
    <w:link w:val="Zitat"/>
    <w:uiPriority w:val="29"/>
    <w:rsid w:val="00054B86"/>
    <w:rPr>
      <w:i/>
    </w:rPr>
  </w:style>
  <w:style w:type="paragraph" w:styleId="IntensivesZitat">
    <w:name w:val="Intense Quote"/>
    <w:basedOn w:val="Standard"/>
    <w:next w:val="Standard"/>
    <w:link w:val="IntensivesZitatZchn"/>
    <w:uiPriority w:val="30"/>
    <w:qFormat/>
    <w:rsid w:val="00054B8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basedOn w:val="Absatz-Standardschriftart"/>
    <w:link w:val="IntensivesZitat"/>
    <w:uiPriority w:val="30"/>
    <w:rsid w:val="00054B86"/>
    <w:rPr>
      <w:i/>
      <w:shd w:val="clear" w:color="auto" w:fill="F2F2F2"/>
    </w:rPr>
  </w:style>
  <w:style w:type="character" w:customStyle="1" w:styleId="HeaderChar">
    <w:name w:val="Header Char"/>
    <w:basedOn w:val="Absatz-Standardschriftart"/>
    <w:uiPriority w:val="99"/>
    <w:rsid w:val="00054B86"/>
  </w:style>
  <w:style w:type="character" w:customStyle="1" w:styleId="FooterChar">
    <w:name w:val="Footer Char"/>
    <w:basedOn w:val="Absatz-Standardschriftart"/>
    <w:uiPriority w:val="99"/>
    <w:rsid w:val="00054B86"/>
  </w:style>
  <w:style w:type="character" w:customStyle="1" w:styleId="CaptionChar">
    <w:name w:val="Caption Char"/>
    <w:uiPriority w:val="99"/>
    <w:rsid w:val="00054B86"/>
  </w:style>
  <w:style w:type="table" w:customStyle="1" w:styleId="BorderedLined-Accent1">
    <w:name w:val="Bordered &amp; Lined - Accent 1"/>
    <w:basedOn w:val="NormaleTabelle"/>
    <w:uiPriority w:val="99"/>
    <w:rsid w:val="00054B86"/>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sid w:val="00054B86"/>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4">
    <w:name w:val="Bordered &amp; Lined - Accent 4"/>
    <w:basedOn w:val="NormaleTabelle"/>
    <w:uiPriority w:val="99"/>
    <w:rsid w:val="00054B86"/>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Accent1">
    <w:name w:val="Bordered - Accent 1"/>
    <w:basedOn w:val="NormaleTabelle"/>
    <w:uiPriority w:val="99"/>
    <w:rsid w:val="00054B86"/>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character" w:customStyle="1" w:styleId="FootnoteTextChar">
    <w:name w:val="Footnote Text Char"/>
    <w:uiPriority w:val="99"/>
    <w:rsid w:val="00054B86"/>
    <w:rPr>
      <w:sz w:val="18"/>
    </w:rPr>
  </w:style>
  <w:style w:type="paragraph" w:styleId="Endnotentext">
    <w:name w:val="endnote text"/>
    <w:basedOn w:val="Standard"/>
    <w:link w:val="EndnotentextZchn"/>
    <w:uiPriority w:val="99"/>
    <w:semiHidden/>
    <w:unhideWhenUsed/>
    <w:rsid w:val="00054B86"/>
    <w:pPr>
      <w:spacing w:after="0" w:line="240" w:lineRule="auto"/>
    </w:pPr>
    <w:rPr>
      <w:sz w:val="20"/>
    </w:rPr>
  </w:style>
  <w:style w:type="character" w:customStyle="1" w:styleId="EndnotentextZchn">
    <w:name w:val="Endnotentext Zchn"/>
    <w:basedOn w:val="Absatz-Standardschriftart"/>
    <w:link w:val="Endnotentext"/>
    <w:uiPriority w:val="99"/>
    <w:semiHidden/>
    <w:rsid w:val="00054B86"/>
    <w:rPr>
      <w:sz w:val="20"/>
    </w:rPr>
  </w:style>
  <w:style w:type="paragraph" w:styleId="Verzeichnis4">
    <w:name w:val="toc 4"/>
    <w:basedOn w:val="Standard"/>
    <w:next w:val="Standard"/>
    <w:uiPriority w:val="39"/>
    <w:unhideWhenUsed/>
    <w:rsid w:val="00054B86"/>
    <w:pPr>
      <w:spacing w:after="57"/>
      <w:ind w:left="850"/>
    </w:pPr>
  </w:style>
  <w:style w:type="paragraph" w:styleId="Verzeichnis5">
    <w:name w:val="toc 5"/>
    <w:basedOn w:val="Standard"/>
    <w:next w:val="Standard"/>
    <w:uiPriority w:val="39"/>
    <w:unhideWhenUsed/>
    <w:rsid w:val="00054B86"/>
    <w:pPr>
      <w:spacing w:after="57"/>
      <w:ind w:left="1134"/>
    </w:pPr>
  </w:style>
  <w:style w:type="paragraph" w:styleId="Verzeichnis6">
    <w:name w:val="toc 6"/>
    <w:basedOn w:val="Standard"/>
    <w:next w:val="Standard"/>
    <w:uiPriority w:val="39"/>
    <w:unhideWhenUsed/>
    <w:rsid w:val="00054B86"/>
    <w:pPr>
      <w:spacing w:after="57"/>
      <w:ind w:left="1417"/>
    </w:pPr>
  </w:style>
  <w:style w:type="paragraph" w:styleId="Verzeichnis7">
    <w:name w:val="toc 7"/>
    <w:basedOn w:val="Standard"/>
    <w:next w:val="Standard"/>
    <w:uiPriority w:val="39"/>
    <w:unhideWhenUsed/>
    <w:rsid w:val="00054B86"/>
    <w:pPr>
      <w:spacing w:after="57"/>
      <w:ind w:left="1701"/>
    </w:pPr>
  </w:style>
  <w:style w:type="paragraph" w:styleId="Verzeichnis8">
    <w:name w:val="toc 8"/>
    <w:basedOn w:val="Standard"/>
    <w:next w:val="Standard"/>
    <w:uiPriority w:val="39"/>
    <w:unhideWhenUsed/>
    <w:rsid w:val="00054B86"/>
    <w:pPr>
      <w:spacing w:after="57"/>
      <w:ind w:left="1984"/>
    </w:pPr>
  </w:style>
  <w:style w:type="paragraph" w:styleId="Verzeichnis9">
    <w:name w:val="toc 9"/>
    <w:basedOn w:val="Standard"/>
    <w:next w:val="Standard"/>
    <w:uiPriority w:val="39"/>
    <w:unhideWhenUsed/>
    <w:rsid w:val="00054B86"/>
    <w:pPr>
      <w:spacing w:after="57"/>
      <w:ind w:left="2268"/>
    </w:pPr>
  </w:style>
  <w:style w:type="paragraph" w:styleId="Abbildungsverzeichnis">
    <w:name w:val="table of figures"/>
    <w:basedOn w:val="Standard"/>
    <w:next w:val="Standard"/>
    <w:uiPriority w:val="99"/>
    <w:unhideWhenUsed/>
    <w:rsid w:val="00054B86"/>
    <w:pPr>
      <w:spacing w:after="0"/>
    </w:pPr>
  </w:style>
  <w:style w:type="paragraph" w:customStyle="1" w:styleId="TableContents">
    <w:name w:val="Table Contents"/>
    <w:basedOn w:val="Standard"/>
    <w:rsid w:val="00054B86"/>
    <w:pPr>
      <w:suppressLineNumbers/>
      <w:spacing w:after="0" w:line="240" w:lineRule="auto"/>
    </w:pPr>
    <w:rPr>
      <w:rFonts w:ascii="Liberation Serif" w:eastAsia="SimSun" w:hAnsi="Liberation Serif" w:cs="Arial"/>
      <w:sz w:val="24"/>
      <w:szCs w:val="24"/>
      <w:lang w:eastAsia="zh-CN" w:bidi="hi-IN"/>
    </w:rPr>
  </w:style>
  <w:style w:type="table" w:customStyle="1" w:styleId="Tabellenraster7">
    <w:name w:val="Tabellenraster7"/>
    <w:basedOn w:val="NormaleTabelle"/>
    <w:next w:val="Tabellenraster"/>
    <w:uiPriority w:val="59"/>
    <w:rsid w:val="00054B8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andardWeb">
    <w:name w:val="Normal (Web)"/>
    <w:basedOn w:val="Standard"/>
    <w:uiPriority w:val="99"/>
    <w:unhideWhenUsed/>
    <w:rsid w:val="00054B8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highlight">
    <w:name w:val="highlight"/>
    <w:basedOn w:val="Absatz-Standardschriftart"/>
    <w:rsid w:val="00054B86"/>
  </w:style>
  <w:style w:type="paragraph" w:styleId="Beschriftung">
    <w:name w:val="caption"/>
    <w:basedOn w:val="Standard"/>
    <w:next w:val="Standard"/>
    <w:uiPriority w:val="35"/>
    <w:unhideWhenUsed/>
    <w:qFormat/>
    <w:rsid w:val="00054B86"/>
    <w:pPr>
      <w:spacing w:line="240" w:lineRule="auto"/>
    </w:pPr>
    <w:rPr>
      <w:i/>
      <w:iCs/>
      <w:color w:val="1F497D" w:themeColor="text2"/>
      <w:sz w:val="18"/>
      <w:szCs w:val="18"/>
    </w:rPr>
  </w:style>
  <w:style w:type="paragraph" w:styleId="Verzeichnis3">
    <w:name w:val="toc 3"/>
    <w:basedOn w:val="Standard"/>
    <w:next w:val="Standard"/>
    <w:uiPriority w:val="39"/>
    <w:unhideWhenUsed/>
    <w:rsid w:val="00054B86"/>
    <w:pPr>
      <w:spacing w:after="100"/>
      <w:ind w:left="440"/>
    </w:pPr>
  </w:style>
  <w:style w:type="table" w:customStyle="1" w:styleId="Tabellenraster8">
    <w:name w:val="Tabellenraster8"/>
    <w:basedOn w:val="NormaleTabelle"/>
    <w:next w:val="Tabellenraster"/>
    <w:uiPriority w:val="59"/>
    <w:rsid w:val="00F5633C"/>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9">
    <w:name w:val="Tabellenraster9"/>
    <w:basedOn w:val="NormaleTabelle"/>
    <w:next w:val="Tabellenraster"/>
    <w:uiPriority w:val="59"/>
    <w:rsid w:val="0056716C"/>
    <w:pPr>
      <w:spacing w:after="0" w:line="240" w:lineRule="auto"/>
    </w:pPr>
    <w:rPr>
      <w:rFonts w:ascii="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rarbeitung">
    <w:name w:val="Revision"/>
    <w:hidden/>
    <w:uiPriority w:val="99"/>
    <w:semiHidden/>
    <w:rsid w:val="00250C24"/>
    <w:pPr>
      <w:spacing w:after="0" w:line="240" w:lineRule="auto"/>
    </w:pPr>
  </w:style>
  <w:style w:type="character" w:styleId="Endnotenzeichen">
    <w:name w:val="endnote reference"/>
    <w:basedOn w:val="Absatz-Standardschriftart"/>
    <w:uiPriority w:val="99"/>
    <w:semiHidden/>
    <w:unhideWhenUsed/>
    <w:rsid w:val="00B22AD8"/>
    <w:rPr>
      <w:vertAlign w:val="superscript"/>
    </w:rPr>
  </w:style>
  <w:style w:type="character" w:customStyle="1" w:styleId="NichtaufgelsteErwhnung2">
    <w:name w:val="Nicht aufgelöste Erwähnung2"/>
    <w:basedOn w:val="Absatz-Standardschriftart"/>
    <w:uiPriority w:val="99"/>
    <w:semiHidden/>
    <w:unhideWhenUsed/>
    <w:rsid w:val="00606D33"/>
    <w:rPr>
      <w:color w:val="605E5C"/>
      <w:shd w:val="clear" w:color="auto" w:fill="E1DFDD"/>
    </w:rPr>
  </w:style>
  <w:style w:type="character" w:customStyle="1" w:styleId="cf01">
    <w:name w:val="cf01"/>
    <w:basedOn w:val="Absatz-Standardschriftart"/>
    <w:rsid w:val="00334CDE"/>
    <w:rPr>
      <w:rFonts w:ascii="Segoe UI" w:hAnsi="Segoe UI" w:cs="Segoe UI" w:hint="default"/>
      <w:color w:val="201E1E"/>
      <w:sz w:val="18"/>
      <w:szCs w:val="18"/>
    </w:rPr>
  </w:style>
  <w:style w:type="paragraph" w:customStyle="1" w:styleId="pf0">
    <w:name w:val="pf0"/>
    <w:basedOn w:val="Standard"/>
    <w:rsid w:val="00334CD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UnresolvedMention">
    <w:name w:val="Unresolved Mention"/>
    <w:basedOn w:val="Absatz-Standardschriftart"/>
    <w:uiPriority w:val="99"/>
    <w:semiHidden/>
    <w:unhideWhenUsed/>
    <w:rsid w:val="00CB5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7050">
      <w:bodyDiv w:val="1"/>
      <w:marLeft w:val="0"/>
      <w:marRight w:val="0"/>
      <w:marTop w:val="0"/>
      <w:marBottom w:val="0"/>
      <w:divBdr>
        <w:top w:val="none" w:sz="0" w:space="0" w:color="auto"/>
        <w:left w:val="none" w:sz="0" w:space="0" w:color="auto"/>
        <w:bottom w:val="none" w:sz="0" w:space="0" w:color="auto"/>
        <w:right w:val="none" w:sz="0" w:space="0" w:color="auto"/>
      </w:divBdr>
    </w:div>
    <w:div w:id="61951087">
      <w:bodyDiv w:val="1"/>
      <w:marLeft w:val="0"/>
      <w:marRight w:val="0"/>
      <w:marTop w:val="0"/>
      <w:marBottom w:val="0"/>
      <w:divBdr>
        <w:top w:val="none" w:sz="0" w:space="0" w:color="auto"/>
        <w:left w:val="none" w:sz="0" w:space="0" w:color="auto"/>
        <w:bottom w:val="none" w:sz="0" w:space="0" w:color="auto"/>
        <w:right w:val="none" w:sz="0" w:space="0" w:color="auto"/>
      </w:divBdr>
      <w:divsChild>
        <w:div w:id="488835643">
          <w:marLeft w:val="0"/>
          <w:marRight w:val="0"/>
          <w:marTop w:val="0"/>
          <w:marBottom w:val="0"/>
          <w:divBdr>
            <w:top w:val="none" w:sz="0" w:space="0" w:color="auto"/>
            <w:left w:val="none" w:sz="0" w:space="0" w:color="auto"/>
            <w:bottom w:val="none" w:sz="0" w:space="0" w:color="auto"/>
            <w:right w:val="none" w:sz="0" w:space="0" w:color="auto"/>
          </w:divBdr>
        </w:div>
        <w:div w:id="262149538">
          <w:marLeft w:val="0"/>
          <w:marRight w:val="0"/>
          <w:marTop w:val="0"/>
          <w:marBottom w:val="0"/>
          <w:divBdr>
            <w:top w:val="none" w:sz="0" w:space="0" w:color="auto"/>
            <w:left w:val="none" w:sz="0" w:space="0" w:color="auto"/>
            <w:bottom w:val="none" w:sz="0" w:space="0" w:color="auto"/>
            <w:right w:val="none" w:sz="0" w:space="0" w:color="auto"/>
          </w:divBdr>
        </w:div>
      </w:divsChild>
    </w:div>
    <w:div w:id="135681093">
      <w:bodyDiv w:val="1"/>
      <w:marLeft w:val="0"/>
      <w:marRight w:val="0"/>
      <w:marTop w:val="0"/>
      <w:marBottom w:val="0"/>
      <w:divBdr>
        <w:top w:val="none" w:sz="0" w:space="0" w:color="auto"/>
        <w:left w:val="none" w:sz="0" w:space="0" w:color="auto"/>
        <w:bottom w:val="none" w:sz="0" w:space="0" w:color="auto"/>
        <w:right w:val="none" w:sz="0" w:space="0" w:color="auto"/>
      </w:divBdr>
      <w:divsChild>
        <w:div w:id="673921700">
          <w:marLeft w:val="0"/>
          <w:marRight w:val="0"/>
          <w:marTop w:val="0"/>
          <w:marBottom w:val="0"/>
          <w:divBdr>
            <w:top w:val="none" w:sz="0" w:space="0" w:color="auto"/>
            <w:left w:val="none" w:sz="0" w:space="0" w:color="auto"/>
            <w:bottom w:val="none" w:sz="0" w:space="0" w:color="auto"/>
            <w:right w:val="none" w:sz="0" w:space="0" w:color="auto"/>
          </w:divBdr>
        </w:div>
        <w:div w:id="1011026367">
          <w:marLeft w:val="0"/>
          <w:marRight w:val="0"/>
          <w:marTop w:val="0"/>
          <w:marBottom w:val="0"/>
          <w:divBdr>
            <w:top w:val="none" w:sz="0" w:space="0" w:color="auto"/>
            <w:left w:val="none" w:sz="0" w:space="0" w:color="auto"/>
            <w:bottom w:val="none" w:sz="0" w:space="0" w:color="auto"/>
            <w:right w:val="none" w:sz="0" w:space="0" w:color="auto"/>
          </w:divBdr>
        </w:div>
        <w:div w:id="1690643829">
          <w:marLeft w:val="0"/>
          <w:marRight w:val="0"/>
          <w:marTop w:val="0"/>
          <w:marBottom w:val="0"/>
          <w:divBdr>
            <w:top w:val="none" w:sz="0" w:space="0" w:color="auto"/>
            <w:left w:val="none" w:sz="0" w:space="0" w:color="auto"/>
            <w:bottom w:val="none" w:sz="0" w:space="0" w:color="auto"/>
            <w:right w:val="none" w:sz="0" w:space="0" w:color="auto"/>
          </w:divBdr>
        </w:div>
      </w:divsChild>
    </w:div>
    <w:div w:id="282006751">
      <w:bodyDiv w:val="1"/>
      <w:marLeft w:val="0"/>
      <w:marRight w:val="0"/>
      <w:marTop w:val="0"/>
      <w:marBottom w:val="0"/>
      <w:divBdr>
        <w:top w:val="none" w:sz="0" w:space="0" w:color="auto"/>
        <w:left w:val="none" w:sz="0" w:space="0" w:color="auto"/>
        <w:bottom w:val="none" w:sz="0" w:space="0" w:color="auto"/>
        <w:right w:val="none" w:sz="0" w:space="0" w:color="auto"/>
      </w:divBdr>
    </w:div>
    <w:div w:id="300767651">
      <w:bodyDiv w:val="1"/>
      <w:marLeft w:val="0"/>
      <w:marRight w:val="0"/>
      <w:marTop w:val="0"/>
      <w:marBottom w:val="0"/>
      <w:divBdr>
        <w:top w:val="none" w:sz="0" w:space="0" w:color="auto"/>
        <w:left w:val="none" w:sz="0" w:space="0" w:color="auto"/>
        <w:bottom w:val="none" w:sz="0" w:space="0" w:color="auto"/>
        <w:right w:val="none" w:sz="0" w:space="0" w:color="auto"/>
      </w:divBdr>
    </w:div>
    <w:div w:id="586158492">
      <w:bodyDiv w:val="1"/>
      <w:marLeft w:val="0"/>
      <w:marRight w:val="0"/>
      <w:marTop w:val="0"/>
      <w:marBottom w:val="0"/>
      <w:divBdr>
        <w:top w:val="none" w:sz="0" w:space="0" w:color="auto"/>
        <w:left w:val="none" w:sz="0" w:space="0" w:color="auto"/>
        <w:bottom w:val="none" w:sz="0" w:space="0" w:color="auto"/>
        <w:right w:val="none" w:sz="0" w:space="0" w:color="auto"/>
      </w:divBdr>
      <w:divsChild>
        <w:div w:id="1368991788">
          <w:marLeft w:val="0"/>
          <w:marRight w:val="0"/>
          <w:marTop w:val="0"/>
          <w:marBottom w:val="0"/>
          <w:divBdr>
            <w:top w:val="none" w:sz="0" w:space="0" w:color="auto"/>
            <w:left w:val="none" w:sz="0" w:space="0" w:color="auto"/>
            <w:bottom w:val="none" w:sz="0" w:space="0" w:color="auto"/>
            <w:right w:val="none" w:sz="0" w:space="0" w:color="auto"/>
          </w:divBdr>
        </w:div>
        <w:div w:id="751973320">
          <w:marLeft w:val="0"/>
          <w:marRight w:val="0"/>
          <w:marTop w:val="0"/>
          <w:marBottom w:val="0"/>
          <w:divBdr>
            <w:top w:val="none" w:sz="0" w:space="0" w:color="auto"/>
            <w:left w:val="none" w:sz="0" w:space="0" w:color="auto"/>
            <w:bottom w:val="none" w:sz="0" w:space="0" w:color="auto"/>
            <w:right w:val="none" w:sz="0" w:space="0" w:color="auto"/>
          </w:divBdr>
        </w:div>
        <w:div w:id="203717651">
          <w:marLeft w:val="0"/>
          <w:marRight w:val="0"/>
          <w:marTop w:val="0"/>
          <w:marBottom w:val="0"/>
          <w:divBdr>
            <w:top w:val="none" w:sz="0" w:space="0" w:color="auto"/>
            <w:left w:val="none" w:sz="0" w:space="0" w:color="auto"/>
            <w:bottom w:val="none" w:sz="0" w:space="0" w:color="auto"/>
            <w:right w:val="none" w:sz="0" w:space="0" w:color="auto"/>
          </w:divBdr>
        </w:div>
      </w:divsChild>
    </w:div>
    <w:div w:id="593590925">
      <w:bodyDiv w:val="1"/>
      <w:marLeft w:val="0"/>
      <w:marRight w:val="0"/>
      <w:marTop w:val="0"/>
      <w:marBottom w:val="0"/>
      <w:divBdr>
        <w:top w:val="none" w:sz="0" w:space="0" w:color="auto"/>
        <w:left w:val="none" w:sz="0" w:space="0" w:color="auto"/>
        <w:bottom w:val="none" w:sz="0" w:space="0" w:color="auto"/>
        <w:right w:val="none" w:sz="0" w:space="0" w:color="auto"/>
      </w:divBdr>
      <w:divsChild>
        <w:div w:id="43912586">
          <w:marLeft w:val="0"/>
          <w:marRight w:val="0"/>
          <w:marTop w:val="0"/>
          <w:marBottom w:val="0"/>
          <w:divBdr>
            <w:top w:val="none" w:sz="0" w:space="0" w:color="auto"/>
            <w:left w:val="none" w:sz="0" w:space="0" w:color="auto"/>
            <w:bottom w:val="none" w:sz="0" w:space="0" w:color="auto"/>
            <w:right w:val="none" w:sz="0" w:space="0" w:color="auto"/>
          </w:divBdr>
        </w:div>
        <w:div w:id="1858736216">
          <w:marLeft w:val="0"/>
          <w:marRight w:val="0"/>
          <w:marTop w:val="0"/>
          <w:marBottom w:val="0"/>
          <w:divBdr>
            <w:top w:val="none" w:sz="0" w:space="0" w:color="auto"/>
            <w:left w:val="none" w:sz="0" w:space="0" w:color="auto"/>
            <w:bottom w:val="none" w:sz="0" w:space="0" w:color="auto"/>
            <w:right w:val="none" w:sz="0" w:space="0" w:color="auto"/>
          </w:divBdr>
        </w:div>
        <w:div w:id="398015967">
          <w:marLeft w:val="0"/>
          <w:marRight w:val="0"/>
          <w:marTop w:val="0"/>
          <w:marBottom w:val="0"/>
          <w:divBdr>
            <w:top w:val="none" w:sz="0" w:space="0" w:color="auto"/>
            <w:left w:val="none" w:sz="0" w:space="0" w:color="auto"/>
            <w:bottom w:val="none" w:sz="0" w:space="0" w:color="auto"/>
            <w:right w:val="none" w:sz="0" w:space="0" w:color="auto"/>
          </w:divBdr>
        </w:div>
      </w:divsChild>
    </w:div>
    <w:div w:id="607858986">
      <w:bodyDiv w:val="1"/>
      <w:marLeft w:val="0"/>
      <w:marRight w:val="0"/>
      <w:marTop w:val="0"/>
      <w:marBottom w:val="0"/>
      <w:divBdr>
        <w:top w:val="none" w:sz="0" w:space="0" w:color="auto"/>
        <w:left w:val="none" w:sz="0" w:space="0" w:color="auto"/>
        <w:bottom w:val="none" w:sz="0" w:space="0" w:color="auto"/>
        <w:right w:val="none" w:sz="0" w:space="0" w:color="auto"/>
      </w:divBdr>
      <w:divsChild>
        <w:div w:id="513687874">
          <w:marLeft w:val="0"/>
          <w:marRight w:val="0"/>
          <w:marTop w:val="0"/>
          <w:marBottom w:val="0"/>
          <w:divBdr>
            <w:top w:val="none" w:sz="0" w:space="0" w:color="auto"/>
            <w:left w:val="none" w:sz="0" w:space="0" w:color="auto"/>
            <w:bottom w:val="none" w:sz="0" w:space="0" w:color="auto"/>
            <w:right w:val="none" w:sz="0" w:space="0" w:color="auto"/>
          </w:divBdr>
        </w:div>
        <w:div w:id="336811715">
          <w:marLeft w:val="0"/>
          <w:marRight w:val="0"/>
          <w:marTop w:val="0"/>
          <w:marBottom w:val="0"/>
          <w:divBdr>
            <w:top w:val="none" w:sz="0" w:space="0" w:color="auto"/>
            <w:left w:val="none" w:sz="0" w:space="0" w:color="auto"/>
            <w:bottom w:val="none" w:sz="0" w:space="0" w:color="auto"/>
            <w:right w:val="none" w:sz="0" w:space="0" w:color="auto"/>
          </w:divBdr>
        </w:div>
      </w:divsChild>
    </w:div>
    <w:div w:id="779103762">
      <w:bodyDiv w:val="1"/>
      <w:marLeft w:val="0"/>
      <w:marRight w:val="0"/>
      <w:marTop w:val="0"/>
      <w:marBottom w:val="0"/>
      <w:divBdr>
        <w:top w:val="none" w:sz="0" w:space="0" w:color="auto"/>
        <w:left w:val="none" w:sz="0" w:space="0" w:color="auto"/>
        <w:bottom w:val="none" w:sz="0" w:space="0" w:color="auto"/>
        <w:right w:val="none" w:sz="0" w:space="0" w:color="auto"/>
      </w:divBdr>
    </w:div>
    <w:div w:id="917983994">
      <w:bodyDiv w:val="1"/>
      <w:marLeft w:val="0"/>
      <w:marRight w:val="0"/>
      <w:marTop w:val="0"/>
      <w:marBottom w:val="0"/>
      <w:divBdr>
        <w:top w:val="none" w:sz="0" w:space="0" w:color="auto"/>
        <w:left w:val="none" w:sz="0" w:space="0" w:color="auto"/>
        <w:bottom w:val="none" w:sz="0" w:space="0" w:color="auto"/>
        <w:right w:val="none" w:sz="0" w:space="0" w:color="auto"/>
      </w:divBdr>
      <w:divsChild>
        <w:div w:id="1447843777">
          <w:marLeft w:val="0"/>
          <w:marRight w:val="0"/>
          <w:marTop w:val="0"/>
          <w:marBottom w:val="0"/>
          <w:divBdr>
            <w:top w:val="none" w:sz="0" w:space="0" w:color="auto"/>
            <w:left w:val="none" w:sz="0" w:space="0" w:color="auto"/>
            <w:bottom w:val="none" w:sz="0" w:space="0" w:color="auto"/>
            <w:right w:val="none" w:sz="0" w:space="0" w:color="auto"/>
          </w:divBdr>
          <w:divsChild>
            <w:div w:id="913317884">
              <w:marLeft w:val="0"/>
              <w:marRight w:val="0"/>
              <w:marTop w:val="0"/>
              <w:marBottom w:val="0"/>
              <w:divBdr>
                <w:top w:val="none" w:sz="0" w:space="0" w:color="auto"/>
                <w:left w:val="none" w:sz="0" w:space="0" w:color="auto"/>
                <w:bottom w:val="none" w:sz="0" w:space="0" w:color="auto"/>
                <w:right w:val="none" w:sz="0" w:space="0" w:color="auto"/>
              </w:divBdr>
            </w:div>
            <w:div w:id="132645573">
              <w:marLeft w:val="0"/>
              <w:marRight w:val="0"/>
              <w:marTop w:val="0"/>
              <w:marBottom w:val="0"/>
              <w:divBdr>
                <w:top w:val="none" w:sz="0" w:space="0" w:color="auto"/>
                <w:left w:val="none" w:sz="0" w:space="0" w:color="auto"/>
                <w:bottom w:val="none" w:sz="0" w:space="0" w:color="auto"/>
                <w:right w:val="none" w:sz="0" w:space="0" w:color="auto"/>
              </w:divBdr>
            </w:div>
            <w:div w:id="1043793881">
              <w:marLeft w:val="0"/>
              <w:marRight w:val="0"/>
              <w:marTop w:val="0"/>
              <w:marBottom w:val="0"/>
              <w:divBdr>
                <w:top w:val="none" w:sz="0" w:space="0" w:color="auto"/>
                <w:left w:val="none" w:sz="0" w:space="0" w:color="auto"/>
                <w:bottom w:val="none" w:sz="0" w:space="0" w:color="auto"/>
                <w:right w:val="none" w:sz="0" w:space="0" w:color="auto"/>
              </w:divBdr>
            </w:div>
            <w:div w:id="148913407">
              <w:marLeft w:val="0"/>
              <w:marRight w:val="0"/>
              <w:marTop w:val="0"/>
              <w:marBottom w:val="0"/>
              <w:divBdr>
                <w:top w:val="none" w:sz="0" w:space="0" w:color="auto"/>
                <w:left w:val="none" w:sz="0" w:space="0" w:color="auto"/>
                <w:bottom w:val="none" w:sz="0" w:space="0" w:color="auto"/>
                <w:right w:val="none" w:sz="0" w:space="0" w:color="auto"/>
              </w:divBdr>
            </w:div>
            <w:div w:id="692919879">
              <w:marLeft w:val="0"/>
              <w:marRight w:val="0"/>
              <w:marTop w:val="0"/>
              <w:marBottom w:val="0"/>
              <w:divBdr>
                <w:top w:val="none" w:sz="0" w:space="0" w:color="auto"/>
                <w:left w:val="none" w:sz="0" w:space="0" w:color="auto"/>
                <w:bottom w:val="none" w:sz="0" w:space="0" w:color="auto"/>
                <w:right w:val="none" w:sz="0" w:space="0" w:color="auto"/>
              </w:divBdr>
            </w:div>
            <w:div w:id="661618390">
              <w:marLeft w:val="0"/>
              <w:marRight w:val="0"/>
              <w:marTop w:val="0"/>
              <w:marBottom w:val="0"/>
              <w:divBdr>
                <w:top w:val="none" w:sz="0" w:space="0" w:color="auto"/>
                <w:left w:val="none" w:sz="0" w:space="0" w:color="auto"/>
                <w:bottom w:val="none" w:sz="0" w:space="0" w:color="auto"/>
                <w:right w:val="none" w:sz="0" w:space="0" w:color="auto"/>
              </w:divBdr>
            </w:div>
            <w:div w:id="272252979">
              <w:marLeft w:val="0"/>
              <w:marRight w:val="0"/>
              <w:marTop w:val="0"/>
              <w:marBottom w:val="0"/>
              <w:divBdr>
                <w:top w:val="none" w:sz="0" w:space="0" w:color="auto"/>
                <w:left w:val="none" w:sz="0" w:space="0" w:color="auto"/>
                <w:bottom w:val="none" w:sz="0" w:space="0" w:color="auto"/>
                <w:right w:val="none" w:sz="0" w:space="0" w:color="auto"/>
              </w:divBdr>
            </w:div>
            <w:div w:id="2053649614">
              <w:marLeft w:val="0"/>
              <w:marRight w:val="0"/>
              <w:marTop w:val="0"/>
              <w:marBottom w:val="0"/>
              <w:divBdr>
                <w:top w:val="none" w:sz="0" w:space="0" w:color="auto"/>
                <w:left w:val="none" w:sz="0" w:space="0" w:color="auto"/>
                <w:bottom w:val="none" w:sz="0" w:space="0" w:color="auto"/>
                <w:right w:val="none" w:sz="0" w:space="0" w:color="auto"/>
              </w:divBdr>
            </w:div>
            <w:div w:id="1547645589">
              <w:marLeft w:val="0"/>
              <w:marRight w:val="0"/>
              <w:marTop w:val="0"/>
              <w:marBottom w:val="0"/>
              <w:divBdr>
                <w:top w:val="none" w:sz="0" w:space="0" w:color="auto"/>
                <w:left w:val="none" w:sz="0" w:space="0" w:color="auto"/>
                <w:bottom w:val="none" w:sz="0" w:space="0" w:color="auto"/>
                <w:right w:val="none" w:sz="0" w:space="0" w:color="auto"/>
              </w:divBdr>
            </w:div>
            <w:div w:id="353195847">
              <w:marLeft w:val="0"/>
              <w:marRight w:val="0"/>
              <w:marTop w:val="0"/>
              <w:marBottom w:val="0"/>
              <w:divBdr>
                <w:top w:val="none" w:sz="0" w:space="0" w:color="auto"/>
                <w:left w:val="none" w:sz="0" w:space="0" w:color="auto"/>
                <w:bottom w:val="none" w:sz="0" w:space="0" w:color="auto"/>
                <w:right w:val="none" w:sz="0" w:space="0" w:color="auto"/>
              </w:divBdr>
            </w:div>
            <w:div w:id="1454251403">
              <w:marLeft w:val="0"/>
              <w:marRight w:val="0"/>
              <w:marTop w:val="0"/>
              <w:marBottom w:val="0"/>
              <w:divBdr>
                <w:top w:val="none" w:sz="0" w:space="0" w:color="auto"/>
                <w:left w:val="none" w:sz="0" w:space="0" w:color="auto"/>
                <w:bottom w:val="none" w:sz="0" w:space="0" w:color="auto"/>
                <w:right w:val="none" w:sz="0" w:space="0" w:color="auto"/>
              </w:divBdr>
            </w:div>
            <w:div w:id="1991402893">
              <w:marLeft w:val="0"/>
              <w:marRight w:val="0"/>
              <w:marTop w:val="0"/>
              <w:marBottom w:val="0"/>
              <w:divBdr>
                <w:top w:val="none" w:sz="0" w:space="0" w:color="auto"/>
                <w:left w:val="none" w:sz="0" w:space="0" w:color="auto"/>
                <w:bottom w:val="none" w:sz="0" w:space="0" w:color="auto"/>
                <w:right w:val="none" w:sz="0" w:space="0" w:color="auto"/>
              </w:divBdr>
            </w:div>
            <w:div w:id="1905750595">
              <w:marLeft w:val="0"/>
              <w:marRight w:val="0"/>
              <w:marTop w:val="0"/>
              <w:marBottom w:val="0"/>
              <w:divBdr>
                <w:top w:val="none" w:sz="0" w:space="0" w:color="auto"/>
                <w:left w:val="none" w:sz="0" w:space="0" w:color="auto"/>
                <w:bottom w:val="none" w:sz="0" w:space="0" w:color="auto"/>
                <w:right w:val="none" w:sz="0" w:space="0" w:color="auto"/>
              </w:divBdr>
            </w:div>
            <w:div w:id="597569042">
              <w:marLeft w:val="0"/>
              <w:marRight w:val="0"/>
              <w:marTop w:val="0"/>
              <w:marBottom w:val="0"/>
              <w:divBdr>
                <w:top w:val="none" w:sz="0" w:space="0" w:color="auto"/>
                <w:left w:val="none" w:sz="0" w:space="0" w:color="auto"/>
                <w:bottom w:val="none" w:sz="0" w:space="0" w:color="auto"/>
                <w:right w:val="none" w:sz="0" w:space="0" w:color="auto"/>
              </w:divBdr>
            </w:div>
            <w:div w:id="100036571">
              <w:marLeft w:val="0"/>
              <w:marRight w:val="0"/>
              <w:marTop w:val="0"/>
              <w:marBottom w:val="0"/>
              <w:divBdr>
                <w:top w:val="none" w:sz="0" w:space="0" w:color="auto"/>
                <w:left w:val="none" w:sz="0" w:space="0" w:color="auto"/>
                <w:bottom w:val="none" w:sz="0" w:space="0" w:color="auto"/>
                <w:right w:val="none" w:sz="0" w:space="0" w:color="auto"/>
              </w:divBdr>
            </w:div>
            <w:div w:id="1118254562">
              <w:marLeft w:val="0"/>
              <w:marRight w:val="0"/>
              <w:marTop w:val="0"/>
              <w:marBottom w:val="0"/>
              <w:divBdr>
                <w:top w:val="none" w:sz="0" w:space="0" w:color="auto"/>
                <w:left w:val="none" w:sz="0" w:space="0" w:color="auto"/>
                <w:bottom w:val="none" w:sz="0" w:space="0" w:color="auto"/>
                <w:right w:val="none" w:sz="0" w:space="0" w:color="auto"/>
              </w:divBdr>
            </w:div>
            <w:div w:id="660542824">
              <w:marLeft w:val="0"/>
              <w:marRight w:val="0"/>
              <w:marTop w:val="0"/>
              <w:marBottom w:val="0"/>
              <w:divBdr>
                <w:top w:val="none" w:sz="0" w:space="0" w:color="auto"/>
                <w:left w:val="none" w:sz="0" w:space="0" w:color="auto"/>
                <w:bottom w:val="none" w:sz="0" w:space="0" w:color="auto"/>
                <w:right w:val="none" w:sz="0" w:space="0" w:color="auto"/>
              </w:divBdr>
            </w:div>
            <w:div w:id="1196238121">
              <w:marLeft w:val="0"/>
              <w:marRight w:val="0"/>
              <w:marTop w:val="0"/>
              <w:marBottom w:val="0"/>
              <w:divBdr>
                <w:top w:val="none" w:sz="0" w:space="0" w:color="auto"/>
                <w:left w:val="none" w:sz="0" w:space="0" w:color="auto"/>
                <w:bottom w:val="none" w:sz="0" w:space="0" w:color="auto"/>
                <w:right w:val="none" w:sz="0" w:space="0" w:color="auto"/>
              </w:divBdr>
            </w:div>
            <w:div w:id="583417635">
              <w:marLeft w:val="0"/>
              <w:marRight w:val="0"/>
              <w:marTop w:val="0"/>
              <w:marBottom w:val="0"/>
              <w:divBdr>
                <w:top w:val="none" w:sz="0" w:space="0" w:color="auto"/>
                <w:left w:val="none" w:sz="0" w:space="0" w:color="auto"/>
                <w:bottom w:val="none" w:sz="0" w:space="0" w:color="auto"/>
                <w:right w:val="none" w:sz="0" w:space="0" w:color="auto"/>
              </w:divBdr>
            </w:div>
            <w:div w:id="1046563620">
              <w:marLeft w:val="0"/>
              <w:marRight w:val="0"/>
              <w:marTop w:val="0"/>
              <w:marBottom w:val="0"/>
              <w:divBdr>
                <w:top w:val="none" w:sz="0" w:space="0" w:color="auto"/>
                <w:left w:val="none" w:sz="0" w:space="0" w:color="auto"/>
                <w:bottom w:val="none" w:sz="0" w:space="0" w:color="auto"/>
                <w:right w:val="none" w:sz="0" w:space="0" w:color="auto"/>
              </w:divBdr>
            </w:div>
            <w:div w:id="1010062198">
              <w:marLeft w:val="0"/>
              <w:marRight w:val="0"/>
              <w:marTop w:val="0"/>
              <w:marBottom w:val="0"/>
              <w:divBdr>
                <w:top w:val="none" w:sz="0" w:space="0" w:color="auto"/>
                <w:left w:val="none" w:sz="0" w:space="0" w:color="auto"/>
                <w:bottom w:val="none" w:sz="0" w:space="0" w:color="auto"/>
                <w:right w:val="none" w:sz="0" w:space="0" w:color="auto"/>
              </w:divBdr>
            </w:div>
            <w:div w:id="2055428124">
              <w:marLeft w:val="0"/>
              <w:marRight w:val="0"/>
              <w:marTop w:val="0"/>
              <w:marBottom w:val="0"/>
              <w:divBdr>
                <w:top w:val="none" w:sz="0" w:space="0" w:color="auto"/>
                <w:left w:val="none" w:sz="0" w:space="0" w:color="auto"/>
                <w:bottom w:val="none" w:sz="0" w:space="0" w:color="auto"/>
                <w:right w:val="none" w:sz="0" w:space="0" w:color="auto"/>
              </w:divBdr>
            </w:div>
            <w:div w:id="1410997848">
              <w:marLeft w:val="0"/>
              <w:marRight w:val="0"/>
              <w:marTop w:val="0"/>
              <w:marBottom w:val="0"/>
              <w:divBdr>
                <w:top w:val="none" w:sz="0" w:space="0" w:color="auto"/>
                <w:left w:val="none" w:sz="0" w:space="0" w:color="auto"/>
                <w:bottom w:val="none" w:sz="0" w:space="0" w:color="auto"/>
                <w:right w:val="none" w:sz="0" w:space="0" w:color="auto"/>
              </w:divBdr>
            </w:div>
            <w:div w:id="747582977">
              <w:marLeft w:val="0"/>
              <w:marRight w:val="0"/>
              <w:marTop w:val="0"/>
              <w:marBottom w:val="0"/>
              <w:divBdr>
                <w:top w:val="none" w:sz="0" w:space="0" w:color="auto"/>
                <w:left w:val="none" w:sz="0" w:space="0" w:color="auto"/>
                <w:bottom w:val="none" w:sz="0" w:space="0" w:color="auto"/>
                <w:right w:val="none" w:sz="0" w:space="0" w:color="auto"/>
              </w:divBdr>
            </w:div>
            <w:div w:id="1597399355">
              <w:marLeft w:val="0"/>
              <w:marRight w:val="0"/>
              <w:marTop w:val="0"/>
              <w:marBottom w:val="0"/>
              <w:divBdr>
                <w:top w:val="none" w:sz="0" w:space="0" w:color="auto"/>
                <w:left w:val="none" w:sz="0" w:space="0" w:color="auto"/>
                <w:bottom w:val="none" w:sz="0" w:space="0" w:color="auto"/>
                <w:right w:val="none" w:sz="0" w:space="0" w:color="auto"/>
              </w:divBdr>
            </w:div>
            <w:div w:id="1217934046">
              <w:marLeft w:val="0"/>
              <w:marRight w:val="0"/>
              <w:marTop w:val="0"/>
              <w:marBottom w:val="0"/>
              <w:divBdr>
                <w:top w:val="none" w:sz="0" w:space="0" w:color="auto"/>
                <w:left w:val="none" w:sz="0" w:space="0" w:color="auto"/>
                <w:bottom w:val="none" w:sz="0" w:space="0" w:color="auto"/>
                <w:right w:val="none" w:sz="0" w:space="0" w:color="auto"/>
              </w:divBdr>
            </w:div>
            <w:div w:id="219637172">
              <w:marLeft w:val="0"/>
              <w:marRight w:val="0"/>
              <w:marTop w:val="0"/>
              <w:marBottom w:val="0"/>
              <w:divBdr>
                <w:top w:val="none" w:sz="0" w:space="0" w:color="auto"/>
                <w:left w:val="none" w:sz="0" w:space="0" w:color="auto"/>
                <w:bottom w:val="none" w:sz="0" w:space="0" w:color="auto"/>
                <w:right w:val="none" w:sz="0" w:space="0" w:color="auto"/>
              </w:divBdr>
            </w:div>
            <w:div w:id="1673945695">
              <w:marLeft w:val="0"/>
              <w:marRight w:val="0"/>
              <w:marTop w:val="0"/>
              <w:marBottom w:val="0"/>
              <w:divBdr>
                <w:top w:val="none" w:sz="0" w:space="0" w:color="auto"/>
                <w:left w:val="none" w:sz="0" w:space="0" w:color="auto"/>
                <w:bottom w:val="none" w:sz="0" w:space="0" w:color="auto"/>
                <w:right w:val="none" w:sz="0" w:space="0" w:color="auto"/>
              </w:divBdr>
            </w:div>
            <w:div w:id="1983728005">
              <w:marLeft w:val="0"/>
              <w:marRight w:val="0"/>
              <w:marTop w:val="0"/>
              <w:marBottom w:val="0"/>
              <w:divBdr>
                <w:top w:val="none" w:sz="0" w:space="0" w:color="auto"/>
                <w:left w:val="none" w:sz="0" w:space="0" w:color="auto"/>
                <w:bottom w:val="none" w:sz="0" w:space="0" w:color="auto"/>
                <w:right w:val="none" w:sz="0" w:space="0" w:color="auto"/>
              </w:divBdr>
            </w:div>
            <w:div w:id="146407531">
              <w:marLeft w:val="0"/>
              <w:marRight w:val="0"/>
              <w:marTop w:val="0"/>
              <w:marBottom w:val="0"/>
              <w:divBdr>
                <w:top w:val="none" w:sz="0" w:space="0" w:color="auto"/>
                <w:left w:val="none" w:sz="0" w:space="0" w:color="auto"/>
                <w:bottom w:val="none" w:sz="0" w:space="0" w:color="auto"/>
                <w:right w:val="none" w:sz="0" w:space="0" w:color="auto"/>
              </w:divBdr>
            </w:div>
            <w:div w:id="351347638">
              <w:marLeft w:val="0"/>
              <w:marRight w:val="0"/>
              <w:marTop w:val="0"/>
              <w:marBottom w:val="0"/>
              <w:divBdr>
                <w:top w:val="none" w:sz="0" w:space="0" w:color="auto"/>
                <w:left w:val="none" w:sz="0" w:space="0" w:color="auto"/>
                <w:bottom w:val="none" w:sz="0" w:space="0" w:color="auto"/>
                <w:right w:val="none" w:sz="0" w:space="0" w:color="auto"/>
              </w:divBdr>
            </w:div>
            <w:div w:id="273754658">
              <w:marLeft w:val="0"/>
              <w:marRight w:val="0"/>
              <w:marTop w:val="0"/>
              <w:marBottom w:val="0"/>
              <w:divBdr>
                <w:top w:val="none" w:sz="0" w:space="0" w:color="auto"/>
                <w:left w:val="none" w:sz="0" w:space="0" w:color="auto"/>
                <w:bottom w:val="none" w:sz="0" w:space="0" w:color="auto"/>
                <w:right w:val="none" w:sz="0" w:space="0" w:color="auto"/>
              </w:divBdr>
            </w:div>
            <w:div w:id="1603882538">
              <w:marLeft w:val="0"/>
              <w:marRight w:val="0"/>
              <w:marTop w:val="0"/>
              <w:marBottom w:val="0"/>
              <w:divBdr>
                <w:top w:val="none" w:sz="0" w:space="0" w:color="auto"/>
                <w:left w:val="none" w:sz="0" w:space="0" w:color="auto"/>
                <w:bottom w:val="none" w:sz="0" w:space="0" w:color="auto"/>
                <w:right w:val="none" w:sz="0" w:space="0" w:color="auto"/>
              </w:divBdr>
            </w:div>
            <w:div w:id="1132744710">
              <w:marLeft w:val="0"/>
              <w:marRight w:val="0"/>
              <w:marTop w:val="0"/>
              <w:marBottom w:val="0"/>
              <w:divBdr>
                <w:top w:val="none" w:sz="0" w:space="0" w:color="auto"/>
                <w:left w:val="none" w:sz="0" w:space="0" w:color="auto"/>
                <w:bottom w:val="none" w:sz="0" w:space="0" w:color="auto"/>
                <w:right w:val="none" w:sz="0" w:space="0" w:color="auto"/>
              </w:divBdr>
            </w:div>
            <w:div w:id="231699542">
              <w:marLeft w:val="0"/>
              <w:marRight w:val="0"/>
              <w:marTop w:val="0"/>
              <w:marBottom w:val="0"/>
              <w:divBdr>
                <w:top w:val="none" w:sz="0" w:space="0" w:color="auto"/>
                <w:left w:val="none" w:sz="0" w:space="0" w:color="auto"/>
                <w:bottom w:val="none" w:sz="0" w:space="0" w:color="auto"/>
                <w:right w:val="none" w:sz="0" w:space="0" w:color="auto"/>
              </w:divBdr>
            </w:div>
            <w:div w:id="1132675419">
              <w:marLeft w:val="0"/>
              <w:marRight w:val="0"/>
              <w:marTop w:val="0"/>
              <w:marBottom w:val="0"/>
              <w:divBdr>
                <w:top w:val="none" w:sz="0" w:space="0" w:color="auto"/>
                <w:left w:val="none" w:sz="0" w:space="0" w:color="auto"/>
                <w:bottom w:val="none" w:sz="0" w:space="0" w:color="auto"/>
                <w:right w:val="none" w:sz="0" w:space="0" w:color="auto"/>
              </w:divBdr>
            </w:div>
            <w:div w:id="1491364246">
              <w:marLeft w:val="0"/>
              <w:marRight w:val="0"/>
              <w:marTop w:val="0"/>
              <w:marBottom w:val="0"/>
              <w:divBdr>
                <w:top w:val="none" w:sz="0" w:space="0" w:color="auto"/>
                <w:left w:val="none" w:sz="0" w:space="0" w:color="auto"/>
                <w:bottom w:val="none" w:sz="0" w:space="0" w:color="auto"/>
                <w:right w:val="none" w:sz="0" w:space="0" w:color="auto"/>
              </w:divBdr>
            </w:div>
            <w:div w:id="1231041581">
              <w:marLeft w:val="0"/>
              <w:marRight w:val="0"/>
              <w:marTop w:val="0"/>
              <w:marBottom w:val="0"/>
              <w:divBdr>
                <w:top w:val="none" w:sz="0" w:space="0" w:color="auto"/>
                <w:left w:val="none" w:sz="0" w:space="0" w:color="auto"/>
                <w:bottom w:val="none" w:sz="0" w:space="0" w:color="auto"/>
                <w:right w:val="none" w:sz="0" w:space="0" w:color="auto"/>
              </w:divBdr>
            </w:div>
            <w:div w:id="977221399">
              <w:marLeft w:val="0"/>
              <w:marRight w:val="0"/>
              <w:marTop w:val="0"/>
              <w:marBottom w:val="0"/>
              <w:divBdr>
                <w:top w:val="none" w:sz="0" w:space="0" w:color="auto"/>
                <w:left w:val="none" w:sz="0" w:space="0" w:color="auto"/>
                <w:bottom w:val="none" w:sz="0" w:space="0" w:color="auto"/>
                <w:right w:val="none" w:sz="0" w:space="0" w:color="auto"/>
              </w:divBdr>
            </w:div>
            <w:div w:id="291906873">
              <w:marLeft w:val="0"/>
              <w:marRight w:val="0"/>
              <w:marTop w:val="0"/>
              <w:marBottom w:val="0"/>
              <w:divBdr>
                <w:top w:val="none" w:sz="0" w:space="0" w:color="auto"/>
                <w:left w:val="none" w:sz="0" w:space="0" w:color="auto"/>
                <w:bottom w:val="none" w:sz="0" w:space="0" w:color="auto"/>
                <w:right w:val="none" w:sz="0" w:space="0" w:color="auto"/>
              </w:divBdr>
            </w:div>
            <w:div w:id="440758460">
              <w:marLeft w:val="0"/>
              <w:marRight w:val="0"/>
              <w:marTop w:val="0"/>
              <w:marBottom w:val="0"/>
              <w:divBdr>
                <w:top w:val="none" w:sz="0" w:space="0" w:color="auto"/>
                <w:left w:val="none" w:sz="0" w:space="0" w:color="auto"/>
                <w:bottom w:val="none" w:sz="0" w:space="0" w:color="auto"/>
                <w:right w:val="none" w:sz="0" w:space="0" w:color="auto"/>
              </w:divBdr>
            </w:div>
            <w:div w:id="337736131">
              <w:marLeft w:val="0"/>
              <w:marRight w:val="0"/>
              <w:marTop w:val="0"/>
              <w:marBottom w:val="0"/>
              <w:divBdr>
                <w:top w:val="none" w:sz="0" w:space="0" w:color="auto"/>
                <w:left w:val="none" w:sz="0" w:space="0" w:color="auto"/>
                <w:bottom w:val="none" w:sz="0" w:space="0" w:color="auto"/>
                <w:right w:val="none" w:sz="0" w:space="0" w:color="auto"/>
              </w:divBdr>
            </w:div>
            <w:div w:id="1710565464">
              <w:marLeft w:val="0"/>
              <w:marRight w:val="0"/>
              <w:marTop w:val="0"/>
              <w:marBottom w:val="0"/>
              <w:divBdr>
                <w:top w:val="none" w:sz="0" w:space="0" w:color="auto"/>
                <w:left w:val="none" w:sz="0" w:space="0" w:color="auto"/>
                <w:bottom w:val="none" w:sz="0" w:space="0" w:color="auto"/>
                <w:right w:val="none" w:sz="0" w:space="0" w:color="auto"/>
              </w:divBdr>
            </w:div>
            <w:div w:id="1517841454">
              <w:marLeft w:val="0"/>
              <w:marRight w:val="0"/>
              <w:marTop w:val="0"/>
              <w:marBottom w:val="0"/>
              <w:divBdr>
                <w:top w:val="none" w:sz="0" w:space="0" w:color="auto"/>
                <w:left w:val="none" w:sz="0" w:space="0" w:color="auto"/>
                <w:bottom w:val="none" w:sz="0" w:space="0" w:color="auto"/>
                <w:right w:val="none" w:sz="0" w:space="0" w:color="auto"/>
              </w:divBdr>
            </w:div>
            <w:div w:id="1109467591">
              <w:marLeft w:val="0"/>
              <w:marRight w:val="0"/>
              <w:marTop w:val="0"/>
              <w:marBottom w:val="0"/>
              <w:divBdr>
                <w:top w:val="none" w:sz="0" w:space="0" w:color="auto"/>
                <w:left w:val="none" w:sz="0" w:space="0" w:color="auto"/>
                <w:bottom w:val="none" w:sz="0" w:space="0" w:color="auto"/>
                <w:right w:val="none" w:sz="0" w:space="0" w:color="auto"/>
              </w:divBdr>
            </w:div>
            <w:div w:id="1406099884">
              <w:marLeft w:val="0"/>
              <w:marRight w:val="0"/>
              <w:marTop w:val="0"/>
              <w:marBottom w:val="0"/>
              <w:divBdr>
                <w:top w:val="none" w:sz="0" w:space="0" w:color="auto"/>
                <w:left w:val="none" w:sz="0" w:space="0" w:color="auto"/>
                <w:bottom w:val="none" w:sz="0" w:space="0" w:color="auto"/>
                <w:right w:val="none" w:sz="0" w:space="0" w:color="auto"/>
              </w:divBdr>
            </w:div>
            <w:div w:id="393968064">
              <w:marLeft w:val="0"/>
              <w:marRight w:val="0"/>
              <w:marTop w:val="0"/>
              <w:marBottom w:val="0"/>
              <w:divBdr>
                <w:top w:val="none" w:sz="0" w:space="0" w:color="auto"/>
                <w:left w:val="none" w:sz="0" w:space="0" w:color="auto"/>
                <w:bottom w:val="none" w:sz="0" w:space="0" w:color="auto"/>
                <w:right w:val="none" w:sz="0" w:space="0" w:color="auto"/>
              </w:divBdr>
            </w:div>
            <w:div w:id="1883401001">
              <w:marLeft w:val="0"/>
              <w:marRight w:val="0"/>
              <w:marTop w:val="0"/>
              <w:marBottom w:val="0"/>
              <w:divBdr>
                <w:top w:val="none" w:sz="0" w:space="0" w:color="auto"/>
                <w:left w:val="none" w:sz="0" w:space="0" w:color="auto"/>
                <w:bottom w:val="none" w:sz="0" w:space="0" w:color="auto"/>
                <w:right w:val="none" w:sz="0" w:space="0" w:color="auto"/>
              </w:divBdr>
            </w:div>
            <w:div w:id="754785816">
              <w:marLeft w:val="0"/>
              <w:marRight w:val="0"/>
              <w:marTop w:val="0"/>
              <w:marBottom w:val="0"/>
              <w:divBdr>
                <w:top w:val="none" w:sz="0" w:space="0" w:color="auto"/>
                <w:left w:val="none" w:sz="0" w:space="0" w:color="auto"/>
                <w:bottom w:val="none" w:sz="0" w:space="0" w:color="auto"/>
                <w:right w:val="none" w:sz="0" w:space="0" w:color="auto"/>
              </w:divBdr>
            </w:div>
            <w:div w:id="174464104">
              <w:marLeft w:val="0"/>
              <w:marRight w:val="0"/>
              <w:marTop w:val="0"/>
              <w:marBottom w:val="0"/>
              <w:divBdr>
                <w:top w:val="none" w:sz="0" w:space="0" w:color="auto"/>
                <w:left w:val="none" w:sz="0" w:space="0" w:color="auto"/>
                <w:bottom w:val="none" w:sz="0" w:space="0" w:color="auto"/>
                <w:right w:val="none" w:sz="0" w:space="0" w:color="auto"/>
              </w:divBdr>
            </w:div>
            <w:div w:id="1413351413">
              <w:marLeft w:val="0"/>
              <w:marRight w:val="0"/>
              <w:marTop w:val="0"/>
              <w:marBottom w:val="0"/>
              <w:divBdr>
                <w:top w:val="none" w:sz="0" w:space="0" w:color="auto"/>
                <w:left w:val="none" w:sz="0" w:space="0" w:color="auto"/>
                <w:bottom w:val="none" w:sz="0" w:space="0" w:color="auto"/>
                <w:right w:val="none" w:sz="0" w:space="0" w:color="auto"/>
              </w:divBdr>
            </w:div>
            <w:div w:id="1454714074">
              <w:marLeft w:val="0"/>
              <w:marRight w:val="0"/>
              <w:marTop w:val="0"/>
              <w:marBottom w:val="0"/>
              <w:divBdr>
                <w:top w:val="none" w:sz="0" w:space="0" w:color="auto"/>
                <w:left w:val="none" w:sz="0" w:space="0" w:color="auto"/>
                <w:bottom w:val="none" w:sz="0" w:space="0" w:color="auto"/>
                <w:right w:val="none" w:sz="0" w:space="0" w:color="auto"/>
              </w:divBdr>
            </w:div>
            <w:div w:id="1039740210">
              <w:marLeft w:val="0"/>
              <w:marRight w:val="0"/>
              <w:marTop w:val="0"/>
              <w:marBottom w:val="0"/>
              <w:divBdr>
                <w:top w:val="none" w:sz="0" w:space="0" w:color="auto"/>
                <w:left w:val="none" w:sz="0" w:space="0" w:color="auto"/>
                <w:bottom w:val="none" w:sz="0" w:space="0" w:color="auto"/>
                <w:right w:val="none" w:sz="0" w:space="0" w:color="auto"/>
              </w:divBdr>
            </w:div>
            <w:div w:id="1508208126">
              <w:marLeft w:val="0"/>
              <w:marRight w:val="0"/>
              <w:marTop w:val="0"/>
              <w:marBottom w:val="0"/>
              <w:divBdr>
                <w:top w:val="none" w:sz="0" w:space="0" w:color="auto"/>
                <w:left w:val="none" w:sz="0" w:space="0" w:color="auto"/>
                <w:bottom w:val="none" w:sz="0" w:space="0" w:color="auto"/>
                <w:right w:val="none" w:sz="0" w:space="0" w:color="auto"/>
              </w:divBdr>
            </w:div>
            <w:div w:id="116000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66771">
      <w:bodyDiv w:val="1"/>
      <w:marLeft w:val="0"/>
      <w:marRight w:val="0"/>
      <w:marTop w:val="0"/>
      <w:marBottom w:val="0"/>
      <w:divBdr>
        <w:top w:val="none" w:sz="0" w:space="0" w:color="auto"/>
        <w:left w:val="none" w:sz="0" w:space="0" w:color="auto"/>
        <w:bottom w:val="none" w:sz="0" w:space="0" w:color="auto"/>
        <w:right w:val="none" w:sz="0" w:space="0" w:color="auto"/>
      </w:divBdr>
      <w:divsChild>
        <w:div w:id="153494031">
          <w:marLeft w:val="0"/>
          <w:marRight w:val="0"/>
          <w:marTop w:val="0"/>
          <w:marBottom w:val="0"/>
          <w:divBdr>
            <w:top w:val="none" w:sz="0" w:space="0" w:color="auto"/>
            <w:left w:val="none" w:sz="0" w:space="0" w:color="auto"/>
            <w:bottom w:val="none" w:sz="0" w:space="0" w:color="auto"/>
            <w:right w:val="none" w:sz="0" w:space="0" w:color="auto"/>
          </w:divBdr>
        </w:div>
        <w:div w:id="501819794">
          <w:marLeft w:val="0"/>
          <w:marRight w:val="0"/>
          <w:marTop w:val="0"/>
          <w:marBottom w:val="0"/>
          <w:divBdr>
            <w:top w:val="none" w:sz="0" w:space="0" w:color="auto"/>
            <w:left w:val="none" w:sz="0" w:space="0" w:color="auto"/>
            <w:bottom w:val="none" w:sz="0" w:space="0" w:color="auto"/>
            <w:right w:val="none" w:sz="0" w:space="0" w:color="auto"/>
          </w:divBdr>
        </w:div>
        <w:div w:id="1602909643">
          <w:marLeft w:val="0"/>
          <w:marRight w:val="0"/>
          <w:marTop w:val="0"/>
          <w:marBottom w:val="0"/>
          <w:divBdr>
            <w:top w:val="none" w:sz="0" w:space="0" w:color="auto"/>
            <w:left w:val="none" w:sz="0" w:space="0" w:color="auto"/>
            <w:bottom w:val="none" w:sz="0" w:space="0" w:color="auto"/>
            <w:right w:val="none" w:sz="0" w:space="0" w:color="auto"/>
          </w:divBdr>
        </w:div>
        <w:div w:id="668753735">
          <w:marLeft w:val="0"/>
          <w:marRight w:val="0"/>
          <w:marTop w:val="0"/>
          <w:marBottom w:val="0"/>
          <w:divBdr>
            <w:top w:val="none" w:sz="0" w:space="0" w:color="auto"/>
            <w:left w:val="none" w:sz="0" w:space="0" w:color="auto"/>
            <w:bottom w:val="none" w:sz="0" w:space="0" w:color="auto"/>
            <w:right w:val="none" w:sz="0" w:space="0" w:color="auto"/>
          </w:divBdr>
        </w:div>
      </w:divsChild>
    </w:div>
    <w:div w:id="1120879373">
      <w:bodyDiv w:val="1"/>
      <w:marLeft w:val="0"/>
      <w:marRight w:val="0"/>
      <w:marTop w:val="0"/>
      <w:marBottom w:val="0"/>
      <w:divBdr>
        <w:top w:val="none" w:sz="0" w:space="0" w:color="auto"/>
        <w:left w:val="none" w:sz="0" w:space="0" w:color="auto"/>
        <w:bottom w:val="none" w:sz="0" w:space="0" w:color="auto"/>
        <w:right w:val="none" w:sz="0" w:space="0" w:color="auto"/>
      </w:divBdr>
      <w:divsChild>
        <w:div w:id="1924216524">
          <w:marLeft w:val="0"/>
          <w:marRight w:val="0"/>
          <w:marTop w:val="0"/>
          <w:marBottom w:val="0"/>
          <w:divBdr>
            <w:top w:val="none" w:sz="0" w:space="0" w:color="auto"/>
            <w:left w:val="none" w:sz="0" w:space="0" w:color="auto"/>
            <w:bottom w:val="none" w:sz="0" w:space="0" w:color="auto"/>
            <w:right w:val="none" w:sz="0" w:space="0" w:color="auto"/>
          </w:divBdr>
        </w:div>
        <w:div w:id="1435125502">
          <w:marLeft w:val="0"/>
          <w:marRight w:val="0"/>
          <w:marTop w:val="0"/>
          <w:marBottom w:val="0"/>
          <w:divBdr>
            <w:top w:val="none" w:sz="0" w:space="0" w:color="auto"/>
            <w:left w:val="none" w:sz="0" w:space="0" w:color="auto"/>
            <w:bottom w:val="none" w:sz="0" w:space="0" w:color="auto"/>
            <w:right w:val="none" w:sz="0" w:space="0" w:color="auto"/>
          </w:divBdr>
        </w:div>
        <w:div w:id="165638190">
          <w:marLeft w:val="0"/>
          <w:marRight w:val="0"/>
          <w:marTop w:val="0"/>
          <w:marBottom w:val="0"/>
          <w:divBdr>
            <w:top w:val="none" w:sz="0" w:space="0" w:color="auto"/>
            <w:left w:val="none" w:sz="0" w:space="0" w:color="auto"/>
            <w:bottom w:val="none" w:sz="0" w:space="0" w:color="auto"/>
            <w:right w:val="none" w:sz="0" w:space="0" w:color="auto"/>
          </w:divBdr>
        </w:div>
        <w:div w:id="788667374">
          <w:marLeft w:val="0"/>
          <w:marRight w:val="0"/>
          <w:marTop w:val="0"/>
          <w:marBottom w:val="0"/>
          <w:divBdr>
            <w:top w:val="none" w:sz="0" w:space="0" w:color="auto"/>
            <w:left w:val="none" w:sz="0" w:space="0" w:color="auto"/>
            <w:bottom w:val="none" w:sz="0" w:space="0" w:color="auto"/>
            <w:right w:val="none" w:sz="0" w:space="0" w:color="auto"/>
          </w:divBdr>
        </w:div>
        <w:div w:id="336882721">
          <w:marLeft w:val="0"/>
          <w:marRight w:val="0"/>
          <w:marTop w:val="0"/>
          <w:marBottom w:val="0"/>
          <w:divBdr>
            <w:top w:val="none" w:sz="0" w:space="0" w:color="auto"/>
            <w:left w:val="none" w:sz="0" w:space="0" w:color="auto"/>
            <w:bottom w:val="none" w:sz="0" w:space="0" w:color="auto"/>
            <w:right w:val="none" w:sz="0" w:space="0" w:color="auto"/>
          </w:divBdr>
        </w:div>
        <w:div w:id="1516184816">
          <w:marLeft w:val="0"/>
          <w:marRight w:val="0"/>
          <w:marTop w:val="0"/>
          <w:marBottom w:val="0"/>
          <w:divBdr>
            <w:top w:val="none" w:sz="0" w:space="0" w:color="auto"/>
            <w:left w:val="none" w:sz="0" w:space="0" w:color="auto"/>
            <w:bottom w:val="none" w:sz="0" w:space="0" w:color="auto"/>
            <w:right w:val="none" w:sz="0" w:space="0" w:color="auto"/>
          </w:divBdr>
        </w:div>
        <w:div w:id="490296540">
          <w:marLeft w:val="0"/>
          <w:marRight w:val="0"/>
          <w:marTop w:val="0"/>
          <w:marBottom w:val="0"/>
          <w:divBdr>
            <w:top w:val="none" w:sz="0" w:space="0" w:color="auto"/>
            <w:left w:val="none" w:sz="0" w:space="0" w:color="auto"/>
            <w:bottom w:val="none" w:sz="0" w:space="0" w:color="auto"/>
            <w:right w:val="none" w:sz="0" w:space="0" w:color="auto"/>
          </w:divBdr>
        </w:div>
        <w:div w:id="302277632">
          <w:marLeft w:val="0"/>
          <w:marRight w:val="0"/>
          <w:marTop w:val="0"/>
          <w:marBottom w:val="0"/>
          <w:divBdr>
            <w:top w:val="none" w:sz="0" w:space="0" w:color="auto"/>
            <w:left w:val="none" w:sz="0" w:space="0" w:color="auto"/>
            <w:bottom w:val="none" w:sz="0" w:space="0" w:color="auto"/>
            <w:right w:val="none" w:sz="0" w:space="0" w:color="auto"/>
          </w:divBdr>
        </w:div>
        <w:div w:id="2081172223">
          <w:marLeft w:val="0"/>
          <w:marRight w:val="0"/>
          <w:marTop w:val="0"/>
          <w:marBottom w:val="0"/>
          <w:divBdr>
            <w:top w:val="none" w:sz="0" w:space="0" w:color="auto"/>
            <w:left w:val="none" w:sz="0" w:space="0" w:color="auto"/>
            <w:bottom w:val="none" w:sz="0" w:space="0" w:color="auto"/>
            <w:right w:val="none" w:sz="0" w:space="0" w:color="auto"/>
          </w:divBdr>
        </w:div>
        <w:div w:id="73282592">
          <w:marLeft w:val="0"/>
          <w:marRight w:val="0"/>
          <w:marTop w:val="0"/>
          <w:marBottom w:val="0"/>
          <w:divBdr>
            <w:top w:val="none" w:sz="0" w:space="0" w:color="auto"/>
            <w:left w:val="none" w:sz="0" w:space="0" w:color="auto"/>
            <w:bottom w:val="none" w:sz="0" w:space="0" w:color="auto"/>
            <w:right w:val="none" w:sz="0" w:space="0" w:color="auto"/>
          </w:divBdr>
        </w:div>
      </w:divsChild>
    </w:div>
    <w:div w:id="1168327685">
      <w:bodyDiv w:val="1"/>
      <w:marLeft w:val="0"/>
      <w:marRight w:val="0"/>
      <w:marTop w:val="0"/>
      <w:marBottom w:val="0"/>
      <w:divBdr>
        <w:top w:val="none" w:sz="0" w:space="0" w:color="auto"/>
        <w:left w:val="none" w:sz="0" w:space="0" w:color="auto"/>
        <w:bottom w:val="none" w:sz="0" w:space="0" w:color="auto"/>
        <w:right w:val="none" w:sz="0" w:space="0" w:color="auto"/>
      </w:divBdr>
      <w:divsChild>
        <w:div w:id="1287471927">
          <w:marLeft w:val="0"/>
          <w:marRight w:val="0"/>
          <w:marTop w:val="0"/>
          <w:marBottom w:val="0"/>
          <w:divBdr>
            <w:top w:val="none" w:sz="0" w:space="0" w:color="auto"/>
            <w:left w:val="none" w:sz="0" w:space="0" w:color="auto"/>
            <w:bottom w:val="none" w:sz="0" w:space="0" w:color="auto"/>
            <w:right w:val="none" w:sz="0" w:space="0" w:color="auto"/>
          </w:divBdr>
        </w:div>
        <w:div w:id="512301078">
          <w:marLeft w:val="0"/>
          <w:marRight w:val="0"/>
          <w:marTop w:val="0"/>
          <w:marBottom w:val="0"/>
          <w:divBdr>
            <w:top w:val="none" w:sz="0" w:space="0" w:color="auto"/>
            <w:left w:val="none" w:sz="0" w:space="0" w:color="auto"/>
            <w:bottom w:val="none" w:sz="0" w:space="0" w:color="auto"/>
            <w:right w:val="none" w:sz="0" w:space="0" w:color="auto"/>
          </w:divBdr>
        </w:div>
        <w:div w:id="623124990">
          <w:marLeft w:val="0"/>
          <w:marRight w:val="0"/>
          <w:marTop w:val="0"/>
          <w:marBottom w:val="0"/>
          <w:divBdr>
            <w:top w:val="none" w:sz="0" w:space="0" w:color="auto"/>
            <w:left w:val="none" w:sz="0" w:space="0" w:color="auto"/>
            <w:bottom w:val="none" w:sz="0" w:space="0" w:color="auto"/>
            <w:right w:val="none" w:sz="0" w:space="0" w:color="auto"/>
          </w:divBdr>
        </w:div>
        <w:div w:id="281234696">
          <w:marLeft w:val="0"/>
          <w:marRight w:val="0"/>
          <w:marTop w:val="0"/>
          <w:marBottom w:val="0"/>
          <w:divBdr>
            <w:top w:val="none" w:sz="0" w:space="0" w:color="auto"/>
            <w:left w:val="none" w:sz="0" w:space="0" w:color="auto"/>
            <w:bottom w:val="none" w:sz="0" w:space="0" w:color="auto"/>
            <w:right w:val="none" w:sz="0" w:space="0" w:color="auto"/>
          </w:divBdr>
        </w:div>
      </w:divsChild>
    </w:div>
    <w:div w:id="1732117560">
      <w:bodyDiv w:val="1"/>
      <w:marLeft w:val="0"/>
      <w:marRight w:val="0"/>
      <w:marTop w:val="0"/>
      <w:marBottom w:val="0"/>
      <w:divBdr>
        <w:top w:val="none" w:sz="0" w:space="0" w:color="auto"/>
        <w:left w:val="none" w:sz="0" w:space="0" w:color="auto"/>
        <w:bottom w:val="none" w:sz="0" w:space="0" w:color="auto"/>
        <w:right w:val="none" w:sz="0" w:space="0" w:color="auto"/>
      </w:divBdr>
    </w:div>
    <w:div w:id="1805586180">
      <w:bodyDiv w:val="1"/>
      <w:marLeft w:val="0"/>
      <w:marRight w:val="0"/>
      <w:marTop w:val="0"/>
      <w:marBottom w:val="0"/>
      <w:divBdr>
        <w:top w:val="none" w:sz="0" w:space="0" w:color="auto"/>
        <w:left w:val="none" w:sz="0" w:space="0" w:color="auto"/>
        <w:bottom w:val="none" w:sz="0" w:space="0" w:color="auto"/>
        <w:right w:val="none" w:sz="0" w:space="0" w:color="auto"/>
      </w:divBdr>
      <w:divsChild>
        <w:div w:id="899898379">
          <w:marLeft w:val="0"/>
          <w:marRight w:val="0"/>
          <w:marTop w:val="0"/>
          <w:marBottom w:val="0"/>
          <w:divBdr>
            <w:top w:val="none" w:sz="0" w:space="0" w:color="auto"/>
            <w:left w:val="none" w:sz="0" w:space="0" w:color="auto"/>
            <w:bottom w:val="none" w:sz="0" w:space="0" w:color="auto"/>
            <w:right w:val="none" w:sz="0" w:space="0" w:color="auto"/>
          </w:divBdr>
        </w:div>
        <w:div w:id="816532329">
          <w:marLeft w:val="0"/>
          <w:marRight w:val="0"/>
          <w:marTop w:val="0"/>
          <w:marBottom w:val="0"/>
          <w:divBdr>
            <w:top w:val="none" w:sz="0" w:space="0" w:color="auto"/>
            <w:left w:val="none" w:sz="0" w:space="0" w:color="auto"/>
            <w:bottom w:val="none" w:sz="0" w:space="0" w:color="auto"/>
            <w:right w:val="none" w:sz="0" w:space="0" w:color="auto"/>
          </w:divBdr>
        </w:div>
        <w:div w:id="397945756">
          <w:marLeft w:val="0"/>
          <w:marRight w:val="0"/>
          <w:marTop w:val="0"/>
          <w:marBottom w:val="0"/>
          <w:divBdr>
            <w:top w:val="none" w:sz="0" w:space="0" w:color="auto"/>
            <w:left w:val="none" w:sz="0" w:space="0" w:color="auto"/>
            <w:bottom w:val="none" w:sz="0" w:space="0" w:color="auto"/>
            <w:right w:val="none" w:sz="0" w:space="0" w:color="auto"/>
          </w:divBdr>
        </w:div>
        <w:div w:id="150946533">
          <w:marLeft w:val="0"/>
          <w:marRight w:val="0"/>
          <w:marTop w:val="0"/>
          <w:marBottom w:val="0"/>
          <w:divBdr>
            <w:top w:val="none" w:sz="0" w:space="0" w:color="auto"/>
            <w:left w:val="none" w:sz="0" w:space="0" w:color="auto"/>
            <w:bottom w:val="none" w:sz="0" w:space="0" w:color="auto"/>
            <w:right w:val="none" w:sz="0" w:space="0" w:color="auto"/>
          </w:divBdr>
        </w:div>
      </w:divsChild>
    </w:div>
    <w:div w:id="1830554388">
      <w:bodyDiv w:val="1"/>
      <w:marLeft w:val="0"/>
      <w:marRight w:val="0"/>
      <w:marTop w:val="0"/>
      <w:marBottom w:val="0"/>
      <w:divBdr>
        <w:top w:val="none" w:sz="0" w:space="0" w:color="auto"/>
        <w:left w:val="none" w:sz="0" w:space="0" w:color="auto"/>
        <w:bottom w:val="none" w:sz="0" w:space="0" w:color="auto"/>
        <w:right w:val="none" w:sz="0" w:space="0" w:color="auto"/>
      </w:divBdr>
      <w:divsChild>
        <w:div w:id="616444879">
          <w:marLeft w:val="0"/>
          <w:marRight w:val="0"/>
          <w:marTop w:val="0"/>
          <w:marBottom w:val="0"/>
          <w:divBdr>
            <w:top w:val="none" w:sz="0" w:space="0" w:color="auto"/>
            <w:left w:val="none" w:sz="0" w:space="0" w:color="auto"/>
            <w:bottom w:val="none" w:sz="0" w:space="0" w:color="auto"/>
            <w:right w:val="none" w:sz="0" w:space="0" w:color="auto"/>
          </w:divBdr>
        </w:div>
        <w:div w:id="453911944">
          <w:marLeft w:val="0"/>
          <w:marRight w:val="0"/>
          <w:marTop w:val="0"/>
          <w:marBottom w:val="0"/>
          <w:divBdr>
            <w:top w:val="none" w:sz="0" w:space="0" w:color="auto"/>
            <w:left w:val="none" w:sz="0" w:space="0" w:color="auto"/>
            <w:bottom w:val="none" w:sz="0" w:space="0" w:color="auto"/>
            <w:right w:val="none" w:sz="0" w:space="0" w:color="auto"/>
          </w:divBdr>
        </w:div>
        <w:div w:id="1432772415">
          <w:marLeft w:val="0"/>
          <w:marRight w:val="0"/>
          <w:marTop w:val="0"/>
          <w:marBottom w:val="0"/>
          <w:divBdr>
            <w:top w:val="none" w:sz="0" w:space="0" w:color="auto"/>
            <w:left w:val="none" w:sz="0" w:space="0" w:color="auto"/>
            <w:bottom w:val="none" w:sz="0" w:space="0" w:color="auto"/>
            <w:right w:val="none" w:sz="0" w:space="0" w:color="auto"/>
          </w:divBdr>
        </w:div>
        <w:div w:id="470636536">
          <w:marLeft w:val="0"/>
          <w:marRight w:val="0"/>
          <w:marTop w:val="0"/>
          <w:marBottom w:val="0"/>
          <w:divBdr>
            <w:top w:val="none" w:sz="0" w:space="0" w:color="auto"/>
            <w:left w:val="none" w:sz="0" w:space="0" w:color="auto"/>
            <w:bottom w:val="none" w:sz="0" w:space="0" w:color="auto"/>
            <w:right w:val="none" w:sz="0" w:space="0" w:color="auto"/>
          </w:divBdr>
        </w:div>
      </w:divsChild>
    </w:div>
    <w:div w:id="2006979797">
      <w:bodyDiv w:val="1"/>
      <w:marLeft w:val="0"/>
      <w:marRight w:val="0"/>
      <w:marTop w:val="0"/>
      <w:marBottom w:val="0"/>
      <w:divBdr>
        <w:top w:val="none" w:sz="0" w:space="0" w:color="auto"/>
        <w:left w:val="none" w:sz="0" w:space="0" w:color="auto"/>
        <w:bottom w:val="none" w:sz="0" w:space="0" w:color="auto"/>
        <w:right w:val="none" w:sz="0" w:space="0" w:color="auto"/>
      </w:divBdr>
    </w:div>
    <w:div w:id="2108428426">
      <w:bodyDiv w:val="1"/>
      <w:marLeft w:val="0"/>
      <w:marRight w:val="0"/>
      <w:marTop w:val="0"/>
      <w:marBottom w:val="0"/>
      <w:divBdr>
        <w:top w:val="none" w:sz="0" w:space="0" w:color="auto"/>
        <w:left w:val="none" w:sz="0" w:space="0" w:color="auto"/>
        <w:bottom w:val="none" w:sz="0" w:space="0" w:color="auto"/>
        <w:right w:val="none" w:sz="0" w:space="0" w:color="auto"/>
      </w:divBdr>
      <w:divsChild>
        <w:div w:id="160432527">
          <w:marLeft w:val="0"/>
          <w:marRight w:val="0"/>
          <w:marTop w:val="0"/>
          <w:marBottom w:val="0"/>
          <w:divBdr>
            <w:top w:val="none" w:sz="0" w:space="0" w:color="auto"/>
            <w:left w:val="none" w:sz="0" w:space="0" w:color="auto"/>
            <w:bottom w:val="none" w:sz="0" w:space="0" w:color="auto"/>
            <w:right w:val="none" w:sz="0" w:space="0" w:color="auto"/>
          </w:divBdr>
        </w:div>
        <w:div w:id="1126236559">
          <w:marLeft w:val="0"/>
          <w:marRight w:val="0"/>
          <w:marTop w:val="0"/>
          <w:marBottom w:val="0"/>
          <w:divBdr>
            <w:top w:val="none" w:sz="0" w:space="0" w:color="auto"/>
            <w:left w:val="none" w:sz="0" w:space="0" w:color="auto"/>
            <w:bottom w:val="none" w:sz="0" w:space="0" w:color="auto"/>
            <w:right w:val="none" w:sz="0" w:space="0" w:color="auto"/>
          </w:divBdr>
        </w:div>
        <w:div w:id="1627543063">
          <w:marLeft w:val="0"/>
          <w:marRight w:val="0"/>
          <w:marTop w:val="0"/>
          <w:marBottom w:val="0"/>
          <w:divBdr>
            <w:top w:val="none" w:sz="0" w:space="0" w:color="auto"/>
            <w:left w:val="none" w:sz="0" w:space="0" w:color="auto"/>
            <w:bottom w:val="none" w:sz="0" w:space="0" w:color="auto"/>
            <w:right w:val="none" w:sz="0" w:space="0" w:color="auto"/>
          </w:divBdr>
        </w:div>
        <w:div w:id="1565136950">
          <w:marLeft w:val="0"/>
          <w:marRight w:val="0"/>
          <w:marTop w:val="0"/>
          <w:marBottom w:val="0"/>
          <w:divBdr>
            <w:top w:val="none" w:sz="0" w:space="0" w:color="auto"/>
            <w:left w:val="none" w:sz="0" w:space="0" w:color="auto"/>
            <w:bottom w:val="none" w:sz="0" w:space="0" w:color="auto"/>
            <w:right w:val="none" w:sz="0" w:space="0" w:color="auto"/>
          </w:divBdr>
        </w:div>
        <w:div w:id="1509055356">
          <w:marLeft w:val="0"/>
          <w:marRight w:val="0"/>
          <w:marTop w:val="0"/>
          <w:marBottom w:val="0"/>
          <w:divBdr>
            <w:top w:val="none" w:sz="0" w:space="0" w:color="auto"/>
            <w:left w:val="none" w:sz="0" w:space="0" w:color="auto"/>
            <w:bottom w:val="none" w:sz="0" w:space="0" w:color="auto"/>
            <w:right w:val="none" w:sz="0" w:space="0" w:color="auto"/>
          </w:divBdr>
        </w:div>
        <w:div w:id="1345471495">
          <w:marLeft w:val="0"/>
          <w:marRight w:val="0"/>
          <w:marTop w:val="0"/>
          <w:marBottom w:val="0"/>
          <w:divBdr>
            <w:top w:val="none" w:sz="0" w:space="0" w:color="auto"/>
            <w:left w:val="none" w:sz="0" w:space="0" w:color="auto"/>
            <w:bottom w:val="none" w:sz="0" w:space="0" w:color="auto"/>
            <w:right w:val="none" w:sz="0" w:space="0" w:color="auto"/>
          </w:divBdr>
        </w:div>
        <w:div w:id="1600992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1.wdp"/><Relationship Id="rId21" Type="http://schemas.openxmlformats.org/officeDocument/2006/relationships/footer" Target="footer2.xml"/><Relationship Id="rId34" Type="http://schemas.openxmlformats.org/officeDocument/2006/relationships/image" Target="media/image17.png"/><Relationship Id="rId42" Type="http://schemas.openxmlformats.org/officeDocument/2006/relationships/hyperlink" Target="https://creativecommons.org/licenses/by/4.0/deed.en" TargetMode="External"/><Relationship Id="rId47" Type="http://schemas.openxmlformats.org/officeDocument/2006/relationships/image" Target="media/image25.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image" Target="media/image35.png"/><Relationship Id="rId68" Type="http://schemas.microsoft.com/office/2007/relationships/hdphoto" Target="media/hdphoto4.wdp"/><Relationship Id="rId76" Type="http://schemas.openxmlformats.org/officeDocument/2006/relationships/image" Target="media/image41.png"/><Relationship Id="rId84" Type="http://schemas.openxmlformats.org/officeDocument/2006/relationships/hyperlink" Target="https://www.daserste.de/information/wissen-kultur/w-wie-wissen/sendung/2011/auf-der-spur-der-schwarzen-raucher-100.html" TargetMode="External"/><Relationship Id="rId89" Type="http://schemas.openxmlformats.org/officeDocument/2006/relationships/hyperlink" Target="https://commons.wikimedia.org/wiki/File:Hidden-Gem-Allseas-Seatools-nodule-collector.jpg" TargetMode="External"/><Relationship Id="rId97" Type="http://schemas.openxmlformats.org/officeDocument/2006/relationships/hyperlink" Target="https://svgsilh.com/de/image/1300330.html" TargetMode="External"/><Relationship Id="rId7" Type="http://schemas.openxmlformats.org/officeDocument/2006/relationships/endnotes" Target="endnotes.xml"/><Relationship Id="rId71" Type="http://schemas.openxmlformats.org/officeDocument/2006/relationships/hyperlink" Target="https://creativecommons.org/licenses/by/4.0/deed.en" TargetMode="External"/><Relationship Id="rId92" Type="http://schemas.openxmlformats.org/officeDocument/2006/relationships/hyperlink" Target="https://creativecommons.org/licenses/by/4.0/deed.en" TargetMode="Externa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2.png"/><Relationship Id="rId11" Type="http://schemas.openxmlformats.org/officeDocument/2006/relationships/hyperlink" Target="https://commons.wikimedia.org/w/index.php?lang=de&amp;title=File%3ADeep_sea_mining_schematic_2.svg" TargetMode="External"/><Relationship Id="rId24" Type="http://schemas.openxmlformats.org/officeDocument/2006/relationships/header" Target="header4.xml"/><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hyperlink" Target="https://tweedback.de/" TargetMode="External"/><Relationship Id="rId53" Type="http://schemas.openxmlformats.org/officeDocument/2006/relationships/image" Target="media/image28.png"/><Relationship Id="rId58" Type="http://schemas.openxmlformats.org/officeDocument/2006/relationships/image" Target="media/image32.png"/><Relationship Id="rId66" Type="http://schemas.microsoft.com/office/2007/relationships/hdphoto" Target="media/hdphoto3.wdp"/><Relationship Id="rId74" Type="http://schemas.openxmlformats.org/officeDocument/2006/relationships/header" Target="header5.xml"/><Relationship Id="rId79" Type="http://schemas.openxmlformats.org/officeDocument/2006/relationships/hyperlink" Target="https://www.deutschlandfunk.de/schaetze-am-meeresgrund-ist-tiefseebergbau-die-zukunft-100.html" TargetMode="External"/><Relationship Id="rId87" Type="http://schemas.openxmlformats.org/officeDocument/2006/relationships/hyperlink" Target="https://commons.wikimedia.org/w/index.php?lang=de&amp;title=File%3ADeep_sea_mining_schematic_2.svg" TargetMode="External"/><Relationship Id="rId102"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hyperlink" Target="https://edupad.ch/" TargetMode="External"/><Relationship Id="rId82" Type="http://schemas.openxmlformats.org/officeDocument/2006/relationships/hyperlink" Target="https://worldoceanreview.com/de/wor-1/energie/mineralische-rohstoffe/" TargetMode="External"/><Relationship Id="rId90" Type="http://schemas.openxmlformats.org/officeDocument/2006/relationships/hyperlink" Target="https://creativecommons.org/licenses/by/4.0/deed.en" TargetMode="External"/><Relationship Id="rId95" Type="http://schemas.openxmlformats.org/officeDocument/2006/relationships/hyperlink" Target="https://pixabay.com/users/openclipart-vectors-30363/" TargetMode="External"/><Relationship Id="rId1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header" Target="header3.xml"/><Relationship Id="rId27" Type="http://schemas.openxmlformats.org/officeDocument/2006/relationships/hyperlink" Target="https://creativecommons.org/licenses/by-sa/4.0/" TargetMode="External"/><Relationship Id="rId30" Type="http://schemas.openxmlformats.org/officeDocument/2006/relationships/image" Target="media/image13.png"/><Relationship Id="rId35" Type="http://schemas.openxmlformats.org/officeDocument/2006/relationships/hyperlink" Target="https://tweedback.de/" TargetMode="External"/><Relationship Id="rId43" Type="http://schemas.openxmlformats.org/officeDocument/2006/relationships/hyperlink" Target="https://tweedback.de/" TargetMode="External"/><Relationship Id="rId48" Type="http://schemas.openxmlformats.org/officeDocument/2006/relationships/image" Target="media/image26.png"/><Relationship Id="rId56" Type="http://schemas.openxmlformats.org/officeDocument/2006/relationships/image" Target="media/image31.png"/><Relationship Id="rId64" Type="http://schemas.microsoft.com/office/2007/relationships/hdphoto" Target="media/hdphoto2.wdp"/><Relationship Id="rId69" Type="http://schemas.openxmlformats.org/officeDocument/2006/relationships/image" Target="media/image40.png"/><Relationship Id="rId77" Type="http://schemas.openxmlformats.org/officeDocument/2006/relationships/image" Target="media/image42.png"/><Relationship Id="rId100" Type="http://schemas.openxmlformats.org/officeDocument/2006/relationships/header" Target="header7.xml"/><Relationship Id="rId8" Type="http://schemas.openxmlformats.org/officeDocument/2006/relationships/image" Target="media/image1.png"/><Relationship Id="rId51" Type="http://schemas.openxmlformats.org/officeDocument/2006/relationships/image" Target="media/image30.png"/><Relationship Id="rId72" Type="http://schemas.openxmlformats.org/officeDocument/2006/relationships/hyperlink" Target="https://edupad.ch/" TargetMode="External"/><Relationship Id="rId80" Type="http://schemas.openxmlformats.org/officeDocument/2006/relationships/hyperlink" Target="https://www.welt.de/regionales/hamburg/article125034163/Die-Chancen-und-Risiken-des-Tiefseebergbaus.html" TargetMode="External"/><Relationship Id="rId85" Type="http://schemas.openxmlformats.org/officeDocument/2006/relationships/hyperlink" Target="https://www.geomar.de/fileadmin/content/entdecken/rohstoffe_ozean/manganknollen/factsheet_manganknollen_de.pdf" TargetMode="External"/><Relationship Id="rId93" Type="http://schemas.openxmlformats.org/officeDocument/2006/relationships/hyperlink" Target="https://creativecommons.org/licenses/by/4.0/deed.en" TargetMode="External"/><Relationship Id="rId98" Type="http://schemas.openxmlformats.org/officeDocument/2006/relationships/hyperlink" Target="https://creativecommons.org/publicdomain/zero/1.0/" TargetMode="External"/><Relationship Id="rId3" Type="http://schemas.openxmlformats.org/officeDocument/2006/relationships/styles" Target="styles.xml"/><Relationship Id="rId12" Type="http://schemas.openxmlformats.org/officeDocument/2006/relationships/hyperlink" Target="https://17ziele.de/" TargetMode="External"/><Relationship Id="rId17" Type="http://schemas.openxmlformats.org/officeDocument/2006/relationships/image" Target="media/image7.jpeg"/><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image" Target="media/image20.png"/><Relationship Id="rId46" Type="http://schemas.openxmlformats.org/officeDocument/2006/relationships/image" Target="media/image24.png"/><Relationship Id="rId59" Type="http://schemas.openxmlformats.org/officeDocument/2006/relationships/image" Target="media/image38.png"/><Relationship Id="rId67" Type="http://schemas.openxmlformats.org/officeDocument/2006/relationships/image" Target="media/image39.png"/><Relationship Id="rId103"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image" Target="media/image23.png"/><Relationship Id="rId54" Type="http://schemas.openxmlformats.org/officeDocument/2006/relationships/image" Target="media/image33.png"/><Relationship Id="rId62" Type="http://schemas.openxmlformats.org/officeDocument/2006/relationships/hyperlink" Target="https://edupad.ch/" TargetMode="External"/><Relationship Id="rId70" Type="http://schemas.microsoft.com/office/2007/relationships/hdphoto" Target="media/hdphoto5.wdp"/><Relationship Id="rId75" Type="http://schemas.openxmlformats.org/officeDocument/2006/relationships/header" Target="header6.xml"/><Relationship Id="rId83" Type="http://schemas.openxmlformats.org/officeDocument/2006/relationships/hyperlink" Target="https://internationalepolitik.de/de/wem-gehoert-der-meeresboden" TargetMode="External"/><Relationship Id="rId88" Type="http://schemas.openxmlformats.org/officeDocument/2006/relationships/hyperlink" Target="https://creativecommons.org/licenses/by-sa/4.0/" TargetMode="External"/><Relationship Id="rId91" Type="http://schemas.openxmlformats.org/officeDocument/2006/relationships/hyperlink" Target="https://tweedback.de/" TargetMode="External"/><Relationship Id="rId96" Type="http://schemas.openxmlformats.org/officeDocument/2006/relationships/hyperlink" Target="https://creativecommons.org/publicdomain/zero/1.0/legalcode.e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oter" Target="footer3.xml"/><Relationship Id="rId28" Type="http://schemas.openxmlformats.org/officeDocument/2006/relationships/hyperlink" Target="https://commons.wikimedia.org/wiki/File:Hidden-Gem-Allseas-Seatools-nodule-collector.jpg" TargetMode="External"/><Relationship Id="rId36" Type="http://schemas.openxmlformats.org/officeDocument/2006/relationships/image" Target="media/image18.png"/><Relationship Id="rId57" Type="http://schemas.openxmlformats.org/officeDocument/2006/relationships/image" Target="media/image36.png"/><Relationship Id="rId10" Type="http://schemas.openxmlformats.org/officeDocument/2006/relationships/hyperlink" Target="https://creativecommons.org/licenses/by/4.0/deed.en" TargetMode="External"/><Relationship Id="rId31" Type="http://schemas.openxmlformats.org/officeDocument/2006/relationships/image" Target="media/image14.png"/><Relationship Id="rId44" Type="http://schemas.openxmlformats.org/officeDocument/2006/relationships/hyperlink" Target="https://creativecommons.org/licenses/by/4.0/deed.en" TargetMode="External"/><Relationship Id="rId52" Type="http://schemas.openxmlformats.org/officeDocument/2006/relationships/image" Target="media/image27.png"/><Relationship Id="rId60" Type="http://schemas.openxmlformats.org/officeDocument/2006/relationships/hyperlink" Target="https://creativecommons.org/licenses/by/4.0/deed.en" TargetMode="External"/><Relationship Id="rId65" Type="http://schemas.openxmlformats.org/officeDocument/2006/relationships/image" Target="media/image37.png"/><Relationship Id="rId73" Type="http://schemas.openxmlformats.org/officeDocument/2006/relationships/hyperlink" Target="https://zumpad.zum.de/" TargetMode="External"/><Relationship Id="rId78" Type="http://schemas.openxmlformats.org/officeDocument/2006/relationships/hyperlink" Target="https://www.umweltbundesamt.de/themen/wasser/gewaesser/meere/nutzung-belastungen/tiefseebergbau-andere-nutzungsarten-der-tiefsee" TargetMode="External"/><Relationship Id="rId81" Type="http://schemas.openxmlformats.org/officeDocument/2006/relationships/hyperlink" Target="https://www.bgr.bund.de/DE/Themen/MarineRohstoffforschung/Meeresforschung/Downloads/Tiefseebergbau.pdf?__blob=publicationFile&amp;v=2" TargetMode="External"/><Relationship Id="rId86" Type="http://schemas.openxmlformats.org/officeDocument/2006/relationships/hyperlink" Target="https://creativecommons.org/licenses/by-sa/4.0/" TargetMode="External"/><Relationship Id="rId94" Type="http://schemas.openxmlformats.org/officeDocument/2006/relationships/hyperlink" Target="https://edupad.ch/" TargetMode="External"/><Relationship Id="rId99" Type="http://schemas.openxmlformats.org/officeDocument/2006/relationships/hyperlink" Target="https://openclipart.org/detail/173608/lightbulb-2"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header" Target="header1.xml"/><Relationship Id="rId39" Type="http://schemas.openxmlformats.org/officeDocument/2006/relationships/image" Target="media/image21.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image" Target="media/image9.png"/><Relationship Id="rId1" Type="http://schemas.openxmlformats.org/officeDocument/2006/relationships/hyperlink" Target="https://creativecommons.org/licenses/by-sa/4.0/legalcode.de" TargetMode="External"/><Relationship Id="rId5" Type="http://schemas.openxmlformats.org/officeDocument/2006/relationships/image" Target="media/image10.jpeg"/><Relationship Id="rId4" Type="http://schemas.openxmlformats.org/officeDocument/2006/relationships/hyperlink" Target="https://bildungsserver.berlin-brandenburg.de/i-mint-akademi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mweltbundesamt.de/themen/wasser/gewaesser/meere/nutzung-belastungen/tiefseebergbau-andere-nutzungsarten-der-tiefse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_rels/header5.xml.rels><?xml version="1.0" encoding="UTF-8" standalone="yes"?>
<Relationships xmlns="http://schemas.openxmlformats.org/package/2006/relationships"><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CA348C5E054FEB8BFB476F96C99978"/>
        <w:category>
          <w:name w:val="Allgemein"/>
          <w:gallery w:val="placeholder"/>
        </w:category>
        <w:types>
          <w:type w:val="bbPlcHdr"/>
        </w:types>
        <w:behaviors>
          <w:behavior w:val="content"/>
        </w:behaviors>
        <w:guid w:val="{1B8476E2-35C2-4B00-ADE3-5EEF93F955BC}"/>
      </w:docPartPr>
      <w:docPartBody>
        <w:p w:rsidR="00BB745D" w:rsidRDefault="00777897">
          <w:r w:rsidRPr="00A13B19">
            <w:rPr>
              <w:rStyle w:val="Platzhaltertext"/>
            </w:rPr>
            <w:t>[Titel]</w:t>
          </w:r>
        </w:p>
      </w:docPartBody>
    </w:docPart>
    <w:docPart>
      <w:docPartPr>
        <w:name w:val="0E3DF4E6F9E04DD38F58F77642EFCD1C"/>
        <w:category>
          <w:name w:val="Allgemein"/>
          <w:gallery w:val="placeholder"/>
        </w:category>
        <w:types>
          <w:type w:val="bbPlcHdr"/>
        </w:types>
        <w:behaviors>
          <w:behavior w:val="content"/>
        </w:behaviors>
        <w:guid w:val="{C83E4BED-8D24-4F39-BA6E-9AA0135261EC}"/>
      </w:docPartPr>
      <w:docPartBody>
        <w:p w:rsidR="00BB745D" w:rsidRDefault="00777897">
          <w:r w:rsidRPr="00A13B19">
            <w:rPr>
              <w:rStyle w:val="Platzhaltertext"/>
            </w:rPr>
            <w:t>[Titel]</w:t>
          </w:r>
        </w:p>
      </w:docPartBody>
    </w:docPart>
    <w:docPart>
      <w:docPartPr>
        <w:name w:val="CD15B460C11F40368822E90A63836657"/>
        <w:category>
          <w:name w:val="Allgemein"/>
          <w:gallery w:val="placeholder"/>
        </w:category>
        <w:types>
          <w:type w:val="bbPlcHdr"/>
        </w:types>
        <w:behaviors>
          <w:behavior w:val="content"/>
        </w:behaviors>
        <w:guid w:val="{27FE59FC-2923-437D-A955-875F5D88E633}"/>
      </w:docPartPr>
      <w:docPartBody>
        <w:p w:rsidR="00BB745D" w:rsidRDefault="00777897">
          <w:r w:rsidRPr="00A13B19">
            <w:rPr>
              <w:rStyle w:val="Platzhaltertext"/>
            </w:rPr>
            <w:t>[Titel]</w:t>
          </w:r>
        </w:p>
      </w:docPartBody>
    </w:docPart>
    <w:docPart>
      <w:docPartPr>
        <w:name w:val="2115BBB6E01241D988CB7F149C7A4016"/>
        <w:category>
          <w:name w:val="Allgemein"/>
          <w:gallery w:val="placeholder"/>
        </w:category>
        <w:types>
          <w:type w:val="bbPlcHdr"/>
        </w:types>
        <w:behaviors>
          <w:behavior w:val="content"/>
        </w:behaviors>
        <w:guid w:val="{8BE6027E-CCC5-4724-90D2-E1702FFFC100}"/>
      </w:docPartPr>
      <w:docPartBody>
        <w:p w:rsidR="00BB745D" w:rsidRDefault="00777897">
          <w:r w:rsidRPr="00A13B19">
            <w:rPr>
              <w:rStyle w:val="Platzhaltertext"/>
            </w:rPr>
            <w:t>[Titel]</w:t>
          </w:r>
        </w:p>
      </w:docPartBody>
    </w:docPart>
    <w:docPart>
      <w:docPartPr>
        <w:name w:val="A15FEEC9BB6147EA854E3328F7D1C16B"/>
        <w:category>
          <w:name w:val="Allgemein"/>
          <w:gallery w:val="placeholder"/>
        </w:category>
        <w:types>
          <w:type w:val="bbPlcHdr"/>
        </w:types>
        <w:behaviors>
          <w:behavior w:val="content"/>
        </w:behaviors>
        <w:guid w:val="{66394D3E-E4A6-43B8-81E6-A8B61CA07D89}"/>
      </w:docPartPr>
      <w:docPartBody>
        <w:p w:rsidR="00BB745D" w:rsidRDefault="00777897">
          <w:r w:rsidRPr="00A13B1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nBJS">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Semilight">
    <w:panose1 w:val="020B0502040204020203"/>
    <w:charset w:val="81"/>
    <w:family w:val="swiss"/>
    <w:pitch w:val="variable"/>
    <w:sig w:usb0="B0000AAF" w:usb1="09DF7CFB" w:usb2="00000012" w:usb3="00000000" w:csb0="003E01BD"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897"/>
    <w:rsid w:val="000406EA"/>
    <w:rsid w:val="000525B9"/>
    <w:rsid w:val="000737FC"/>
    <w:rsid w:val="0008732F"/>
    <w:rsid w:val="001177FB"/>
    <w:rsid w:val="001B6056"/>
    <w:rsid w:val="001F7143"/>
    <w:rsid w:val="00200464"/>
    <w:rsid w:val="00257FE4"/>
    <w:rsid w:val="0031523A"/>
    <w:rsid w:val="00323992"/>
    <w:rsid w:val="00370D1E"/>
    <w:rsid w:val="00377820"/>
    <w:rsid w:val="00380A65"/>
    <w:rsid w:val="0039471A"/>
    <w:rsid w:val="003A41E6"/>
    <w:rsid w:val="003C2EC7"/>
    <w:rsid w:val="004B0E0A"/>
    <w:rsid w:val="004B2750"/>
    <w:rsid w:val="004C2F18"/>
    <w:rsid w:val="004F6CB2"/>
    <w:rsid w:val="00550083"/>
    <w:rsid w:val="005558D5"/>
    <w:rsid w:val="00560671"/>
    <w:rsid w:val="00566DCB"/>
    <w:rsid w:val="0067696B"/>
    <w:rsid w:val="006864A7"/>
    <w:rsid w:val="006D1DF1"/>
    <w:rsid w:val="006E141F"/>
    <w:rsid w:val="006F430C"/>
    <w:rsid w:val="00777897"/>
    <w:rsid w:val="007A763A"/>
    <w:rsid w:val="009125A9"/>
    <w:rsid w:val="009644D8"/>
    <w:rsid w:val="009E4C2D"/>
    <w:rsid w:val="00A431CF"/>
    <w:rsid w:val="00A605FD"/>
    <w:rsid w:val="00AF390F"/>
    <w:rsid w:val="00B026D4"/>
    <w:rsid w:val="00B258CE"/>
    <w:rsid w:val="00B43EE0"/>
    <w:rsid w:val="00BB745D"/>
    <w:rsid w:val="00BE26DA"/>
    <w:rsid w:val="00C01A13"/>
    <w:rsid w:val="00CF383E"/>
    <w:rsid w:val="00D24A89"/>
    <w:rsid w:val="00D37316"/>
    <w:rsid w:val="00E37F57"/>
    <w:rsid w:val="00E42B6F"/>
    <w:rsid w:val="00F41A2F"/>
    <w:rsid w:val="00F54491"/>
    <w:rsid w:val="00F55538"/>
    <w:rsid w:val="00F63DA8"/>
    <w:rsid w:val="00FF0F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7897"/>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7789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386C4-BCEF-4153-A8F2-AE9660CCD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9539</Words>
  <Characters>60101</Characters>
  <Application>Microsoft Office Word</Application>
  <DocSecurity>0</DocSecurity>
  <Lines>500</Lines>
  <Paragraphs>139</Paragraphs>
  <ScaleCrop>false</ScaleCrop>
  <HeadingPairs>
    <vt:vector size="2" baseType="variant">
      <vt:variant>
        <vt:lpstr>Titel</vt:lpstr>
      </vt:variant>
      <vt:variant>
        <vt:i4>1</vt:i4>
      </vt:variant>
    </vt:vector>
  </HeadingPairs>
  <TitlesOfParts>
    <vt:vector size="1" baseType="lpstr">
      <vt:lpstr>Bewertung des Tiefseebergbaus</vt:lpstr>
    </vt:vector>
  </TitlesOfParts>
  <Company>SenBJW</Company>
  <LinksUpToDate>false</LinksUpToDate>
  <CharactersWithSpaces>69501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Bewertung des Tiefseebergbaus</dc:title>
  <dc:creator>Hums-Heusel, Maria;Reusch, Boris</dc:creator>
  <cp:lastModifiedBy>Frank, Kathrin</cp:lastModifiedBy>
  <cp:revision>3</cp:revision>
  <cp:lastPrinted>2024-04-30T14:56:00Z</cp:lastPrinted>
  <dcterms:created xsi:type="dcterms:W3CDTF">2024-06-06T08:37:00Z</dcterms:created>
  <dcterms:modified xsi:type="dcterms:W3CDTF">2024-06-12T11:03:00Z</dcterms:modified>
  <cp:category/>
</cp:coreProperties>
</file>