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7"/>
        <w:gridCol w:w="7426"/>
      </w:tblGrid>
      <w:tr w:rsidR="000C614E" w:rsidRPr="008E45B2" w14:paraId="0FE27A3F" w14:textId="77777777" w:rsidTr="00E75ABD"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E27A3D" w14:textId="0AC2AE76" w:rsidR="000C614E" w:rsidRPr="001331BF" w:rsidRDefault="00DC354F" w:rsidP="00DC354F">
            <w:pPr>
              <w:pStyle w:val="tLernfeldKopf-Titel"/>
              <w:rPr>
                <w:sz w:val="22"/>
                <w:szCs w:val="22"/>
                <w:lang w:val="en-US"/>
              </w:rPr>
            </w:pPr>
            <w:bookmarkStart w:id="0" w:name="_GoBack"/>
            <w:bookmarkEnd w:id="0"/>
            <w:r w:rsidRPr="001331BF">
              <w:rPr>
                <w:sz w:val="22"/>
                <w:szCs w:val="22"/>
                <w:lang w:val="en-US"/>
              </w:rPr>
              <w:t>W</w:t>
            </w:r>
            <w:r w:rsidR="0025239B" w:rsidRPr="001331BF">
              <w:rPr>
                <w:sz w:val="22"/>
                <w:szCs w:val="22"/>
                <w:lang w:val="en-US"/>
              </w:rPr>
              <w:t>ST</w:t>
            </w:r>
            <w:r w:rsidR="00FF3B75" w:rsidRPr="001331BF">
              <w:rPr>
                <w:sz w:val="22"/>
                <w:szCs w:val="22"/>
                <w:lang w:val="en-US"/>
              </w:rPr>
              <w:t>-LF05-LF06-LF07-LF08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27A3E" w14:textId="7F3B8FB9" w:rsidR="000C614E" w:rsidRPr="006475D3" w:rsidRDefault="00C232BF" w:rsidP="007B1BFE">
            <w:pPr>
              <w:pStyle w:val="tLernfeldKopf-Titel"/>
              <w:rPr>
                <w:sz w:val="22"/>
                <w:szCs w:val="22"/>
              </w:rPr>
            </w:pPr>
            <w:r w:rsidRPr="006475D3">
              <w:rPr>
                <w:sz w:val="22"/>
                <w:szCs w:val="22"/>
              </w:rPr>
              <w:t>Kanzleiprofil</w:t>
            </w:r>
            <w:r w:rsidR="00210FDE" w:rsidRPr="006475D3">
              <w:rPr>
                <w:sz w:val="22"/>
                <w:szCs w:val="22"/>
              </w:rPr>
              <w:t xml:space="preserve"> </w:t>
            </w:r>
            <w:r w:rsidR="00904692" w:rsidRPr="006475D3">
              <w:rPr>
                <w:sz w:val="22"/>
                <w:szCs w:val="22"/>
              </w:rPr>
              <w:t xml:space="preserve">Lauber &amp; </w:t>
            </w:r>
            <w:r w:rsidR="008B2004" w:rsidRPr="006475D3">
              <w:rPr>
                <w:sz w:val="22"/>
                <w:szCs w:val="22"/>
              </w:rPr>
              <w:t xml:space="preserve">Tanne </w:t>
            </w:r>
            <w:r w:rsidR="00904692" w:rsidRPr="006475D3">
              <w:rPr>
                <w:sz w:val="22"/>
                <w:szCs w:val="22"/>
              </w:rPr>
              <w:t>Steuerberater PartGmbB</w:t>
            </w:r>
          </w:p>
        </w:tc>
      </w:tr>
    </w:tbl>
    <w:p w14:paraId="54BE922A" w14:textId="649DB251" w:rsidR="004E064B" w:rsidRPr="00E03288" w:rsidRDefault="00436197" w:rsidP="004E064B">
      <w:pPr>
        <w:pStyle w:val="TextkrperGrauhinterlegt"/>
        <w:rPr>
          <w:rStyle w:val="Fett"/>
        </w:rPr>
      </w:pPr>
      <w:r>
        <w:rPr>
          <w:rStyle w:val="Fett"/>
        </w:rPr>
        <w:t>Kanzleiprofil</w:t>
      </w:r>
    </w:p>
    <w:p w14:paraId="3E5D9B70" w14:textId="0DA0D51E" w:rsidR="001331BF" w:rsidRDefault="001331BF" w:rsidP="006475D3">
      <w:pPr>
        <w:pStyle w:val="Textkrper-Erstzeileneinzug"/>
        <w:tabs>
          <w:tab w:val="left" w:pos="5954"/>
        </w:tabs>
        <w:spacing w:line="276" w:lineRule="auto"/>
        <w:ind w:right="2834" w:firstLine="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C89A74" wp14:editId="606BDE47">
                <wp:simplePos x="0" y="0"/>
                <wp:positionH relativeFrom="margin">
                  <wp:posOffset>4609134</wp:posOffset>
                </wp:positionH>
                <wp:positionV relativeFrom="paragraph">
                  <wp:posOffset>10795</wp:posOffset>
                </wp:positionV>
                <wp:extent cx="1504950" cy="1714500"/>
                <wp:effectExtent l="0" t="0" r="19050" b="19050"/>
                <wp:wrapNone/>
                <wp:docPr id="1923085763" name="Textfeld 1923085763" descr="Logo Kanzle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323194DD" w14:textId="112D7699" w:rsidR="00E40FAC" w:rsidRPr="00CC1F8A" w:rsidRDefault="00E40FAC" w:rsidP="00E40FAC">
                            <w:pPr>
                              <w:spacing w:after="0"/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CC1F8A"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  <w:t>Lauber &amp; Tanne</w:t>
                            </w:r>
                          </w:p>
                          <w:p w14:paraId="3328A665" w14:textId="77777777" w:rsidR="00E40FAC" w:rsidRPr="00CC1F8A" w:rsidRDefault="00E40FAC" w:rsidP="00E40FAC">
                            <w:pPr>
                              <w:spacing w:after="0"/>
                              <w:jc w:val="center"/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CC1F8A">
                              <w:rPr>
                                <w:noProof/>
                                <w:color w:val="44546A" w:themeColor="text2"/>
                                <w:lang w:eastAsia="de-DE"/>
                              </w:rPr>
                              <w:drawing>
                                <wp:inline distT="0" distB="0" distL="0" distR="0" wp14:anchorId="7ADF0D6B" wp14:editId="5A12CBD0">
                                  <wp:extent cx="644525" cy="644525"/>
                                  <wp:effectExtent l="209550" t="95250" r="212725" b="98425"/>
                                  <wp:docPr id="5" name="Grafik 1" descr="Handschlag Silhouet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58776" name="Grafik 1" descr="Handschlag Silhouett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4525" cy="644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>
                                            <a:glow rad="228600">
                                              <a:schemeClr val="accent1">
                                                <a:lumMod val="60000"/>
                                                <a:lumOff val="40000"/>
                                                <a:alpha val="40000"/>
                                              </a:schemeClr>
                                            </a:glo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844ECD" w14:textId="77777777" w:rsidR="00E40FAC" w:rsidRPr="00CC1F8A" w:rsidRDefault="00E40FAC" w:rsidP="00E40FAC">
                            <w:pPr>
                              <w:spacing w:after="0"/>
                              <w:jc w:val="center"/>
                              <w:rPr>
                                <w:b/>
                                <w:color w:val="44546A" w:themeColor="text2"/>
                                <w:sz w:val="24"/>
                              </w:rPr>
                            </w:pPr>
                            <w:r w:rsidRPr="00CC1F8A"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  <w:t>Beratung auf Augenhöhe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89A74" id="_x0000_t202" coordsize="21600,21600" o:spt="202" path="m,l,21600r21600,l21600,xe">
                <v:stroke joinstyle="miter"/>
                <v:path gradientshapeok="t" o:connecttype="rect"/>
              </v:shapetype>
              <v:shape id="Textfeld 1923085763" o:spid="_x0000_s1026" type="#_x0000_t202" alt="Logo Kanzlei" style="position:absolute;left:0;text-align:left;margin-left:362.9pt;margin-top:.85pt;width:118.5pt;height:13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" fillcolor="white [3201]" strokecolor="#44546a [3215]" strokeweight="1.5pt">
                <v:textbox>
                  <w:txbxContent>
                    <w:p w14:paraId="323194DD" w14:textId="112D7699" w:rsidR="00E40FAC" w:rsidRPr="00CC1F8A" w:rsidRDefault="00E40FAC" w:rsidP="00E40FAC">
                      <w:pPr>
                        <w:spacing w:after="0"/>
                        <w:rPr>
                          <w:color w:val="44546A" w:themeColor="text2"/>
                          <w:sz w:val="28"/>
                          <w:szCs w:val="28"/>
                        </w:rPr>
                      </w:pPr>
                      <w:r w:rsidRPr="00CC1F8A">
                        <w:rPr>
                          <w:color w:val="44546A" w:themeColor="text2"/>
                          <w:sz w:val="28"/>
                          <w:szCs w:val="28"/>
                        </w:rPr>
                        <w:t>Lauber &amp; Tanne</w:t>
                      </w:r>
                    </w:p>
                    <w:p w14:paraId="3328A665" w14:textId="77777777" w:rsidR="00E40FAC" w:rsidRPr="00CC1F8A" w:rsidRDefault="00E40FAC" w:rsidP="00E40FAC">
                      <w:pPr>
                        <w:spacing w:after="0"/>
                        <w:jc w:val="center"/>
                        <w:rPr>
                          <w:color w:val="44546A" w:themeColor="text2"/>
                          <w:sz w:val="28"/>
                          <w:szCs w:val="28"/>
                        </w:rPr>
                      </w:pPr>
                      <w:r w:rsidRPr="00CC1F8A">
                        <w:rPr>
                          <w:noProof/>
                          <w:color w:val="44546A" w:themeColor="text2"/>
                          <w:lang w:eastAsia="de-DE"/>
                        </w:rPr>
                        <w:drawing>
                          <wp:inline distT="0" distB="0" distL="0" distR="0" wp14:anchorId="7ADF0D6B" wp14:editId="5A12CBD0">
                            <wp:extent cx="644525" cy="644525"/>
                            <wp:effectExtent l="209550" t="95250" r="212725" b="98425"/>
                            <wp:docPr id="5" name="Grafik 1" descr="Handschlag Silhouet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058776" name="Grafik 1" descr="Handschlag Silhouett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4525" cy="644525"/>
                                    </a:xfrm>
                                    <a:prstGeom prst="rect">
                                      <a:avLst/>
                                    </a:prstGeom>
                                    <a:effectLst>
                                      <a:glow rad="228600">
                                        <a:schemeClr val="accent1">
                                          <a:lumMod val="60000"/>
                                          <a:lumOff val="40000"/>
                                          <a:alpha val="40000"/>
                                        </a:schemeClr>
                                      </a:glo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844ECD" w14:textId="77777777" w:rsidR="00E40FAC" w:rsidRPr="00CC1F8A" w:rsidRDefault="00E40FAC" w:rsidP="00E40FAC">
                      <w:pPr>
                        <w:spacing w:after="0"/>
                        <w:jc w:val="center"/>
                        <w:rPr>
                          <w:b/>
                          <w:color w:val="44546A" w:themeColor="text2"/>
                          <w:sz w:val="24"/>
                        </w:rPr>
                      </w:pPr>
                      <w:r w:rsidRPr="00CC1F8A">
                        <w:rPr>
                          <w:color w:val="44546A" w:themeColor="text2"/>
                          <w:sz w:val="28"/>
                          <w:szCs w:val="28"/>
                        </w:rPr>
                        <w:t>Beratung auf Augenhöhe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4498">
        <w:t xml:space="preserve">Die </w:t>
      </w:r>
      <w:r w:rsidR="00EB429C">
        <w:t>Steuerkanzlei</w:t>
      </w:r>
      <w:r w:rsidR="00904692">
        <w:t xml:space="preserve"> Lauber &amp; </w:t>
      </w:r>
      <w:r w:rsidR="008B2004">
        <w:t xml:space="preserve">Tanne </w:t>
      </w:r>
      <w:r w:rsidR="00904692">
        <w:t>Steuerberater PartGmbB</w:t>
      </w:r>
      <w:r w:rsidR="00D770B8">
        <w:t xml:space="preserve"> hat ihren Sitz in Stuttgart. Es handelt sich um eine Kanzlei mit </w:t>
      </w:r>
      <w:r w:rsidR="0063024E">
        <w:t>sechzig</w:t>
      </w:r>
      <w:r w:rsidR="00D770B8">
        <w:t xml:space="preserve"> Mitarbei</w:t>
      </w:r>
      <w:r w:rsidR="0063024E">
        <w:softHyphen/>
      </w:r>
      <w:r w:rsidR="00D770B8">
        <w:t>te</w:t>
      </w:r>
      <w:r>
        <w:softHyphen/>
      </w:r>
      <w:r w:rsidR="00D770B8">
        <w:t>rinnen und Mitarbeitern. Es sind insgesamt</w:t>
      </w:r>
      <w:r>
        <w:t xml:space="preserve"> neun</w:t>
      </w:r>
      <w:r w:rsidR="009E5824">
        <w:t> </w:t>
      </w:r>
      <w:r w:rsidR="002C39B1">
        <w:t>Steuerberater</w:t>
      </w:r>
      <w:r w:rsidR="00210FCF">
        <w:t>innen und Steuerberater</w:t>
      </w:r>
      <w:r w:rsidR="000C7A80">
        <w:t xml:space="preserve"> </w:t>
      </w:r>
      <w:r w:rsidR="00210FCF">
        <w:t xml:space="preserve">sowie </w:t>
      </w:r>
      <w:r w:rsidR="002C39B1">
        <w:t>ein Rechtsanwalt</w:t>
      </w:r>
      <w:r w:rsidR="00D770B8">
        <w:t xml:space="preserve"> in der Kanzlei tätig. Zusätz</w:t>
      </w:r>
      <w:r w:rsidR="0063024E">
        <w:softHyphen/>
      </w:r>
      <w:r w:rsidR="00D770B8">
        <w:t xml:space="preserve">lich befinden sich </w:t>
      </w:r>
      <w:r>
        <w:t>zehn</w:t>
      </w:r>
      <w:r w:rsidR="00D770B8">
        <w:t xml:space="preserve"> Aus</w:t>
      </w:r>
      <w:r w:rsidR="00210FCF">
        <w:t>zubildende in der Ausbildung zu</w:t>
      </w:r>
      <w:r w:rsidR="005B3690">
        <w:t>r</w:t>
      </w:r>
      <w:r w:rsidR="00D770B8">
        <w:t>/</w:t>
      </w:r>
      <w:r w:rsidR="00210FCF">
        <w:t>zu</w:t>
      </w:r>
      <w:r w:rsidR="005B3690">
        <w:t>m</w:t>
      </w:r>
      <w:r w:rsidR="00D770B8">
        <w:t xml:space="preserve"> </w:t>
      </w:r>
      <w:r w:rsidR="00210FCF">
        <w:t>Steuer</w:t>
      </w:r>
      <w:r w:rsidR="0063024E">
        <w:softHyphen/>
      </w:r>
      <w:r w:rsidR="00210FCF">
        <w:t>fach</w:t>
      </w:r>
      <w:r>
        <w:softHyphen/>
      </w:r>
      <w:r w:rsidR="00210FCF">
        <w:t>angestellten</w:t>
      </w:r>
      <w:r w:rsidR="00A538A4">
        <w:t>.</w:t>
      </w:r>
    </w:p>
    <w:p w14:paraId="07579A71" w14:textId="77777777" w:rsidR="001331BF" w:rsidRDefault="001331BF" w:rsidP="006475D3">
      <w:pPr>
        <w:pStyle w:val="Textkrper-Erstzeileneinzug"/>
        <w:tabs>
          <w:tab w:val="left" w:pos="5954"/>
        </w:tabs>
        <w:spacing w:line="276" w:lineRule="auto"/>
        <w:ind w:right="2834" w:firstLine="0"/>
        <w:jc w:val="left"/>
      </w:pPr>
    </w:p>
    <w:p w14:paraId="64B4C67D" w14:textId="77777777" w:rsidR="00FD1283" w:rsidRDefault="00FD1283" w:rsidP="00FD1283">
      <w:pPr>
        <w:pStyle w:val="Textkrper-Erstzeileneinzug"/>
        <w:tabs>
          <w:tab w:val="left" w:pos="5954"/>
        </w:tabs>
        <w:spacing w:line="276" w:lineRule="auto"/>
        <w:ind w:right="2834" w:firstLine="0"/>
      </w:pPr>
      <w:r>
        <w:t>Die Kanzlei steht ihren Mandantinnen und Mandanten für steuerrecht</w:t>
      </w:r>
      <w:r>
        <w:softHyphen/>
        <w:t>liche und betriebswirtschaftliche Beratungen inklusive der Nachfolge- und Gründungsberatung von Unternehmen zur Verfügung.</w:t>
      </w:r>
    </w:p>
    <w:p w14:paraId="378BDF6E" w14:textId="7E5A15DE" w:rsidR="002C39B1" w:rsidRDefault="002C39B1" w:rsidP="006475D3">
      <w:pPr>
        <w:pStyle w:val="Textkrper-Erstzeileneinzug"/>
        <w:spacing w:line="276" w:lineRule="auto"/>
        <w:ind w:firstLine="0"/>
      </w:pPr>
    </w:p>
    <w:p w14:paraId="6105E759" w14:textId="52E1444D" w:rsidR="002C39B1" w:rsidRPr="008404D9" w:rsidRDefault="008B2004" w:rsidP="006475D3">
      <w:pPr>
        <w:pStyle w:val="Textkrper-Erstzeileneinzug"/>
        <w:spacing w:line="276" w:lineRule="auto"/>
        <w:ind w:firstLine="0"/>
      </w:pPr>
      <w:r w:rsidRPr="008404D9">
        <w:t xml:space="preserve">Die Kanzlei </w:t>
      </w:r>
      <w:r w:rsidR="002C39B1" w:rsidRPr="008404D9">
        <w:t xml:space="preserve">bietet die Erstellung von Steuererklärungen und </w:t>
      </w:r>
      <w:r w:rsidR="001331BF">
        <w:noBreakHyphen/>
      </w:r>
      <w:r w:rsidR="002C39B1" w:rsidRPr="008404D9">
        <w:t>anmeldungen, Finanz- und Lohnbuch</w:t>
      </w:r>
      <w:r w:rsidR="001331BF">
        <w:softHyphen/>
      </w:r>
      <w:r w:rsidR="002C39B1" w:rsidRPr="008404D9">
        <w:t xml:space="preserve">haltungen sowie von Jahresabschlüssen (sowohl </w:t>
      </w:r>
      <w:r w:rsidR="00251593" w:rsidRPr="008404D9">
        <w:t>für</w:t>
      </w:r>
      <w:r w:rsidR="002C39B1" w:rsidRPr="008404D9">
        <w:t xml:space="preserve"> Einzelunternehmen als auch für Kapital- und Personengesellschaften) an. </w:t>
      </w:r>
    </w:p>
    <w:p w14:paraId="2D917664" w14:textId="77777777" w:rsidR="006C49A3" w:rsidRDefault="006C49A3" w:rsidP="006475D3">
      <w:pPr>
        <w:pStyle w:val="Textkrper-Erstzeileneinzug"/>
        <w:spacing w:line="276" w:lineRule="auto"/>
        <w:ind w:firstLine="0"/>
      </w:pPr>
    </w:p>
    <w:p w14:paraId="7DB03456" w14:textId="3022945B" w:rsidR="004E58CE" w:rsidRDefault="004E58CE" w:rsidP="006475D3">
      <w:pPr>
        <w:pStyle w:val="Textkrper-Erstzeileneinzug"/>
        <w:spacing w:line="276" w:lineRule="auto"/>
        <w:ind w:firstLine="0"/>
      </w:pPr>
      <w:r>
        <w:t xml:space="preserve">Um die </w:t>
      </w:r>
      <w:r w:rsidR="00187CAE">
        <w:t>verschiedenen Arbeitsabläufe in ihre</w:t>
      </w:r>
      <w:r w:rsidR="008B2004">
        <w:t xml:space="preserve">r Kanzlei </w:t>
      </w:r>
      <w:r w:rsidR="00187CAE">
        <w:t xml:space="preserve">zu </w:t>
      </w:r>
      <w:r w:rsidR="00187CAE" w:rsidRPr="008C50C3">
        <w:t xml:space="preserve">standardisieren, erstellt </w:t>
      </w:r>
      <w:r w:rsidR="002C39B1" w:rsidRPr="008C50C3">
        <w:t xml:space="preserve">die </w:t>
      </w:r>
      <w:r w:rsidR="0027604E" w:rsidRPr="008C50C3">
        <w:t>Lauber</w:t>
      </w:r>
      <w:r w:rsidR="001331BF">
        <w:t> </w:t>
      </w:r>
      <w:r w:rsidR="0027604E" w:rsidRPr="008C50C3">
        <w:t>&amp;</w:t>
      </w:r>
      <w:r w:rsidR="001331BF">
        <w:t> </w:t>
      </w:r>
      <w:r w:rsidR="008B2004">
        <w:t>Tanne</w:t>
      </w:r>
      <w:r w:rsidR="008B2004" w:rsidRPr="008C50C3">
        <w:t xml:space="preserve"> </w:t>
      </w:r>
      <w:r w:rsidR="0027604E" w:rsidRPr="008C50C3">
        <w:t>Steuerberater PartGmbB</w:t>
      </w:r>
      <w:r w:rsidR="009033F6" w:rsidRPr="008C50C3">
        <w:t xml:space="preserve"> momentan </w:t>
      </w:r>
      <w:r w:rsidR="00187CAE" w:rsidRPr="008C50C3">
        <w:t xml:space="preserve">zusammen mit ihren Angestellten </w:t>
      </w:r>
      <w:r w:rsidR="008B2004">
        <w:t xml:space="preserve">und Azubis </w:t>
      </w:r>
      <w:r w:rsidR="001D0751" w:rsidRPr="008C50C3">
        <w:t>ein</w:t>
      </w:r>
      <w:r w:rsidR="00187CAE" w:rsidRPr="008C50C3">
        <w:t xml:space="preserve"> </w:t>
      </w:r>
      <w:r w:rsidR="008B2004">
        <w:t>Azubi-H</w:t>
      </w:r>
      <w:r w:rsidR="008B2004" w:rsidRPr="008C50C3">
        <w:t>and</w:t>
      </w:r>
      <w:r w:rsidR="001331BF">
        <w:softHyphen/>
      </w:r>
      <w:r w:rsidR="008B2004" w:rsidRPr="008C50C3">
        <w:t>buch</w:t>
      </w:r>
      <w:r w:rsidR="0042782B" w:rsidRPr="008C50C3">
        <w:t xml:space="preserve">. </w:t>
      </w:r>
      <w:r w:rsidR="00FF7AA2">
        <w:t xml:space="preserve">Zukünftig können </w:t>
      </w:r>
      <w:r w:rsidR="0042782B" w:rsidRPr="008C50C3">
        <w:t>neue Auszubildende</w:t>
      </w:r>
      <w:r w:rsidR="00FF7AA2">
        <w:t xml:space="preserve"> </w:t>
      </w:r>
      <w:r w:rsidR="00361F80" w:rsidRPr="008C50C3">
        <w:t xml:space="preserve">dort die notwendigen Informationen zur Einarbeitung und Erledigung </w:t>
      </w:r>
      <w:r w:rsidR="00FB4C34" w:rsidRPr="008C50C3">
        <w:t>i</w:t>
      </w:r>
      <w:r w:rsidR="00361F80" w:rsidRPr="008C50C3">
        <w:t>hrer Aufgaben erhalten.</w:t>
      </w:r>
    </w:p>
    <w:p w14:paraId="38EE3049" w14:textId="77777777" w:rsidR="009E5824" w:rsidRDefault="009E5824" w:rsidP="006475D3">
      <w:pPr>
        <w:pStyle w:val="Textkrper-Erstzeileneinzug"/>
        <w:spacing w:line="276" w:lineRule="auto"/>
        <w:ind w:firstLine="0"/>
      </w:pPr>
    </w:p>
    <w:p w14:paraId="54041190" w14:textId="39A237E8" w:rsidR="009E5824" w:rsidRDefault="009E5824" w:rsidP="006475D3">
      <w:pPr>
        <w:pStyle w:val="Textkrper-Erstzeileneinzug"/>
        <w:spacing w:line="276" w:lineRule="auto"/>
        <w:ind w:firstLine="0"/>
      </w:pPr>
      <w:r>
        <w:t xml:space="preserve">In der Kanzlei hat </w:t>
      </w:r>
      <w:r w:rsidR="00967447">
        <w:t>eine gute</w:t>
      </w:r>
      <w:r>
        <w:t xml:space="preserve"> Kommunikation mit Mandantinnen und Mandanten einen hohen Stellen</w:t>
      </w:r>
      <w:r w:rsidR="001331BF">
        <w:softHyphen/>
      </w:r>
      <w:r>
        <w:t>wert. Gespräche mit Mandantinnen und Mandanten werden regelmäßig hinsichtlich der Kommuni</w:t>
      </w:r>
      <w:r w:rsidR="001331BF">
        <w:softHyphen/>
      </w:r>
      <w:r>
        <w:t>kation bewertet. Hierfür wurde</w:t>
      </w:r>
      <w:r w:rsidR="008C498D">
        <w:t>n Kommunikationsregeln in</w:t>
      </w:r>
      <w:r>
        <w:t xml:space="preserve"> ein</w:t>
      </w:r>
      <w:r w:rsidR="008C498D">
        <w:t>em</w:t>
      </w:r>
      <w:r>
        <w:t xml:space="preserve"> Beobachtungsbogen </w:t>
      </w:r>
      <w:r w:rsidR="008C498D">
        <w:t>festgehalten</w:t>
      </w:r>
      <w:r>
        <w:t>, der allen Mitarbeitenden zur Verfügung steht</w:t>
      </w:r>
      <w:r w:rsidR="001331BF">
        <w:t xml:space="preserve"> </w:t>
      </w:r>
      <w:r>
        <w:t>(Anlage 1)</w:t>
      </w:r>
      <w:r w:rsidR="001331BF">
        <w:t>.</w:t>
      </w:r>
    </w:p>
    <w:p w14:paraId="0C1E2D85" w14:textId="77777777" w:rsidR="009E5824" w:rsidRDefault="009E5824" w:rsidP="006475D3">
      <w:pPr>
        <w:pStyle w:val="Textkrper-Erstzeileneinzug"/>
        <w:spacing w:line="276" w:lineRule="auto"/>
        <w:ind w:firstLine="0"/>
      </w:pPr>
    </w:p>
    <w:p w14:paraId="2AF8B961" w14:textId="489A3974" w:rsidR="009E5824" w:rsidRPr="008C50C3" w:rsidRDefault="009E5824" w:rsidP="006475D3">
      <w:pPr>
        <w:pStyle w:val="Textkrper-Erstzeileneinzug"/>
        <w:spacing w:line="276" w:lineRule="auto"/>
        <w:ind w:firstLine="0"/>
      </w:pPr>
      <w:r>
        <w:t>Die</w:t>
      </w:r>
      <w:r w:rsidRPr="008C50C3">
        <w:t xml:space="preserve"> Lauber &amp; </w:t>
      </w:r>
      <w:r>
        <w:t>Tanne</w:t>
      </w:r>
      <w:r w:rsidRPr="008C50C3">
        <w:t xml:space="preserve"> Steuerberater PartGmbB</w:t>
      </w:r>
      <w:r>
        <w:t xml:space="preserve"> führt eine Mandantenkartei</w:t>
      </w:r>
      <w:r w:rsidR="00514F33">
        <w:t xml:space="preserve"> mit den notwendigen</w:t>
      </w:r>
      <w:r>
        <w:t xml:space="preserve"> Infor</w:t>
      </w:r>
      <w:r w:rsidR="0063024E">
        <w:softHyphen/>
      </w:r>
      <w:r>
        <w:t xml:space="preserve">mationen zu einzelnen Mandantinnen </w:t>
      </w:r>
      <w:r w:rsidR="009937F3">
        <w:t xml:space="preserve">und </w:t>
      </w:r>
      <w:r>
        <w:t>Mandanten</w:t>
      </w:r>
      <w:r w:rsidR="001331BF">
        <w:t xml:space="preserve"> </w:t>
      </w:r>
      <w:r>
        <w:t>(Anlage 2)</w:t>
      </w:r>
      <w:r w:rsidR="001331BF">
        <w:t>.</w:t>
      </w:r>
    </w:p>
    <w:p w14:paraId="7CD883E2" w14:textId="1BB5C396" w:rsidR="00E62032" w:rsidRDefault="00E62032" w:rsidP="005679C3">
      <w:pPr>
        <w:pStyle w:val="Textkrper-Erstzeileneinzug"/>
        <w:ind w:firstLine="0"/>
      </w:pPr>
    </w:p>
    <w:p w14:paraId="271D0C2A" w14:textId="77777777" w:rsidR="005B3690" w:rsidRPr="008C50C3" w:rsidRDefault="005B3690" w:rsidP="005679C3">
      <w:pPr>
        <w:pStyle w:val="Textkrper-Erstzeileneinzug"/>
        <w:ind w:firstLine="0"/>
      </w:pPr>
    </w:p>
    <w:p w14:paraId="630312AA" w14:textId="75E3618A" w:rsidR="005679C3" w:rsidRPr="008C50C3" w:rsidRDefault="005679C3" w:rsidP="006475D3">
      <w:pPr>
        <w:pStyle w:val="Textkrper-Erstzeileneinzug"/>
        <w:tabs>
          <w:tab w:val="left" w:pos="5556"/>
        </w:tabs>
        <w:spacing w:line="276" w:lineRule="auto"/>
        <w:ind w:firstLine="0"/>
      </w:pPr>
      <w:r w:rsidRPr="008C50C3">
        <w:rPr>
          <w:b/>
        </w:rPr>
        <w:t>Kontak</w:t>
      </w:r>
      <w:r w:rsidR="00767BD5">
        <w:rPr>
          <w:b/>
        </w:rPr>
        <w:t>t</w:t>
      </w:r>
      <w:r w:rsidR="001331BF">
        <w:rPr>
          <w:b/>
        </w:rPr>
        <w:t>:</w:t>
      </w:r>
    </w:p>
    <w:p w14:paraId="69AB30AB" w14:textId="77777777" w:rsidR="001331BF" w:rsidRDefault="001331BF" w:rsidP="006475D3">
      <w:pPr>
        <w:pStyle w:val="Textkrper-Erstzeileneinzug"/>
        <w:spacing w:line="276" w:lineRule="auto"/>
        <w:ind w:firstLine="0"/>
      </w:pPr>
    </w:p>
    <w:p w14:paraId="67BB844D" w14:textId="22D70AC7" w:rsidR="002A2223" w:rsidRDefault="002C39B1" w:rsidP="006475D3">
      <w:pPr>
        <w:pStyle w:val="Textkrper-Erstzeileneinzug"/>
        <w:spacing w:line="276" w:lineRule="auto"/>
        <w:ind w:firstLine="0"/>
      </w:pPr>
      <w:r w:rsidRPr="008C50C3">
        <w:t xml:space="preserve">Lauber &amp; </w:t>
      </w:r>
      <w:r w:rsidR="008B2004">
        <w:t>Tanne</w:t>
      </w:r>
      <w:r w:rsidR="008B2004" w:rsidRPr="008C50C3">
        <w:t xml:space="preserve"> </w:t>
      </w:r>
      <w:r w:rsidRPr="008C50C3">
        <w:t>Steuerberater PartGmbB</w:t>
      </w:r>
      <w:r w:rsidR="002A2223">
        <w:tab/>
      </w:r>
      <w:r w:rsidR="002A2223">
        <w:tab/>
      </w:r>
      <w:r w:rsidR="002A2223">
        <w:tab/>
        <w:t xml:space="preserve">Tel: </w:t>
      </w:r>
      <w:r w:rsidR="002A2223">
        <w:tab/>
      </w:r>
      <w:r w:rsidR="002A2223">
        <w:tab/>
        <w:t>0711 2665-0</w:t>
      </w:r>
    </w:p>
    <w:p w14:paraId="10A2B550" w14:textId="77777777" w:rsidR="002A2223" w:rsidRPr="001E7493" w:rsidRDefault="002C39B1" w:rsidP="006475D3">
      <w:pPr>
        <w:pStyle w:val="Textkrper-Erstzeileneinzug"/>
        <w:spacing w:line="276" w:lineRule="auto"/>
        <w:ind w:firstLine="0"/>
      </w:pPr>
      <w:r w:rsidRPr="008C50C3">
        <w:t>Hölderlin</w:t>
      </w:r>
      <w:r w:rsidR="00B95A5A" w:rsidRPr="008C50C3">
        <w:t>gasse 15</w:t>
      </w:r>
      <w:r w:rsidR="002A2223">
        <w:tab/>
      </w:r>
      <w:r w:rsidR="002A2223">
        <w:tab/>
      </w:r>
      <w:r w:rsidR="002A2223">
        <w:tab/>
      </w:r>
      <w:r w:rsidR="002A2223">
        <w:tab/>
      </w:r>
      <w:r w:rsidR="002A2223">
        <w:tab/>
      </w:r>
      <w:r w:rsidR="002A2223">
        <w:tab/>
      </w:r>
      <w:r w:rsidR="002A2223" w:rsidRPr="001E7493">
        <w:t>Homepage:</w:t>
      </w:r>
      <w:r w:rsidR="002A2223" w:rsidRPr="001E7493">
        <w:tab/>
        <w:t>www.</w:t>
      </w:r>
      <w:r w:rsidR="002A2223">
        <w:t>LaubTan</w:t>
      </w:r>
      <w:r w:rsidR="002A2223" w:rsidRPr="001E7493">
        <w:t>.de</w:t>
      </w:r>
    </w:p>
    <w:p w14:paraId="47C87D71" w14:textId="77777777" w:rsidR="002A2223" w:rsidRPr="00210FCF" w:rsidRDefault="002C39B1" w:rsidP="006475D3">
      <w:pPr>
        <w:pStyle w:val="Textkrper-Erstzeileneinzug"/>
        <w:spacing w:line="276" w:lineRule="auto"/>
        <w:ind w:firstLine="0"/>
      </w:pPr>
      <w:r w:rsidRPr="008C50C3">
        <w:t>70191 Stuttgart</w:t>
      </w:r>
      <w:r w:rsidR="0010031B">
        <w:t xml:space="preserve"> </w:t>
      </w:r>
      <w:r w:rsidR="002A2223">
        <w:tab/>
      </w:r>
      <w:r w:rsidR="002A2223">
        <w:tab/>
      </w:r>
      <w:r w:rsidR="002A2223">
        <w:tab/>
      </w:r>
      <w:r w:rsidR="002A2223">
        <w:tab/>
      </w:r>
      <w:r w:rsidR="002A2223">
        <w:tab/>
      </w:r>
      <w:r w:rsidR="002A2223">
        <w:tab/>
      </w:r>
      <w:r w:rsidR="002A2223" w:rsidRPr="00210FCF">
        <w:t>Mail:</w:t>
      </w:r>
      <w:r w:rsidR="002A2223" w:rsidRPr="00210FCF">
        <w:tab/>
      </w:r>
      <w:r w:rsidR="002A2223" w:rsidRPr="00210FCF">
        <w:tab/>
        <w:t>info@</w:t>
      </w:r>
      <w:r w:rsidR="002A2223">
        <w:t>LaubTan</w:t>
      </w:r>
      <w:r w:rsidR="002A2223" w:rsidRPr="00210FCF">
        <w:t>.de</w:t>
      </w:r>
    </w:p>
    <w:p w14:paraId="22CD8832" w14:textId="4B35B791" w:rsidR="00CB1F68" w:rsidRDefault="00CB1F68" w:rsidP="00FF7AA2">
      <w:pPr>
        <w:pStyle w:val="Textkrper-Erstzeileneinzug"/>
        <w:ind w:firstLine="0"/>
      </w:pPr>
    </w:p>
    <w:p w14:paraId="66D02491" w14:textId="77777777" w:rsidR="00CB1F68" w:rsidRDefault="00CB1F68" w:rsidP="00FF7AA2">
      <w:pPr>
        <w:pStyle w:val="Textkrper-Erstzeileneinzug"/>
        <w:ind w:firstLine="0"/>
      </w:pPr>
    </w:p>
    <w:p w14:paraId="24B72BA7" w14:textId="77777777" w:rsidR="00CB1F68" w:rsidRDefault="00CB1F68" w:rsidP="00FF7AA2">
      <w:pPr>
        <w:pStyle w:val="Textkrper-Erstzeileneinzug"/>
        <w:ind w:firstLine="0"/>
        <w:sectPr w:rsidR="00CB1F68" w:rsidSect="005A712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1134" w:bottom="1134" w:left="1134" w:header="709" w:footer="567" w:gutter="0"/>
          <w:cols w:space="708"/>
          <w:docGrid w:linePitch="360"/>
        </w:sectPr>
      </w:pPr>
    </w:p>
    <w:p w14:paraId="324FD704" w14:textId="1498F57C" w:rsidR="00D80605" w:rsidRDefault="002431C2" w:rsidP="00CB1F68">
      <w:pPr>
        <w:pStyle w:val="Textkrper-Erstzeileneinzug"/>
        <w:spacing w:line="276" w:lineRule="auto"/>
        <w:ind w:firstLine="0"/>
      </w:pPr>
      <w:r>
        <w:rPr>
          <w:b/>
          <w:bCs/>
        </w:rPr>
        <w:lastRenderedPageBreak/>
        <w:t>Anlage </w:t>
      </w:r>
      <w:r w:rsidR="007364A2" w:rsidRPr="008E45B2">
        <w:rPr>
          <w:b/>
          <w:bCs/>
        </w:rPr>
        <w:t>1:</w:t>
      </w:r>
      <w:r w:rsidR="00CB1F68">
        <w:rPr>
          <w:b/>
          <w:bCs/>
        </w:rPr>
        <w:t xml:space="preserve"> </w:t>
      </w:r>
      <w:r w:rsidR="00AB63BA" w:rsidRPr="008E45B2">
        <w:rPr>
          <w:b/>
          <w:bCs/>
        </w:rPr>
        <w:t xml:space="preserve">Interner Beobachtungsbogen </w:t>
      </w:r>
      <w:r w:rsidR="007364A2" w:rsidRPr="008E45B2">
        <w:rPr>
          <w:b/>
          <w:bCs/>
        </w:rPr>
        <w:t>für die Bewertung von Gesprächen mit Mandan</w:t>
      </w:r>
      <w:r w:rsidR="00CB1F68">
        <w:rPr>
          <w:b/>
          <w:bCs/>
        </w:rPr>
        <w:softHyphen/>
      </w:r>
      <w:r w:rsidR="007364A2" w:rsidRPr="008E45B2">
        <w:rPr>
          <w:b/>
          <w:bCs/>
        </w:rPr>
        <w:t>tinnen und Mandanten (Kommunikationsregeln)</w:t>
      </w:r>
    </w:p>
    <w:tbl>
      <w:tblPr>
        <w:tblpPr w:leftFromText="142" w:rightFromText="142" w:bottomFromText="142" w:vertAnchor="page" w:horzAnchor="margin" w:tblpY="179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Beobachtungsbogen Gesprächssituation"/>
      </w:tblPr>
      <w:tblGrid>
        <w:gridCol w:w="567"/>
        <w:gridCol w:w="1728"/>
        <w:gridCol w:w="2274"/>
        <w:gridCol w:w="468"/>
        <w:gridCol w:w="530"/>
        <w:gridCol w:w="511"/>
        <w:gridCol w:w="524"/>
        <w:gridCol w:w="562"/>
        <w:gridCol w:w="2612"/>
      </w:tblGrid>
      <w:tr w:rsidR="00CB1F68" w:rsidRPr="00FA1D01" w14:paraId="79E7DC81" w14:textId="77777777" w:rsidTr="00CB1F68">
        <w:trPr>
          <w:trHeight w:val="557"/>
        </w:trPr>
        <w:tc>
          <w:tcPr>
            <w:tcW w:w="9776" w:type="dxa"/>
            <w:gridSpan w:val="9"/>
          </w:tcPr>
          <w:p w14:paraId="2EC29556" w14:textId="77777777" w:rsidR="00CB1F68" w:rsidRPr="00FA1D01" w:rsidRDefault="00CB1F68" w:rsidP="00CB1F68">
            <w:pPr>
              <w:spacing w:before="120" w:after="120"/>
              <w:rPr>
                <w:rFonts w:eastAsia="Times New Roman" w:cs="Times New Roman"/>
                <w:noProof/>
              </w:rPr>
            </w:pPr>
            <w:r w:rsidRPr="00FA1D01">
              <w:rPr>
                <w:rFonts w:eastAsia="Times New Roman" w:cs="Times New Roman"/>
                <w:b/>
                <w:noProof/>
              </w:rPr>
              <w:t xml:space="preserve">Beobachtungsbogen: </w:t>
            </w:r>
            <w:r w:rsidRPr="00FA1D01">
              <w:rPr>
                <w:rFonts w:eastAsia="Times New Roman" w:cs="Times New Roman"/>
                <w:noProof/>
              </w:rPr>
              <w:t>Gesprächssituation __________________________________________</w:t>
            </w:r>
          </w:p>
        </w:tc>
      </w:tr>
      <w:tr w:rsidR="00CB1F68" w:rsidRPr="00FA1D01" w14:paraId="5A4ACD9D" w14:textId="77777777" w:rsidTr="00CB1F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58"/>
        </w:trPr>
        <w:tc>
          <w:tcPr>
            <w:tcW w:w="2295" w:type="dxa"/>
            <w:gridSpan w:val="2"/>
            <w:vMerge w:val="restart"/>
            <w:shd w:val="clear" w:color="auto" w:fill="D9D9D9" w:themeFill="background1" w:themeFillShade="D9"/>
          </w:tcPr>
          <w:p w14:paraId="4F034004" w14:textId="77777777" w:rsidR="00CB1F68" w:rsidRPr="00FA1D01" w:rsidRDefault="00CB1F68" w:rsidP="00CB1F68">
            <w:pPr>
              <w:spacing w:before="40" w:after="40"/>
              <w:ind w:right="57"/>
              <w:rPr>
                <w:rFonts w:eastAsia="Times New Roman" w:cs="Times New Roman"/>
                <w:noProof/>
                <w:color w:val="000000"/>
              </w:rPr>
            </w:pPr>
            <w:r w:rsidRPr="00FA1D01">
              <w:rPr>
                <w:rFonts w:eastAsia="Times New Roman" w:cs="Times New Roman"/>
                <w:noProof/>
                <w:color w:val="000000"/>
              </w:rPr>
              <w:t>Kriterien</w:t>
            </w:r>
          </w:p>
        </w:tc>
        <w:tc>
          <w:tcPr>
            <w:tcW w:w="2274" w:type="dxa"/>
            <w:shd w:val="clear" w:color="auto" w:fill="D9D9D9" w:themeFill="background1" w:themeFillShade="D9"/>
          </w:tcPr>
          <w:p w14:paraId="4ABBBCBC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</w:rPr>
            </w:pPr>
            <w:r w:rsidRPr="00FA1D01">
              <w:rPr>
                <w:rFonts w:eastAsia="Times New Roman" w:cs="Times New Roman"/>
                <w:noProof/>
                <w:color w:val="000000"/>
              </w:rPr>
              <w:t>positive Bewertung</w:t>
            </w:r>
          </w:p>
        </w:tc>
        <w:tc>
          <w:tcPr>
            <w:tcW w:w="2595" w:type="dxa"/>
            <w:gridSpan w:val="5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1F4445A0" w14:textId="77777777" w:rsidR="00CB1F68" w:rsidRPr="00FA1D01" w:rsidRDefault="00CB1F68" w:rsidP="00CB1F68">
            <w:pPr>
              <w:spacing w:before="40" w:after="40"/>
              <w:ind w:left="57" w:right="57"/>
              <w:jc w:val="center"/>
              <w:rPr>
                <w:rFonts w:eastAsia="Times New Roman" w:cs="Times New Roman"/>
                <w:bCs/>
                <w:noProof/>
                <w:color w:val="000000"/>
              </w:rPr>
            </w:pPr>
            <w:r w:rsidRPr="00FA1D01">
              <w:rPr>
                <w:rFonts w:eastAsia="Times New Roman" w:cs="Times New Roman"/>
                <w:bCs/>
                <w:noProof/>
                <w:color w:val="000000"/>
              </w:rPr>
              <w:t>Note</w:t>
            </w:r>
          </w:p>
        </w:tc>
        <w:tc>
          <w:tcPr>
            <w:tcW w:w="2612" w:type="dxa"/>
            <w:shd w:val="clear" w:color="auto" w:fill="D9D9D9" w:themeFill="background1" w:themeFillShade="D9"/>
          </w:tcPr>
          <w:p w14:paraId="192FCFFD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</w:rPr>
            </w:pPr>
            <w:r w:rsidRPr="00FA1D01">
              <w:rPr>
                <w:rFonts w:eastAsia="Times New Roman" w:cs="Times New Roman"/>
                <w:noProof/>
                <w:color w:val="000000"/>
              </w:rPr>
              <w:t>negative Bewertung</w:t>
            </w:r>
          </w:p>
        </w:tc>
      </w:tr>
      <w:tr w:rsidR="00CB1F68" w:rsidRPr="00FA1D01" w14:paraId="62D15F94" w14:textId="77777777" w:rsidTr="00CB1F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58"/>
        </w:trPr>
        <w:tc>
          <w:tcPr>
            <w:tcW w:w="2295" w:type="dxa"/>
            <w:gridSpan w:val="2"/>
            <w:vMerge/>
            <w:shd w:val="clear" w:color="auto" w:fill="D9D9D9" w:themeFill="background1" w:themeFillShade="D9"/>
          </w:tcPr>
          <w:p w14:paraId="02BEDC6D" w14:textId="77777777" w:rsidR="00CB1F68" w:rsidRPr="00FA1D01" w:rsidRDefault="00CB1F68" w:rsidP="00CB1F68">
            <w:pPr>
              <w:spacing w:before="40" w:after="40"/>
              <w:ind w:right="57"/>
              <w:rPr>
                <w:rFonts w:eastAsia="Times New Roman" w:cs="Times New Roman"/>
                <w:noProof/>
                <w:color w:val="000000"/>
                <w:sz w:val="18"/>
              </w:rPr>
            </w:pPr>
          </w:p>
        </w:tc>
        <w:tc>
          <w:tcPr>
            <w:tcW w:w="2274" w:type="dxa"/>
            <w:shd w:val="clear" w:color="auto" w:fill="D9D9D9" w:themeFill="background1" w:themeFillShade="D9"/>
          </w:tcPr>
          <w:p w14:paraId="6F1AF3A6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sehr gut</w:t>
            </w:r>
          </w:p>
        </w:tc>
        <w:tc>
          <w:tcPr>
            <w:tcW w:w="468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78020E08" w14:textId="77777777" w:rsidR="00CB1F68" w:rsidRPr="00FA1D01" w:rsidRDefault="00CB1F68" w:rsidP="00CB1F68">
            <w:pPr>
              <w:spacing w:before="40" w:after="40"/>
              <w:ind w:left="57" w:right="57"/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  <w:t>1</w:t>
            </w:r>
          </w:p>
        </w:tc>
        <w:tc>
          <w:tcPr>
            <w:tcW w:w="530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01E13AE0" w14:textId="77777777" w:rsidR="00CB1F68" w:rsidRPr="00FA1D01" w:rsidRDefault="00CB1F68" w:rsidP="00CB1F68">
            <w:pPr>
              <w:spacing w:before="40" w:after="40"/>
              <w:ind w:left="57" w:right="57"/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  <w:t>2</w:t>
            </w:r>
          </w:p>
        </w:tc>
        <w:tc>
          <w:tcPr>
            <w:tcW w:w="511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389C617E" w14:textId="77777777" w:rsidR="00CB1F68" w:rsidRPr="00FA1D01" w:rsidRDefault="00CB1F68" w:rsidP="00CB1F68">
            <w:pPr>
              <w:spacing w:before="40" w:after="40"/>
              <w:ind w:left="57" w:right="57"/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  <w:t>3</w:t>
            </w:r>
          </w:p>
        </w:tc>
        <w:tc>
          <w:tcPr>
            <w:tcW w:w="524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6254E881" w14:textId="77777777" w:rsidR="00CB1F68" w:rsidRPr="00FA1D01" w:rsidRDefault="00CB1F68" w:rsidP="00CB1F68">
            <w:pPr>
              <w:spacing w:before="40" w:after="40"/>
              <w:ind w:left="57" w:right="57"/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  <w:t>4</w:t>
            </w:r>
          </w:p>
        </w:tc>
        <w:tc>
          <w:tcPr>
            <w:tcW w:w="562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6E688383" w14:textId="77777777" w:rsidR="00CB1F68" w:rsidRPr="00FA1D01" w:rsidRDefault="00CB1F68" w:rsidP="00CB1F68">
            <w:pPr>
              <w:spacing w:before="40" w:after="40"/>
              <w:ind w:left="57" w:right="57"/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  <w:t>5</w:t>
            </w:r>
          </w:p>
        </w:tc>
        <w:tc>
          <w:tcPr>
            <w:tcW w:w="2612" w:type="dxa"/>
            <w:shd w:val="clear" w:color="auto" w:fill="D9D9D9" w:themeFill="background1" w:themeFillShade="D9"/>
          </w:tcPr>
          <w:p w14:paraId="3A8A32F3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zu verbessern</w:t>
            </w:r>
          </w:p>
        </w:tc>
      </w:tr>
      <w:tr w:rsidR="00CB1F68" w:rsidRPr="00FA1D01" w14:paraId="4EF67BF3" w14:textId="77777777" w:rsidTr="00CB1F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2"/>
        </w:trPr>
        <w:tc>
          <w:tcPr>
            <w:tcW w:w="567" w:type="dxa"/>
            <w:vMerge w:val="restart"/>
            <w:shd w:val="clear" w:color="auto" w:fill="FFC000"/>
            <w:textDirection w:val="btLr"/>
          </w:tcPr>
          <w:p w14:paraId="154C9FAA" w14:textId="77777777" w:rsidR="00CB1F68" w:rsidRPr="00FA1D01" w:rsidRDefault="00CB1F68" w:rsidP="00CB1F68">
            <w:pPr>
              <w:spacing w:before="40" w:after="40"/>
              <w:ind w:left="57" w:right="57"/>
              <w:jc w:val="center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Gesprächsphase</w:t>
            </w:r>
          </w:p>
        </w:tc>
        <w:tc>
          <w:tcPr>
            <w:tcW w:w="1728" w:type="dxa"/>
            <w:shd w:val="clear" w:color="auto" w:fill="FFC000"/>
          </w:tcPr>
          <w:p w14:paraId="3795E9A4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Einstieg</w:t>
            </w:r>
          </w:p>
        </w:tc>
        <w:tc>
          <w:tcPr>
            <w:tcW w:w="2274" w:type="dxa"/>
          </w:tcPr>
          <w:p w14:paraId="0D310ADA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 xml:space="preserve">Begrüßung und Vorstellung, offene und freundliche Atmosphäre </w:t>
            </w:r>
          </w:p>
        </w:tc>
        <w:tc>
          <w:tcPr>
            <w:tcW w:w="468" w:type="dxa"/>
          </w:tcPr>
          <w:p w14:paraId="2D7A119B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30" w:type="dxa"/>
          </w:tcPr>
          <w:p w14:paraId="3F023AEE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11" w:type="dxa"/>
          </w:tcPr>
          <w:p w14:paraId="539B8B36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24" w:type="dxa"/>
          </w:tcPr>
          <w:p w14:paraId="11386CCA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62" w:type="dxa"/>
          </w:tcPr>
          <w:p w14:paraId="3CB23083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2612" w:type="dxa"/>
          </w:tcPr>
          <w:p w14:paraId="1AFBF519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 xml:space="preserve">keine Begrüßung und keine Vorstellung, keine freundliche Atmosphäre </w:t>
            </w:r>
          </w:p>
        </w:tc>
      </w:tr>
      <w:tr w:rsidR="00CB1F68" w:rsidRPr="00FA1D01" w14:paraId="1D5B1846" w14:textId="77777777" w:rsidTr="00CB1F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1"/>
        </w:trPr>
        <w:tc>
          <w:tcPr>
            <w:tcW w:w="567" w:type="dxa"/>
            <w:vMerge/>
            <w:shd w:val="clear" w:color="auto" w:fill="FFC000"/>
            <w:textDirection w:val="btLr"/>
          </w:tcPr>
          <w:p w14:paraId="60FDF823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</w:p>
        </w:tc>
        <w:tc>
          <w:tcPr>
            <w:tcW w:w="1728" w:type="dxa"/>
            <w:shd w:val="clear" w:color="auto" w:fill="FFC000"/>
          </w:tcPr>
          <w:p w14:paraId="0A252EE9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Informations-phase</w:t>
            </w:r>
          </w:p>
        </w:tc>
        <w:tc>
          <w:tcPr>
            <w:tcW w:w="2274" w:type="dxa"/>
          </w:tcPr>
          <w:p w14:paraId="4F854C1A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Klärung des Gesprächsthemas</w:t>
            </w:r>
          </w:p>
        </w:tc>
        <w:tc>
          <w:tcPr>
            <w:tcW w:w="468" w:type="dxa"/>
          </w:tcPr>
          <w:p w14:paraId="47C568C5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30" w:type="dxa"/>
          </w:tcPr>
          <w:p w14:paraId="7B5139E9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11" w:type="dxa"/>
          </w:tcPr>
          <w:p w14:paraId="76279282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24" w:type="dxa"/>
          </w:tcPr>
          <w:p w14:paraId="672C7099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62" w:type="dxa"/>
          </w:tcPr>
          <w:p w14:paraId="2EE882A9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2612" w:type="dxa"/>
          </w:tcPr>
          <w:p w14:paraId="28E96882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Gesprächsthema wird nicht geklärt</w:t>
            </w:r>
          </w:p>
        </w:tc>
      </w:tr>
      <w:tr w:rsidR="00CB1F68" w:rsidRPr="00FA1D01" w14:paraId="716DD382" w14:textId="77777777" w:rsidTr="00CB1F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1"/>
        </w:trPr>
        <w:tc>
          <w:tcPr>
            <w:tcW w:w="567" w:type="dxa"/>
            <w:vMerge/>
            <w:shd w:val="clear" w:color="auto" w:fill="FFC000"/>
            <w:textDirection w:val="btLr"/>
          </w:tcPr>
          <w:p w14:paraId="4ABEEF20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</w:p>
        </w:tc>
        <w:tc>
          <w:tcPr>
            <w:tcW w:w="1728" w:type="dxa"/>
            <w:shd w:val="clear" w:color="auto" w:fill="FFC000"/>
          </w:tcPr>
          <w:p w14:paraId="19E87339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Beratungsphase</w:t>
            </w:r>
          </w:p>
        </w:tc>
        <w:tc>
          <w:tcPr>
            <w:tcW w:w="2274" w:type="dxa"/>
          </w:tcPr>
          <w:p w14:paraId="059907F6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Übermittlung von Informationen, Eingehen auf Mandanten-/ Mandantinnenfragen</w:t>
            </w:r>
          </w:p>
        </w:tc>
        <w:tc>
          <w:tcPr>
            <w:tcW w:w="468" w:type="dxa"/>
          </w:tcPr>
          <w:p w14:paraId="5AD308F6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30" w:type="dxa"/>
          </w:tcPr>
          <w:p w14:paraId="6D0B9FBA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11" w:type="dxa"/>
          </w:tcPr>
          <w:p w14:paraId="71FBA505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24" w:type="dxa"/>
          </w:tcPr>
          <w:p w14:paraId="5DF693CC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62" w:type="dxa"/>
          </w:tcPr>
          <w:p w14:paraId="5790D100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2612" w:type="dxa"/>
          </w:tcPr>
          <w:p w14:paraId="69AEC94F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keine Übermittlung von Informationen, kein Eingehen auf Mandanten-/ Mandantinnenfragen</w:t>
            </w:r>
          </w:p>
        </w:tc>
      </w:tr>
      <w:tr w:rsidR="00CB1F68" w:rsidRPr="00FA1D01" w14:paraId="605CBA24" w14:textId="77777777" w:rsidTr="00CB1F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1"/>
        </w:trPr>
        <w:tc>
          <w:tcPr>
            <w:tcW w:w="567" w:type="dxa"/>
            <w:vMerge/>
            <w:shd w:val="clear" w:color="auto" w:fill="FFC000"/>
            <w:textDirection w:val="btLr"/>
          </w:tcPr>
          <w:p w14:paraId="1D580D14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</w:p>
        </w:tc>
        <w:tc>
          <w:tcPr>
            <w:tcW w:w="1728" w:type="dxa"/>
            <w:shd w:val="clear" w:color="auto" w:fill="FFC000"/>
          </w:tcPr>
          <w:p w14:paraId="55FA6CA4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Abschluss</w:t>
            </w:r>
          </w:p>
        </w:tc>
        <w:tc>
          <w:tcPr>
            <w:tcW w:w="2274" w:type="dxa"/>
          </w:tcPr>
          <w:p w14:paraId="0326A826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positiver Gesprächsabschluss, Nachfrage</w:t>
            </w:r>
            <w:r>
              <w:rPr>
                <w:rFonts w:eastAsia="Times New Roman" w:cs="Times New Roman"/>
                <w:noProof/>
                <w:color w:val="000000"/>
                <w:sz w:val="18"/>
              </w:rPr>
              <w:t>,</w:t>
            </w: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 xml:space="preserve"> ob alle Fragen geklärt sind</w:t>
            </w:r>
          </w:p>
        </w:tc>
        <w:tc>
          <w:tcPr>
            <w:tcW w:w="468" w:type="dxa"/>
          </w:tcPr>
          <w:p w14:paraId="7D0D61BD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30" w:type="dxa"/>
          </w:tcPr>
          <w:p w14:paraId="056B88C0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11" w:type="dxa"/>
          </w:tcPr>
          <w:p w14:paraId="0969E653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24" w:type="dxa"/>
          </w:tcPr>
          <w:p w14:paraId="3EB5B6F3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62" w:type="dxa"/>
          </w:tcPr>
          <w:p w14:paraId="5C3855FA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2612" w:type="dxa"/>
          </w:tcPr>
          <w:p w14:paraId="78473F85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kein positiver Gesprächsabschluss, keine Nachfrage</w:t>
            </w:r>
            <w:r>
              <w:rPr>
                <w:rFonts w:eastAsia="Times New Roman" w:cs="Times New Roman"/>
                <w:noProof/>
                <w:color w:val="000000"/>
                <w:sz w:val="18"/>
              </w:rPr>
              <w:t>,</w:t>
            </w: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 xml:space="preserve"> ob alle Fragen geklärt sind</w:t>
            </w:r>
          </w:p>
        </w:tc>
      </w:tr>
      <w:tr w:rsidR="00CB1F68" w:rsidRPr="00FA1D01" w14:paraId="489E4562" w14:textId="77777777" w:rsidTr="00CB1F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2"/>
        </w:trPr>
        <w:tc>
          <w:tcPr>
            <w:tcW w:w="567" w:type="dxa"/>
            <w:vMerge w:val="restart"/>
            <w:shd w:val="clear" w:color="auto" w:fill="BDD6EE" w:themeFill="accent1" w:themeFillTint="66"/>
            <w:textDirection w:val="btLr"/>
          </w:tcPr>
          <w:p w14:paraId="605DD569" w14:textId="77777777" w:rsidR="00CB1F68" w:rsidRPr="00FA1D01" w:rsidRDefault="00CB1F68" w:rsidP="00CB1F68">
            <w:pPr>
              <w:spacing w:before="40" w:after="40"/>
              <w:ind w:left="57" w:right="57"/>
              <w:jc w:val="center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Techniken der Gesprächsführung</w:t>
            </w:r>
          </w:p>
        </w:tc>
        <w:tc>
          <w:tcPr>
            <w:tcW w:w="1728" w:type="dxa"/>
            <w:shd w:val="clear" w:color="auto" w:fill="BDD6EE" w:themeFill="accent1" w:themeFillTint="66"/>
          </w:tcPr>
          <w:p w14:paraId="0AD11149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aktives Zuhören</w:t>
            </w:r>
          </w:p>
        </w:tc>
        <w:tc>
          <w:tcPr>
            <w:tcW w:w="2274" w:type="dxa"/>
          </w:tcPr>
          <w:p w14:paraId="1190E5D4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Mandant/Mandantin ausreden lassen,</w:t>
            </w:r>
          </w:p>
          <w:p w14:paraId="7ECDB45A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 xml:space="preserve">nachfragen, </w:t>
            </w:r>
          </w:p>
          <w:p w14:paraId="348CE5B2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 xml:space="preserve">in eigenen Worten zusammenfassen </w:t>
            </w:r>
          </w:p>
        </w:tc>
        <w:tc>
          <w:tcPr>
            <w:tcW w:w="468" w:type="dxa"/>
          </w:tcPr>
          <w:p w14:paraId="1C54A107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30" w:type="dxa"/>
          </w:tcPr>
          <w:p w14:paraId="75B24854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11" w:type="dxa"/>
          </w:tcPr>
          <w:p w14:paraId="538DC6F6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24" w:type="dxa"/>
          </w:tcPr>
          <w:p w14:paraId="01169C5E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62" w:type="dxa"/>
          </w:tcPr>
          <w:p w14:paraId="5B79832F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2612" w:type="dxa"/>
          </w:tcPr>
          <w:p w14:paraId="5FAA9563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 xml:space="preserve">Mandant/Mandantin nicht ausreden lassen, </w:t>
            </w:r>
          </w:p>
          <w:p w14:paraId="2E31F12D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 xml:space="preserve">kein </w:t>
            </w:r>
            <w:r>
              <w:rPr>
                <w:rFonts w:eastAsia="Times New Roman" w:cs="Times New Roman"/>
                <w:noProof/>
                <w:color w:val="000000"/>
                <w:sz w:val="18"/>
              </w:rPr>
              <w:t>N</w:t>
            </w: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 xml:space="preserve">achfragen, </w:t>
            </w:r>
          </w:p>
          <w:p w14:paraId="4CFE08A3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 xml:space="preserve">kein </w:t>
            </w:r>
            <w:r>
              <w:rPr>
                <w:rFonts w:eastAsia="Times New Roman" w:cs="Times New Roman"/>
                <w:noProof/>
                <w:color w:val="000000"/>
                <w:sz w:val="18"/>
              </w:rPr>
              <w:t>Z</w:t>
            </w: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usammenfassen in eigenen Worten</w:t>
            </w:r>
          </w:p>
        </w:tc>
      </w:tr>
      <w:tr w:rsidR="00CB1F68" w:rsidRPr="00FA1D01" w14:paraId="3F975BA6" w14:textId="77777777" w:rsidTr="00CB1F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2"/>
        </w:trPr>
        <w:tc>
          <w:tcPr>
            <w:tcW w:w="567" w:type="dxa"/>
            <w:vMerge/>
            <w:shd w:val="clear" w:color="auto" w:fill="BDD6EE" w:themeFill="accent1" w:themeFillTint="66"/>
            <w:textDirection w:val="btLr"/>
          </w:tcPr>
          <w:p w14:paraId="7AD89737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</w:p>
        </w:tc>
        <w:tc>
          <w:tcPr>
            <w:tcW w:w="1728" w:type="dxa"/>
            <w:shd w:val="clear" w:color="auto" w:fill="BDD6EE" w:themeFill="accent1" w:themeFillTint="66"/>
          </w:tcPr>
          <w:p w14:paraId="622E1848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Fragetechnik</w:t>
            </w:r>
          </w:p>
        </w:tc>
        <w:tc>
          <w:tcPr>
            <w:tcW w:w="2274" w:type="dxa"/>
          </w:tcPr>
          <w:p w14:paraId="1D667360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situativ angemessene Fragen:</w:t>
            </w:r>
          </w:p>
          <w:p w14:paraId="7E64EEF5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offene/geschlossene Fragen</w:t>
            </w:r>
          </w:p>
          <w:p w14:paraId="013018FB" w14:textId="6B287361" w:rsidR="00CB1F68" w:rsidRPr="00FA1D01" w:rsidRDefault="00DD467F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</w:rPr>
              <w:t xml:space="preserve">keine </w:t>
            </w:r>
            <w:r w:rsidR="00CB1F68" w:rsidRPr="00FA1D01">
              <w:rPr>
                <w:rFonts w:eastAsia="Times New Roman" w:cs="Times New Roman"/>
                <w:noProof/>
                <w:color w:val="000000"/>
                <w:sz w:val="18"/>
              </w:rPr>
              <w:t>Suggestivfragen</w:t>
            </w:r>
          </w:p>
          <w:p w14:paraId="2D3AFEEC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Entscheidungsfragen</w:t>
            </w:r>
          </w:p>
          <w:p w14:paraId="4B525DE1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Kontrollfragen</w:t>
            </w:r>
          </w:p>
          <w:p w14:paraId="31E86448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reflektierende Fragen</w:t>
            </w:r>
          </w:p>
        </w:tc>
        <w:tc>
          <w:tcPr>
            <w:tcW w:w="468" w:type="dxa"/>
          </w:tcPr>
          <w:p w14:paraId="3B5BF0BA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30" w:type="dxa"/>
          </w:tcPr>
          <w:p w14:paraId="512EEFDA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11" w:type="dxa"/>
          </w:tcPr>
          <w:p w14:paraId="10B467B3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24" w:type="dxa"/>
          </w:tcPr>
          <w:p w14:paraId="73FAE7E9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62" w:type="dxa"/>
          </w:tcPr>
          <w:p w14:paraId="7B9FC416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2612" w:type="dxa"/>
          </w:tcPr>
          <w:p w14:paraId="3B32764E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situativ nicht angemessene Fragen:</w:t>
            </w:r>
          </w:p>
          <w:p w14:paraId="19F160FC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keine offenen/ geschlossenen Fragen</w:t>
            </w:r>
          </w:p>
          <w:p w14:paraId="5C22646F" w14:textId="5945C6D1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Suggestivfragen</w:t>
            </w:r>
          </w:p>
          <w:p w14:paraId="2E73DBB4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keine Entscheidungsfragen</w:t>
            </w:r>
          </w:p>
          <w:p w14:paraId="2DC05904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keine Kontrollfragen</w:t>
            </w:r>
          </w:p>
          <w:p w14:paraId="4723B303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keine reflektierenden Fragen</w:t>
            </w:r>
          </w:p>
        </w:tc>
      </w:tr>
      <w:tr w:rsidR="00CB1F68" w:rsidRPr="00FA1D01" w14:paraId="6ABD9761" w14:textId="77777777" w:rsidTr="00CB1F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2"/>
        </w:trPr>
        <w:tc>
          <w:tcPr>
            <w:tcW w:w="567" w:type="dxa"/>
            <w:vMerge/>
            <w:shd w:val="clear" w:color="auto" w:fill="BDD6EE" w:themeFill="accent1" w:themeFillTint="66"/>
            <w:textDirection w:val="btLr"/>
          </w:tcPr>
          <w:p w14:paraId="2CA3B5D0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</w:p>
        </w:tc>
        <w:tc>
          <w:tcPr>
            <w:tcW w:w="1728" w:type="dxa"/>
            <w:shd w:val="clear" w:color="auto" w:fill="BDD6EE" w:themeFill="accent1" w:themeFillTint="66"/>
          </w:tcPr>
          <w:p w14:paraId="1F82C37B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Argumentation</w:t>
            </w:r>
          </w:p>
        </w:tc>
        <w:tc>
          <w:tcPr>
            <w:tcW w:w="2274" w:type="dxa"/>
          </w:tcPr>
          <w:p w14:paraId="76921421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situativ angemessen</w:t>
            </w:r>
          </w:p>
        </w:tc>
        <w:tc>
          <w:tcPr>
            <w:tcW w:w="468" w:type="dxa"/>
          </w:tcPr>
          <w:p w14:paraId="5D1B3D02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30" w:type="dxa"/>
          </w:tcPr>
          <w:p w14:paraId="79005BDA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11" w:type="dxa"/>
          </w:tcPr>
          <w:p w14:paraId="1DD0AA24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24" w:type="dxa"/>
          </w:tcPr>
          <w:p w14:paraId="691BE8F0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62" w:type="dxa"/>
          </w:tcPr>
          <w:p w14:paraId="6EC4326D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2612" w:type="dxa"/>
          </w:tcPr>
          <w:p w14:paraId="77CF675F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situativ nicht angemessen</w:t>
            </w:r>
          </w:p>
        </w:tc>
      </w:tr>
      <w:tr w:rsidR="00CB1F68" w:rsidRPr="00FA1D01" w14:paraId="5AC039EC" w14:textId="77777777" w:rsidTr="00CB1F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shd w:val="clear" w:color="auto" w:fill="92D050"/>
            <w:textDirection w:val="btLr"/>
          </w:tcPr>
          <w:p w14:paraId="0665456D" w14:textId="77777777" w:rsidR="00CB1F68" w:rsidRPr="00FA1D01" w:rsidRDefault="00CB1F68" w:rsidP="00CB1F68">
            <w:pPr>
              <w:spacing w:before="40" w:after="40"/>
              <w:ind w:left="57" w:right="57"/>
              <w:jc w:val="center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Rhetorik</w:t>
            </w:r>
          </w:p>
        </w:tc>
        <w:tc>
          <w:tcPr>
            <w:tcW w:w="1728" w:type="dxa"/>
            <w:shd w:val="clear" w:color="auto" w:fill="92D050"/>
          </w:tcPr>
          <w:p w14:paraId="76250A43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Sprache</w:t>
            </w:r>
          </w:p>
        </w:tc>
        <w:tc>
          <w:tcPr>
            <w:tcW w:w="2274" w:type="dxa"/>
          </w:tcPr>
          <w:p w14:paraId="060797DE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verständlich in Satzbau und Wortwahl, sicher im Ausdruck</w:t>
            </w:r>
          </w:p>
        </w:tc>
        <w:tc>
          <w:tcPr>
            <w:tcW w:w="468" w:type="dxa"/>
          </w:tcPr>
          <w:p w14:paraId="6C59C5EF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30" w:type="dxa"/>
          </w:tcPr>
          <w:p w14:paraId="4B0B5B0F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11" w:type="dxa"/>
          </w:tcPr>
          <w:p w14:paraId="0DB12465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24" w:type="dxa"/>
          </w:tcPr>
          <w:p w14:paraId="5FCDF747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62" w:type="dxa"/>
          </w:tcPr>
          <w:p w14:paraId="7B944EA8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2612" w:type="dxa"/>
          </w:tcPr>
          <w:p w14:paraId="039A8A81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unverständlich, umständlich, unsicher, unangemessen</w:t>
            </w:r>
          </w:p>
        </w:tc>
      </w:tr>
      <w:tr w:rsidR="00CB1F68" w:rsidRPr="00FA1D01" w14:paraId="2C058ECD" w14:textId="77777777" w:rsidTr="00CB1F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  <w:vMerge/>
            <w:shd w:val="clear" w:color="auto" w:fill="92D050"/>
            <w:textDirection w:val="btLr"/>
          </w:tcPr>
          <w:p w14:paraId="1B7B0261" w14:textId="77777777" w:rsidR="00CB1F68" w:rsidRPr="00FA1D01" w:rsidRDefault="00CB1F68" w:rsidP="00CB1F68">
            <w:pPr>
              <w:spacing w:before="40" w:after="40"/>
              <w:ind w:left="57" w:right="57"/>
              <w:jc w:val="center"/>
              <w:rPr>
                <w:rFonts w:eastAsia="Times New Roman" w:cs="Times New Roman"/>
                <w:noProof/>
                <w:color w:val="000000"/>
                <w:sz w:val="18"/>
              </w:rPr>
            </w:pPr>
          </w:p>
        </w:tc>
        <w:tc>
          <w:tcPr>
            <w:tcW w:w="1728" w:type="dxa"/>
            <w:shd w:val="clear" w:color="auto" w:fill="92D050"/>
          </w:tcPr>
          <w:p w14:paraId="59170F70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 xml:space="preserve">Fachsprache </w:t>
            </w:r>
          </w:p>
        </w:tc>
        <w:tc>
          <w:tcPr>
            <w:tcW w:w="2274" w:type="dxa"/>
          </w:tcPr>
          <w:p w14:paraId="64B83179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Fachausdrücke werden situativ angemessen angewandt</w:t>
            </w:r>
          </w:p>
        </w:tc>
        <w:tc>
          <w:tcPr>
            <w:tcW w:w="468" w:type="dxa"/>
          </w:tcPr>
          <w:p w14:paraId="094EDD7B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30" w:type="dxa"/>
          </w:tcPr>
          <w:p w14:paraId="31936817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11" w:type="dxa"/>
          </w:tcPr>
          <w:p w14:paraId="7F0CFADD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24" w:type="dxa"/>
          </w:tcPr>
          <w:p w14:paraId="3000FF8D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62" w:type="dxa"/>
          </w:tcPr>
          <w:p w14:paraId="31588317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2612" w:type="dxa"/>
          </w:tcPr>
          <w:p w14:paraId="2BA9CC0B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Fachausdrücke werden nicht bzw. situativ unangemessen angewandt</w:t>
            </w:r>
          </w:p>
        </w:tc>
      </w:tr>
      <w:tr w:rsidR="00CB1F68" w:rsidRPr="00FA1D01" w14:paraId="65158576" w14:textId="77777777" w:rsidTr="00CB1F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  <w:vMerge/>
            <w:shd w:val="clear" w:color="auto" w:fill="92D050"/>
            <w:textDirection w:val="btLr"/>
          </w:tcPr>
          <w:p w14:paraId="6C4408EA" w14:textId="77777777" w:rsidR="00CB1F68" w:rsidRPr="00FA1D01" w:rsidRDefault="00CB1F68" w:rsidP="00CB1F68">
            <w:pPr>
              <w:spacing w:before="40" w:after="40"/>
              <w:ind w:left="57" w:right="57"/>
              <w:jc w:val="center"/>
              <w:rPr>
                <w:rFonts w:eastAsia="Times New Roman" w:cs="Times New Roman"/>
                <w:noProof/>
                <w:color w:val="000000"/>
                <w:sz w:val="18"/>
              </w:rPr>
            </w:pPr>
          </w:p>
        </w:tc>
        <w:tc>
          <w:tcPr>
            <w:tcW w:w="1728" w:type="dxa"/>
            <w:shd w:val="clear" w:color="auto" w:fill="92D050"/>
          </w:tcPr>
          <w:p w14:paraId="0916ECED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Sprechweise, Stimme</w:t>
            </w:r>
          </w:p>
        </w:tc>
        <w:tc>
          <w:tcPr>
            <w:tcW w:w="2274" w:type="dxa"/>
          </w:tcPr>
          <w:p w14:paraId="4F8BF393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 xml:space="preserve">deutlich, angemessen in Lautstärke und Betonung, variiert </w:t>
            </w:r>
          </w:p>
        </w:tc>
        <w:tc>
          <w:tcPr>
            <w:tcW w:w="468" w:type="dxa"/>
          </w:tcPr>
          <w:p w14:paraId="470C2013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30" w:type="dxa"/>
          </w:tcPr>
          <w:p w14:paraId="3737524B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11" w:type="dxa"/>
          </w:tcPr>
          <w:p w14:paraId="605CD578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24" w:type="dxa"/>
          </w:tcPr>
          <w:p w14:paraId="64764EB5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62" w:type="dxa"/>
          </w:tcPr>
          <w:p w14:paraId="29B66819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2612" w:type="dxa"/>
          </w:tcPr>
          <w:p w14:paraId="55C4419A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undeutlich, zu leise oder zu laut, monoton</w:t>
            </w:r>
          </w:p>
        </w:tc>
      </w:tr>
      <w:tr w:rsidR="00CB1F68" w:rsidRPr="00FA1D01" w14:paraId="776512FE" w14:textId="77777777" w:rsidTr="00CB1F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  <w:vMerge/>
            <w:shd w:val="clear" w:color="auto" w:fill="92D050"/>
            <w:textDirection w:val="btLr"/>
          </w:tcPr>
          <w:p w14:paraId="05ADFBE1" w14:textId="77777777" w:rsidR="00CB1F68" w:rsidRPr="00FA1D01" w:rsidRDefault="00CB1F68" w:rsidP="00CB1F68">
            <w:pPr>
              <w:spacing w:before="40" w:after="40"/>
              <w:ind w:left="57" w:right="57"/>
              <w:jc w:val="center"/>
              <w:rPr>
                <w:rFonts w:eastAsia="Times New Roman" w:cs="Times New Roman"/>
                <w:noProof/>
                <w:color w:val="000000"/>
                <w:sz w:val="18"/>
              </w:rPr>
            </w:pPr>
          </w:p>
        </w:tc>
        <w:tc>
          <w:tcPr>
            <w:tcW w:w="1728" w:type="dxa"/>
            <w:shd w:val="clear" w:color="auto" w:fill="92D050"/>
          </w:tcPr>
          <w:p w14:paraId="7EA48B73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Sprechtempo</w:t>
            </w:r>
          </w:p>
        </w:tc>
        <w:tc>
          <w:tcPr>
            <w:tcW w:w="2274" w:type="dxa"/>
          </w:tcPr>
          <w:p w14:paraId="0986BB22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ausgeglichen, dynamisch, gute Pausentechnik</w:t>
            </w:r>
          </w:p>
        </w:tc>
        <w:tc>
          <w:tcPr>
            <w:tcW w:w="468" w:type="dxa"/>
          </w:tcPr>
          <w:p w14:paraId="10C5C0AD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30" w:type="dxa"/>
          </w:tcPr>
          <w:p w14:paraId="0D7D5E9A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11" w:type="dxa"/>
          </w:tcPr>
          <w:p w14:paraId="1DA304CD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24" w:type="dxa"/>
          </w:tcPr>
          <w:p w14:paraId="11FBF18F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62" w:type="dxa"/>
          </w:tcPr>
          <w:p w14:paraId="096EC090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2612" w:type="dxa"/>
          </w:tcPr>
          <w:p w14:paraId="78DDFDF8" w14:textId="32FE2A58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 xml:space="preserve">zu schnell, </w:t>
            </w:r>
            <w:r w:rsidR="006A72CF">
              <w:rPr>
                <w:rFonts w:eastAsia="Times New Roman" w:cs="Times New Roman"/>
                <w:noProof/>
                <w:color w:val="000000"/>
                <w:sz w:val="18"/>
              </w:rPr>
              <w:t xml:space="preserve">zu langsam, </w:t>
            </w: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stockend, keine Pausen</w:t>
            </w:r>
          </w:p>
        </w:tc>
      </w:tr>
      <w:tr w:rsidR="00CB1F68" w:rsidRPr="00FA1D01" w14:paraId="791743E1" w14:textId="77777777" w:rsidTr="00CB1F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shd w:val="clear" w:color="auto" w:fill="92D050"/>
            <w:textDirection w:val="btLr"/>
          </w:tcPr>
          <w:p w14:paraId="7B969CDF" w14:textId="77777777" w:rsidR="00CB1F68" w:rsidRPr="00FA1D01" w:rsidRDefault="00CB1F68" w:rsidP="00CB1F68">
            <w:pPr>
              <w:spacing w:before="40" w:after="40"/>
              <w:ind w:left="57" w:right="57"/>
              <w:jc w:val="center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nonverbale Kommunikation</w:t>
            </w:r>
          </w:p>
        </w:tc>
        <w:tc>
          <w:tcPr>
            <w:tcW w:w="1728" w:type="dxa"/>
            <w:shd w:val="clear" w:color="auto" w:fill="92D050"/>
          </w:tcPr>
          <w:p w14:paraId="5C0D07ED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Blickkontakt</w:t>
            </w:r>
          </w:p>
        </w:tc>
        <w:tc>
          <w:tcPr>
            <w:tcW w:w="2274" w:type="dxa"/>
          </w:tcPr>
          <w:p w14:paraId="7AF6051B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Mandant/Mandantin fühlt sich angesprochen</w:t>
            </w:r>
          </w:p>
        </w:tc>
        <w:tc>
          <w:tcPr>
            <w:tcW w:w="468" w:type="dxa"/>
          </w:tcPr>
          <w:p w14:paraId="4B2EE03C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30" w:type="dxa"/>
          </w:tcPr>
          <w:p w14:paraId="605D2859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11" w:type="dxa"/>
          </w:tcPr>
          <w:p w14:paraId="70E1D444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24" w:type="dxa"/>
          </w:tcPr>
          <w:p w14:paraId="22993129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62" w:type="dxa"/>
          </w:tcPr>
          <w:p w14:paraId="69FFC07E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2612" w:type="dxa"/>
          </w:tcPr>
          <w:p w14:paraId="1388905F" w14:textId="49186AA9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kein Blickkontakt mit dem Mandanten</w:t>
            </w:r>
            <w:r w:rsidR="00F27CA0">
              <w:rPr>
                <w:rFonts w:eastAsia="Times New Roman" w:cs="Times New Roman"/>
                <w:noProof/>
                <w:color w:val="000000"/>
                <w:sz w:val="18"/>
              </w:rPr>
              <w:t xml:space="preserve"> </w:t>
            </w: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/</w:t>
            </w:r>
            <w:r w:rsidR="00F27CA0">
              <w:rPr>
                <w:rFonts w:eastAsia="Times New Roman" w:cs="Times New Roman"/>
                <w:noProof/>
                <w:color w:val="000000"/>
                <w:sz w:val="18"/>
              </w:rPr>
              <w:t xml:space="preserve"> </w:t>
            </w: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der Mandantin</w:t>
            </w:r>
          </w:p>
        </w:tc>
      </w:tr>
      <w:tr w:rsidR="00CB1F68" w:rsidRPr="00FA1D01" w14:paraId="015ED9DF" w14:textId="77777777" w:rsidTr="00CB1F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  <w:vMerge/>
            <w:shd w:val="clear" w:color="auto" w:fill="92D050"/>
            <w:textDirection w:val="btLr"/>
          </w:tcPr>
          <w:p w14:paraId="0C9417DC" w14:textId="77777777" w:rsidR="00CB1F68" w:rsidRPr="00FA1D01" w:rsidRDefault="00CB1F68" w:rsidP="00CB1F68">
            <w:pPr>
              <w:spacing w:before="40" w:after="40"/>
              <w:ind w:left="57" w:right="57"/>
              <w:jc w:val="center"/>
              <w:rPr>
                <w:rFonts w:eastAsia="Times New Roman" w:cs="Times New Roman"/>
                <w:noProof/>
                <w:color w:val="000000"/>
                <w:sz w:val="18"/>
              </w:rPr>
            </w:pPr>
          </w:p>
        </w:tc>
        <w:tc>
          <w:tcPr>
            <w:tcW w:w="1728" w:type="dxa"/>
            <w:shd w:val="clear" w:color="auto" w:fill="92D050"/>
          </w:tcPr>
          <w:p w14:paraId="286415FC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Gestik/Haltung</w:t>
            </w:r>
          </w:p>
        </w:tc>
        <w:tc>
          <w:tcPr>
            <w:tcW w:w="2274" w:type="dxa"/>
          </w:tcPr>
          <w:p w14:paraId="22AC2DD4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unterstreicht die Aussage, offen und freundlich</w:t>
            </w:r>
          </w:p>
        </w:tc>
        <w:tc>
          <w:tcPr>
            <w:tcW w:w="468" w:type="dxa"/>
          </w:tcPr>
          <w:p w14:paraId="4266EA38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30" w:type="dxa"/>
          </w:tcPr>
          <w:p w14:paraId="013435C6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11" w:type="dxa"/>
          </w:tcPr>
          <w:p w14:paraId="4AFF8EB9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24" w:type="dxa"/>
          </w:tcPr>
          <w:p w14:paraId="491325FA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62" w:type="dxa"/>
          </w:tcPr>
          <w:p w14:paraId="7EA4B3CB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2612" w:type="dxa"/>
          </w:tcPr>
          <w:p w14:paraId="0F9279FF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blockiert, verschlossen, abgewandt, steif, übertrieben</w:t>
            </w:r>
          </w:p>
        </w:tc>
      </w:tr>
      <w:tr w:rsidR="00CB1F68" w:rsidRPr="00FA1D01" w14:paraId="7ADECDEB" w14:textId="77777777" w:rsidTr="00CB1F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92D050"/>
            <w:textDirection w:val="btLr"/>
          </w:tcPr>
          <w:p w14:paraId="2ED8F643" w14:textId="77777777" w:rsidR="00CB1F68" w:rsidRPr="00FA1D01" w:rsidRDefault="00CB1F68" w:rsidP="00CB1F68">
            <w:pPr>
              <w:spacing w:before="40" w:after="40"/>
              <w:ind w:left="57" w:right="57"/>
              <w:jc w:val="center"/>
              <w:rPr>
                <w:rFonts w:eastAsia="Times New Roman" w:cs="Times New Roman"/>
                <w:noProof/>
                <w:color w:val="000000"/>
                <w:sz w:val="1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92D050"/>
          </w:tcPr>
          <w:p w14:paraId="546C2F4C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Mimik</w:t>
            </w: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14:paraId="555F5C79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freundlich, entspannt</w:t>
            </w: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466B78A8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14:paraId="240091AF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14:paraId="44E1B972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22942036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27A46A45" w14:textId="77777777" w:rsidR="00CB1F68" w:rsidRPr="00FA1D01" w:rsidRDefault="00CB1F68" w:rsidP="00CB1F68">
            <w:pPr>
              <w:spacing w:before="40" w:after="40"/>
              <w:ind w:left="57" w:right="57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 w:val="18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698DAAD0" w14:textId="77777777" w:rsidR="00CB1F68" w:rsidRPr="00FA1D01" w:rsidRDefault="00CB1F68" w:rsidP="00CB1F68">
            <w:pPr>
              <w:spacing w:before="40" w:after="40"/>
              <w:ind w:left="57" w:right="57"/>
              <w:rPr>
                <w:rFonts w:eastAsia="Times New Roman" w:cs="Times New Roman"/>
                <w:noProof/>
                <w:color w:val="000000"/>
                <w:sz w:val="18"/>
              </w:rPr>
            </w:pPr>
            <w:r w:rsidRPr="00FA1D01">
              <w:rPr>
                <w:rFonts w:eastAsia="Times New Roman" w:cs="Times New Roman"/>
                <w:noProof/>
                <w:color w:val="000000"/>
                <w:sz w:val="18"/>
              </w:rPr>
              <w:t>verkrampft</w:t>
            </w:r>
          </w:p>
        </w:tc>
      </w:tr>
    </w:tbl>
    <w:p w14:paraId="690D06A1" w14:textId="36C4099E" w:rsidR="000C7C79" w:rsidRPr="00CB1F68" w:rsidRDefault="00767BD5" w:rsidP="006475D3">
      <w:pPr>
        <w:spacing w:after="0" w:line="240" w:lineRule="auto"/>
        <w:rPr>
          <w:sz w:val="16"/>
          <w:szCs w:val="16"/>
        </w:rPr>
      </w:pPr>
      <w:r w:rsidRPr="00CB1F68">
        <w:rPr>
          <w:sz w:val="16"/>
          <w:szCs w:val="16"/>
        </w:rPr>
        <w:t xml:space="preserve">Quelle: Lernsituation </w:t>
      </w:r>
      <w:r w:rsidR="001413F9">
        <w:rPr>
          <w:sz w:val="16"/>
          <w:szCs w:val="16"/>
        </w:rPr>
        <w:t>WST-LF04-LS07 „</w:t>
      </w:r>
      <w:r w:rsidR="00D80605" w:rsidRPr="00CB1F68">
        <w:rPr>
          <w:sz w:val="16"/>
          <w:szCs w:val="16"/>
        </w:rPr>
        <w:t>Werbungskosten bei Einkünften aus nichtselbständiger Arbeit ermitteln</w:t>
      </w:r>
      <w:r w:rsidR="001413F9">
        <w:rPr>
          <w:sz w:val="16"/>
          <w:szCs w:val="16"/>
        </w:rPr>
        <w:t>“</w:t>
      </w:r>
      <w:r w:rsidR="00D80605" w:rsidRPr="00CB1F68">
        <w:rPr>
          <w:sz w:val="16"/>
          <w:szCs w:val="16"/>
        </w:rPr>
        <w:t>,</w:t>
      </w:r>
      <w:r w:rsidRPr="00CB1F68">
        <w:rPr>
          <w:sz w:val="16"/>
          <w:szCs w:val="16"/>
        </w:rPr>
        <w:t xml:space="preserve"> </w:t>
      </w:r>
      <w:r w:rsidR="006E7852" w:rsidRPr="00CB1F68">
        <w:rPr>
          <w:sz w:val="16"/>
          <w:szCs w:val="16"/>
        </w:rPr>
        <w:t>Zentrum für Schulqualität und Lehrerbildung Baden-Württemberg</w:t>
      </w:r>
      <w:r w:rsidR="00D80605" w:rsidRPr="00CB1F68">
        <w:rPr>
          <w:sz w:val="16"/>
          <w:szCs w:val="16"/>
        </w:rPr>
        <w:t xml:space="preserve">, </w:t>
      </w:r>
      <w:hyperlink r:id="rId20" w:history="1">
        <w:r w:rsidR="006E7852" w:rsidRPr="00CB1F68">
          <w:rPr>
            <w:rStyle w:val="Hyperlink"/>
            <w:sz w:val="16"/>
            <w:szCs w:val="16"/>
          </w:rPr>
          <w:t>www.schule-bw.de/faecher-und-schularten/berufliche-schularten/berufsschule/lernfelder/wirtschaft-und-verwaltung/steuer/lf04</w:t>
        </w:r>
      </w:hyperlink>
      <w:r w:rsidR="006E7852" w:rsidRPr="00CB1F68">
        <w:rPr>
          <w:sz w:val="16"/>
          <w:szCs w:val="16"/>
        </w:rPr>
        <w:t xml:space="preserve"> </w:t>
      </w:r>
      <w:r w:rsidR="00E56599" w:rsidRPr="00CB1F68">
        <w:rPr>
          <w:sz w:val="16"/>
          <w:szCs w:val="16"/>
        </w:rPr>
        <w:t xml:space="preserve">(Zugriff am 07.05.2024), </w:t>
      </w:r>
      <w:r w:rsidR="001413F9">
        <w:rPr>
          <w:sz w:val="16"/>
          <w:szCs w:val="16"/>
        </w:rPr>
        <w:t>Lizenz CC BY 4.0 International</w:t>
      </w:r>
    </w:p>
    <w:p w14:paraId="55F05A87" w14:textId="137B0809" w:rsidR="007364A2" w:rsidRPr="006475D3" w:rsidRDefault="007364A2" w:rsidP="006475D3">
      <w:pPr>
        <w:spacing w:after="0" w:line="240" w:lineRule="auto"/>
        <w:rPr>
          <w:sz w:val="18"/>
          <w:szCs w:val="18"/>
        </w:rPr>
      </w:pPr>
    </w:p>
    <w:p w14:paraId="4CC0B9C3" w14:textId="05CC513D" w:rsidR="00B06FBE" w:rsidRDefault="00B06FBE" w:rsidP="003B7FA7">
      <w:pPr>
        <w:pStyle w:val="Textkrper-Erstzeileneinzug"/>
        <w:ind w:firstLine="0"/>
        <w:sectPr w:rsidR="00B06FBE" w:rsidSect="005A7124">
          <w:pgSz w:w="11906" w:h="16838"/>
          <w:pgMar w:top="1134" w:right="1134" w:bottom="1134" w:left="1134" w:header="709" w:footer="567" w:gutter="0"/>
          <w:cols w:space="708"/>
          <w:docGrid w:linePitch="360"/>
        </w:sectPr>
      </w:pPr>
    </w:p>
    <w:p w14:paraId="4B2E5561" w14:textId="622E2E69" w:rsidR="003B7FA7" w:rsidRDefault="003B7FA7" w:rsidP="003B7FA7">
      <w:r w:rsidRPr="003B7FA7">
        <w:rPr>
          <w:rFonts w:cs="Arial"/>
          <w:b/>
          <w:bCs/>
          <w:color w:val="000000" w:themeColor="text1"/>
          <w:szCs w:val="24"/>
        </w:rPr>
        <w:t>Anlage 2: Mandantenkartei der Lauber &amp; Tanne Steuerberater PartGmbB</w:t>
      </w:r>
    </w:p>
    <w:tbl>
      <w:tblPr>
        <w:tblStyle w:val="Tabellenraster"/>
        <w:tblW w:w="1431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  <w:tblDescription w:val="Mandantentabelle mit mehreren Spalten. Erste Spalte Mandantennummer, Zweite Spalte Firma und Adresse. Dritte Spalte Ansprechperson und Kontaktdaten. Vierte Spalte vereinbarte Leistungsn und Besonderheiten. Fünte Spalte verfügbare Dokumente"/>
      </w:tblPr>
      <w:tblGrid>
        <w:gridCol w:w="1026"/>
        <w:gridCol w:w="2230"/>
        <w:gridCol w:w="2268"/>
        <w:gridCol w:w="2914"/>
        <w:gridCol w:w="5874"/>
      </w:tblGrid>
      <w:tr w:rsidR="003B7FA7" w:rsidRPr="00D72D63" w14:paraId="726ECF1E" w14:textId="77777777" w:rsidTr="006475D3">
        <w:trPr>
          <w:tblHeader/>
        </w:trPr>
        <w:tc>
          <w:tcPr>
            <w:tcW w:w="1026" w:type="dxa"/>
          </w:tcPr>
          <w:p w14:paraId="4B8E402E" w14:textId="77777777" w:rsidR="003B7FA7" w:rsidRPr="00D72D63" w:rsidRDefault="003B7FA7" w:rsidP="00833CD9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72D63">
              <w:rPr>
                <w:rFonts w:asciiTheme="minorBidi" w:hAnsiTheme="minorBidi"/>
                <w:b/>
                <w:bCs/>
                <w:sz w:val="20"/>
                <w:szCs w:val="20"/>
              </w:rPr>
              <w:t>MN-Nr</w:t>
            </w: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30" w:type="dxa"/>
          </w:tcPr>
          <w:p w14:paraId="2B410BAA" w14:textId="77777777" w:rsidR="003B7FA7" w:rsidRPr="00D72D63" w:rsidRDefault="003B7FA7" w:rsidP="00833CD9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72D63">
              <w:rPr>
                <w:rFonts w:asciiTheme="minorBidi" w:hAnsiTheme="minorBidi"/>
                <w:b/>
                <w:bCs/>
                <w:sz w:val="20"/>
                <w:szCs w:val="20"/>
              </w:rPr>
              <w:t>Firma</w:t>
            </w:r>
          </w:p>
          <w:p w14:paraId="79694242" w14:textId="77777777" w:rsidR="003B7FA7" w:rsidRPr="00D72D63" w:rsidRDefault="003B7FA7" w:rsidP="00833CD9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72D63">
              <w:rPr>
                <w:rFonts w:asciiTheme="minorBidi" w:hAnsiTheme="minorBidi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2268" w:type="dxa"/>
          </w:tcPr>
          <w:p w14:paraId="599D652C" w14:textId="7207E277" w:rsidR="001350D2" w:rsidRDefault="003B7FA7" w:rsidP="008E45B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72D63">
              <w:rPr>
                <w:rFonts w:asciiTheme="minorBidi" w:hAnsiTheme="minorBidi"/>
                <w:b/>
                <w:bCs/>
                <w:sz w:val="20"/>
                <w:szCs w:val="20"/>
              </w:rPr>
              <w:t>Ansprechperson/</w:t>
            </w:r>
          </w:p>
          <w:p w14:paraId="561FE572" w14:textId="3008B891" w:rsidR="003B7FA7" w:rsidRPr="00D72D63" w:rsidRDefault="003B7FA7" w:rsidP="008E45B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72D63">
              <w:rPr>
                <w:rFonts w:asciiTheme="minorBidi" w:hAnsiTheme="minorBidi"/>
                <w:b/>
                <w:bCs/>
                <w:sz w:val="20"/>
                <w:szCs w:val="20"/>
              </w:rPr>
              <w:t>Kontaktdaten</w:t>
            </w:r>
          </w:p>
        </w:tc>
        <w:tc>
          <w:tcPr>
            <w:tcW w:w="2914" w:type="dxa"/>
          </w:tcPr>
          <w:p w14:paraId="6EE21462" w14:textId="3387ECBD" w:rsidR="003B7FA7" w:rsidRPr="00D72D63" w:rsidRDefault="003B7FA7" w:rsidP="008E45B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72D63">
              <w:rPr>
                <w:rFonts w:asciiTheme="minorBidi" w:hAnsiTheme="minorBidi"/>
                <w:b/>
                <w:bCs/>
                <w:sz w:val="20"/>
                <w:szCs w:val="20"/>
              </w:rPr>
              <w:t>vereinbarte Leistungen und</w:t>
            </w:r>
            <w:r w:rsidR="001350D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Pr="00D72D63">
              <w:rPr>
                <w:rFonts w:asciiTheme="minorBidi" w:hAnsiTheme="minorBidi"/>
                <w:b/>
                <w:bCs/>
                <w:sz w:val="20"/>
                <w:szCs w:val="20"/>
              </w:rPr>
              <w:t>Besonderheiten</w:t>
            </w:r>
          </w:p>
        </w:tc>
        <w:tc>
          <w:tcPr>
            <w:tcW w:w="5874" w:type="dxa"/>
          </w:tcPr>
          <w:p w14:paraId="7234E62A" w14:textId="77777777" w:rsidR="003B7FA7" w:rsidRPr="00D72D63" w:rsidRDefault="003B7FA7" w:rsidP="00833CD9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72D63">
              <w:rPr>
                <w:rFonts w:asciiTheme="minorBidi" w:hAnsiTheme="minorBidi"/>
                <w:b/>
                <w:bCs/>
                <w:sz w:val="20"/>
                <w:szCs w:val="20"/>
              </w:rPr>
              <w:t>verfügbare Dokumente</w:t>
            </w:r>
          </w:p>
        </w:tc>
      </w:tr>
      <w:tr w:rsidR="003B7FA7" w:rsidRPr="00D72D63" w14:paraId="47DF2250" w14:textId="77777777" w:rsidTr="006475D3">
        <w:tc>
          <w:tcPr>
            <w:tcW w:w="1026" w:type="dxa"/>
          </w:tcPr>
          <w:p w14:paraId="200CA777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MN01</w:t>
            </w:r>
          </w:p>
        </w:tc>
        <w:tc>
          <w:tcPr>
            <w:tcW w:w="2230" w:type="dxa"/>
          </w:tcPr>
          <w:p w14:paraId="2081338F" w14:textId="744179D5" w:rsidR="003B7FA7" w:rsidRPr="00110A67" w:rsidRDefault="003B7FA7" w:rsidP="00833CD9">
            <w:pPr>
              <w:rPr>
                <w:rFonts w:asciiTheme="minorBidi" w:hAnsiTheme="minorBidi"/>
                <w:sz w:val="20"/>
                <w:szCs w:val="20"/>
                <w:lang w:val="nb-NO"/>
              </w:rPr>
            </w:pPr>
            <w:r w:rsidRPr="00110A67">
              <w:rPr>
                <w:rFonts w:asciiTheme="minorBidi" w:hAnsiTheme="minorBidi"/>
                <w:sz w:val="20"/>
                <w:szCs w:val="20"/>
                <w:lang w:val="nb-NO"/>
              </w:rPr>
              <w:t>Souvenir</w:t>
            </w:r>
            <w:r w:rsidR="001350D2">
              <w:rPr>
                <w:rFonts w:asciiTheme="minorBidi" w:hAnsiTheme="minorBidi"/>
                <w:sz w:val="20"/>
                <w:szCs w:val="20"/>
                <w:lang w:val="nb-NO"/>
              </w:rPr>
              <w:t> </w:t>
            </w:r>
            <w:r w:rsidRPr="00110A67">
              <w:rPr>
                <w:rFonts w:asciiTheme="minorBidi" w:hAnsiTheme="minorBidi"/>
                <w:sz w:val="20"/>
                <w:szCs w:val="20"/>
                <w:lang w:val="nb-NO"/>
              </w:rPr>
              <w:t>e.</w:t>
            </w:r>
            <w:r w:rsidR="001350D2">
              <w:rPr>
                <w:rFonts w:asciiTheme="minorBidi" w:hAnsiTheme="minorBidi"/>
                <w:sz w:val="20"/>
                <w:szCs w:val="20"/>
                <w:lang w:val="nb-NO"/>
              </w:rPr>
              <w:t> </w:t>
            </w:r>
            <w:r w:rsidRPr="00110A67">
              <w:rPr>
                <w:rFonts w:asciiTheme="minorBidi" w:hAnsiTheme="minorBidi"/>
                <w:sz w:val="20"/>
                <w:szCs w:val="20"/>
                <w:lang w:val="nb-NO"/>
              </w:rPr>
              <w:t>K.</w:t>
            </w:r>
          </w:p>
          <w:p w14:paraId="17A3B8B0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  <w:lang w:val="nb-NO"/>
              </w:rPr>
            </w:pPr>
            <w:r w:rsidRPr="00D72D63">
              <w:rPr>
                <w:rFonts w:asciiTheme="minorBidi" w:hAnsiTheme="minorBidi"/>
                <w:sz w:val="20"/>
                <w:szCs w:val="20"/>
                <w:lang w:val="nb-NO"/>
              </w:rPr>
              <w:t>Sommenhardter Straße 12</w:t>
            </w:r>
          </w:p>
          <w:p w14:paraId="7EF0F334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  <w:lang w:val="nb-NO"/>
              </w:rPr>
            </w:pPr>
            <w:r w:rsidRPr="00D72D63">
              <w:rPr>
                <w:rFonts w:asciiTheme="minorBidi" w:hAnsiTheme="minorBidi"/>
                <w:sz w:val="20"/>
                <w:szCs w:val="20"/>
                <w:lang w:val="nb-NO"/>
              </w:rPr>
              <w:t>70173 Stuttgart</w:t>
            </w:r>
          </w:p>
        </w:tc>
        <w:tc>
          <w:tcPr>
            <w:tcW w:w="2268" w:type="dxa"/>
          </w:tcPr>
          <w:p w14:paraId="7CAF05BA" w14:textId="77777777" w:rsidR="003B7FA7" w:rsidRPr="006475D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6475D3">
              <w:rPr>
                <w:rFonts w:asciiTheme="minorBidi" w:hAnsiTheme="minorBidi"/>
                <w:sz w:val="20"/>
                <w:szCs w:val="20"/>
              </w:rPr>
              <w:t>Markus Fillisch</w:t>
            </w:r>
          </w:p>
          <w:p w14:paraId="018BEA39" w14:textId="0EEBC35D" w:rsidR="001350D2" w:rsidRDefault="00110A67" w:rsidP="00110A67">
            <w:pPr>
              <w:rPr>
                <w:rFonts w:asciiTheme="minorBidi" w:hAnsiTheme="minorBidi"/>
                <w:sz w:val="20"/>
                <w:szCs w:val="20"/>
              </w:rPr>
            </w:pPr>
            <w:r w:rsidRPr="006475D3">
              <w:rPr>
                <w:rFonts w:asciiTheme="minorBidi" w:hAnsiTheme="minorBidi"/>
                <w:sz w:val="20"/>
                <w:szCs w:val="20"/>
              </w:rPr>
              <w:t>0711 77666333</w:t>
            </w:r>
          </w:p>
          <w:p w14:paraId="6030F993" w14:textId="52882DC4" w:rsidR="003B7FA7" w:rsidRPr="0063024E" w:rsidRDefault="0008329F" w:rsidP="00110A67">
            <w:pPr>
              <w:rPr>
                <w:rFonts w:cs="Arial"/>
                <w:sz w:val="20"/>
                <w:szCs w:val="20"/>
              </w:rPr>
            </w:pPr>
            <w:hyperlink r:id="rId21" w:history="1">
              <w:r w:rsidR="001350D2" w:rsidRPr="0063024E">
                <w:rPr>
                  <w:rFonts w:cs="Arial"/>
                  <w:sz w:val="20"/>
                  <w:szCs w:val="20"/>
                </w:rPr>
                <w:t>markus.fillisch@</w:t>
              </w:r>
              <w:r w:rsidR="001350D2" w:rsidRPr="0063024E">
                <w:rPr>
                  <w:rFonts w:cs="Arial"/>
                  <w:sz w:val="20"/>
                  <w:szCs w:val="20"/>
                </w:rPr>
                <w:br/>
                <w:t>souvenir-</w:t>
              </w:r>
            </w:hyperlink>
            <w:r w:rsidR="003B7FA7" w:rsidRPr="0063024E">
              <w:rPr>
                <w:rFonts w:cs="Arial"/>
                <w:sz w:val="20"/>
                <w:szCs w:val="20"/>
              </w:rPr>
              <w:t>ek.de</w:t>
            </w:r>
          </w:p>
          <w:p w14:paraId="51E35843" w14:textId="77777777" w:rsidR="003B7FA7" w:rsidRPr="006475D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914" w:type="dxa"/>
          </w:tcPr>
          <w:p w14:paraId="19BDF6B5" w14:textId="77777777" w:rsidR="003B7FA7" w:rsidRPr="00D72D63" w:rsidRDefault="003B7FA7" w:rsidP="006475D3">
            <w:pPr>
              <w:rPr>
                <w:rFonts w:asciiTheme="minorBidi" w:hAnsiTheme="minorBidi"/>
                <w:sz w:val="20"/>
                <w:szCs w:val="20"/>
              </w:rPr>
            </w:pPr>
            <w:r w:rsidRPr="006475D3">
              <w:rPr>
                <w:rFonts w:asciiTheme="minorBidi" w:hAnsiTheme="minorBidi"/>
                <w:sz w:val="20"/>
                <w:szCs w:val="20"/>
                <w:lang w:val="nb-NO"/>
              </w:rPr>
              <w:t>Entgeltabrechnungen</w:t>
            </w:r>
          </w:p>
        </w:tc>
        <w:tc>
          <w:tcPr>
            <w:tcW w:w="5874" w:type="dxa"/>
          </w:tcPr>
          <w:p w14:paraId="27AE349A" w14:textId="77777777" w:rsidR="003B7FA7" w:rsidRPr="006475D3" w:rsidRDefault="003B7FA7" w:rsidP="006475D3">
            <w:pPr>
              <w:pStyle w:val="TZielnanalysetext"/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</w:pP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Stammdatenblätter für die AN, unvollständig</w:t>
            </w:r>
          </w:p>
          <w:p w14:paraId="6124D049" w14:textId="77777777" w:rsidR="003B7FA7" w:rsidRPr="006475D3" w:rsidRDefault="003B7FA7" w:rsidP="006475D3">
            <w:pPr>
              <w:pStyle w:val="TZielnanalysetext"/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</w:pP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Verzeichnis der Beschäftigten:</w:t>
            </w:r>
          </w:p>
          <w:p w14:paraId="5C576047" w14:textId="77777777" w:rsidR="003B7FA7" w:rsidRPr="006475D3" w:rsidRDefault="003B7FA7" w:rsidP="006475D3">
            <w:pPr>
              <w:pStyle w:val="TZielnanalysetext"/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</w:pP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AN01 mit Bruttogehalt 3.100,00 EUR</w:t>
            </w:r>
          </w:p>
          <w:p w14:paraId="1F1562E1" w14:textId="77777777" w:rsidR="003B7FA7" w:rsidRPr="006475D3" w:rsidRDefault="003B7FA7" w:rsidP="006475D3">
            <w:pPr>
              <w:pStyle w:val="TZielnanalysetext"/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</w:pP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AN02 mit Bruttogehalt 5.300,00, gesetzlich krankenversichert</w:t>
            </w:r>
          </w:p>
          <w:p w14:paraId="127F1879" w14:textId="77777777" w:rsidR="003B7FA7" w:rsidRPr="006475D3" w:rsidRDefault="003B7FA7" w:rsidP="006475D3">
            <w:pPr>
              <w:pStyle w:val="TZielnanalysetext"/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</w:pP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AN03 mit Bruttogehalt 12.000,00 EUR, privat krankenversichert</w:t>
            </w:r>
          </w:p>
          <w:p w14:paraId="30DA9F6B" w14:textId="0F841079" w:rsidR="003B7FA7" w:rsidRPr="006475D3" w:rsidRDefault="003B7FA7" w:rsidP="006475D3">
            <w:pPr>
              <w:pStyle w:val="TZielnanalysetext"/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</w:pP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AN04 mit privater PKW-Nutzung, Bruttogehalt 3.100</w:t>
            </w:r>
            <w:r w:rsidR="001350D2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,00</w:t>
            </w: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 EUR</w:t>
            </w:r>
          </w:p>
          <w:p w14:paraId="4E228DF5" w14:textId="54D03E2B" w:rsidR="003B7FA7" w:rsidRPr="006475D3" w:rsidRDefault="003B7FA7" w:rsidP="006475D3">
            <w:pPr>
              <w:pStyle w:val="TZielnanalysetext"/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</w:pP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AN05 mit Belegschaftsrabatt, Bruttogehalt 2.500</w:t>
            </w:r>
            <w:r w:rsidR="001350D2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,00</w:t>
            </w: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 EUR</w:t>
            </w:r>
          </w:p>
          <w:p w14:paraId="1EACD1CA" w14:textId="2C8FA503" w:rsidR="003B7FA7" w:rsidRPr="006475D3" w:rsidRDefault="003B7FA7" w:rsidP="006475D3">
            <w:pPr>
              <w:pStyle w:val="TZielnanalysetext"/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</w:pP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AN06 mit Fahrtkosten-Zuschuss, Bruttogehalt 3.200</w:t>
            </w:r>
            <w:r w:rsidR="001350D2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,00</w:t>
            </w: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 EUR</w:t>
            </w:r>
          </w:p>
          <w:p w14:paraId="66F8E76E" w14:textId="77777777" w:rsidR="003B7FA7" w:rsidRPr="006475D3" w:rsidRDefault="003B7FA7" w:rsidP="006475D3">
            <w:pPr>
              <w:pStyle w:val="TZielnanalysetext"/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</w:pP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AN07 mit Bruttogehalt 2.900,00 EUR und zusätzlich mit Reisekosten</w:t>
            </w:r>
          </w:p>
          <w:p w14:paraId="75D357E0" w14:textId="5953B489" w:rsidR="001350D2" w:rsidRPr="006475D3" w:rsidRDefault="003B7FA7" w:rsidP="006475D3">
            <w:pPr>
              <w:pStyle w:val="TZielnanalysetext"/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</w:pP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AN08 mit Bruttolohn 480</w:t>
            </w:r>
            <w:r w:rsidR="001350D2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,00</w:t>
            </w: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 xml:space="preserve"> EUR</w:t>
            </w:r>
          </w:p>
        </w:tc>
      </w:tr>
      <w:tr w:rsidR="003B7FA7" w:rsidRPr="00D72D63" w14:paraId="3BCB79BF" w14:textId="77777777" w:rsidTr="006475D3">
        <w:tc>
          <w:tcPr>
            <w:tcW w:w="1026" w:type="dxa"/>
          </w:tcPr>
          <w:p w14:paraId="56342D4E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MN02</w:t>
            </w:r>
          </w:p>
        </w:tc>
        <w:tc>
          <w:tcPr>
            <w:tcW w:w="2230" w:type="dxa"/>
          </w:tcPr>
          <w:p w14:paraId="2ABAE5CD" w14:textId="3C531E80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D72D63">
              <w:rPr>
                <w:rFonts w:asciiTheme="minorBidi" w:hAnsiTheme="minorBidi"/>
                <w:sz w:val="20"/>
                <w:szCs w:val="20"/>
                <w:lang w:val="pt-PT"/>
              </w:rPr>
              <w:t xml:space="preserve">Petrescavo ImEx </w:t>
            </w:r>
            <w:r w:rsidR="001350D2">
              <w:rPr>
                <w:rFonts w:asciiTheme="minorBidi" w:hAnsiTheme="minorBidi"/>
                <w:sz w:val="20"/>
                <w:szCs w:val="20"/>
                <w:lang w:val="pt-PT"/>
              </w:rPr>
              <w:br/>
            </w:r>
            <w:r w:rsidRPr="00D72D63">
              <w:rPr>
                <w:rFonts w:asciiTheme="minorBidi" w:hAnsiTheme="minorBidi"/>
                <w:sz w:val="20"/>
                <w:szCs w:val="20"/>
                <w:lang w:val="pt-PT"/>
              </w:rPr>
              <w:t>e. Kfm</w:t>
            </w:r>
            <w:r w:rsidR="00327645">
              <w:rPr>
                <w:rFonts w:asciiTheme="minorBidi" w:hAnsiTheme="minorBidi"/>
                <w:sz w:val="20"/>
                <w:szCs w:val="20"/>
                <w:lang w:val="pt-PT"/>
              </w:rPr>
              <w:t>.</w:t>
            </w:r>
          </w:p>
          <w:p w14:paraId="4F7C9E61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D72D63">
              <w:rPr>
                <w:rFonts w:asciiTheme="minorBidi" w:hAnsiTheme="minorBidi"/>
                <w:sz w:val="20"/>
                <w:szCs w:val="20"/>
                <w:lang w:val="pt-PT"/>
              </w:rPr>
              <w:t>Büsumer Str. 18</w:t>
            </w:r>
          </w:p>
          <w:p w14:paraId="7AD4CA93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73734 Esslingen</w:t>
            </w:r>
          </w:p>
          <w:p w14:paraId="506C535A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C6778A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Wladislav Petrescavo</w:t>
            </w:r>
          </w:p>
          <w:p w14:paraId="66E4CCC9" w14:textId="18AE6F9A" w:rsidR="005B3690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0711 4445556</w:t>
            </w:r>
          </w:p>
          <w:p w14:paraId="1ED71257" w14:textId="77777777" w:rsidR="003B7FA7" w:rsidRPr="008E45B2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914" w:type="dxa"/>
          </w:tcPr>
          <w:p w14:paraId="72912B2F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Beratung in Umsatzsteuerfragen</w:t>
            </w:r>
          </w:p>
        </w:tc>
        <w:tc>
          <w:tcPr>
            <w:tcW w:w="5874" w:type="dxa"/>
          </w:tcPr>
          <w:p w14:paraId="4632A70E" w14:textId="77777777" w:rsidR="003B7FA7" w:rsidRPr="006475D3" w:rsidRDefault="003B7FA7" w:rsidP="006475D3">
            <w:pPr>
              <w:pStyle w:val="TZielnanalysetext"/>
              <w:spacing w:before="0" w:after="60"/>
              <w:rPr>
                <w:rFonts w:asciiTheme="minorBidi" w:hAnsiTheme="minorBidi"/>
                <w:sz w:val="20"/>
                <w:szCs w:val="20"/>
                <w:lang w:val="nb-NO"/>
              </w:rPr>
            </w:pP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Belege zu grenzüberschreitenden Sachverhalten:</w:t>
            </w:r>
          </w:p>
          <w:p w14:paraId="203F9D07" w14:textId="2C791D76" w:rsidR="003B7FA7" w:rsidRPr="006475D3" w:rsidRDefault="003B7FA7" w:rsidP="006475D3">
            <w:pPr>
              <w:pStyle w:val="TZielnanalysetext"/>
              <w:tabs>
                <w:tab w:val="left" w:pos="662"/>
              </w:tabs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</w:pP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AR01:</w:t>
            </w:r>
            <w:r w:rsidR="001350D2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ab/>
            </w: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Empfänger/in in den USA</w:t>
            </w:r>
          </w:p>
          <w:p w14:paraId="4377E052" w14:textId="3D6BF47C" w:rsidR="003B7FA7" w:rsidRPr="006475D3" w:rsidRDefault="003B7FA7" w:rsidP="006475D3">
            <w:pPr>
              <w:pStyle w:val="TZielnanalysetext"/>
              <w:tabs>
                <w:tab w:val="left" w:pos="662"/>
              </w:tabs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</w:pP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AR02:</w:t>
            </w:r>
            <w:r w:rsidR="001350D2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ab/>
            </w: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Empfänger/in in Frankreich ist ein Unternehmen</w:t>
            </w:r>
          </w:p>
          <w:p w14:paraId="68E58E44" w14:textId="1886C3A2" w:rsidR="003B7FA7" w:rsidRPr="006475D3" w:rsidRDefault="003B7FA7" w:rsidP="006475D3">
            <w:pPr>
              <w:pStyle w:val="TZielnanalysetext"/>
              <w:tabs>
                <w:tab w:val="left" w:pos="662"/>
              </w:tabs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</w:pP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AR03:</w:t>
            </w:r>
            <w:r w:rsidR="001350D2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ab/>
            </w: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Empfänger/in in Schweden ist eine Privatperson</w:t>
            </w:r>
            <w:r w:rsidR="001350D2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br/>
            </w:r>
            <w:r w:rsidR="001350D2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ab/>
            </w: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Wert = 200 EUR</w:t>
            </w:r>
          </w:p>
          <w:p w14:paraId="498FB6CC" w14:textId="37EBC1F3" w:rsidR="003B7FA7" w:rsidRPr="006475D3" w:rsidRDefault="003B7FA7" w:rsidP="006475D3">
            <w:pPr>
              <w:pStyle w:val="TZielnanalysetext"/>
              <w:tabs>
                <w:tab w:val="left" w:pos="662"/>
              </w:tabs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</w:pP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AR04:</w:t>
            </w:r>
            <w:r w:rsidR="001350D2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ab/>
            </w: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Empfänger/in in Estland ist eine Privatperson</w:t>
            </w:r>
            <w:r w:rsidR="001350D2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br/>
            </w:r>
            <w:r w:rsidR="001350D2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ab/>
            </w: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Wert = 300 EUR</w:t>
            </w:r>
          </w:p>
          <w:p w14:paraId="29647FC3" w14:textId="6A7C66E2" w:rsidR="003B7FA7" w:rsidRPr="006475D3" w:rsidRDefault="003B7FA7" w:rsidP="006475D3">
            <w:pPr>
              <w:pStyle w:val="TZielnanalysetext"/>
              <w:tabs>
                <w:tab w:val="left" w:pos="662"/>
              </w:tabs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</w:pP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ER01:</w:t>
            </w:r>
            <w:r w:rsidR="001350D2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ab/>
            </w: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Lieferung aus Hannover (zu AR01)</w:t>
            </w:r>
          </w:p>
          <w:p w14:paraId="0F86128A" w14:textId="4183E39D" w:rsidR="003B7FA7" w:rsidRPr="006475D3" w:rsidRDefault="003B7FA7" w:rsidP="006475D3">
            <w:pPr>
              <w:pStyle w:val="TZielnanalysetext"/>
              <w:tabs>
                <w:tab w:val="left" w:pos="662"/>
              </w:tabs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</w:pP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ER02:</w:t>
            </w:r>
            <w:r w:rsidR="001350D2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 xml:space="preserve"> </w:t>
            </w:r>
            <w:r w:rsidR="001350D2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ab/>
            </w: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Lieferung aus Düsseldorf (zu AR02)</w:t>
            </w:r>
          </w:p>
          <w:p w14:paraId="2582028A" w14:textId="7BBFCD02" w:rsidR="003B7FA7" w:rsidRPr="006475D3" w:rsidRDefault="003B7FA7" w:rsidP="006475D3">
            <w:pPr>
              <w:pStyle w:val="TZielnanalysetext"/>
              <w:tabs>
                <w:tab w:val="left" w:pos="662"/>
              </w:tabs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</w:pP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ER03:</w:t>
            </w:r>
            <w:r w:rsidR="001350D2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ab/>
            </w: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Lieferant in Brasilien</w:t>
            </w:r>
          </w:p>
          <w:p w14:paraId="07A829C6" w14:textId="0828B0CE" w:rsidR="003B7FA7" w:rsidRPr="006475D3" w:rsidRDefault="003B7FA7" w:rsidP="006475D3">
            <w:pPr>
              <w:pStyle w:val="TZielnanalysetext"/>
              <w:tabs>
                <w:tab w:val="left" w:pos="662"/>
              </w:tabs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</w:pP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ER04:</w:t>
            </w:r>
            <w:r w:rsidR="001350D2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ab/>
            </w: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Lieferant in USA</w:t>
            </w:r>
          </w:p>
          <w:p w14:paraId="595748E6" w14:textId="1C1371AE" w:rsidR="003B7FA7" w:rsidRPr="006475D3" w:rsidRDefault="003B7FA7" w:rsidP="006475D3">
            <w:pPr>
              <w:pStyle w:val="TZielnanalysetext"/>
              <w:tabs>
                <w:tab w:val="left" w:pos="662"/>
              </w:tabs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</w:pP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ER05:</w:t>
            </w:r>
            <w:r w:rsidR="001350D2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ab/>
            </w: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Lieferant in Kroatien</w:t>
            </w:r>
          </w:p>
          <w:p w14:paraId="049493B3" w14:textId="30FCE572" w:rsidR="003B7FA7" w:rsidRPr="006475D3" w:rsidRDefault="003B7FA7" w:rsidP="006475D3">
            <w:pPr>
              <w:pStyle w:val="TZielnanalysetext"/>
              <w:tabs>
                <w:tab w:val="left" w:pos="662"/>
              </w:tabs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</w:pP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ZB01:</w:t>
            </w:r>
            <w:r w:rsidR="001350D2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ab/>
            </w:r>
            <w:r w:rsidRPr="006475D3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>Zollbescheid zu ER03 (nur EUSt, kein Zoll)</w:t>
            </w:r>
          </w:p>
          <w:p w14:paraId="613CCACC" w14:textId="6C1FBA25" w:rsidR="001350D2" w:rsidRPr="006475D3" w:rsidRDefault="003B7FA7" w:rsidP="006475D3">
            <w:pPr>
              <w:pStyle w:val="TZielnanalysetext"/>
              <w:tabs>
                <w:tab w:val="left" w:pos="662"/>
              </w:tabs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</w:pPr>
            <w:r w:rsidRPr="006475D3">
              <w:rPr>
                <w:rFonts w:asciiTheme="minorBidi" w:hAnsiTheme="minorBidi"/>
                <w:sz w:val="20"/>
                <w:szCs w:val="20"/>
                <w:lang w:val="nb-NO"/>
              </w:rPr>
              <w:t>ZB02:</w:t>
            </w:r>
            <w:r w:rsidR="001350D2">
              <w:rPr>
                <w:rFonts w:asciiTheme="minorBidi" w:eastAsiaTheme="minorHAnsi" w:hAnsiTheme="minorBidi" w:cstheme="minorBidi"/>
                <w:sz w:val="20"/>
                <w:szCs w:val="20"/>
                <w:lang w:val="nb-NO" w:eastAsia="en-US"/>
              </w:rPr>
              <w:tab/>
            </w:r>
            <w:r w:rsidRPr="006475D3">
              <w:rPr>
                <w:rFonts w:asciiTheme="minorBidi" w:hAnsiTheme="minorBidi"/>
                <w:sz w:val="20"/>
                <w:szCs w:val="20"/>
                <w:lang w:val="nb-NO"/>
              </w:rPr>
              <w:t>Zollbescheid zu ER04 (nur EUSt, kein Zoll)</w:t>
            </w:r>
          </w:p>
          <w:p w14:paraId="49ED9DCC" w14:textId="38DE53DD" w:rsidR="006D3A46" w:rsidRPr="00D72D63" w:rsidRDefault="006D3A46" w:rsidP="006475D3">
            <w:pPr>
              <w:pStyle w:val="TZielnanalysetext"/>
              <w:tabs>
                <w:tab w:val="left" w:pos="662"/>
              </w:tabs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3B7FA7" w:rsidRPr="00D72D63" w14:paraId="5A989572" w14:textId="77777777" w:rsidTr="006475D3">
        <w:tc>
          <w:tcPr>
            <w:tcW w:w="1026" w:type="dxa"/>
          </w:tcPr>
          <w:p w14:paraId="080A57AD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MN03</w:t>
            </w:r>
          </w:p>
        </w:tc>
        <w:tc>
          <w:tcPr>
            <w:tcW w:w="2230" w:type="dxa"/>
          </w:tcPr>
          <w:p w14:paraId="0FD23FAC" w14:textId="77777777" w:rsidR="003B7FA7" w:rsidRPr="00D72D63" w:rsidRDefault="003B7FA7" w:rsidP="006475D3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Baumeisterin KG</w:t>
            </w:r>
          </w:p>
          <w:p w14:paraId="0FE16954" w14:textId="77777777" w:rsidR="003B7FA7" w:rsidRPr="00D72D63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Holstenwall 12</w:t>
            </w:r>
          </w:p>
          <w:p w14:paraId="559265B3" w14:textId="77777777" w:rsidR="003B7FA7" w:rsidRPr="00D72D63" w:rsidRDefault="003B7FA7" w:rsidP="006475D3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71642 Ludwigsburg</w:t>
            </w:r>
          </w:p>
        </w:tc>
        <w:tc>
          <w:tcPr>
            <w:tcW w:w="2268" w:type="dxa"/>
          </w:tcPr>
          <w:p w14:paraId="6C5467FB" w14:textId="77777777" w:rsidR="003B7FA7" w:rsidRPr="00D72D63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Hannah-Lia Maueringer</w:t>
            </w:r>
          </w:p>
          <w:p w14:paraId="7D25EDDC" w14:textId="77777777" w:rsidR="003B7FA7" w:rsidRPr="00D72D63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07141 1112223</w:t>
            </w:r>
          </w:p>
        </w:tc>
        <w:tc>
          <w:tcPr>
            <w:tcW w:w="2914" w:type="dxa"/>
          </w:tcPr>
          <w:p w14:paraId="3322FD7E" w14:textId="77777777" w:rsidR="003B7FA7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 xml:space="preserve">Beratung in Umsatzsteuerfragen </w:t>
            </w:r>
          </w:p>
          <w:p w14:paraId="6063AC41" w14:textId="77777777" w:rsidR="003B7FA7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6AD41F83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 xml:space="preserve">Bauunternehmerin mit unterschiedlichen Arten von Rechnungsempfängern </w:t>
            </w:r>
          </w:p>
          <w:p w14:paraId="66C9E5FD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874" w:type="dxa"/>
          </w:tcPr>
          <w:p w14:paraId="6A890F6C" w14:textId="77777777" w:rsidR="003B7FA7" w:rsidRPr="00D72D63" w:rsidRDefault="003B7FA7" w:rsidP="006475D3">
            <w:pPr>
              <w:tabs>
                <w:tab w:val="left" w:pos="662"/>
              </w:tabs>
              <w:spacing w:after="6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Ausgangsrechnungen:</w:t>
            </w:r>
          </w:p>
          <w:p w14:paraId="27218D62" w14:textId="18351E3F" w:rsidR="003B7FA7" w:rsidRPr="00D72D63" w:rsidRDefault="003B7FA7" w:rsidP="006475D3">
            <w:pPr>
              <w:tabs>
                <w:tab w:val="left" w:pos="662"/>
              </w:tabs>
              <w:spacing w:after="60"/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AR01:</w:t>
            </w:r>
            <w:r w:rsidR="00613A53">
              <w:rPr>
                <w:rFonts w:asciiTheme="minorBidi" w:hAnsiTheme="minorBidi"/>
                <w:sz w:val="20"/>
                <w:szCs w:val="20"/>
              </w:rPr>
              <w:tab/>
            </w:r>
            <w:r w:rsidRPr="00D72D63">
              <w:rPr>
                <w:rFonts w:asciiTheme="minorBidi" w:hAnsiTheme="minorBidi"/>
                <w:sz w:val="20"/>
                <w:szCs w:val="20"/>
              </w:rPr>
              <w:t>Leistungen an Privatperson</w:t>
            </w:r>
          </w:p>
          <w:p w14:paraId="4D39B8B3" w14:textId="48D613A7" w:rsidR="003B7FA7" w:rsidRPr="00D72D63" w:rsidRDefault="003B7FA7" w:rsidP="006475D3">
            <w:pPr>
              <w:tabs>
                <w:tab w:val="left" w:pos="662"/>
              </w:tabs>
              <w:spacing w:after="60"/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AR02:</w:t>
            </w:r>
            <w:r w:rsidR="00613A53">
              <w:rPr>
                <w:rFonts w:asciiTheme="minorBidi" w:hAnsiTheme="minorBidi"/>
                <w:sz w:val="20"/>
                <w:szCs w:val="20"/>
              </w:rPr>
              <w:tab/>
            </w:r>
            <w:r w:rsidRPr="00D72D63">
              <w:rPr>
                <w:rFonts w:asciiTheme="minorBidi" w:hAnsiTheme="minorBidi"/>
                <w:sz w:val="20"/>
                <w:szCs w:val="20"/>
              </w:rPr>
              <w:t xml:space="preserve">Leistungen an Unternehmen (die keine Bauleistungen </w:t>
            </w:r>
            <w:r w:rsidR="00613A53">
              <w:rPr>
                <w:rFonts w:asciiTheme="minorBidi" w:hAnsiTheme="minorBidi"/>
                <w:sz w:val="20"/>
                <w:szCs w:val="20"/>
              </w:rPr>
              <w:tab/>
            </w:r>
            <w:r w:rsidRPr="00D72D63">
              <w:rPr>
                <w:rFonts w:asciiTheme="minorBidi" w:hAnsiTheme="minorBidi"/>
                <w:sz w:val="20"/>
                <w:szCs w:val="20"/>
              </w:rPr>
              <w:t>zum Gegenstand haben)</w:t>
            </w:r>
          </w:p>
          <w:p w14:paraId="3A6F8B89" w14:textId="57BCD36B" w:rsidR="003B7FA7" w:rsidRPr="00D72D63" w:rsidRDefault="003B7FA7" w:rsidP="006475D3">
            <w:pPr>
              <w:tabs>
                <w:tab w:val="left" w:pos="662"/>
              </w:tabs>
              <w:spacing w:after="60"/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AR03:</w:t>
            </w:r>
            <w:r w:rsidR="00613A53">
              <w:rPr>
                <w:rFonts w:asciiTheme="minorBidi" w:hAnsiTheme="minorBidi"/>
                <w:sz w:val="20"/>
                <w:szCs w:val="20"/>
              </w:rPr>
              <w:tab/>
            </w:r>
            <w:r w:rsidRPr="00D72D63">
              <w:rPr>
                <w:rFonts w:asciiTheme="minorBidi" w:hAnsiTheme="minorBidi"/>
                <w:sz w:val="20"/>
                <w:szCs w:val="20"/>
              </w:rPr>
              <w:t>Leistungen an Unternehmen mit Bauleistungen</w:t>
            </w:r>
          </w:p>
          <w:p w14:paraId="6448DECF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B7FA7" w:rsidRPr="00767BD5" w14:paraId="6518FABD" w14:textId="77777777" w:rsidTr="006475D3">
        <w:tc>
          <w:tcPr>
            <w:tcW w:w="1026" w:type="dxa"/>
          </w:tcPr>
          <w:p w14:paraId="2AAA25FC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MN04</w:t>
            </w:r>
          </w:p>
        </w:tc>
        <w:tc>
          <w:tcPr>
            <w:tcW w:w="2230" w:type="dxa"/>
          </w:tcPr>
          <w:p w14:paraId="5C7FF9C7" w14:textId="77777777" w:rsidR="003B7FA7" w:rsidRPr="00D72D63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www-books KG</w:t>
            </w:r>
          </w:p>
          <w:p w14:paraId="349E4134" w14:textId="77777777" w:rsidR="003B7FA7" w:rsidRPr="00D72D63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Palmastraße 12</w:t>
            </w:r>
          </w:p>
          <w:p w14:paraId="36382FAC" w14:textId="77777777" w:rsidR="003B7FA7" w:rsidRPr="00D72D63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71032 Böblingen</w:t>
            </w:r>
          </w:p>
          <w:p w14:paraId="2489B3C6" w14:textId="77777777" w:rsidR="003B7FA7" w:rsidRPr="00D72D63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C2880C" w14:textId="77777777" w:rsidR="003B7FA7" w:rsidRPr="00D72D63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Joe Miller</w:t>
            </w:r>
          </w:p>
          <w:p w14:paraId="2EEA1B63" w14:textId="77777777" w:rsidR="003B7FA7" w:rsidRPr="00D72D63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07031 9998887</w:t>
            </w:r>
          </w:p>
        </w:tc>
        <w:tc>
          <w:tcPr>
            <w:tcW w:w="2914" w:type="dxa"/>
          </w:tcPr>
          <w:p w14:paraId="66297570" w14:textId="77777777" w:rsidR="003B7FA7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 xml:space="preserve">Beratung in Umsatzsteuerfragen </w:t>
            </w:r>
          </w:p>
          <w:p w14:paraId="5F8B26AC" w14:textId="77777777" w:rsidR="003B7FA7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4F947C47" w14:textId="744214B7" w:rsidR="003B7FA7" w:rsidRPr="00D72D63" w:rsidRDefault="003B7FA7" w:rsidP="006D3A46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 xml:space="preserve">Angebot von E-Books und anderen Downloads für Privatpersonen über das Internet innerhalb der EU </w:t>
            </w:r>
          </w:p>
        </w:tc>
        <w:tc>
          <w:tcPr>
            <w:tcW w:w="5874" w:type="dxa"/>
          </w:tcPr>
          <w:p w14:paraId="0E708DD5" w14:textId="77777777" w:rsidR="003B7FA7" w:rsidRPr="00D72D63" w:rsidRDefault="003B7FA7" w:rsidP="00BA1AF1">
            <w:pPr>
              <w:pStyle w:val="TZielnanalysetext"/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</w:pPr>
            <w:r w:rsidRPr="00D72D63"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>Ausgangsrechnungen über elektronische Dienstleistungen</w:t>
            </w:r>
            <w:r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>:</w:t>
            </w:r>
          </w:p>
          <w:p w14:paraId="0EFDD649" w14:textId="0207A357" w:rsidR="003B7FA7" w:rsidRPr="00AB6973" w:rsidRDefault="003B7FA7" w:rsidP="006475D3">
            <w:pPr>
              <w:pStyle w:val="TZielnanalysetext"/>
              <w:tabs>
                <w:tab w:val="left" w:pos="662"/>
              </w:tabs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</w:pPr>
            <w:r w:rsidRPr="00AB6973"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>AR01:</w:t>
            </w:r>
            <w:r w:rsidR="00613A53"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ab/>
            </w:r>
            <w:r w:rsidRPr="00AB6973"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>Kunde in Frankreich</w:t>
            </w:r>
          </w:p>
          <w:p w14:paraId="3B1260F2" w14:textId="7A11F08E" w:rsidR="003B7FA7" w:rsidRPr="00D72D63" w:rsidRDefault="003B7FA7" w:rsidP="006475D3">
            <w:pPr>
              <w:pStyle w:val="TZielnanalysetext"/>
              <w:tabs>
                <w:tab w:val="left" w:pos="662"/>
              </w:tabs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val="sv-SE" w:eastAsia="en-US"/>
              </w:rPr>
            </w:pPr>
            <w:r w:rsidRPr="00D72D63">
              <w:rPr>
                <w:rFonts w:asciiTheme="minorBidi" w:eastAsiaTheme="minorHAnsi" w:hAnsiTheme="minorBidi" w:cstheme="minorBidi"/>
                <w:sz w:val="20"/>
                <w:szCs w:val="20"/>
                <w:lang w:val="sv-SE" w:eastAsia="en-US"/>
              </w:rPr>
              <w:t>AR02:</w:t>
            </w:r>
            <w:r w:rsidR="00613A53"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ab/>
            </w:r>
            <w:r w:rsidRPr="00D72D63">
              <w:rPr>
                <w:rFonts w:asciiTheme="minorBidi" w:eastAsiaTheme="minorHAnsi" w:hAnsiTheme="minorBidi" w:cstheme="minorBidi"/>
                <w:sz w:val="20"/>
                <w:szCs w:val="20"/>
                <w:lang w:val="sv-SE" w:eastAsia="en-US"/>
              </w:rPr>
              <w:t>Kunde in Estland</w:t>
            </w:r>
          </w:p>
          <w:p w14:paraId="4B1E071E" w14:textId="1D468162" w:rsidR="003B7FA7" w:rsidRPr="00D72D63" w:rsidRDefault="003B7FA7" w:rsidP="006475D3">
            <w:pPr>
              <w:pStyle w:val="TZielnanalysetext"/>
              <w:tabs>
                <w:tab w:val="left" w:pos="662"/>
              </w:tabs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val="sv-SE" w:eastAsia="en-US"/>
              </w:rPr>
            </w:pPr>
            <w:r w:rsidRPr="00D72D63">
              <w:rPr>
                <w:rFonts w:asciiTheme="minorBidi" w:eastAsiaTheme="minorHAnsi" w:hAnsiTheme="minorBidi" w:cstheme="minorBidi"/>
                <w:sz w:val="20"/>
                <w:szCs w:val="20"/>
                <w:lang w:val="sv-SE" w:eastAsia="en-US"/>
              </w:rPr>
              <w:t>AR03:</w:t>
            </w:r>
            <w:r w:rsidR="00613A53">
              <w:rPr>
                <w:rFonts w:asciiTheme="minorBidi" w:eastAsiaTheme="minorHAnsi" w:hAnsiTheme="minorBidi" w:cstheme="minorBidi"/>
                <w:sz w:val="20"/>
                <w:szCs w:val="20"/>
                <w:lang w:val="sv-SE" w:eastAsia="en-US"/>
              </w:rPr>
              <w:tab/>
            </w:r>
            <w:r w:rsidRPr="00D72D63">
              <w:rPr>
                <w:rFonts w:asciiTheme="minorBidi" w:eastAsiaTheme="minorHAnsi" w:hAnsiTheme="minorBidi" w:cstheme="minorBidi"/>
                <w:sz w:val="20"/>
                <w:szCs w:val="20"/>
                <w:lang w:val="sv-SE" w:eastAsia="en-US"/>
              </w:rPr>
              <w:t>Kunde in Ungarn</w:t>
            </w:r>
          </w:p>
          <w:p w14:paraId="5A03F69E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  <w:lang w:val="sv-SE"/>
              </w:rPr>
            </w:pPr>
          </w:p>
        </w:tc>
      </w:tr>
      <w:tr w:rsidR="003B7FA7" w:rsidRPr="00D72D63" w14:paraId="349D4AF0" w14:textId="77777777" w:rsidTr="006475D3">
        <w:trPr>
          <w:trHeight w:val="1261"/>
        </w:trPr>
        <w:tc>
          <w:tcPr>
            <w:tcW w:w="1026" w:type="dxa"/>
          </w:tcPr>
          <w:p w14:paraId="0A5821B8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MN05</w:t>
            </w:r>
          </w:p>
        </w:tc>
        <w:tc>
          <w:tcPr>
            <w:tcW w:w="2230" w:type="dxa"/>
          </w:tcPr>
          <w:p w14:paraId="72124963" w14:textId="77777777" w:rsidR="003B7FA7" w:rsidRPr="006475D3" w:rsidRDefault="003B7FA7" w:rsidP="006475D3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Eva Münster</w:t>
            </w:r>
          </w:p>
          <w:p w14:paraId="1A54737A" w14:textId="77777777" w:rsidR="003B7FA7" w:rsidRPr="00D72D63" w:rsidRDefault="003B7FA7" w:rsidP="006475D3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Wallensteinstr. 15d</w:t>
            </w:r>
          </w:p>
          <w:p w14:paraId="6117FB8B" w14:textId="5F05956B" w:rsidR="003B7FA7" w:rsidRPr="00D72D63" w:rsidRDefault="003B7FA7" w:rsidP="006475D3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70437 Stuttgart</w:t>
            </w:r>
          </w:p>
        </w:tc>
        <w:tc>
          <w:tcPr>
            <w:tcW w:w="2268" w:type="dxa"/>
          </w:tcPr>
          <w:p w14:paraId="7019DF21" w14:textId="77777777" w:rsidR="003B7FA7" w:rsidRPr="00D72D63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Eva Münster</w:t>
            </w:r>
          </w:p>
          <w:p w14:paraId="2B91FAD0" w14:textId="77777777" w:rsidR="003B7FA7" w:rsidRPr="00D72D63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0711 123456</w:t>
            </w:r>
          </w:p>
          <w:p w14:paraId="1A4FC0ED" w14:textId="77777777" w:rsidR="003B7FA7" w:rsidRPr="00D72D63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0188 997754321</w:t>
            </w:r>
          </w:p>
          <w:p w14:paraId="00A902E4" w14:textId="535F919C" w:rsidR="003B7FA7" w:rsidRPr="0063024E" w:rsidRDefault="004152C0" w:rsidP="00833CD9">
            <w:pPr>
              <w:rPr>
                <w:rStyle w:val="Hyperlink"/>
                <w:color w:val="auto"/>
                <w:sz w:val="20"/>
                <w:szCs w:val="20"/>
              </w:rPr>
            </w:pPr>
            <w:r w:rsidRPr="0063024E">
              <w:rPr>
                <w:sz w:val="20"/>
                <w:szCs w:val="20"/>
              </w:rPr>
              <w:t>Eva.Muenster@</w:t>
            </w:r>
            <w:r w:rsidRPr="0063024E">
              <w:rPr>
                <w:sz w:val="20"/>
                <w:szCs w:val="20"/>
              </w:rPr>
              <w:br/>
              <w:t>e-online.de</w:t>
            </w:r>
          </w:p>
          <w:p w14:paraId="6EE0A08B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914" w:type="dxa"/>
          </w:tcPr>
          <w:p w14:paraId="3A7BEBC9" w14:textId="77777777" w:rsidR="003B7FA7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Beratung in Umsatzsteuerfragen</w:t>
            </w:r>
          </w:p>
          <w:p w14:paraId="3F1143A1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145C4784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33304621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874" w:type="dxa"/>
          </w:tcPr>
          <w:p w14:paraId="5DFF3C26" w14:textId="5C3B8638" w:rsidR="003B7FA7" w:rsidRPr="00D72D63" w:rsidRDefault="003B7FA7" w:rsidP="00BA1AF1">
            <w:pPr>
              <w:pStyle w:val="TZielnanalysetext"/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</w:pPr>
            <w:r w:rsidRPr="00D72D63"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 xml:space="preserve">Einnahmen-Überschuss-Rechnung (EÜR) </w:t>
            </w:r>
            <w:r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 xml:space="preserve">des </w:t>
            </w:r>
            <w:r w:rsidR="00A6519B"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>bisherigen Eigentümers</w:t>
            </w:r>
            <w:r w:rsidRPr="00D72D63"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 xml:space="preserve"> mit detaillierter Darstellung der Umsätze</w:t>
            </w:r>
          </w:p>
          <w:p w14:paraId="23B367AE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B7FA7" w:rsidRPr="00D72D63" w14:paraId="72790834" w14:textId="77777777" w:rsidTr="006475D3">
        <w:tc>
          <w:tcPr>
            <w:tcW w:w="1026" w:type="dxa"/>
          </w:tcPr>
          <w:p w14:paraId="1150B308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MN06</w:t>
            </w:r>
          </w:p>
        </w:tc>
        <w:tc>
          <w:tcPr>
            <w:tcW w:w="2230" w:type="dxa"/>
          </w:tcPr>
          <w:p w14:paraId="5FF0E537" w14:textId="77777777" w:rsidR="003B7FA7" w:rsidRPr="006475D3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 w:rsidRPr="006475D3">
              <w:rPr>
                <w:rFonts w:asciiTheme="minorBidi" w:hAnsiTheme="minorBidi"/>
                <w:sz w:val="20"/>
                <w:szCs w:val="20"/>
              </w:rPr>
              <w:t>Müller OHG</w:t>
            </w:r>
          </w:p>
          <w:p w14:paraId="3796485F" w14:textId="77777777" w:rsidR="003B7FA7" w:rsidRPr="006475D3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 w:rsidRPr="006475D3">
              <w:rPr>
                <w:rFonts w:asciiTheme="minorBidi" w:hAnsiTheme="minorBidi"/>
                <w:sz w:val="20"/>
                <w:szCs w:val="20"/>
              </w:rPr>
              <w:t>Platanenweg 12</w:t>
            </w:r>
          </w:p>
          <w:p w14:paraId="1B6332BD" w14:textId="77777777" w:rsidR="003B7FA7" w:rsidRPr="006475D3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 w:rsidRPr="006475D3">
              <w:rPr>
                <w:rFonts w:asciiTheme="minorBidi" w:hAnsiTheme="minorBidi"/>
                <w:sz w:val="20"/>
                <w:szCs w:val="20"/>
              </w:rPr>
              <w:t>79098 Freiburg</w:t>
            </w:r>
          </w:p>
        </w:tc>
        <w:tc>
          <w:tcPr>
            <w:tcW w:w="2268" w:type="dxa"/>
          </w:tcPr>
          <w:p w14:paraId="479E486A" w14:textId="77777777" w:rsidR="003B7FA7" w:rsidRPr="002B2650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 w:rsidRPr="002B2650">
              <w:rPr>
                <w:rFonts w:asciiTheme="minorBidi" w:hAnsiTheme="minorBidi"/>
                <w:sz w:val="20"/>
                <w:szCs w:val="20"/>
              </w:rPr>
              <w:t>Manfred Müller</w:t>
            </w:r>
          </w:p>
          <w:p w14:paraId="1E4CD67D" w14:textId="77777777" w:rsidR="003B7FA7" w:rsidRPr="002B2650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 w:rsidRPr="002B2650">
              <w:rPr>
                <w:rFonts w:asciiTheme="minorBidi" w:hAnsiTheme="minorBidi"/>
                <w:sz w:val="20"/>
                <w:szCs w:val="20"/>
              </w:rPr>
              <w:t>Stefan Müller</w:t>
            </w:r>
          </w:p>
          <w:p w14:paraId="04CD33EF" w14:textId="77777777" w:rsidR="003B7FA7" w:rsidRPr="002B2650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 w:rsidRPr="002B2650">
              <w:rPr>
                <w:rFonts w:asciiTheme="minorBidi" w:hAnsiTheme="minorBidi"/>
                <w:sz w:val="20"/>
                <w:szCs w:val="20"/>
              </w:rPr>
              <w:t>0761 111999333</w:t>
            </w:r>
          </w:p>
          <w:p w14:paraId="7F4843D3" w14:textId="7F51DEC2" w:rsidR="00143B03" w:rsidRPr="002B2650" w:rsidRDefault="004152C0" w:rsidP="004152C0">
            <w:pPr>
              <w:rPr>
                <w:rFonts w:asciiTheme="minorBidi" w:hAnsiTheme="minorBidi"/>
                <w:sz w:val="20"/>
                <w:szCs w:val="20"/>
              </w:rPr>
            </w:pPr>
            <w:r w:rsidRPr="0063024E">
              <w:rPr>
                <w:sz w:val="20"/>
                <w:szCs w:val="20"/>
              </w:rPr>
              <w:t>mmueller@m-und-s-mueller-ohg.de</w:t>
            </w:r>
          </w:p>
        </w:tc>
        <w:tc>
          <w:tcPr>
            <w:tcW w:w="2914" w:type="dxa"/>
          </w:tcPr>
          <w:p w14:paraId="125EE719" w14:textId="77777777" w:rsidR="003B7FA7" w:rsidRPr="001A3BC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1A3BC3">
              <w:rPr>
                <w:rFonts w:asciiTheme="minorBidi" w:hAnsiTheme="minorBidi"/>
                <w:sz w:val="20"/>
                <w:szCs w:val="20"/>
              </w:rPr>
              <w:t>Beratung zu Beschaffung und Verkauf von Anlagevermögen</w:t>
            </w:r>
          </w:p>
        </w:tc>
        <w:tc>
          <w:tcPr>
            <w:tcW w:w="5874" w:type="dxa"/>
          </w:tcPr>
          <w:p w14:paraId="5DD45DDB" w14:textId="55D1A295" w:rsidR="003B7FA7" w:rsidRPr="00BA1AF1" w:rsidRDefault="003B7FA7" w:rsidP="00BA1AF1">
            <w:pPr>
              <w:pStyle w:val="TZielnanalysetext"/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</w:pPr>
            <w:r w:rsidRPr="00BA1AF1"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>geplante Veränderungen im Anlagevermögen (Näheres unbekannt)</w:t>
            </w:r>
          </w:p>
          <w:p w14:paraId="3721881B" w14:textId="77777777" w:rsidR="003B7FA7" w:rsidRPr="00BA1AF1" w:rsidRDefault="003B7FA7" w:rsidP="00BA1AF1">
            <w:pPr>
              <w:pStyle w:val="TZielnanalysetext"/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</w:pPr>
            <w:r w:rsidRPr="00BA1AF1"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>Bilanz und GuV</w:t>
            </w:r>
          </w:p>
          <w:p w14:paraId="121C25F1" w14:textId="77777777" w:rsidR="00260DA3" w:rsidRPr="00BA1AF1" w:rsidRDefault="00260DA3" w:rsidP="00BA1AF1">
            <w:pPr>
              <w:pStyle w:val="TZielnanalysetext"/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</w:pPr>
            <w:r w:rsidRPr="00BA1AF1"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>Anlagenbuchhaltung des Vorjahrs</w:t>
            </w:r>
          </w:p>
          <w:p w14:paraId="1C6F3CB7" w14:textId="56B26746" w:rsidR="003B7FA7" w:rsidRPr="00BA1AF1" w:rsidRDefault="00260DA3" w:rsidP="00BA1AF1">
            <w:pPr>
              <w:pStyle w:val="TZielnanalysetext"/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</w:pPr>
            <w:r w:rsidRPr="00BA1AF1"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 xml:space="preserve">Anlagenverzeichnis des Vorjahrs </w:t>
            </w:r>
          </w:p>
        </w:tc>
      </w:tr>
      <w:tr w:rsidR="003B7FA7" w:rsidRPr="00D72D63" w14:paraId="6EE6F3D0" w14:textId="77777777" w:rsidTr="006475D3">
        <w:tc>
          <w:tcPr>
            <w:tcW w:w="1026" w:type="dxa"/>
          </w:tcPr>
          <w:p w14:paraId="283C96EC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MN07</w:t>
            </w:r>
          </w:p>
        </w:tc>
        <w:tc>
          <w:tcPr>
            <w:tcW w:w="2230" w:type="dxa"/>
          </w:tcPr>
          <w:p w14:paraId="66E1BBB9" w14:textId="77777777" w:rsidR="003F23C6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Hanna Willingheim</w:t>
            </w:r>
          </w:p>
          <w:p w14:paraId="3776A218" w14:textId="50F626C7" w:rsidR="003B7FA7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Maschinenbau OHG</w:t>
            </w:r>
          </w:p>
          <w:p w14:paraId="5D353BB3" w14:textId="77777777" w:rsidR="003B7FA7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Esslinger Weg 46</w:t>
            </w:r>
          </w:p>
          <w:p w14:paraId="5E4018B8" w14:textId="77777777" w:rsidR="003B7FA7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88212 Ravensburg</w:t>
            </w:r>
          </w:p>
          <w:p w14:paraId="5C012AC0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D1F4C6" w14:textId="77777777" w:rsidR="003B7FA7" w:rsidRPr="006475D3" w:rsidRDefault="003B7FA7" w:rsidP="008E45B2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6475D3">
              <w:rPr>
                <w:rFonts w:asciiTheme="minorBidi" w:hAnsiTheme="minorBidi"/>
                <w:sz w:val="20"/>
                <w:szCs w:val="20"/>
                <w:lang w:val="en-US"/>
              </w:rPr>
              <w:t>Hanna Willingheim</w:t>
            </w:r>
          </w:p>
          <w:p w14:paraId="18A80E6C" w14:textId="77777777" w:rsidR="003B7FA7" w:rsidRPr="006475D3" w:rsidRDefault="003B7FA7" w:rsidP="008E45B2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6475D3">
              <w:rPr>
                <w:rFonts w:asciiTheme="minorBidi" w:hAnsiTheme="minorBidi"/>
                <w:sz w:val="20"/>
                <w:szCs w:val="20"/>
                <w:lang w:val="en-US"/>
              </w:rPr>
              <w:t>0751 33886644</w:t>
            </w:r>
          </w:p>
          <w:p w14:paraId="023E0B72" w14:textId="09D72B54" w:rsidR="003B7FA7" w:rsidRPr="0063024E" w:rsidRDefault="003B7FA7" w:rsidP="0063024E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63024E">
              <w:rPr>
                <w:rFonts w:asciiTheme="minorBidi" w:hAnsiTheme="minorBidi"/>
                <w:sz w:val="20"/>
                <w:szCs w:val="20"/>
              </w:rPr>
              <w:t>willingheim@</w:t>
            </w:r>
            <w:r w:rsidR="0063024E">
              <w:rPr>
                <w:rFonts w:asciiTheme="minorBidi" w:hAnsiTheme="minorBidi"/>
                <w:sz w:val="20"/>
                <w:szCs w:val="20"/>
              </w:rPr>
              <w:br/>
            </w:r>
            <w:r w:rsidRPr="0063024E">
              <w:rPr>
                <w:rFonts w:asciiTheme="minorBidi" w:hAnsiTheme="minorBidi"/>
                <w:sz w:val="20"/>
                <w:szCs w:val="20"/>
              </w:rPr>
              <w:t>willingheim-ohg.de</w:t>
            </w:r>
          </w:p>
        </w:tc>
        <w:tc>
          <w:tcPr>
            <w:tcW w:w="2914" w:type="dxa"/>
          </w:tcPr>
          <w:p w14:paraId="2149CF76" w14:textId="77777777" w:rsidR="003B7FA7" w:rsidRPr="001A3BC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1A3BC3">
              <w:rPr>
                <w:rFonts w:asciiTheme="minorBidi" w:hAnsiTheme="minorBidi"/>
                <w:sz w:val="20"/>
                <w:szCs w:val="20"/>
              </w:rPr>
              <w:t>Beratung zu Beschaffung und Verkauf von Anlagevermögen</w:t>
            </w:r>
          </w:p>
        </w:tc>
        <w:tc>
          <w:tcPr>
            <w:tcW w:w="5874" w:type="dxa"/>
          </w:tcPr>
          <w:p w14:paraId="27A89A71" w14:textId="27C826E2" w:rsidR="003B7FA7" w:rsidRPr="00F97E37" w:rsidRDefault="003B7FA7" w:rsidP="00F97E37">
            <w:pPr>
              <w:spacing w:after="60"/>
              <w:rPr>
                <w:rFonts w:asciiTheme="minorBidi" w:hAnsiTheme="minorBidi"/>
                <w:sz w:val="20"/>
                <w:szCs w:val="20"/>
              </w:rPr>
            </w:pPr>
            <w:r w:rsidRPr="00F97E37">
              <w:rPr>
                <w:rFonts w:asciiTheme="minorBidi" w:hAnsiTheme="minorBidi"/>
                <w:sz w:val="20"/>
                <w:szCs w:val="20"/>
              </w:rPr>
              <w:t>Auszüge aus der KLR zu einer selbst erstellten Produktionsmaschine</w:t>
            </w:r>
          </w:p>
          <w:p w14:paraId="0A39B0DA" w14:textId="0E3A78F0" w:rsidR="003B7FA7" w:rsidRPr="00F97E37" w:rsidRDefault="003B7FA7" w:rsidP="00F97E37">
            <w:pPr>
              <w:pStyle w:val="TZielnanalysetext"/>
              <w:tabs>
                <w:tab w:val="left" w:pos="662"/>
              </w:tabs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val="sv-SE" w:eastAsia="en-US"/>
              </w:rPr>
            </w:pPr>
            <w:r w:rsidRPr="00F97E37">
              <w:rPr>
                <w:rFonts w:asciiTheme="minorBidi" w:eastAsiaTheme="minorHAnsi" w:hAnsiTheme="minorBidi" w:cstheme="minorBidi"/>
                <w:sz w:val="20"/>
                <w:szCs w:val="20"/>
                <w:lang w:val="sv-SE" w:eastAsia="en-US"/>
              </w:rPr>
              <w:t>ER01:</w:t>
            </w:r>
            <w:r w:rsidR="00613A53" w:rsidRPr="00F97E37">
              <w:rPr>
                <w:rFonts w:asciiTheme="minorBidi" w:eastAsiaTheme="minorHAnsi" w:hAnsiTheme="minorBidi" w:cstheme="minorBidi"/>
                <w:sz w:val="20"/>
                <w:szCs w:val="20"/>
                <w:lang w:val="sv-SE" w:eastAsia="en-US"/>
              </w:rPr>
              <w:tab/>
            </w:r>
            <w:r w:rsidRPr="00F97E37">
              <w:rPr>
                <w:rFonts w:asciiTheme="minorBidi" w:eastAsiaTheme="minorHAnsi" w:hAnsiTheme="minorBidi" w:cstheme="minorBidi"/>
                <w:sz w:val="20"/>
                <w:szCs w:val="20"/>
                <w:lang w:val="sv-SE" w:eastAsia="en-US"/>
              </w:rPr>
              <w:t>Kauf eines PC (750,00 EUR)</w:t>
            </w:r>
          </w:p>
          <w:p w14:paraId="62425FD4" w14:textId="743E3E17" w:rsidR="003B7FA7" w:rsidRPr="00F97E37" w:rsidRDefault="003B7FA7" w:rsidP="00F97E37">
            <w:pPr>
              <w:pStyle w:val="TZielnanalysetext"/>
              <w:tabs>
                <w:tab w:val="left" w:pos="662"/>
              </w:tabs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val="sv-SE" w:eastAsia="en-US"/>
              </w:rPr>
            </w:pPr>
            <w:r w:rsidRPr="00F97E37">
              <w:rPr>
                <w:rFonts w:asciiTheme="minorBidi" w:eastAsiaTheme="minorHAnsi" w:hAnsiTheme="minorBidi" w:cstheme="minorBidi"/>
                <w:sz w:val="20"/>
                <w:szCs w:val="20"/>
                <w:lang w:val="sv-SE" w:eastAsia="en-US"/>
              </w:rPr>
              <w:t>ER02</w:t>
            </w:r>
            <w:r w:rsidR="00613A53" w:rsidRPr="00F97E37">
              <w:rPr>
                <w:rFonts w:asciiTheme="minorBidi" w:eastAsiaTheme="minorHAnsi" w:hAnsiTheme="minorBidi" w:cstheme="minorBidi"/>
                <w:sz w:val="20"/>
                <w:szCs w:val="20"/>
                <w:lang w:val="sv-SE" w:eastAsia="en-US"/>
              </w:rPr>
              <w:t>:</w:t>
            </w:r>
            <w:r w:rsidR="00613A53" w:rsidRPr="00F97E37">
              <w:rPr>
                <w:rFonts w:asciiTheme="minorBidi" w:eastAsiaTheme="minorHAnsi" w:hAnsiTheme="minorBidi" w:cstheme="minorBidi"/>
                <w:sz w:val="20"/>
                <w:szCs w:val="20"/>
                <w:lang w:val="sv-SE" w:eastAsia="en-US"/>
              </w:rPr>
              <w:tab/>
            </w:r>
            <w:r w:rsidRPr="00F97E37">
              <w:rPr>
                <w:rFonts w:asciiTheme="minorBidi" w:eastAsiaTheme="minorHAnsi" w:hAnsiTheme="minorBidi" w:cstheme="minorBidi"/>
                <w:sz w:val="20"/>
                <w:szCs w:val="20"/>
                <w:lang w:val="sv-SE" w:eastAsia="en-US"/>
              </w:rPr>
              <w:t>Kauf eines Druckers (350,00 EUR)</w:t>
            </w:r>
          </w:p>
          <w:p w14:paraId="2763308B" w14:textId="12E0ED52" w:rsidR="003B7FA7" w:rsidRPr="00F97E37" w:rsidRDefault="003B7FA7" w:rsidP="00F97E37">
            <w:pPr>
              <w:pStyle w:val="TZielnanalysetext"/>
              <w:tabs>
                <w:tab w:val="left" w:pos="662"/>
              </w:tabs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val="sv-SE" w:eastAsia="en-US"/>
              </w:rPr>
            </w:pPr>
            <w:r w:rsidRPr="00F97E37">
              <w:rPr>
                <w:rFonts w:asciiTheme="minorBidi" w:eastAsiaTheme="minorHAnsi" w:hAnsiTheme="minorBidi" w:cstheme="minorBidi"/>
                <w:sz w:val="20"/>
                <w:szCs w:val="20"/>
                <w:lang w:val="sv-SE" w:eastAsia="en-US"/>
              </w:rPr>
              <w:t>ER03:</w:t>
            </w:r>
            <w:r w:rsidR="00613A53" w:rsidRPr="00F97E37">
              <w:rPr>
                <w:rFonts w:asciiTheme="minorBidi" w:eastAsiaTheme="minorHAnsi" w:hAnsiTheme="minorBidi" w:cstheme="minorBidi"/>
                <w:sz w:val="20"/>
                <w:szCs w:val="20"/>
                <w:lang w:val="sv-SE" w:eastAsia="en-US"/>
              </w:rPr>
              <w:tab/>
            </w:r>
            <w:r w:rsidRPr="00F97E37">
              <w:rPr>
                <w:rFonts w:asciiTheme="minorBidi" w:eastAsiaTheme="minorHAnsi" w:hAnsiTheme="minorBidi" w:cstheme="minorBidi"/>
                <w:sz w:val="20"/>
                <w:szCs w:val="20"/>
                <w:lang w:val="sv-SE" w:eastAsia="en-US"/>
              </w:rPr>
              <w:t>Kauf eines Schreibtischs (6.000,00 EUR</w:t>
            </w:r>
          </w:p>
          <w:p w14:paraId="234A06E2" w14:textId="59FD2B18" w:rsidR="003B7FA7" w:rsidRPr="00F97E37" w:rsidRDefault="003B7FA7" w:rsidP="00F97E37">
            <w:pPr>
              <w:pStyle w:val="TZielnanalysetext"/>
              <w:tabs>
                <w:tab w:val="left" w:pos="662"/>
              </w:tabs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val="sv-SE" w:eastAsia="en-US"/>
              </w:rPr>
            </w:pPr>
            <w:r w:rsidRPr="00F97E37">
              <w:rPr>
                <w:rFonts w:asciiTheme="minorBidi" w:eastAsiaTheme="minorHAnsi" w:hAnsiTheme="minorBidi" w:cstheme="minorBidi"/>
                <w:sz w:val="20"/>
                <w:szCs w:val="20"/>
                <w:lang w:val="sv-SE" w:eastAsia="en-US"/>
              </w:rPr>
              <w:t>ER04:</w:t>
            </w:r>
            <w:r w:rsidR="00613A53" w:rsidRPr="00F97E37">
              <w:rPr>
                <w:rFonts w:asciiTheme="minorBidi" w:eastAsiaTheme="minorHAnsi" w:hAnsiTheme="minorBidi" w:cstheme="minorBidi"/>
                <w:sz w:val="20"/>
                <w:szCs w:val="20"/>
                <w:lang w:val="sv-SE" w:eastAsia="en-US"/>
              </w:rPr>
              <w:tab/>
            </w:r>
            <w:r w:rsidRPr="00F97E37">
              <w:rPr>
                <w:rFonts w:asciiTheme="minorBidi" w:eastAsiaTheme="minorHAnsi" w:hAnsiTheme="minorBidi" w:cstheme="minorBidi"/>
                <w:sz w:val="20"/>
                <w:szCs w:val="20"/>
                <w:lang w:val="sv-SE" w:eastAsia="en-US"/>
              </w:rPr>
              <w:t>Kauf eines Rollcontainers (100,00 EUR)</w:t>
            </w:r>
          </w:p>
          <w:p w14:paraId="69F6E364" w14:textId="77777777" w:rsidR="003B7FA7" w:rsidRPr="00F97E37" w:rsidRDefault="003B7FA7" w:rsidP="00F97E37">
            <w:pPr>
              <w:spacing w:after="60"/>
              <w:rPr>
                <w:rFonts w:asciiTheme="minorBidi" w:hAnsiTheme="minorBidi"/>
                <w:sz w:val="20"/>
                <w:szCs w:val="20"/>
              </w:rPr>
            </w:pPr>
            <w:r w:rsidRPr="00F97E37">
              <w:rPr>
                <w:rFonts w:asciiTheme="minorBidi" w:hAnsiTheme="minorBidi"/>
                <w:sz w:val="20"/>
                <w:szCs w:val="20"/>
              </w:rPr>
              <w:t>Kontoauszug enthält Abbuchung mit Verwendungszweck „Leasing-Rate Kfz“</w:t>
            </w:r>
          </w:p>
          <w:p w14:paraId="73297A17" w14:textId="5D279972" w:rsidR="003B7FA7" w:rsidRPr="00F97E37" w:rsidRDefault="003B7FA7" w:rsidP="00F97E37">
            <w:pPr>
              <w:tabs>
                <w:tab w:val="left" w:pos="662"/>
              </w:tabs>
              <w:spacing w:after="60"/>
              <w:rPr>
                <w:rFonts w:asciiTheme="minorBidi" w:hAnsiTheme="minorBidi"/>
                <w:sz w:val="20"/>
                <w:szCs w:val="20"/>
              </w:rPr>
            </w:pPr>
            <w:r w:rsidRPr="00F97E37">
              <w:rPr>
                <w:rFonts w:asciiTheme="minorBidi" w:hAnsiTheme="minorBidi"/>
                <w:sz w:val="20"/>
                <w:szCs w:val="20"/>
              </w:rPr>
              <w:t>AR:</w:t>
            </w:r>
            <w:r w:rsidR="00F97E37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97E37">
              <w:rPr>
                <w:rFonts w:asciiTheme="minorBidi" w:hAnsiTheme="minorBidi"/>
                <w:sz w:val="20"/>
                <w:szCs w:val="20"/>
              </w:rPr>
              <w:t>Verkauf einer alten Produktionsmaschine</w:t>
            </w:r>
          </w:p>
          <w:p w14:paraId="4BAAA346" w14:textId="0C855E10" w:rsidR="00A41967" w:rsidRDefault="00A41967" w:rsidP="00A4196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Anlagenbuchhaltung</w:t>
            </w:r>
            <w:r w:rsidR="00260DA3">
              <w:rPr>
                <w:rFonts w:asciiTheme="minorBidi" w:hAnsiTheme="minorBidi"/>
                <w:sz w:val="20"/>
                <w:szCs w:val="20"/>
              </w:rPr>
              <w:t xml:space="preserve"> des Vorjahrs</w:t>
            </w:r>
          </w:p>
          <w:p w14:paraId="3F7E649F" w14:textId="0AAE7F3C" w:rsidR="00260DA3" w:rsidRPr="00A41967" w:rsidRDefault="00260DA3" w:rsidP="00A4196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Anlagenverzeichnis des Vorjahrs</w:t>
            </w:r>
          </w:p>
        </w:tc>
      </w:tr>
      <w:tr w:rsidR="003B7FA7" w:rsidRPr="00D72D63" w14:paraId="6A3BF079" w14:textId="77777777" w:rsidTr="006475D3">
        <w:tc>
          <w:tcPr>
            <w:tcW w:w="1026" w:type="dxa"/>
          </w:tcPr>
          <w:p w14:paraId="2D245A6A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MN08</w:t>
            </w:r>
          </w:p>
        </w:tc>
        <w:tc>
          <w:tcPr>
            <w:tcW w:w="2230" w:type="dxa"/>
          </w:tcPr>
          <w:p w14:paraId="66AD650E" w14:textId="529B3CAB" w:rsidR="003B7FA7" w:rsidRPr="00D72D63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 xml:space="preserve">Ludwig Landfrei e.K. </w:t>
            </w:r>
          </w:p>
          <w:p w14:paraId="250AAE0B" w14:textId="77777777" w:rsidR="003B7FA7" w:rsidRPr="00D72D63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 xml:space="preserve">und </w:t>
            </w:r>
          </w:p>
          <w:p w14:paraId="25C39B50" w14:textId="77777777" w:rsidR="003B7FA7" w:rsidRPr="00D72D63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Landfrei und Hinderks OHG</w:t>
            </w:r>
          </w:p>
          <w:p w14:paraId="5508E29A" w14:textId="40E7290C" w:rsidR="003B7FA7" w:rsidRPr="00D72D63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Hirtshalsstr. 45</w:t>
            </w:r>
          </w:p>
          <w:p w14:paraId="50EA1100" w14:textId="77777777" w:rsidR="003B7FA7" w:rsidRPr="00D72D63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68167 Mannheim</w:t>
            </w:r>
          </w:p>
        </w:tc>
        <w:tc>
          <w:tcPr>
            <w:tcW w:w="2268" w:type="dxa"/>
          </w:tcPr>
          <w:p w14:paraId="3E9B0BC9" w14:textId="77777777" w:rsidR="003B7FA7" w:rsidRPr="00D72D63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Ludwig Landfrei</w:t>
            </w:r>
          </w:p>
          <w:p w14:paraId="5D1FEF3E" w14:textId="77777777" w:rsidR="003B7FA7" w:rsidRPr="00D72D63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0621 11122233</w:t>
            </w:r>
          </w:p>
          <w:p w14:paraId="01A6F296" w14:textId="77777777" w:rsidR="003B7FA7" w:rsidRDefault="003B7FA7" w:rsidP="008E45B2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0166 11122233</w:t>
            </w:r>
          </w:p>
          <w:p w14:paraId="2D29F378" w14:textId="3E28A2C2" w:rsidR="006158DD" w:rsidRPr="0063024E" w:rsidRDefault="006158DD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63024E">
              <w:rPr>
                <w:rFonts w:asciiTheme="minorBidi" w:hAnsiTheme="minorBidi"/>
                <w:sz w:val="20"/>
                <w:szCs w:val="20"/>
              </w:rPr>
              <w:t>landfrei@landfrei.de</w:t>
            </w:r>
          </w:p>
        </w:tc>
        <w:tc>
          <w:tcPr>
            <w:tcW w:w="2914" w:type="dxa"/>
          </w:tcPr>
          <w:p w14:paraId="3D6E032F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Einkommensteuererklärung</w:t>
            </w:r>
          </w:p>
          <w:p w14:paraId="13666DE0" w14:textId="77777777" w:rsidR="003B7FA7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5B91ED6F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Mandant wünscht Veranlagung der Kapitalerträge, weil er den Sparer-Pauschbetrag nicht ausgeschöpft hat</w:t>
            </w:r>
          </w:p>
        </w:tc>
        <w:tc>
          <w:tcPr>
            <w:tcW w:w="5874" w:type="dxa"/>
          </w:tcPr>
          <w:p w14:paraId="084EAAF9" w14:textId="77777777" w:rsidR="003B7FA7" w:rsidRPr="00D72D63" w:rsidRDefault="003B7FA7" w:rsidP="006475D3">
            <w:pPr>
              <w:spacing w:after="60"/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Bilanz und GuV des Einzelunterneh</w:t>
            </w:r>
            <w:r w:rsidRPr="00D72D63">
              <w:rPr>
                <w:rFonts w:asciiTheme="minorBidi" w:hAnsiTheme="minorBidi"/>
                <w:sz w:val="20"/>
                <w:szCs w:val="20"/>
              </w:rPr>
              <w:softHyphen/>
              <w:t>mens</w:t>
            </w:r>
          </w:p>
          <w:p w14:paraId="4D01B84C" w14:textId="77777777" w:rsidR="003B7FA7" w:rsidRDefault="003B7FA7" w:rsidP="006475D3">
            <w:pPr>
              <w:spacing w:after="60"/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Angaben zu nicht abzugsfähigen Betriebsausgaben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beim Einzelunternehmer</w:t>
            </w:r>
          </w:p>
          <w:p w14:paraId="0D9C206E" w14:textId="77777777" w:rsidR="003B7FA7" w:rsidRDefault="003B7FA7" w:rsidP="006475D3">
            <w:pPr>
              <w:spacing w:after="60"/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 xml:space="preserve">Bilanz und GuV (OHG) </w:t>
            </w:r>
          </w:p>
          <w:p w14:paraId="3994CC5E" w14:textId="77777777" w:rsidR="003B7FA7" w:rsidRDefault="003B7FA7" w:rsidP="006475D3">
            <w:pPr>
              <w:spacing w:after="6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Auszug aus dem Gesellschaftsvertrag (Gewinnverteilung, </w:t>
            </w:r>
            <w:r w:rsidRPr="000671DA">
              <w:rPr>
                <w:rFonts w:asciiTheme="minorBidi" w:hAnsiTheme="minorBidi"/>
                <w:sz w:val="20"/>
                <w:szCs w:val="20"/>
              </w:rPr>
              <w:t>Angaben zu Tätig</w:t>
            </w:r>
            <w:r w:rsidRPr="000671DA">
              <w:rPr>
                <w:rFonts w:asciiTheme="minorBidi" w:hAnsiTheme="minorBidi"/>
                <w:sz w:val="20"/>
                <w:szCs w:val="20"/>
              </w:rPr>
              <w:softHyphen/>
              <w:t xml:space="preserve">keitsvergütungen, Vergütungen für Darlehen und </w:t>
            </w:r>
            <w:r>
              <w:rPr>
                <w:rFonts w:asciiTheme="minorBidi" w:hAnsiTheme="minorBidi"/>
                <w:sz w:val="20"/>
                <w:szCs w:val="20"/>
              </w:rPr>
              <w:t xml:space="preserve">für </w:t>
            </w:r>
            <w:r w:rsidRPr="000671DA">
              <w:rPr>
                <w:rFonts w:asciiTheme="minorBidi" w:hAnsiTheme="minorBidi"/>
                <w:sz w:val="20"/>
                <w:szCs w:val="20"/>
              </w:rPr>
              <w:t>Wirt</w:t>
            </w:r>
            <w:r w:rsidRPr="000671DA">
              <w:rPr>
                <w:rFonts w:asciiTheme="minorBidi" w:hAnsiTheme="minorBidi"/>
                <w:sz w:val="20"/>
                <w:szCs w:val="20"/>
              </w:rPr>
              <w:softHyphen/>
              <w:t>schaftsgüter</w:t>
            </w:r>
            <w:r>
              <w:rPr>
                <w:rFonts w:asciiTheme="minorBidi" w:hAnsiTheme="minorBidi"/>
                <w:sz w:val="20"/>
                <w:szCs w:val="20"/>
              </w:rPr>
              <w:t>)</w:t>
            </w:r>
          </w:p>
          <w:p w14:paraId="341A264C" w14:textId="77777777" w:rsidR="003B7FA7" w:rsidRPr="00D72D63" w:rsidRDefault="003B7FA7" w:rsidP="006475D3">
            <w:pPr>
              <w:spacing w:after="60"/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Steuerbescheini</w:t>
            </w:r>
            <w:r w:rsidRPr="00D72D63">
              <w:rPr>
                <w:rFonts w:asciiTheme="minorBidi" w:hAnsiTheme="minorBidi"/>
                <w:sz w:val="20"/>
                <w:szCs w:val="20"/>
              </w:rPr>
              <w:softHyphen/>
              <w:t xml:space="preserve">gung </w:t>
            </w:r>
            <w:r>
              <w:rPr>
                <w:rFonts w:asciiTheme="minorBidi" w:hAnsiTheme="minorBidi"/>
                <w:sz w:val="20"/>
                <w:szCs w:val="20"/>
              </w:rPr>
              <w:t xml:space="preserve">der Bank </w:t>
            </w:r>
            <w:r w:rsidRPr="00D72D63">
              <w:rPr>
                <w:rFonts w:asciiTheme="minorBidi" w:hAnsiTheme="minorBidi"/>
                <w:sz w:val="20"/>
                <w:szCs w:val="20"/>
              </w:rPr>
              <w:t>über Kapital</w:t>
            </w:r>
            <w:r w:rsidRPr="00D72D63">
              <w:rPr>
                <w:rFonts w:asciiTheme="minorBidi" w:hAnsiTheme="minorBidi"/>
                <w:sz w:val="20"/>
                <w:szCs w:val="20"/>
              </w:rPr>
              <w:softHyphen/>
              <w:t>erträge</w:t>
            </w:r>
          </w:p>
        </w:tc>
      </w:tr>
      <w:tr w:rsidR="003B7FA7" w:rsidRPr="00D72D63" w14:paraId="56015F45" w14:textId="77777777" w:rsidTr="006475D3">
        <w:tc>
          <w:tcPr>
            <w:tcW w:w="1026" w:type="dxa"/>
          </w:tcPr>
          <w:p w14:paraId="18853B02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MN09</w:t>
            </w:r>
          </w:p>
        </w:tc>
        <w:tc>
          <w:tcPr>
            <w:tcW w:w="2230" w:type="dxa"/>
          </w:tcPr>
          <w:p w14:paraId="4A358887" w14:textId="77777777" w:rsidR="003B7FA7" w:rsidRPr="00D72D63" w:rsidRDefault="003B7FA7" w:rsidP="006475D3">
            <w:pPr>
              <w:pStyle w:val="Textkrper-Erstzeileneinzug"/>
              <w:spacing w:line="240" w:lineRule="auto"/>
              <w:ind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D72D63">
              <w:rPr>
                <w:rFonts w:asciiTheme="minorBidi" w:hAnsiTheme="minorBidi" w:cstheme="minorBidi"/>
                <w:sz w:val="20"/>
                <w:szCs w:val="20"/>
              </w:rPr>
              <w:t>Sabine Fronder</w:t>
            </w:r>
          </w:p>
          <w:p w14:paraId="02C383DB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Privat</w:t>
            </w:r>
          </w:p>
          <w:p w14:paraId="7AB6EC26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Albpanoramaweg 12</w:t>
            </w:r>
          </w:p>
          <w:p w14:paraId="568E75E0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73066 Sparwiesen</w:t>
            </w:r>
          </w:p>
        </w:tc>
        <w:tc>
          <w:tcPr>
            <w:tcW w:w="2268" w:type="dxa"/>
          </w:tcPr>
          <w:p w14:paraId="324CE6D2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Sabine Fronder</w:t>
            </w:r>
          </w:p>
          <w:p w14:paraId="4B3FD4F7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07161 32323434</w:t>
            </w:r>
          </w:p>
          <w:p w14:paraId="6AD9D6ED" w14:textId="77777777" w:rsidR="003B7FA7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0166 34895378</w:t>
            </w:r>
          </w:p>
          <w:p w14:paraId="5B14032B" w14:textId="3C51B10A" w:rsidR="006158DD" w:rsidRPr="0063024E" w:rsidRDefault="006158DD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63024E">
              <w:rPr>
                <w:rFonts w:asciiTheme="minorBidi" w:hAnsiTheme="minorBidi"/>
                <w:sz w:val="20"/>
                <w:szCs w:val="20"/>
              </w:rPr>
              <w:t>Sabine.frohner@</w:t>
            </w:r>
            <w:r w:rsidR="0008425F" w:rsidRPr="0063024E">
              <w:rPr>
                <w:rFonts w:asciiTheme="minorBidi" w:hAnsiTheme="minorBidi"/>
                <w:sz w:val="20"/>
                <w:szCs w:val="20"/>
              </w:rPr>
              <w:br/>
            </w:r>
            <w:r w:rsidRPr="0063024E">
              <w:rPr>
                <w:rFonts w:asciiTheme="minorBidi" w:hAnsiTheme="minorBidi"/>
                <w:sz w:val="20"/>
                <w:szCs w:val="20"/>
              </w:rPr>
              <w:t>frohner.de</w:t>
            </w:r>
          </w:p>
          <w:p w14:paraId="42174213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914" w:type="dxa"/>
          </w:tcPr>
          <w:p w14:paraId="114EB609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Einkommensteuererklärung</w:t>
            </w:r>
          </w:p>
          <w:p w14:paraId="13AA36A9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03FFBE80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Rente – Deutsche Rentenversicherung</w:t>
            </w:r>
          </w:p>
          <w:p w14:paraId="053BE475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Rente – ehemaliger Arbeitgeber</w:t>
            </w:r>
          </w:p>
          <w:p w14:paraId="65B81992" w14:textId="77777777" w:rsidR="003B7FA7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Hobbyimkerin mit Honigverkauf</w:t>
            </w:r>
          </w:p>
          <w:p w14:paraId="62B9D14D" w14:textId="699BFAEE" w:rsidR="003B7FA7" w:rsidRPr="00D72D63" w:rsidRDefault="00C23722" w:rsidP="00C23722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Abweichendes Wirtschaftsjahr: 1. Juli bis </w:t>
            </w:r>
            <w:r w:rsidR="008E45B2">
              <w:rPr>
                <w:rFonts w:asciiTheme="minorBidi" w:hAnsiTheme="minorBidi"/>
                <w:sz w:val="20"/>
                <w:szCs w:val="20"/>
              </w:rPr>
              <w:br/>
            </w:r>
            <w:r>
              <w:rPr>
                <w:rFonts w:asciiTheme="minorBidi" w:hAnsiTheme="minorBidi"/>
                <w:sz w:val="20"/>
                <w:szCs w:val="20"/>
              </w:rPr>
              <w:t>30. Juni</w:t>
            </w:r>
          </w:p>
        </w:tc>
        <w:tc>
          <w:tcPr>
            <w:tcW w:w="5874" w:type="dxa"/>
          </w:tcPr>
          <w:p w14:paraId="0D9F59F5" w14:textId="77777777" w:rsidR="003B7FA7" w:rsidRPr="00D72D63" w:rsidRDefault="003B7FA7" w:rsidP="00BA1AF1">
            <w:pPr>
              <w:pStyle w:val="TZielnanalysetext"/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</w:pPr>
            <w:r w:rsidRPr="00D72D63"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 xml:space="preserve">Rentenbescheid der Deutschen Rentenversicherung </w:t>
            </w:r>
          </w:p>
          <w:p w14:paraId="354ABD75" w14:textId="77777777" w:rsidR="003B7FA7" w:rsidRDefault="003B7FA7" w:rsidP="00833CD9">
            <w:pPr>
              <w:pStyle w:val="TZielnanalysetext"/>
              <w:spacing w:before="60" w:after="60"/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</w:pPr>
            <w:r w:rsidRPr="00D72D63"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 xml:space="preserve">Rentenbescheid des ehemaligen Arbeitgebers </w:t>
            </w:r>
          </w:p>
          <w:p w14:paraId="0F5306DA" w14:textId="77777777" w:rsidR="003B7FA7" w:rsidRDefault="003B7FA7" w:rsidP="00833CD9">
            <w:pPr>
              <w:pStyle w:val="TZielnanalysetext"/>
              <w:spacing w:before="60" w:after="60"/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</w:pPr>
            <w:r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 xml:space="preserve">ausgefüllte Anlage U </w:t>
            </w:r>
          </w:p>
          <w:p w14:paraId="1CB03BF2" w14:textId="77777777" w:rsidR="007930BA" w:rsidRDefault="003B7FA7" w:rsidP="007930BA">
            <w:pPr>
              <w:pStyle w:val="TZielnanalysetext"/>
              <w:spacing w:before="60" w:after="60"/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</w:pPr>
            <w:r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>Information der Mandantin mit Daten zur Veräußerung einer vermieteten Wohnung, einschl. ursprünglicher Kaufpreis</w:t>
            </w:r>
          </w:p>
          <w:p w14:paraId="374E683B" w14:textId="0C66612A" w:rsidR="003B7FA7" w:rsidRPr="00283BFB" w:rsidRDefault="003B7FA7" w:rsidP="00283BFB">
            <w:pPr>
              <w:pStyle w:val="TZielnanalysetext"/>
              <w:spacing w:before="60" w:after="60"/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</w:pPr>
            <w:r w:rsidRPr="00D72D63"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 xml:space="preserve">Belege über Einnahmen und Ausgaben der Imkerei </w:t>
            </w:r>
          </w:p>
        </w:tc>
      </w:tr>
      <w:tr w:rsidR="003B7FA7" w:rsidRPr="00D72D63" w14:paraId="4B5E8341" w14:textId="77777777" w:rsidTr="006475D3">
        <w:tc>
          <w:tcPr>
            <w:tcW w:w="1026" w:type="dxa"/>
          </w:tcPr>
          <w:p w14:paraId="0DB0D0FB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MN10</w:t>
            </w:r>
          </w:p>
        </w:tc>
        <w:tc>
          <w:tcPr>
            <w:tcW w:w="2230" w:type="dxa"/>
          </w:tcPr>
          <w:p w14:paraId="534DEAC6" w14:textId="3AE286BD" w:rsidR="003B7FA7" w:rsidRDefault="00E15FC1" w:rsidP="00833CD9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Maier</w:t>
            </w:r>
            <w:r w:rsidR="003B7FA7">
              <w:rPr>
                <w:rFonts w:asciiTheme="minorBidi" w:hAnsiTheme="minorBidi"/>
                <w:sz w:val="20"/>
                <w:szCs w:val="20"/>
              </w:rPr>
              <w:t xml:space="preserve"> und Klotz Rechtsanwälte PartG</w:t>
            </w:r>
          </w:p>
          <w:p w14:paraId="4F0F8DCE" w14:textId="45454953" w:rsidR="003B7FA7" w:rsidRPr="00D72D63" w:rsidRDefault="003D0101" w:rsidP="00833CD9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Bretagneweg 22</w:t>
            </w:r>
          </w:p>
          <w:p w14:paraId="22BFF247" w14:textId="1EDC42C0" w:rsidR="003B7FA7" w:rsidRPr="00D72D63" w:rsidRDefault="003D0101" w:rsidP="00833CD9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77652 Offenburg</w:t>
            </w:r>
          </w:p>
          <w:p w14:paraId="38BE4A7C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3C55D4" w14:textId="08FC3EFE" w:rsidR="003B7FA7" w:rsidRDefault="00E15FC1" w:rsidP="00833CD9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Horst</w:t>
            </w:r>
            <w:r w:rsidR="003B7FA7" w:rsidRPr="00D72D63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/>
                <w:sz w:val="20"/>
                <w:szCs w:val="20"/>
              </w:rPr>
              <w:t>Maier</w:t>
            </w:r>
          </w:p>
          <w:p w14:paraId="60B59D99" w14:textId="77777777" w:rsidR="003B7FA7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0165 88997766</w:t>
            </w:r>
          </w:p>
          <w:p w14:paraId="1B571051" w14:textId="63946CA2" w:rsidR="006158DD" w:rsidRPr="0063024E" w:rsidRDefault="006158DD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63024E">
              <w:rPr>
                <w:rFonts w:asciiTheme="minorBidi" w:hAnsiTheme="minorBidi"/>
                <w:sz w:val="20"/>
                <w:szCs w:val="20"/>
              </w:rPr>
              <w:t>Maier@m-k-RA.de</w:t>
            </w:r>
          </w:p>
          <w:p w14:paraId="326BF2E4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7251D56A" w14:textId="77777777" w:rsidR="003B7FA7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Werner Klotz</w:t>
            </w:r>
          </w:p>
          <w:p w14:paraId="5623B05F" w14:textId="77777777" w:rsidR="003B7FA7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0165 88996677</w:t>
            </w:r>
          </w:p>
          <w:p w14:paraId="48753360" w14:textId="4D509962" w:rsidR="00A94331" w:rsidRPr="0063024E" w:rsidRDefault="0008329F" w:rsidP="006D3A46">
            <w:pPr>
              <w:rPr>
                <w:rFonts w:asciiTheme="minorBidi" w:hAnsiTheme="minorBidi"/>
                <w:sz w:val="20"/>
                <w:szCs w:val="20"/>
              </w:rPr>
            </w:pPr>
            <w:hyperlink r:id="rId22" w:history="1">
              <w:r w:rsidR="00A94331" w:rsidRPr="0063024E">
                <w:rPr>
                  <w:rFonts w:asciiTheme="minorBidi" w:hAnsiTheme="minorBidi"/>
                  <w:sz w:val="20"/>
                  <w:szCs w:val="20"/>
                </w:rPr>
                <w:t>Klotz@m-k-RA.de</w:t>
              </w:r>
            </w:hyperlink>
          </w:p>
        </w:tc>
        <w:tc>
          <w:tcPr>
            <w:tcW w:w="2914" w:type="dxa"/>
          </w:tcPr>
          <w:p w14:paraId="7C6890AB" w14:textId="77777777" w:rsidR="003B7FA7" w:rsidRDefault="00DA0EEE" w:rsidP="00DA0EEE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Einkommensteuererklärung</w:t>
            </w:r>
          </w:p>
          <w:p w14:paraId="53A9DBD7" w14:textId="34EF5CEA" w:rsidR="00DA0EEE" w:rsidRPr="00D72D63" w:rsidRDefault="00DA0EEE" w:rsidP="00DA0EEE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874" w:type="dxa"/>
          </w:tcPr>
          <w:p w14:paraId="3663BA1F" w14:textId="77777777" w:rsidR="003B7FA7" w:rsidRPr="00D72D63" w:rsidRDefault="003B7FA7" w:rsidP="00BA1AF1">
            <w:pPr>
              <w:pStyle w:val="TZielnanalysetext"/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</w:pPr>
            <w:r w:rsidRPr="00D72D63"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>unvollständige Einnahmen-Über</w:t>
            </w:r>
            <w:r w:rsidRPr="00D72D63"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softHyphen/>
              <w:t xml:space="preserve">schussrechnung </w:t>
            </w:r>
          </w:p>
          <w:p w14:paraId="2AE80A22" w14:textId="29A74FBC" w:rsidR="003B7FA7" w:rsidRPr="00D72D63" w:rsidRDefault="003B7FA7" w:rsidP="00833CD9">
            <w:pPr>
              <w:pStyle w:val="TZielnanalysetext"/>
              <w:spacing w:before="60" w:after="60"/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</w:pPr>
            <w:r w:rsidRPr="00D72D63"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 xml:space="preserve">Belege zur Vervollständigung der Einnahmen-Überschussrechnung </w:t>
            </w:r>
          </w:p>
          <w:p w14:paraId="17D122CA" w14:textId="77777777" w:rsidR="003B7FA7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1C12C268" w14:textId="77777777" w:rsidR="00BD1221" w:rsidRDefault="00BD1221" w:rsidP="00833CD9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4C8E8576" w14:textId="77777777" w:rsidR="00BD1221" w:rsidRDefault="00BD1221" w:rsidP="00833CD9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3DDC66BF" w14:textId="16B8D9F7" w:rsidR="00BD1221" w:rsidRPr="00D72D63" w:rsidRDefault="00BD1221" w:rsidP="00833CD9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B7FA7" w:rsidRPr="00D72D63" w14:paraId="1B2603FD" w14:textId="77777777" w:rsidTr="006475D3">
        <w:tc>
          <w:tcPr>
            <w:tcW w:w="1026" w:type="dxa"/>
          </w:tcPr>
          <w:p w14:paraId="03DE349A" w14:textId="77777777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MN11</w:t>
            </w:r>
          </w:p>
        </w:tc>
        <w:tc>
          <w:tcPr>
            <w:tcW w:w="2230" w:type="dxa"/>
          </w:tcPr>
          <w:p w14:paraId="1DCAAE1A" w14:textId="61350BC7" w:rsidR="00E15FC1" w:rsidRDefault="00DA0EEE" w:rsidP="00DA0EEE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Herbert Kern </w:t>
            </w:r>
          </w:p>
          <w:p w14:paraId="0385D2E5" w14:textId="4CCAB34B" w:rsidR="00E15FC1" w:rsidRPr="00D72D63" w:rsidRDefault="00CD6882" w:rsidP="00E15FC1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Bourgogn</w:t>
            </w:r>
            <w:r w:rsidR="00E15FC1" w:rsidRPr="00D72D63">
              <w:rPr>
                <w:rFonts w:asciiTheme="minorBidi" w:hAnsiTheme="minorBidi"/>
                <w:sz w:val="20"/>
                <w:szCs w:val="20"/>
              </w:rPr>
              <w:t>eweg 10</w:t>
            </w:r>
          </w:p>
          <w:p w14:paraId="3FF85E8D" w14:textId="77777777" w:rsidR="00E15FC1" w:rsidRPr="00D72D63" w:rsidRDefault="00E15FC1" w:rsidP="00E15FC1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72072 Tübingen</w:t>
            </w:r>
          </w:p>
          <w:p w14:paraId="7E949F34" w14:textId="69A33001" w:rsidR="003B7FA7" w:rsidRPr="00D72D63" w:rsidRDefault="003B7FA7" w:rsidP="00833CD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4E7691" w14:textId="77777777" w:rsidR="003B7FA7" w:rsidRDefault="00820DAB" w:rsidP="00833CD9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Tel. 07071 1112223</w:t>
            </w:r>
          </w:p>
          <w:p w14:paraId="2DB34C8F" w14:textId="6912B8CB" w:rsidR="006158DD" w:rsidRPr="0063024E" w:rsidRDefault="00C568BE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63024E">
              <w:rPr>
                <w:rFonts w:asciiTheme="minorBidi" w:hAnsiTheme="minorBidi"/>
                <w:sz w:val="20"/>
                <w:szCs w:val="20"/>
              </w:rPr>
              <w:t>herbert@</w:t>
            </w:r>
          </w:p>
          <w:p w14:paraId="26AC94FD" w14:textId="67ADBEEB" w:rsidR="00C568BE" w:rsidRPr="008E45B2" w:rsidRDefault="00C568BE" w:rsidP="00833CD9">
            <w:pPr>
              <w:rPr>
                <w:rFonts w:asciiTheme="minorBidi" w:hAnsiTheme="minorBidi"/>
                <w:sz w:val="20"/>
                <w:szCs w:val="20"/>
              </w:rPr>
            </w:pPr>
            <w:r w:rsidRPr="0063024E">
              <w:rPr>
                <w:rFonts w:asciiTheme="minorBidi" w:hAnsiTheme="minorBidi"/>
                <w:sz w:val="20"/>
                <w:szCs w:val="20"/>
              </w:rPr>
              <w:t>kern-fami</w:t>
            </w:r>
            <w:r w:rsidR="007D0FA4" w:rsidRPr="0063024E">
              <w:rPr>
                <w:rFonts w:asciiTheme="minorBidi" w:hAnsiTheme="minorBidi"/>
                <w:sz w:val="20"/>
                <w:szCs w:val="20"/>
              </w:rPr>
              <w:t>ly</w:t>
            </w:r>
            <w:r w:rsidRPr="0063024E">
              <w:rPr>
                <w:rFonts w:asciiTheme="minorBidi" w:hAnsiTheme="minorBidi"/>
                <w:sz w:val="20"/>
                <w:szCs w:val="20"/>
              </w:rPr>
              <w:t>.de</w:t>
            </w:r>
          </w:p>
        </w:tc>
        <w:tc>
          <w:tcPr>
            <w:tcW w:w="2914" w:type="dxa"/>
          </w:tcPr>
          <w:p w14:paraId="21C9DB8D" w14:textId="77777777" w:rsidR="00DA0EEE" w:rsidRPr="00D72D63" w:rsidRDefault="00DA0EEE" w:rsidP="00DA0EEE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Einkommensteuererklärung</w:t>
            </w:r>
          </w:p>
          <w:p w14:paraId="45DC7491" w14:textId="77777777" w:rsidR="003B7FA7" w:rsidRPr="00D72D63" w:rsidRDefault="003B7FA7" w:rsidP="00DA0EEE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874" w:type="dxa"/>
          </w:tcPr>
          <w:p w14:paraId="1BFB72F0" w14:textId="77777777" w:rsidR="00F167FE" w:rsidRPr="00D72D63" w:rsidRDefault="00F167FE" w:rsidP="006475D3">
            <w:pPr>
              <w:pStyle w:val="TZielnanalysetext"/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</w:pPr>
            <w:r w:rsidRPr="00D72D63"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>Exposé des Vermietungsobjekts (Makler)</w:t>
            </w:r>
          </w:p>
          <w:p w14:paraId="149300DA" w14:textId="77777777" w:rsidR="00F167FE" w:rsidRPr="00D72D63" w:rsidRDefault="00F167FE" w:rsidP="006475D3">
            <w:pPr>
              <w:pStyle w:val="TZielnanalysetext"/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</w:pPr>
            <w:r w:rsidRPr="00D72D63"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>Malerrechnung</w:t>
            </w:r>
          </w:p>
          <w:p w14:paraId="588C6EAC" w14:textId="77777777" w:rsidR="00F167FE" w:rsidRPr="00D72D63" w:rsidRDefault="00F167FE" w:rsidP="006475D3">
            <w:pPr>
              <w:pStyle w:val="TZielnanalysetext"/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</w:pPr>
            <w:r w:rsidRPr="00D72D63"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>Schornsteinfegerrechnung</w:t>
            </w:r>
          </w:p>
          <w:p w14:paraId="0AA660F0" w14:textId="77777777" w:rsidR="00F167FE" w:rsidRPr="00D72D63" w:rsidRDefault="00F167FE" w:rsidP="006475D3">
            <w:pPr>
              <w:pStyle w:val="TZielnanalysetext"/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</w:pPr>
            <w:r w:rsidRPr="00D72D63"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>Aufstellung der Versicherungskosten</w:t>
            </w:r>
          </w:p>
          <w:p w14:paraId="1479AE72" w14:textId="21EAE5BB" w:rsidR="003B7FA7" w:rsidRPr="00E074C7" w:rsidRDefault="00F167FE" w:rsidP="006475D3">
            <w:pPr>
              <w:pStyle w:val="TZielnanalysetext"/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</w:pPr>
            <w:r w:rsidRPr="00D72D63"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>Beispielkontoauszug</w:t>
            </w:r>
          </w:p>
        </w:tc>
      </w:tr>
      <w:tr w:rsidR="0056253D" w:rsidRPr="00D72D63" w14:paraId="0C415765" w14:textId="77777777" w:rsidTr="006475D3">
        <w:tc>
          <w:tcPr>
            <w:tcW w:w="1026" w:type="dxa"/>
          </w:tcPr>
          <w:p w14:paraId="31047436" w14:textId="26C8BE24" w:rsidR="0056253D" w:rsidRPr="00D72D63" w:rsidRDefault="0056253D" w:rsidP="00833CD9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MN12</w:t>
            </w:r>
          </w:p>
        </w:tc>
        <w:tc>
          <w:tcPr>
            <w:tcW w:w="2230" w:type="dxa"/>
          </w:tcPr>
          <w:p w14:paraId="12EB09EC" w14:textId="525F4A04" w:rsidR="0056253D" w:rsidRDefault="0056253D" w:rsidP="00DA0EEE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Privatperson</w:t>
            </w:r>
          </w:p>
        </w:tc>
        <w:tc>
          <w:tcPr>
            <w:tcW w:w="2268" w:type="dxa"/>
          </w:tcPr>
          <w:p w14:paraId="5DE84F17" w14:textId="77777777" w:rsidR="0056253D" w:rsidRDefault="0056253D" w:rsidP="00833CD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914" w:type="dxa"/>
          </w:tcPr>
          <w:p w14:paraId="342F1393" w14:textId="0E482A07" w:rsidR="0056253D" w:rsidRPr="00D72D63" w:rsidRDefault="00EF01F2" w:rsidP="008E45B2">
            <w:pPr>
              <w:rPr>
                <w:rFonts w:asciiTheme="minorBidi" w:hAnsiTheme="minorBidi"/>
                <w:sz w:val="20"/>
                <w:szCs w:val="20"/>
              </w:rPr>
            </w:pPr>
            <w:r w:rsidRPr="00D72D63">
              <w:rPr>
                <w:rFonts w:asciiTheme="minorBidi" w:hAnsiTheme="minorBidi"/>
                <w:sz w:val="20"/>
                <w:szCs w:val="20"/>
              </w:rPr>
              <w:t>Einkommensteuererklärung</w:t>
            </w:r>
          </w:p>
        </w:tc>
        <w:tc>
          <w:tcPr>
            <w:tcW w:w="5874" w:type="dxa"/>
          </w:tcPr>
          <w:p w14:paraId="5F9012E5" w14:textId="77777777" w:rsidR="008E45B2" w:rsidRDefault="0056253D" w:rsidP="006475D3">
            <w:pPr>
              <w:pStyle w:val="TZielnanalysetext"/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</w:pPr>
            <w:r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>Einkommensteuerberechnung</w:t>
            </w:r>
          </w:p>
          <w:p w14:paraId="0D0ECFAA" w14:textId="386A42C3" w:rsidR="008E45B2" w:rsidRPr="00D72D63" w:rsidRDefault="008E45B2" w:rsidP="006475D3">
            <w:pPr>
              <w:pStyle w:val="TZielnanalysetext"/>
              <w:spacing w:before="0" w:after="60"/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</w:pPr>
          </w:p>
        </w:tc>
      </w:tr>
    </w:tbl>
    <w:p w14:paraId="31C98A36" w14:textId="77777777" w:rsidR="00FA1D01" w:rsidRPr="00FA1D01" w:rsidRDefault="00FA1D01" w:rsidP="006D3A46">
      <w:pPr>
        <w:pStyle w:val="Textkrper-Erstzeileneinzug"/>
        <w:ind w:firstLine="0"/>
      </w:pPr>
    </w:p>
    <w:sectPr w:rsidR="00FA1D01" w:rsidRPr="00FA1D01" w:rsidSect="005A712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6ED0" w14:textId="77777777" w:rsidR="00F4587A" w:rsidRDefault="00F4587A" w:rsidP="00394779">
      <w:pPr>
        <w:spacing w:after="0" w:line="240" w:lineRule="auto"/>
      </w:pPr>
      <w:r>
        <w:separator/>
      </w:r>
    </w:p>
  </w:endnote>
  <w:endnote w:type="continuationSeparator" w:id="0">
    <w:p w14:paraId="71D2EC69" w14:textId="77777777" w:rsidR="00F4587A" w:rsidRDefault="00F4587A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CB940" w14:textId="77777777" w:rsidR="0063024E" w:rsidRDefault="006302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0DAA9" w14:textId="5204F48E" w:rsidR="00FD6ADC" w:rsidRPr="009C3D8C" w:rsidRDefault="00F97E37" w:rsidP="009C3D8C">
    <w:pPr>
      <w:tabs>
        <w:tab w:val="left" w:pos="8551"/>
      </w:tabs>
      <w:spacing w:before="96"/>
      <w:rPr>
        <w:rFonts w:eastAsia="Times New Roman" w:cs="Arial"/>
        <w:spacing w:val="-2"/>
        <w:sz w:val="14"/>
        <w:szCs w:val="14"/>
      </w:rPr>
    </w:pPr>
    <w:r w:rsidRPr="007D5686">
      <w:rPr>
        <w:spacing w:val="-2"/>
        <w:sz w:val="14"/>
        <w:szCs w:val="16"/>
      </w:rPr>
      <w:fldChar w:fldCharType="begin"/>
    </w:r>
    <w:r w:rsidRPr="007D5686">
      <w:rPr>
        <w:spacing w:val="-2"/>
        <w:sz w:val="14"/>
        <w:szCs w:val="16"/>
      </w:rPr>
      <w:instrText xml:space="preserve"> FILENAME  \* MERGEFORMAT </w:instrText>
    </w:r>
    <w:r w:rsidRPr="007D5686">
      <w:rPr>
        <w:spacing w:val="-2"/>
        <w:sz w:val="14"/>
        <w:szCs w:val="16"/>
      </w:rPr>
      <w:fldChar w:fldCharType="separate"/>
    </w:r>
    <w:r>
      <w:rPr>
        <w:noProof/>
        <w:spacing w:val="-2"/>
        <w:sz w:val="14"/>
        <w:szCs w:val="16"/>
      </w:rPr>
      <w:t>WST-LF05-LF06-LF07-LF08-Kanzleiprofil mit Mandantenkartei.docx</w:t>
    </w:r>
    <w:r w:rsidRPr="007D5686">
      <w:rPr>
        <w:spacing w:val="-2"/>
        <w:sz w:val="14"/>
        <w:szCs w:val="16"/>
      </w:rPr>
      <w:fldChar w:fldCharType="end"/>
    </w:r>
    <w:r w:rsidR="009C3D8C">
      <w:rPr>
        <w:rFonts w:eastAsia="Times New Roman" w:cs="Arial"/>
        <w:spacing w:val="-2"/>
        <w:sz w:val="14"/>
        <w:szCs w:val="14"/>
      </w:rPr>
      <w:ptab w:relativeTo="margin" w:alignment="center" w:leader="none"/>
    </w:r>
    <w:r w:rsidR="009C3D8C" w:rsidRPr="001331BF">
      <w:rPr>
        <w:rFonts w:eastAsia="Times New Roman" w:cs="Arial"/>
        <w:spacing w:val="-2"/>
        <w:sz w:val="14"/>
        <w:szCs w:val="14"/>
      </w:rPr>
      <w:t xml:space="preserve">Stand </w:t>
    </w:r>
    <w:r>
      <w:rPr>
        <w:rFonts w:eastAsia="Times New Roman" w:cs="Arial"/>
        <w:spacing w:val="-2"/>
        <w:sz w:val="14"/>
        <w:szCs w:val="14"/>
      </w:rPr>
      <w:t>August</w:t>
    </w:r>
    <w:r w:rsidR="009C3D8C">
      <w:rPr>
        <w:rFonts w:eastAsia="Times New Roman" w:cs="Arial"/>
        <w:spacing w:val="-2"/>
        <w:sz w:val="14"/>
        <w:szCs w:val="14"/>
      </w:rPr>
      <w:t xml:space="preserve"> </w:t>
    </w:r>
    <w:r w:rsidR="009C3D8C" w:rsidRPr="001331BF">
      <w:rPr>
        <w:rFonts w:eastAsia="Times New Roman" w:cs="Arial"/>
        <w:spacing w:val="-2"/>
        <w:sz w:val="14"/>
        <w:szCs w:val="14"/>
      </w:rPr>
      <w:t>2024</w:t>
    </w:r>
    <w:r w:rsidR="009C3D8C" w:rsidRPr="001331BF">
      <w:rPr>
        <w:rFonts w:eastAsia="Times New Roman" w:cs="Arial"/>
        <w:spacing w:val="-2"/>
        <w:sz w:val="14"/>
        <w:szCs w:val="14"/>
      </w:rPr>
      <w:ptab w:relativeTo="margin" w:alignment="right" w:leader="none"/>
    </w:r>
    <w:r w:rsidR="009C3D8C" w:rsidRPr="001331BF">
      <w:rPr>
        <w:rFonts w:eastAsia="Times New Roman" w:cs="Arial"/>
        <w:spacing w:val="-2"/>
        <w:sz w:val="14"/>
        <w:szCs w:val="14"/>
      </w:rPr>
      <w:t xml:space="preserve">Seite </w:t>
    </w:r>
    <w:r w:rsidR="009C3D8C" w:rsidRPr="001331BF">
      <w:rPr>
        <w:rFonts w:eastAsia="Times New Roman" w:cs="Arial"/>
        <w:spacing w:val="-2"/>
        <w:sz w:val="14"/>
        <w:szCs w:val="14"/>
      </w:rPr>
      <w:fldChar w:fldCharType="begin"/>
    </w:r>
    <w:r w:rsidR="009C3D8C" w:rsidRPr="001331BF">
      <w:rPr>
        <w:rFonts w:eastAsia="Times New Roman" w:cs="Arial"/>
        <w:spacing w:val="-2"/>
        <w:sz w:val="14"/>
        <w:szCs w:val="14"/>
      </w:rPr>
      <w:instrText>PAGE  \* Arabic  \* MERGEFORMAT</w:instrText>
    </w:r>
    <w:r w:rsidR="009C3D8C" w:rsidRPr="001331BF">
      <w:rPr>
        <w:rFonts w:eastAsia="Times New Roman" w:cs="Arial"/>
        <w:spacing w:val="-2"/>
        <w:sz w:val="14"/>
        <w:szCs w:val="14"/>
      </w:rPr>
      <w:fldChar w:fldCharType="separate"/>
    </w:r>
    <w:r w:rsidR="0008329F">
      <w:rPr>
        <w:rFonts w:eastAsia="Times New Roman" w:cs="Arial"/>
        <w:noProof/>
        <w:spacing w:val="-2"/>
        <w:sz w:val="14"/>
        <w:szCs w:val="14"/>
      </w:rPr>
      <w:t>1</w:t>
    </w:r>
    <w:r w:rsidR="009C3D8C" w:rsidRPr="001331BF">
      <w:rPr>
        <w:rFonts w:eastAsia="Times New Roman" w:cs="Arial"/>
        <w:spacing w:val="-2"/>
        <w:sz w:val="14"/>
        <w:szCs w:val="14"/>
      </w:rPr>
      <w:fldChar w:fldCharType="end"/>
    </w:r>
    <w:r w:rsidR="009C3D8C" w:rsidRPr="001331BF">
      <w:rPr>
        <w:rFonts w:eastAsia="Times New Roman" w:cs="Arial"/>
        <w:spacing w:val="-2"/>
        <w:sz w:val="14"/>
        <w:szCs w:val="14"/>
      </w:rPr>
      <w:t>/</w:t>
    </w:r>
    <w:r w:rsidR="009C3D8C" w:rsidRPr="001331BF">
      <w:rPr>
        <w:rFonts w:eastAsia="Times New Roman" w:cs="Arial"/>
        <w:spacing w:val="-2"/>
        <w:sz w:val="14"/>
        <w:szCs w:val="14"/>
      </w:rPr>
      <w:fldChar w:fldCharType="begin"/>
    </w:r>
    <w:r w:rsidR="009C3D8C" w:rsidRPr="001331BF">
      <w:rPr>
        <w:rFonts w:eastAsia="Times New Roman" w:cs="Arial"/>
        <w:spacing w:val="-2"/>
        <w:sz w:val="14"/>
        <w:szCs w:val="14"/>
      </w:rPr>
      <w:instrText>NUMPAGES  \* Arabic  \* MERGEFORMAT</w:instrText>
    </w:r>
    <w:r w:rsidR="009C3D8C" w:rsidRPr="001331BF">
      <w:rPr>
        <w:rFonts w:eastAsia="Times New Roman" w:cs="Arial"/>
        <w:spacing w:val="-2"/>
        <w:sz w:val="14"/>
        <w:szCs w:val="14"/>
      </w:rPr>
      <w:fldChar w:fldCharType="separate"/>
    </w:r>
    <w:r w:rsidR="0008329F">
      <w:rPr>
        <w:rFonts w:eastAsia="Times New Roman" w:cs="Arial"/>
        <w:noProof/>
        <w:spacing w:val="-2"/>
        <w:sz w:val="14"/>
        <w:szCs w:val="14"/>
      </w:rPr>
      <w:t>6</w:t>
    </w:r>
    <w:r w:rsidR="009C3D8C" w:rsidRPr="001331BF">
      <w:rPr>
        <w:rFonts w:eastAsia="Times New Roman" w:cs="Arial"/>
        <w:spacing w:val="-2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DB3B1" w14:textId="77777777" w:rsidR="0063024E" w:rsidRDefault="006302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1384A" w14:textId="77777777" w:rsidR="00F4587A" w:rsidRDefault="00F4587A" w:rsidP="00394779">
      <w:pPr>
        <w:spacing w:after="0" w:line="240" w:lineRule="auto"/>
      </w:pPr>
      <w:r>
        <w:separator/>
      </w:r>
    </w:p>
  </w:footnote>
  <w:footnote w:type="continuationSeparator" w:id="0">
    <w:p w14:paraId="1927ACE1" w14:textId="77777777" w:rsidR="00F4587A" w:rsidRDefault="00F4587A" w:rsidP="0039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7835A" w14:textId="77777777" w:rsidR="0063024E" w:rsidRDefault="006302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D5146" w14:textId="77777777" w:rsidR="0063024E" w:rsidRDefault="0063024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9A6C6" w14:textId="77777777" w:rsidR="0063024E" w:rsidRDefault="006302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4AA"/>
    <w:multiLevelType w:val="hybridMultilevel"/>
    <w:tmpl w:val="06AAE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EF5AE9"/>
    <w:multiLevelType w:val="hybridMultilevel"/>
    <w:tmpl w:val="C3C034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65CC7F7F"/>
    <w:multiLevelType w:val="hybridMultilevel"/>
    <w:tmpl w:val="104A4D08"/>
    <w:lvl w:ilvl="0" w:tplc="7302A6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B3"/>
    <w:rsid w:val="0001071C"/>
    <w:rsid w:val="00023C28"/>
    <w:rsid w:val="00025E0D"/>
    <w:rsid w:val="00045680"/>
    <w:rsid w:val="00053867"/>
    <w:rsid w:val="0006307C"/>
    <w:rsid w:val="000649A5"/>
    <w:rsid w:val="000746C9"/>
    <w:rsid w:val="000775C4"/>
    <w:rsid w:val="0008329F"/>
    <w:rsid w:val="0008425F"/>
    <w:rsid w:val="00092DFE"/>
    <w:rsid w:val="00094013"/>
    <w:rsid w:val="000A39AB"/>
    <w:rsid w:val="000B5A5D"/>
    <w:rsid w:val="000B622D"/>
    <w:rsid w:val="000B63A8"/>
    <w:rsid w:val="000C282A"/>
    <w:rsid w:val="000C4F03"/>
    <w:rsid w:val="000C614E"/>
    <w:rsid w:val="000C7A80"/>
    <w:rsid w:val="000C7C79"/>
    <w:rsid w:val="000E51B2"/>
    <w:rsid w:val="000F1E06"/>
    <w:rsid w:val="000F2E44"/>
    <w:rsid w:val="000F6633"/>
    <w:rsid w:val="000F7AEC"/>
    <w:rsid w:val="0010031B"/>
    <w:rsid w:val="00105A29"/>
    <w:rsid w:val="00110553"/>
    <w:rsid w:val="00110A67"/>
    <w:rsid w:val="00113AFB"/>
    <w:rsid w:val="00116277"/>
    <w:rsid w:val="001170C3"/>
    <w:rsid w:val="00127BE9"/>
    <w:rsid w:val="001331BF"/>
    <w:rsid w:val="0013486E"/>
    <w:rsid w:val="001350D2"/>
    <w:rsid w:val="00140291"/>
    <w:rsid w:val="001413F9"/>
    <w:rsid w:val="00143B03"/>
    <w:rsid w:val="0014483D"/>
    <w:rsid w:val="001634BD"/>
    <w:rsid w:val="001639B6"/>
    <w:rsid w:val="00170E4F"/>
    <w:rsid w:val="00176E3F"/>
    <w:rsid w:val="00187CAE"/>
    <w:rsid w:val="0019186E"/>
    <w:rsid w:val="001944AC"/>
    <w:rsid w:val="00197FFC"/>
    <w:rsid w:val="001A286E"/>
    <w:rsid w:val="001B26EB"/>
    <w:rsid w:val="001B68D8"/>
    <w:rsid w:val="001C4571"/>
    <w:rsid w:val="001D0751"/>
    <w:rsid w:val="001D36AA"/>
    <w:rsid w:val="001D4F70"/>
    <w:rsid w:val="001E7493"/>
    <w:rsid w:val="001F01FE"/>
    <w:rsid w:val="001F539D"/>
    <w:rsid w:val="00210FCF"/>
    <w:rsid w:val="00210FDE"/>
    <w:rsid w:val="00213553"/>
    <w:rsid w:val="002200E1"/>
    <w:rsid w:val="002431C2"/>
    <w:rsid w:val="00250B0D"/>
    <w:rsid w:val="00251593"/>
    <w:rsid w:val="0025239B"/>
    <w:rsid w:val="00254363"/>
    <w:rsid w:val="002609B1"/>
    <w:rsid w:val="00260DA3"/>
    <w:rsid w:val="00265FC8"/>
    <w:rsid w:val="0027604E"/>
    <w:rsid w:val="0027787B"/>
    <w:rsid w:val="00283BFB"/>
    <w:rsid w:val="0029345F"/>
    <w:rsid w:val="00294CFC"/>
    <w:rsid w:val="002A2223"/>
    <w:rsid w:val="002A23B6"/>
    <w:rsid w:val="002A57FF"/>
    <w:rsid w:val="002B5155"/>
    <w:rsid w:val="002C39B1"/>
    <w:rsid w:val="002C40E6"/>
    <w:rsid w:val="002C6508"/>
    <w:rsid w:val="002E358B"/>
    <w:rsid w:val="002E481D"/>
    <w:rsid w:val="002F381B"/>
    <w:rsid w:val="00306201"/>
    <w:rsid w:val="00307A0C"/>
    <w:rsid w:val="00310E3A"/>
    <w:rsid w:val="00314F98"/>
    <w:rsid w:val="00316CB3"/>
    <w:rsid w:val="0032440D"/>
    <w:rsid w:val="00327645"/>
    <w:rsid w:val="00335516"/>
    <w:rsid w:val="0036077D"/>
    <w:rsid w:val="00361D54"/>
    <w:rsid w:val="00361F80"/>
    <w:rsid w:val="003631A1"/>
    <w:rsid w:val="003713ED"/>
    <w:rsid w:val="00381063"/>
    <w:rsid w:val="00383F9F"/>
    <w:rsid w:val="00387B12"/>
    <w:rsid w:val="0039261C"/>
    <w:rsid w:val="00394779"/>
    <w:rsid w:val="00395CC2"/>
    <w:rsid w:val="003B78B6"/>
    <w:rsid w:val="003B7FA7"/>
    <w:rsid w:val="003C05DA"/>
    <w:rsid w:val="003C1FFF"/>
    <w:rsid w:val="003D0101"/>
    <w:rsid w:val="003D2E13"/>
    <w:rsid w:val="003F23C6"/>
    <w:rsid w:val="00412438"/>
    <w:rsid w:val="004152C0"/>
    <w:rsid w:val="00425871"/>
    <w:rsid w:val="0042782B"/>
    <w:rsid w:val="00434755"/>
    <w:rsid w:val="00436197"/>
    <w:rsid w:val="0043697F"/>
    <w:rsid w:val="00441309"/>
    <w:rsid w:val="00452F22"/>
    <w:rsid w:val="00465B27"/>
    <w:rsid w:val="004712C4"/>
    <w:rsid w:val="004720FA"/>
    <w:rsid w:val="004734F3"/>
    <w:rsid w:val="0048345D"/>
    <w:rsid w:val="004952D2"/>
    <w:rsid w:val="004C01D9"/>
    <w:rsid w:val="004C16EE"/>
    <w:rsid w:val="004C24B0"/>
    <w:rsid w:val="004C3F11"/>
    <w:rsid w:val="004C4206"/>
    <w:rsid w:val="004E064B"/>
    <w:rsid w:val="004E58CE"/>
    <w:rsid w:val="005113E2"/>
    <w:rsid w:val="00514F33"/>
    <w:rsid w:val="005277F2"/>
    <w:rsid w:val="00537824"/>
    <w:rsid w:val="005454A2"/>
    <w:rsid w:val="005502E1"/>
    <w:rsid w:val="00557E1F"/>
    <w:rsid w:val="0056253D"/>
    <w:rsid w:val="00566462"/>
    <w:rsid w:val="005679C3"/>
    <w:rsid w:val="00570EB9"/>
    <w:rsid w:val="0058410F"/>
    <w:rsid w:val="0058733B"/>
    <w:rsid w:val="00595054"/>
    <w:rsid w:val="00595B52"/>
    <w:rsid w:val="00597ECF"/>
    <w:rsid w:val="005A7124"/>
    <w:rsid w:val="005B1E80"/>
    <w:rsid w:val="005B3690"/>
    <w:rsid w:val="005B689F"/>
    <w:rsid w:val="005B6EF4"/>
    <w:rsid w:val="005C0699"/>
    <w:rsid w:val="005C2931"/>
    <w:rsid w:val="005C5363"/>
    <w:rsid w:val="005F3992"/>
    <w:rsid w:val="005F7A0C"/>
    <w:rsid w:val="00602E1C"/>
    <w:rsid w:val="0061235E"/>
    <w:rsid w:val="00613A53"/>
    <w:rsid w:val="0061464C"/>
    <w:rsid w:val="006158DD"/>
    <w:rsid w:val="00616AB1"/>
    <w:rsid w:val="0063024E"/>
    <w:rsid w:val="0063066F"/>
    <w:rsid w:val="006306CC"/>
    <w:rsid w:val="006475D3"/>
    <w:rsid w:val="00664ACC"/>
    <w:rsid w:val="00664B2A"/>
    <w:rsid w:val="006663D5"/>
    <w:rsid w:val="00670CA7"/>
    <w:rsid w:val="00676F0A"/>
    <w:rsid w:val="00682AC5"/>
    <w:rsid w:val="0068787F"/>
    <w:rsid w:val="00694F97"/>
    <w:rsid w:val="006A72CF"/>
    <w:rsid w:val="006C2266"/>
    <w:rsid w:val="006C49A3"/>
    <w:rsid w:val="006D3A46"/>
    <w:rsid w:val="006D48FE"/>
    <w:rsid w:val="006E092E"/>
    <w:rsid w:val="006E09D7"/>
    <w:rsid w:val="006E7852"/>
    <w:rsid w:val="006F2100"/>
    <w:rsid w:val="006F2D75"/>
    <w:rsid w:val="006F30F7"/>
    <w:rsid w:val="007130D3"/>
    <w:rsid w:val="00725A7D"/>
    <w:rsid w:val="007364A2"/>
    <w:rsid w:val="00740AD5"/>
    <w:rsid w:val="007428CB"/>
    <w:rsid w:val="00760DD6"/>
    <w:rsid w:val="00767BD5"/>
    <w:rsid w:val="00771326"/>
    <w:rsid w:val="007909ED"/>
    <w:rsid w:val="007930BA"/>
    <w:rsid w:val="00794518"/>
    <w:rsid w:val="007967E6"/>
    <w:rsid w:val="007A171C"/>
    <w:rsid w:val="007A32CC"/>
    <w:rsid w:val="007A4E9F"/>
    <w:rsid w:val="007B1BFE"/>
    <w:rsid w:val="007C2CDE"/>
    <w:rsid w:val="007D0FA4"/>
    <w:rsid w:val="007D42D2"/>
    <w:rsid w:val="007E5655"/>
    <w:rsid w:val="007F3E85"/>
    <w:rsid w:val="007F3FDE"/>
    <w:rsid w:val="00812913"/>
    <w:rsid w:val="008144E2"/>
    <w:rsid w:val="00820DAB"/>
    <w:rsid w:val="008404D9"/>
    <w:rsid w:val="008608F6"/>
    <w:rsid w:val="008802B2"/>
    <w:rsid w:val="00890ADB"/>
    <w:rsid w:val="00892892"/>
    <w:rsid w:val="008B2004"/>
    <w:rsid w:val="008C27FE"/>
    <w:rsid w:val="008C498D"/>
    <w:rsid w:val="008C50C3"/>
    <w:rsid w:val="008D1280"/>
    <w:rsid w:val="008E11D2"/>
    <w:rsid w:val="008E2F45"/>
    <w:rsid w:val="008E3E45"/>
    <w:rsid w:val="008E45B2"/>
    <w:rsid w:val="008E74CD"/>
    <w:rsid w:val="008E7F7C"/>
    <w:rsid w:val="008F1AD0"/>
    <w:rsid w:val="008F4498"/>
    <w:rsid w:val="009033F6"/>
    <w:rsid w:val="00904692"/>
    <w:rsid w:val="00906034"/>
    <w:rsid w:val="00921C3E"/>
    <w:rsid w:val="00932572"/>
    <w:rsid w:val="00951230"/>
    <w:rsid w:val="00954C3C"/>
    <w:rsid w:val="00962B1A"/>
    <w:rsid w:val="00967447"/>
    <w:rsid w:val="009906F2"/>
    <w:rsid w:val="009937F3"/>
    <w:rsid w:val="009C0AC7"/>
    <w:rsid w:val="009C3D8C"/>
    <w:rsid w:val="009D0268"/>
    <w:rsid w:val="009D7CBB"/>
    <w:rsid w:val="009E5824"/>
    <w:rsid w:val="00A02B91"/>
    <w:rsid w:val="00A04088"/>
    <w:rsid w:val="00A12348"/>
    <w:rsid w:val="00A142C2"/>
    <w:rsid w:val="00A16C25"/>
    <w:rsid w:val="00A21281"/>
    <w:rsid w:val="00A21F03"/>
    <w:rsid w:val="00A34737"/>
    <w:rsid w:val="00A41967"/>
    <w:rsid w:val="00A42E7D"/>
    <w:rsid w:val="00A538A4"/>
    <w:rsid w:val="00A57738"/>
    <w:rsid w:val="00A6519B"/>
    <w:rsid w:val="00A72CB1"/>
    <w:rsid w:val="00A8169C"/>
    <w:rsid w:val="00A86543"/>
    <w:rsid w:val="00A86F11"/>
    <w:rsid w:val="00A94331"/>
    <w:rsid w:val="00AA65D7"/>
    <w:rsid w:val="00AB013C"/>
    <w:rsid w:val="00AB63BA"/>
    <w:rsid w:val="00AC1A10"/>
    <w:rsid w:val="00AC36A0"/>
    <w:rsid w:val="00AE577C"/>
    <w:rsid w:val="00AF45D6"/>
    <w:rsid w:val="00B06C7F"/>
    <w:rsid w:val="00B06FBE"/>
    <w:rsid w:val="00B23AEB"/>
    <w:rsid w:val="00B34B7A"/>
    <w:rsid w:val="00B37697"/>
    <w:rsid w:val="00B407F0"/>
    <w:rsid w:val="00B55CC5"/>
    <w:rsid w:val="00B6198F"/>
    <w:rsid w:val="00B72784"/>
    <w:rsid w:val="00B72E94"/>
    <w:rsid w:val="00B75C92"/>
    <w:rsid w:val="00B77438"/>
    <w:rsid w:val="00B95A5A"/>
    <w:rsid w:val="00BA1AF1"/>
    <w:rsid w:val="00BA2AFE"/>
    <w:rsid w:val="00BA7EFC"/>
    <w:rsid w:val="00BB7E14"/>
    <w:rsid w:val="00BD1221"/>
    <w:rsid w:val="00BD6977"/>
    <w:rsid w:val="00C147AF"/>
    <w:rsid w:val="00C232BF"/>
    <w:rsid w:val="00C23722"/>
    <w:rsid w:val="00C25134"/>
    <w:rsid w:val="00C30497"/>
    <w:rsid w:val="00C32825"/>
    <w:rsid w:val="00C34305"/>
    <w:rsid w:val="00C41C7F"/>
    <w:rsid w:val="00C424F8"/>
    <w:rsid w:val="00C43F5D"/>
    <w:rsid w:val="00C467D9"/>
    <w:rsid w:val="00C5166A"/>
    <w:rsid w:val="00C568BE"/>
    <w:rsid w:val="00C57255"/>
    <w:rsid w:val="00C715B8"/>
    <w:rsid w:val="00C8480A"/>
    <w:rsid w:val="00C87594"/>
    <w:rsid w:val="00C97911"/>
    <w:rsid w:val="00CB1D7B"/>
    <w:rsid w:val="00CB1F68"/>
    <w:rsid w:val="00CC0B7D"/>
    <w:rsid w:val="00CD218F"/>
    <w:rsid w:val="00CD6882"/>
    <w:rsid w:val="00CE4E1C"/>
    <w:rsid w:val="00CF7084"/>
    <w:rsid w:val="00CF748E"/>
    <w:rsid w:val="00D07585"/>
    <w:rsid w:val="00D16991"/>
    <w:rsid w:val="00D16BEC"/>
    <w:rsid w:val="00D204F7"/>
    <w:rsid w:val="00D223B9"/>
    <w:rsid w:val="00D36160"/>
    <w:rsid w:val="00D40A8F"/>
    <w:rsid w:val="00D429EA"/>
    <w:rsid w:val="00D60CC6"/>
    <w:rsid w:val="00D65F50"/>
    <w:rsid w:val="00D742C3"/>
    <w:rsid w:val="00D770B8"/>
    <w:rsid w:val="00D80605"/>
    <w:rsid w:val="00D833DB"/>
    <w:rsid w:val="00D8392A"/>
    <w:rsid w:val="00D87F92"/>
    <w:rsid w:val="00D96C5C"/>
    <w:rsid w:val="00DA0132"/>
    <w:rsid w:val="00DA0D13"/>
    <w:rsid w:val="00DA0EEE"/>
    <w:rsid w:val="00DA3888"/>
    <w:rsid w:val="00DB40A3"/>
    <w:rsid w:val="00DB6110"/>
    <w:rsid w:val="00DC354F"/>
    <w:rsid w:val="00DD3866"/>
    <w:rsid w:val="00DD467F"/>
    <w:rsid w:val="00DD499E"/>
    <w:rsid w:val="00DD69BF"/>
    <w:rsid w:val="00DD6CBA"/>
    <w:rsid w:val="00DD70E2"/>
    <w:rsid w:val="00DE7511"/>
    <w:rsid w:val="00DF0C62"/>
    <w:rsid w:val="00E074C7"/>
    <w:rsid w:val="00E130E1"/>
    <w:rsid w:val="00E156D0"/>
    <w:rsid w:val="00E15FC1"/>
    <w:rsid w:val="00E2149F"/>
    <w:rsid w:val="00E272C0"/>
    <w:rsid w:val="00E306FD"/>
    <w:rsid w:val="00E36002"/>
    <w:rsid w:val="00E40FAC"/>
    <w:rsid w:val="00E464DF"/>
    <w:rsid w:val="00E513FA"/>
    <w:rsid w:val="00E5389C"/>
    <w:rsid w:val="00E56599"/>
    <w:rsid w:val="00E60B64"/>
    <w:rsid w:val="00E61510"/>
    <w:rsid w:val="00E62032"/>
    <w:rsid w:val="00E660A5"/>
    <w:rsid w:val="00E75ABD"/>
    <w:rsid w:val="00E809CD"/>
    <w:rsid w:val="00E85355"/>
    <w:rsid w:val="00EA4BD2"/>
    <w:rsid w:val="00EB0F1A"/>
    <w:rsid w:val="00EB38FC"/>
    <w:rsid w:val="00EB429C"/>
    <w:rsid w:val="00EB4C1B"/>
    <w:rsid w:val="00EB774E"/>
    <w:rsid w:val="00EC3D60"/>
    <w:rsid w:val="00EC7E76"/>
    <w:rsid w:val="00EF01F2"/>
    <w:rsid w:val="00EF148F"/>
    <w:rsid w:val="00EF3974"/>
    <w:rsid w:val="00F059F6"/>
    <w:rsid w:val="00F10E73"/>
    <w:rsid w:val="00F1598B"/>
    <w:rsid w:val="00F167FE"/>
    <w:rsid w:val="00F20A81"/>
    <w:rsid w:val="00F2596E"/>
    <w:rsid w:val="00F27CA0"/>
    <w:rsid w:val="00F32BC7"/>
    <w:rsid w:val="00F4587A"/>
    <w:rsid w:val="00F4780E"/>
    <w:rsid w:val="00F515B0"/>
    <w:rsid w:val="00F54A02"/>
    <w:rsid w:val="00F7229E"/>
    <w:rsid w:val="00F84427"/>
    <w:rsid w:val="00F85358"/>
    <w:rsid w:val="00F92D24"/>
    <w:rsid w:val="00F94E34"/>
    <w:rsid w:val="00F953FA"/>
    <w:rsid w:val="00F97E37"/>
    <w:rsid w:val="00FA1D01"/>
    <w:rsid w:val="00FB4C34"/>
    <w:rsid w:val="00FC3B57"/>
    <w:rsid w:val="00FD1283"/>
    <w:rsid w:val="00FD6ADC"/>
    <w:rsid w:val="00FE7A16"/>
    <w:rsid w:val="00FF0C72"/>
    <w:rsid w:val="00FF25F7"/>
    <w:rsid w:val="00FF3B75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27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01F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link w:val="NummerierungAnfangZchn"/>
    <w:rsid w:val="0039477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link w:val="TabelleAufzhlungZchn"/>
    <w:rsid w:val="00394779"/>
    <w:pPr>
      <w:numPr>
        <w:numId w:val="2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qFormat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eastAsia="Times New Roman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eastAsia="Times New Roman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TextSituation">
    <w:name w:val="Text Situation"/>
    <w:basedOn w:val="Textkrper-Erstzeileneinzug"/>
    <w:link w:val="TextSituationZchn"/>
    <w:qFormat/>
    <w:rsid w:val="00616AB1"/>
    <w:pPr>
      <w:ind w:firstLine="0"/>
    </w:pPr>
  </w:style>
  <w:style w:type="paragraph" w:customStyle="1" w:styleId="TextAuftrge">
    <w:name w:val="Text Aufträge"/>
    <w:basedOn w:val="NummerierungAnfang"/>
    <w:link w:val="TextAuftrgeZchn"/>
    <w:qFormat/>
    <w:rsid w:val="00616AB1"/>
  </w:style>
  <w:style w:type="character" w:customStyle="1" w:styleId="TextSituationZchn">
    <w:name w:val="Text Situation Zchn"/>
    <w:basedOn w:val="Textkrper-ErstzeileneinzugZchn"/>
    <w:link w:val="TextSituation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xtDatenkranz">
    <w:name w:val="Text Datenkranz"/>
    <w:basedOn w:val="TextSituation"/>
    <w:link w:val="TextDatenkranzZchn"/>
    <w:qFormat/>
    <w:rsid w:val="00616AB1"/>
    <w:pPr>
      <w:jc w:val="left"/>
    </w:pPr>
  </w:style>
  <w:style w:type="character" w:customStyle="1" w:styleId="NummerierungAnfangZchn">
    <w:name w:val="Nummerierung Anfang Zchn"/>
    <w:basedOn w:val="Absatz-Standardschriftart"/>
    <w:link w:val="NummerierungAnfang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AuftrgeZchn">
    <w:name w:val="Text Aufträge Zchn"/>
    <w:basedOn w:val="NummerierungAnfangZchn"/>
    <w:link w:val="TextAuftrge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DatenkranzZchn">
    <w:name w:val="Text Datenkranz Zchn"/>
    <w:basedOn w:val="TextSituationZchn"/>
    <w:link w:val="TextDatenkranz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stLsungshinweis">
    <w:name w:val="Test Lösungshinweis"/>
    <w:basedOn w:val="TabelleAufzhlung"/>
    <w:link w:val="TestLsungshinweisZchn"/>
    <w:qFormat/>
    <w:rsid w:val="00597ECF"/>
    <w:pPr>
      <w:numPr>
        <w:numId w:val="0"/>
      </w:numPr>
      <w:ind w:left="284"/>
    </w:pPr>
    <w:rPr>
      <w:rFonts w:ascii="Times New Roman" w:hAnsi="Times New Roman"/>
      <w:i/>
      <w:vanish/>
      <w:color w:val="FF0000"/>
    </w:rPr>
  </w:style>
  <w:style w:type="character" w:customStyle="1" w:styleId="TabelleAufzhlungZchn">
    <w:name w:val="Tabelle Aufzählung Zchn"/>
    <w:basedOn w:val="Absatz-Standardschriftart"/>
    <w:link w:val="TabelleAufzhlung"/>
    <w:rsid w:val="00597ECF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stLsungshinweisZchn">
    <w:name w:val="Test Lösungshinweis Zchn"/>
    <w:basedOn w:val="TabelleAufzhlungZchn"/>
    <w:link w:val="TestLsungshinweis"/>
    <w:rsid w:val="00597ECF"/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602E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602E1C"/>
    <w:pPr>
      <w:spacing w:after="0" w:line="240" w:lineRule="auto"/>
    </w:pPr>
  </w:style>
  <w:style w:type="character" w:customStyle="1" w:styleId="ng-scope">
    <w:name w:val="ng-scope"/>
    <w:basedOn w:val="Absatz-Standardschriftart"/>
    <w:rsid w:val="00DA3888"/>
  </w:style>
  <w:style w:type="paragraph" w:styleId="Listenabsatz">
    <w:name w:val="List Paragraph"/>
    <w:basedOn w:val="Standard"/>
    <w:uiPriority w:val="34"/>
    <w:qFormat/>
    <w:rsid w:val="00DC354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1D4F7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D4F70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D4F70"/>
    <w:rPr>
      <w:vertAlign w:val="superscript"/>
    </w:rPr>
  </w:style>
  <w:style w:type="paragraph" w:styleId="berarbeitung">
    <w:name w:val="Revision"/>
    <w:hidden/>
    <w:uiPriority w:val="99"/>
    <w:semiHidden/>
    <w:rsid w:val="008B2004"/>
    <w:pPr>
      <w:spacing w:after="0" w:line="240" w:lineRule="auto"/>
    </w:pPr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55C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55CC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55CC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5C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5CC5"/>
    <w:rPr>
      <w:rFonts w:ascii="Arial" w:hAnsi="Arial"/>
      <w:b/>
      <w:bCs/>
      <w:sz w:val="20"/>
      <w:szCs w:val="20"/>
    </w:rPr>
  </w:style>
  <w:style w:type="paragraph" w:customStyle="1" w:styleId="TZielnanalysetext">
    <w:name w:val="T_Zielnanalysetext"/>
    <w:basedOn w:val="Standard"/>
    <w:rsid w:val="003B7FA7"/>
    <w:pPr>
      <w:spacing w:before="20" w:after="20" w:line="240" w:lineRule="auto"/>
    </w:pPr>
    <w:rPr>
      <w:rFonts w:eastAsia="Times New Roman" w:cs="Arial"/>
      <w:sz w:val="16"/>
      <w:szCs w:val="28"/>
      <w:lang w:eastAsia="de-DE"/>
    </w:rPr>
  </w:style>
  <w:style w:type="character" w:styleId="Hyperlink">
    <w:name w:val="Hyperlink"/>
    <w:basedOn w:val="Absatz-Standardschriftart"/>
    <w:uiPriority w:val="99"/>
    <w:unhideWhenUsed/>
    <w:rsid w:val="00A94331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943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347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3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markus.fillisch@souvenir-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www.schule-bw.de/faecher-und-schularten/berufliche-schularten/berufsschule/lernfelder/wirtschaft-und-verwaltung/steuer/lf0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hyperlink" Target="mailto:Klotz@m-k-RA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DC07D-1954-4452-B6A9-EBF5F0AF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1366</Words>
  <Characters>8607</Characters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2024-08-29T16:12:00Z</dcterms:created>
  <dcterms:modified xsi:type="dcterms:W3CDTF">2024-08-29T16:12:00Z</dcterms:modified>
</cp:coreProperties>
</file>