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79D0" w:rsidRPr="001E3C93" w:rsidRDefault="00F279D0" w:rsidP="00F279D0">
      <w:pPr>
        <w:spacing w:line="240" w:lineRule="auto"/>
        <w:jc w:val="center"/>
        <w:rPr>
          <w:rFonts w:cs="Arial"/>
          <w:b/>
          <w:i/>
        </w:rPr>
      </w:pPr>
      <w:r w:rsidRPr="001E3C93">
        <w:rPr>
          <w:i/>
          <w:sz w:val="20"/>
          <w:szCs w:val="20"/>
        </w:rPr>
        <w:t>Länderübergreifender Workshop zur Umsetzung der neuen KMK-Rahmenlehrpläne „Leitungsbauer/-in für Infrastrukturtechnik“ sowie „Kanalbauer/-in für Infrastrukturtechnik“, am 10. Juni 2024 - 13. Juni 2024 im Schloss Fürstenried München</w:t>
      </w:r>
    </w:p>
    <w:p w:rsidR="000C08FE" w:rsidRDefault="000C08FE" w:rsidP="000C08FE">
      <w:pPr>
        <w:spacing w:line="240" w:lineRule="auto"/>
        <w:rPr>
          <w:b/>
          <w:bCs/>
        </w:rPr>
      </w:pPr>
      <w:r>
        <w:rPr>
          <w:b/>
        </w:rPr>
        <w:t>Leitungsbauer-/in für Infrastrukturtechnik</w:t>
      </w:r>
      <w:r>
        <w:rPr>
          <w:i/>
          <w:iCs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 </w:t>
      </w:r>
    </w:p>
    <w:p w:rsidR="00393E27" w:rsidRPr="00EE1BB2" w:rsidRDefault="00393E27" w:rsidP="00393E27">
      <w:pPr>
        <w:spacing w:after="0"/>
      </w:pPr>
      <w:r w:rsidRPr="00EE1BB2">
        <w:t xml:space="preserve">Anordnung der Lernsituation im Lernfeld </w:t>
      </w:r>
      <w:r>
        <w:t>9 Infrastrukturleitungen bauen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"/>
        <w:gridCol w:w="5927"/>
        <w:gridCol w:w="2693"/>
      </w:tblGrid>
      <w:tr w:rsidR="00393E27" w:rsidRPr="00732FE7" w:rsidTr="00F279D0">
        <w:tc>
          <w:tcPr>
            <w:tcW w:w="844" w:type="dxa"/>
            <w:shd w:val="clear" w:color="auto" w:fill="auto"/>
          </w:tcPr>
          <w:p w:rsidR="00393E27" w:rsidRPr="00732FE7" w:rsidRDefault="00393E27" w:rsidP="007A51F8">
            <w:pPr>
              <w:spacing w:after="0" w:line="240" w:lineRule="auto"/>
              <w:rPr>
                <w:b/>
              </w:rPr>
            </w:pPr>
            <w:r w:rsidRPr="00732FE7">
              <w:rPr>
                <w:b/>
              </w:rPr>
              <w:t>Nr.</w:t>
            </w:r>
          </w:p>
        </w:tc>
        <w:tc>
          <w:tcPr>
            <w:tcW w:w="5927" w:type="dxa"/>
            <w:shd w:val="clear" w:color="auto" w:fill="auto"/>
          </w:tcPr>
          <w:p w:rsidR="00393E27" w:rsidRPr="00732FE7" w:rsidRDefault="00393E27" w:rsidP="007A51F8">
            <w:pPr>
              <w:spacing w:after="0" w:line="240" w:lineRule="auto"/>
              <w:rPr>
                <w:b/>
              </w:rPr>
            </w:pPr>
            <w:r w:rsidRPr="00732FE7">
              <w:rPr>
                <w:b/>
              </w:rPr>
              <w:t>Abfolge der Lernsituationen</w:t>
            </w:r>
          </w:p>
        </w:tc>
        <w:tc>
          <w:tcPr>
            <w:tcW w:w="2693" w:type="dxa"/>
            <w:shd w:val="clear" w:color="auto" w:fill="auto"/>
          </w:tcPr>
          <w:p w:rsidR="00393E27" w:rsidRPr="00732FE7" w:rsidRDefault="00393E27" w:rsidP="007A51F8">
            <w:pPr>
              <w:spacing w:after="0" w:line="240" w:lineRule="auto"/>
              <w:rPr>
                <w:b/>
              </w:rPr>
            </w:pPr>
            <w:r w:rsidRPr="00732FE7">
              <w:rPr>
                <w:b/>
              </w:rPr>
              <w:t>Zeitrichtwerte (</w:t>
            </w:r>
            <w:proofErr w:type="spellStart"/>
            <w:r w:rsidRPr="00732FE7">
              <w:rPr>
                <w:b/>
              </w:rPr>
              <w:t>UStd</w:t>
            </w:r>
            <w:proofErr w:type="spellEnd"/>
            <w:r w:rsidRPr="00732FE7">
              <w:rPr>
                <w:b/>
              </w:rPr>
              <w:t>.)</w:t>
            </w:r>
          </w:p>
        </w:tc>
      </w:tr>
      <w:tr w:rsidR="00393E27" w:rsidRPr="00732FE7" w:rsidTr="00F279D0">
        <w:tc>
          <w:tcPr>
            <w:tcW w:w="844" w:type="dxa"/>
            <w:shd w:val="clear" w:color="auto" w:fill="auto"/>
          </w:tcPr>
          <w:p w:rsidR="00393E27" w:rsidRPr="00F279D0" w:rsidRDefault="00393E27" w:rsidP="007A51F8">
            <w:pPr>
              <w:spacing w:after="0" w:line="240" w:lineRule="auto"/>
            </w:pPr>
            <w:r w:rsidRPr="00F279D0">
              <w:t>9</w:t>
            </w:r>
          </w:p>
        </w:tc>
        <w:tc>
          <w:tcPr>
            <w:tcW w:w="8620" w:type="dxa"/>
            <w:gridSpan w:val="2"/>
            <w:shd w:val="clear" w:color="auto" w:fill="auto"/>
          </w:tcPr>
          <w:p w:rsidR="00393E27" w:rsidRPr="00F279D0" w:rsidRDefault="00393E27" w:rsidP="007A51F8">
            <w:pPr>
              <w:spacing w:after="0" w:line="240" w:lineRule="auto"/>
            </w:pPr>
            <w:r w:rsidRPr="00F279D0">
              <w:t>Erschließung eines neuen Wohngebietes mit Erweiterung während der Planungsphase</w:t>
            </w:r>
          </w:p>
        </w:tc>
      </w:tr>
      <w:tr w:rsidR="00393E27" w:rsidRPr="00732FE7" w:rsidTr="00F279D0">
        <w:tc>
          <w:tcPr>
            <w:tcW w:w="844" w:type="dxa"/>
            <w:shd w:val="clear" w:color="auto" w:fill="auto"/>
          </w:tcPr>
          <w:p w:rsidR="00393E27" w:rsidRPr="00F279D0" w:rsidRDefault="00393E27" w:rsidP="007A51F8">
            <w:pPr>
              <w:spacing w:after="0" w:line="240" w:lineRule="auto"/>
            </w:pPr>
            <w:r w:rsidRPr="00F279D0">
              <w:t>9.1</w:t>
            </w:r>
          </w:p>
        </w:tc>
        <w:tc>
          <w:tcPr>
            <w:tcW w:w="5927" w:type="dxa"/>
            <w:shd w:val="clear" w:color="auto" w:fill="auto"/>
          </w:tcPr>
          <w:p w:rsidR="00393E27" w:rsidRPr="00F279D0" w:rsidRDefault="00393E27" w:rsidP="007A51F8">
            <w:pPr>
              <w:spacing w:after="0" w:line="240" w:lineRule="auto"/>
            </w:pPr>
            <w:r w:rsidRPr="00F279D0">
              <w:t>Woher und wie kommt das Wasser zum Anwohner?</w:t>
            </w:r>
          </w:p>
        </w:tc>
        <w:tc>
          <w:tcPr>
            <w:tcW w:w="2693" w:type="dxa"/>
            <w:shd w:val="clear" w:color="auto" w:fill="auto"/>
          </w:tcPr>
          <w:p w:rsidR="00393E27" w:rsidRPr="00F279D0" w:rsidRDefault="00393E27" w:rsidP="00F279D0">
            <w:pPr>
              <w:spacing w:after="0" w:line="240" w:lineRule="auto"/>
              <w:jc w:val="center"/>
            </w:pPr>
            <w:r w:rsidRPr="00F279D0">
              <w:t>6</w:t>
            </w:r>
          </w:p>
        </w:tc>
      </w:tr>
      <w:tr w:rsidR="00393E27" w:rsidRPr="00732FE7" w:rsidTr="00F279D0">
        <w:tc>
          <w:tcPr>
            <w:tcW w:w="844" w:type="dxa"/>
            <w:shd w:val="clear" w:color="auto" w:fill="auto"/>
          </w:tcPr>
          <w:p w:rsidR="00393E27" w:rsidRPr="00F279D0" w:rsidRDefault="00393E27" w:rsidP="007A51F8">
            <w:pPr>
              <w:spacing w:after="0" w:line="240" w:lineRule="auto"/>
            </w:pPr>
            <w:r w:rsidRPr="00F279D0">
              <w:t>9.2</w:t>
            </w:r>
          </w:p>
        </w:tc>
        <w:tc>
          <w:tcPr>
            <w:tcW w:w="5927" w:type="dxa"/>
            <w:shd w:val="clear" w:color="auto" w:fill="auto"/>
          </w:tcPr>
          <w:p w:rsidR="00393E27" w:rsidRPr="00F279D0" w:rsidRDefault="00393E27" w:rsidP="007A51F8">
            <w:pPr>
              <w:spacing w:after="0" w:line="240" w:lineRule="auto"/>
            </w:pPr>
            <w:r w:rsidRPr="00F279D0">
              <w:t>Netzarten</w:t>
            </w:r>
          </w:p>
        </w:tc>
        <w:tc>
          <w:tcPr>
            <w:tcW w:w="2693" w:type="dxa"/>
            <w:shd w:val="clear" w:color="auto" w:fill="auto"/>
          </w:tcPr>
          <w:p w:rsidR="00393E27" w:rsidRPr="00F279D0" w:rsidRDefault="00393E27" w:rsidP="00F279D0">
            <w:pPr>
              <w:spacing w:after="0" w:line="240" w:lineRule="auto"/>
              <w:jc w:val="center"/>
            </w:pPr>
            <w:r w:rsidRPr="00F279D0">
              <w:t>2</w:t>
            </w:r>
          </w:p>
        </w:tc>
      </w:tr>
      <w:tr w:rsidR="00393E27" w:rsidRPr="00732FE7" w:rsidTr="00F279D0">
        <w:tc>
          <w:tcPr>
            <w:tcW w:w="844" w:type="dxa"/>
            <w:shd w:val="clear" w:color="auto" w:fill="auto"/>
          </w:tcPr>
          <w:p w:rsidR="00393E27" w:rsidRPr="00F279D0" w:rsidRDefault="00393E27" w:rsidP="007A51F8">
            <w:pPr>
              <w:spacing w:after="0" w:line="240" w:lineRule="auto"/>
            </w:pPr>
            <w:r w:rsidRPr="00F279D0">
              <w:t>9.3</w:t>
            </w:r>
          </w:p>
        </w:tc>
        <w:tc>
          <w:tcPr>
            <w:tcW w:w="5927" w:type="dxa"/>
            <w:shd w:val="clear" w:color="auto" w:fill="auto"/>
          </w:tcPr>
          <w:p w:rsidR="00393E27" w:rsidRPr="00F279D0" w:rsidRDefault="000C08FE" w:rsidP="007A51F8">
            <w:pPr>
              <w:spacing w:after="0" w:line="240" w:lineRule="auto"/>
            </w:pPr>
            <w:r w:rsidRPr="00F279D0">
              <w:t>Rohrmaterialien, Eigenschaften und Verwendung</w:t>
            </w:r>
          </w:p>
        </w:tc>
        <w:tc>
          <w:tcPr>
            <w:tcW w:w="2693" w:type="dxa"/>
            <w:shd w:val="clear" w:color="auto" w:fill="auto"/>
          </w:tcPr>
          <w:p w:rsidR="00393E27" w:rsidRPr="00F279D0" w:rsidRDefault="00393E27" w:rsidP="00F279D0">
            <w:pPr>
              <w:spacing w:after="0" w:line="240" w:lineRule="auto"/>
              <w:jc w:val="center"/>
            </w:pPr>
            <w:r w:rsidRPr="00F279D0">
              <w:t>18</w:t>
            </w:r>
          </w:p>
        </w:tc>
      </w:tr>
      <w:tr w:rsidR="00393E27" w:rsidRPr="00732FE7" w:rsidTr="00F279D0">
        <w:tc>
          <w:tcPr>
            <w:tcW w:w="844" w:type="dxa"/>
            <w:shd w:val="clear" w:color="auto" w:fill="auto"/>
          </w:tcPr>
          <w:p w:rsidR="00393E27" w:rsidRPr="00F279D0" w:rsidRDefault="00393E27" w:rsidP="007A51F8">
            <w:pPr>
              <w:spacing w:after="0" w:line="240" w:lineRule="auto"/>
            </w:pPr>
            <w:r w:rsidRPr="00F279D0">
              <w:t>9.4</w:t>
            </w:r>
          </w:p>
        </w:tc>
        <w:tc>
          <w:tcPr>
            <w:tcW w:w="5927" w:type="dxa"/>
            <w:shd w:val="clear" w:color="auto" w:fill="auto"/>
          </w:tcPr>
          <w:p w:rsidR="00393E27" w:rsidRPr="00F279D0" w:rsidRDefault="00393E27" w:rsidP="007A51F8">
            <w:pPr>
              <w:spacing w:after="0" w:line="240" w:lineRule="auto"/>
            </w:pPr>
            <w:r w:rsidRPr="00F279D0">
              <w:t>Überprüfung der Bemessung der Trinkwasserleitung für das neue Wohngebiet</w:t>
            </w:r>
          </w:p>
        </w:tc>
        <w:tc>
          <w:tcPr>
            <w:tcW w:w="2693" w:type="dxa"/>
            <w:shd w:val="clear" w:color="auto" w:fill="auto"/>
          </w:tcPr>
          <w:p w:rsidR="00393E27" w:rsidRPr="00F279D0" w:rsidRDefault="00393E27" w:rsidP="00F279D0">
            <w:pPr>
              <w:spacing w:after="0" w:line="240" w:lineRule="auto"/>
              <w:jc w:val="center"/>
            </w:pPr>
            <w:r w:rsidRPr="00F279D0">
              <w:t>30</w:t>
            </w:r>
          </w:p>
        </w:tc>
      </w:tr>
      <w:tr w:rsidR="00393E27" w:rsidRPr="00732FE7" w:rsidTr="00F279D0">
        <w:tc>
          <w:tcPr>
            <w:tcW w:w="844" w:type="dxa"/>
            <w:shd w:val="clear" w:color="auto" w:fill="auto"/>
          </w:tcPr>
          <w:p w:rsidR="00393E27" w:rsidRPr="00F279D0" w:rsidRDefault="00393E27" w:rsidP="007A51F8">
            <w:pPr>
              <w:spacing w:after="0" w:line="240" w:lineRule="auto"/>
            </w:pPr>
            <w:r w:rsidRPr="00F279D0">
              <w:t>9.5</w:t>
            </w:r>
          </w:p>
        </w:tc>
        <w:tc>
          <w:tcPr>
            <w:tcW w:w="5927" w:type="dxa"/>
            <w:shd w:val="clear" w:color="auto" w:fill="auto"/>
          </w:tcPr>
          <w:p w:rsidR="00393E27" w:rsidRPr="00F279D0" w:rsidRDefault="00393E27" w:rsidP="007A51F8">
            <w:pPr>
              <w:spacing w:after="0" w:line="240" w:lineRule="auto"/>
            </w:pPr>
            <w:proofErr w:type="gramStart"/>
            <w:r w:rsidRPr="00F279D0">
              <w:t>Planen</w:t>
            </w:r>
            <w:proofErr w:type="gramEnd"/>
            <w:r w:rsidRPr="00F279D0">
              <w:t xml:space="preserve"> die Erweiterung des Wohngebietes</w:t>
            </w:r>
          </w:p>
        </w:tc>
        <w:tc>
          <w:tcPr>
            <w:tcW w:w="2693" w:type="dxa"/>
            <w:shd w:val="clear" w:color="auto" w:fill="auto"/>
          </w:tcPr>
          <w:p w:rsidR="00393E27" w:rsidRPr="00F279D0" w:rsidRDefault="00393E27" w:rsidP="00F279D0">
            <w:pPr>
              <w:spacing w:after="0" w:line="240" w:lineRule="auto"/>
              <w:jc w:val="center"/>
            </w:pPr>
            <w:r w:rsidRPr="00F279D0">
              <w:t>20</w:t>
            </w:r>
          </w:p>
        </w:tc>
      </w:tr>
      <w:tr w:rsidR="00393E27" w:rsidRPr="00732FE7" w:rsidTr="00F279D0">
        <w:tc>
          <w:tcPr>
            <w:tcW w:w="844" w:type="dxa"/>
            <w:shd w:val="clear" w:color="auto" w:fill="auto"/>
          </w:tcPr>
          <w:p w:rsidR="00393E27" w:rsidRPr="00F279D0" w:rsidRDefault="00393E27" w:rsidP="007A51F8">
            <w:pPr>
              <w:spacing w:after="0" w:line="240" w:lineRule="auto"/>
            </w:pPr>
            <w:r w:rsidRPr="00F279D0">
              <w:t>9.6</w:t>
            </w:r>
          </w:p>
        </w:tc>
        <w:tc>
          <w:tcPr>
            <w:tcW w:w="5927" w:type="dxa"/>
            <w:shd w:val="clear" w:color="auto" w:fill="auto"/>
          </w:tcPr>
          <w:p w:rsidR="00393E27" w:rsidRPr="00F279D0" w:rsidRDefault="00393E27" w:rsidP="007A51F8">
            <w:pPr>
              <w:spacing w:after="0" w:line="240" w:lineRule="auto"/>
            </w:pPr>
            <w:r w:rsidRPr="00F279D0">
              <w:t>Einbau der Leitungen</w:t>
            </w:r>
          </w:p>
        </w:tc>
        <w:tc>
          <w:tcPr>
            <w:tcW w:w="2693" w:type="dxa"/>
            <w:shd w:val="clear" w:color="auto" w:fill="auto"/>
          </w:tcPr>
          <w:p w:rsidR="00393E27" w:rsidRPr="00F279D0" w:rsidRDefault="00393E27" w:rsidP="00F279D0">
            <w:pPr>
              <w:spacing w:after="0" w:line="240" w:lineRule="auto"/>
            </w:pPr>
            <w:r w:rsidRPr="00F279D0">
              <w:t>20</w:t>
            </w:r>
          </w:p>
        </w:tc>
      </w:tr>
      <w:tr w:rsidR="00393E27" w:rsidRPr="00732FE7" w:rsidTr="00F279D0">
        <w:tc>
          <w:tcPr>
            <w:tcW w:w="844" w:type="dxa"/>
            <w:shd w:val="clear" w:color="auto" w:fill="auto"/>
          </w:tcPr>
          <w:p w:rsidR="00393E27" w:rsidRPr="00F279D0" w:rsidRDefault="00393E27" w:rsidP="007A51F8">
            <w:pPr>
              <w:spacing w:after="0" w:line="240" w:lineRule="auto"/>
            </w:pPr>
            <w:r w:rsidRPr="00F279D0">
              <w:t>9.6.1</w:t>
            </w:r>
          </w:p>
        </w:tc>
        <w:tc>
          <w:tcPr>
            <w:tcW w:w="5927" w:type="dxa"/>
            <w:shd w:val="clear" w:color="auto" w:fill="auto"/>
          </w:tcPr>
          <w:p w:rsidR="00393E27" w:rsidRPr="00F279D0" w:rsidRDefault="00393E27" w:rsidP="007A51F8">
            <w:pPr>
              <w:spacing w:after="0" w:line="240" w:lineRule="auto"/>
            </w:pPr>
            <w:r w:rsidRPr="00F279D0">
              <w:t>Arbeits- und Gesundheitsschutz beim Einbau von Leitungen</w:t>
            </w:r>
          </w:p>
        </w:tc>
        <w:tc>
          <w:tcPr>
            <w:tcW w:w="2693" w:type="dxa"/>
            <w:shd w:val="clear" w:color="auto" w:fill="auto"/>
          </w:tcPr>
          <w:p w:rsidR="00393E27" w:rsidRPr="00F279D0" w:rsidRDefault="00393E27" w:rsidP="007A51F8">
            <w:pPr>
              <w:spacing w:after="0" w:line="240" w:lineRule="auto"/>
              <w:jc w:val="right"/>
              <w:rPr>
                <w:bCs/>
              </w:rPr>
            </w:pPr>
            <w:r w:rsidRPr="00F279D0">
              <w:rPr>
                <w:bCs/>
              </w:rPr>
              <w:t>2</w:t>
            </w:r>
          </w:p>
        </w:tc>
      </w:tr>
      <w:tr w:rsidR="00393E27" w:rsidRPr="00732FE7" w:rsidTr="00F279D0">
        <w:tc>
          <w:tcPr>
            <w:tcW w:w="844" w:type="dxa"/>
            <w:shd w:val="clear" w:color="auto" w:fill="auto"/>
          </w:tcPr>
          <w:p w:rsidR="00393E27" w:rsidRPr="00F279D0" w:rsidRDefault="00393E27" w:rsidP="007A51F8">
            <w:pPr>
              <w:spacing w:after="0" w:line="240" w:lineRule="auto"/>
            </w:pPr>
            <w:r w:rsidRPr="00F279D0">
              <w:t>9.6.2</w:t>
            </w:r>
          </w:p>
        </w:tc>
        <w:tc>
          <w:tcPr>
            <w:tcW w:w="5927" w:type="dxa"/>
            <w:shd w:val="clear" w:color="auto" w:fill="auto"/>
          </w:tcPr>
          <w:p w:rsidR="00393E27" w:rsidRPr="00F279D0" w:rsidRDefault="00393E27" w:rsidP="007A51F8">
            <w:pPr>
              <w:spacing w:after="0" w:line="240" w:lineRule="auto"/>
            </w:pPr>
            <w:r w:rsidRPr="00F279D0">
              <w:t>Lastaufnahme- und Anschlagmittel</w:t>
            </w:r>
          </w:p>
        </w:tc>
        <w:tc>
          <w:tcPr>
            <w:tcW w:w="2693" w:type="dxa"/>
            <w:shd w:val="clear" w:color="auto" w:fill="auto"/>
          </w:tcPr>
          <w:p w:rsidR="00393E27" w:rsidRPr="00F279D0" w:rsidRDefault="00393E27" w:rsidP="007A51F8">
            <w:pPr>
              <w:spacing w:after="0" w:line="240" w:lineRule="auto"/>
              <w:jc w:val="right"/>
              <w:rPr>
                <w:bCs/>
              </w:rPr>
            </w:pPr>
            <w:r w:rsidRPr="00F279D0">
              <w:rPr>
                <w:bCs/>
              </w:rPr>
              <w:t>2</w:t>
            </w:r>
          </w:p>
        </w:tc>
      </w:tr>
      <w:tr w:rsidR="00393E27" w:rsidRPr="00732FE7" w:rsidTr="00F279D0">
        <w:tc>
          <w:tcPr>
            <w:tcW w:w="844" w:type="dxa"/>
            <w:shd w:val="clear" w:color="auto" w:fill="auto"/>
          </w:tcPr>
          <w:p w:rsidR="00393E27" w:rsidRPr="00F279D0" w:rsidRDefault="00393E27" w:rsidP="007A51F8">
            <w:pPr>
              <w:spacing w:after="0" w:line="240" w:lineRule="auto"/>
            </w:pPr>
            <w:r w:rsidRPr="00F279D0">
              <w:t>9.6.3</w:t>
            </w:r>
          </w:p>
        </w:tc>
        <w:tc>
          <w:tcPr>
            <w:tcW w:w="5927" w:type="dxa"/>
            <w:shd w:val="clear" w:color="auto" w:fill="auto"/>
          </w:tcPr>
          <w:p w:rsidR="00393E27" w:rsidRPr="00F279D0" w:rsidRDefault="00393E27" w:rsidP="007A51F8">
            <w:pPr>
              <w:spacing w:after="0" w:line="240" w:lineRule="auto"/>
            </w:pPr>
            <w:r w:rsidRPr="00F279D0">
              <w:t>Durchführung des Einbaus der Leitungen</w:t>
            </w:r>
          </w:p>
        </w:tc>
        <w:tc>
          <w:tcPr>
            <w:tcW w:w="2693" w:type="dxa"/>
            <w:shd w:val="clear" w:color="auto" w:fill="auto"/>
          </w:tcPr>
          <w:p w:rsidR="00393E27" w:rsidRPr="00F279D0" w:rsidRDefault="00393E27" w:rsidP="007A51F8">
            <w:pPr>
              <w:spacing w:after="0" w:line="240" w:lineRule="auto"/>
              <w:jc w:val="right"/>
              <w:rPr>
                <w:bCs/>
              </w:rPr>
            </w:pPr>
            <w:r w:rsidRPr="00F279D0">
              <w:rPr>
                <w:bCs/>
              </w:rPr>
              <w:t>16</w:t>
            </w:r>
          </w:p>
        </w:tc>
      </w:tr>
      <w:tr w:rsidR="00393E27" w:rsidRPr="00732FE7" w:rsidTr="00F279D0">
        <w:tc>
          <w:tcPr>
            <w:tcW w:w="844" w:type="dxa"/>
            <w:shd w:val="clear" w:color="auto" w:fill="FFC000"/>
          </w:tcPr>
          <w:p w:rsidR="00393E27" w:rsidRDefault="00393E27" w:rsidP="007A51F8">
            <w:pPr>
              <w:spacing w:after="0" w:line="240" w:lineRule="auto"/>
            </w:pPr>
            <w:r>
              <w:t>9.7</w:t>
            </w:r>
          </w:p>
        </w:tc>
        <w:tc>
          <w:tcPr>
            <w:tcW w:w="5927" w:type="dxa"/>
            <w:shd w:val="clear" w:color="auto" w:fill="FFC000"/>
          </w:tcPr>
          <w:p w:rsidR="00393E27" w:rsidRDefault="00393E27" w:rsidP="007A51F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Nachträgliches Herstellen von Hausanschlüssen für Trinkwasser</w:t>
            </w:r>
          </w:p>
        </w:tc>
        <w:tc>
          <w:tcPr>
            <w:tcW w:w="2693" w:type="dxa"/>
            <w:shd w:val="clear" w:color="auto" w:fill="FFC000"/>
          </w:tcPr>
          <w:p w:rsidR="00393E27" w:rsidRDefault="00393E27" w:rsidP="00F279D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393E27" w:rsidRPr="00732FE7" w:rsidTr="00F279D0">
        <w:tc>
          <w:tcPr>
            <w:tcW w:w="844" w:type="dxa"/>
            <w:shd w:val="clear" w:color="auto" w:fill="auto"/>
          </w:tcPr>
          <w:p w:rsidR="00393E27" w:rsidRPr="00F279D0" w:rsidRDefault="00393E27" w:rsidP="007A51F8">
            <w:pPr>
              <w:spacing w:after="0" w:line="240" w:lineRule="auto"/>
            </w:pPr>
            <w:r w:rsidRPr="00F279D0">
              <w:t>9.8</w:t>
            </w:r>
          </w:p>
        </w:tc>
        <w:tc>
          <w:tcPr>
            <w:tcW w:w="5927" w:type="dxa"/>
            <w:shd w:val="clear" w:color="auto" w:fill="auto"/>
          </w:tcPr>
          <w:p w:rsidR="00393E27" w:rsidRPr="00F279D0" w:rsidRDefault="00393E27" w:rsidP="007A51F8">
            <w:pPr>
              <w:spacing w:after="0" w:line="240" w:lineRule="auto"/>
            </w:pPr>
            <w:r w:rsidRPr="00F279D0">
              <w:t>Einbau Kabelschutzrohr</w:t>
            </w:r>
          </w:p>
        </w:tc>
        <w:tc>
          <w:tcPr>
            <w:tcW w:w="2693" w:type="dxa"/>
            <w:shd w:val="clear" w:color="auto" w:fill="auto"/>
          </w:tcPr>
          <w:p w:rsidR="00393E27" w:rsidRPr="00F279D0" w:rsidRDefault="00393E27" w:rsidP="00F279D0">
            <w:pPr>
              <w:spacing w:after="0" w:line="240" w:lineRule="auto"/>
              <w:jc w:val="center"/>
            </w:pPr>
            <w:r w:rsidRPr="00F279D0">
              <w:t>2</w:t>
            </w:r>
          </w:p>
        </w:tc>
      </w:tr>
    </w:tbl>
    <w:p w:rsidR="009F5C14" w:rsidRDefault="009F5C14"/>
    <w:p w:rsidR="009F5C14" w:rsidRDefault="009F5C14">
      <w:pPr>
        <w:rPr>
          <w:b/>
          <w:bCs/>
        </w:rPr>
      </w:pPr>
    </w:p>
    <w:tbl>
      <w:tblPr>
        <w:tblStyle w:val="TableNormal"/>
        <w:tblW w:w="9566" w:type="dxa"/>
        <w:tblInd w:w="-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26"/>
        <w:gridCol w:w="3903"/>
        <w:gridCol w:w="4637"/>
      </w:tblGrid>
      <w:tr w:rsidR="009F5C14" w:rsidTr="00F279D0">
        <w:trPr>
          <w:trHeight w:val="1255"/>
        </w:trPr>
        <w:tc>
          <w:tcPr>
            <w:tcW w:w="9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79D0" w:rsidRDefault="00393E27" w:rsidP="00F279D0">
            <w:pPr>
              <w:spacing w:after="0"/>
            </w:pPr>
            <w:r>
              <w:t>Curricularer Bezug:</w:t>
            </w:r>
            <w:r>
              <w:br/>
              <w:t xml:space="preserve">Ausbildungsjahr: </w:t>
            </w:r>
            <w:r w:rsidR="00F279D0">
              <w:t xml:space="preserve"> </w:t>
            </w:r>
            <w:r>
              <w:t>2 (1. Fachstufe)</w:t>
            </w:r>
            <w:r>
              <w:br/>
              <w:t xml:space="preserve">Lernfeld Nr.9: </w:t>
            </w:r>
            <w:r w:rsidR="00F279D0">
              <w:t xml:space="preserve">      </w:t>
            </w:r>
            <w:r>
              <w:t xml:space="preserve">Infrastrukturleitungen einbauen </w:t>
            </w:r>
            <w:r w:rsidR="00F279D0">
              <w:t>(</w:t>
            </w:r>
            <w:r>
              <w:t xml:space="preserve">100 </w:t>
            </w:r>
            <w:proofErr w:type="spellStart"/>
            <w:r w:rsidR="00F279D0">
              <w:t>U</w:t>
            </w:r>
            <w:r>
              <w:t>St</w:t>
            </w:r>
            <w:r w:rsidR="00F279D0">
              <w:t>d</w:t>
            </w:r>
            <w:proofErr w:type="spellEnd"/>
            <w:r w:rsidR="00F279D0">
              <w:t>.)</w:t>
            </w:r>
            <w:r>
              <w:br/>
            </w:r>
            <w:bookmarkStart w:id="0" w:name="_Hlk169682637"/>
            <w:r>
              <w:t xml:space="preserve">Lernsituation Nr. </w:t>
            </w:r>
            <w:r w:rsidR="00F279D0">
              <w:t xml:space="preserve"> </w:t>
            </w:r>
            <w:r w:rsidR="000C08FE">
              <w:t>9.7</w:t>
            </w:r>
            <w:r w:rsidR="00F036B9">
              <w:t xml:space="preserve"> </w:t>
            </w:r>
            <w:r w:rsidR="00F279D0">
              <w:t xml:space="preserve">Nachträgliches Herstellen von Hausanschlüssen von Trinkwasser </w:t>
            </w:r>
          </w:p>
          <w:p w:rsidR="009F5C14" w:rsidRDefault="00F036B9" w:rsidP="00F279D0">
            <w:pPr>
              <w:spacing w:after="0"/>
              <w:ind w:left="1903"/>
            </w:pPr>
            <w:r>
              <w:t>(2</w:t>
            </w:r>
            <w:r w:rsidR="00F279D0">
              <w:t xml:space="preserve"> </w:t>
            </w:r>
            <w:proofErr w:type="spellStart"/>
            <w:r w:rsidR="00F279D0">
              <w:t>UStd</w:t>
            </w:r>
            <w:proofErr w:type="spellEnd"/>
            <w:r w:rsidR="00F279D0">
              <w:t>.</w:t>
            </w:r>
            <w:r>
              <w:t>)</w:t>
            </w:r>
            <w:bookmarkEnd w:id="0"/>
          </w:p>
        </w:tc>
      </w:tr>
      <w:tr w:rsidR="009F5C14" w:rsidTr="00F279D0">
        <w:trPr>
          <w:trHeight w:val="3259"/>
        </w:trPr>
        <w:tc>
          <w:tcPr>
            <w:tcW w:w="4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5C14" w:rsidRDefault="00393E27">
            <w:pPr>
              <w:rPr>
                <w:b/>
                <w:bCs/>
              </w:rPr>
            </w:pPr>
            <w:r>
              <w:rPr>
                <w:b/>
                <w:bCs/>
              </w:rPr>
              <w:t>Handlungssituation:</w:t>
            </w:r>
          </w:p>
          <w:p w:rsidR="009F5C14" w:rsidRDefault="00393E27">
            <w:r>
              <w:t>Aufgrund von Planungsänderungen des Bauträgers, werden einige Grundstücke geteilt, sodass Trinkwasserhausanschlüsse nachträglich gesetzt werden müssen. Ihre Firma erhält den Auftrag</w:t>
            </w:r>
            <w:r w:rsidR="00E877DB">
              <w:t>,</w:t>
            </w:r>
            <w:r>
              <w:t xml:space="preserve"> die Hausanschlüsse herzustellen.</w:t>
            </w:r>
          </w:p>
          <w:p w:rsidR="00F279D0" w:rsidRDefault="00F279D0"/>
          <w:p w:rsidR="00F279D0" w:rsidRDefault="00F279D0"/>
          <w:p w:rsidR="00F279D0" w:rsidRDefault="00F279D0"/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5C14" w:rsidRDefault="00393E27">
            <w:pPr>
              <w:rPr>
                <w:b/>
                <w:bCs/>
              </w:rPr>
            </w:pPr>
            <w:r>
              <w:rPr>
                <w:b/>
                <w:bCs/>
              </w:rPr>
              <w:t>Handlungsergebnisse:</w:t>
            </w:r>
          </w:p>
          <w:p w:rsidR="009F5C14" w:rsidRDefault="00393E27" w:rsidP="00E877DB">
            <w:pPr>
              <w:pStyle w:val="Listenabsatz"/>
              <w:numPr>
                <w:ilvl w:val="0"/>
                <w:numId w:val="8"/>
              </w:numPr>
              <w:spacing w:after="0" w:line="240" w:lineRule="auto"/>
            </w:pPr>
            <w:r>
              <w:t>Technologische</w:t>
            </w:r>
            <w:r w:rsidR="00E877DB">
              <w:t>n</w:t>
            </w:r>
            <w:r>
              <w:t xml:space="preserve"> Ablaufplan eines nachträglich gesetzten </w:t>
            </w:r>
            <w:bookmarkStart w:id="1" w:name="_GoBack"/>
            <w:bookmarkEnd w:id="1"/>
            <w:r w:rsidRPr="00776B22">
              <w:t>Hausanschlusses</w:t>
            </w:r>
            <w:r w:rsidR="00E877DB" w:rsidRPr="00776B22">
              <w:t xml:space="preserve"> überprüfen und herstellen.</w:t>
            </w:r>
          </w:p>
        </w:tc>
      </w:tr>
      <w:tr w:rsidR="009F5C14" w:rsidTr="00F279D0">
        <w:trPr>
          <w:trHeight w:val="934"/>
        </w:trPr>
        <w:tc>
          <w:tcPr>
            <w:tcW w:w="4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5C14" w:rsidRDefault="00393E27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Berufliche Handlungskompetenz als </w:t>
            </w:r>
          </w:p>
          <w:p w:rsidR="009F5C14" w:rsidRDefault="00393E27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vollständige Handlun</w:t>
            </w:r>
            <w:r w:rsidR="00F279D0">
              <w:rPr>
                <w:b/>
                <w:bCs/>
              </w:rPr>
              <w:t>g:</w:t>
            </w:r>
          </w:p>
          <w:p w:rsidR="00F279D0" w:rsidRDefault="00F279D0">
            <w:pPr>
              <w:spacing w:after="0"/>
              <w:rPr>
                <w:b/>
                <w:bCs/>
                <w:vertAlign w:val="superscript"/>
              </w:rPr>
            </w:pPr>
          </w:p>
          <w:p w:rsidR="009F5C14" w:rsidRDefault="00393E27">
            <w:pPr>
              <w:spacing w:after="0"/>
            </w:pPr>
            <w:r>
              <w:t>Die Schülerinnen und Schüler</w:t>
            </w:r>
          </w:p>
        </w:tc>
        <w:tc>
          <w:tcPr>
            <w:tcW w:w="4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5C14" w:rsidRDefault="00393E27">
            <w:pPr>
              <w:rPr>
                <w:b/>
                <w:bCs/>
              </w:rPr>
            </w:pPr>
            <w:r>
              <w:rPr>
                <w:b/>
                <w:bCs/>
              </w:rPr>
              <w:t>Konkretisierung der Inhalte:</w:t>
            </w:r>
          </w:p>
          <w:p w:rsidR="009F5C14" w:rsidRDefault="00393E27" w:rsidP="00F279D0">
            <w:pPr>
              <w:pStyle w:val="Listenabsatz"/>
              <w:numPr>
                <w:ilvl w:val="0"/>
                <w:numId w:val="1"/>
              </w:numPr>
              <w:spacing w:after="0" w:line="360" w:lineRule="auto"/>
            </w:pPr>
            <w:r>
              <w:t>technische Möglichkeiten einer nachträglich gesetzten HAL</w:t>
            </w:r>
          </w:p>
          <w:p w:rsidR="009F5C14" w:rsidRDefault="00393E27" w:rsidP="00F279D0">
            <w:pPr>
              <w:numPr>
                <w:ilvl w:val="0"/>
                <w:numId w:val="1"/>
              </w:numPr>
              <w:spacing w:line="360" w:lineRule="auto"/>
            </w:pPr>
            <w:r>
              <w:t>bauliche Kriterien (lotrecht, Rechtwinkligkeit, Dichtheit)</w:t>
            </w:r>
          </w:p>
        </w:tc>
      </w:tr>
      <w:tr w:rsidR="009F5C14" w:rsidTr="00F279D0">
        <w:trPr>
          <w:cantSplit/>
          <w:trHeight w:val="1597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textDirection w:val="btLr"/>
            <w:vAlign w:val="center"/>
          </w:tcPr>
          <w:p w:rsidR="009F5C14" w:rsidRDefault="00393E27" w:rsidP="00F279D0">
            <w:pPr>
              <w:ind w:left="113" w:right="113"/>
              <w:jc w:val="center"/>
            </w:pPr>
            <w:r>
              <w:rPr>
                <w:b/>
                <w:bCs/>
              </w:rPr>
              <w:t>Analysieren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2" w:type="dxa"/>
              <w:bottom w:w="80" w:type="dxa"/>
              <w:right w:w="80" w:type="dxa"/>
            </w:tcMar>
          </w:tcPr>
          <w:p w:rsidR="009F5C14" w:rsidRPr="00F279D0" w:rsidRDefault="00F279D0" w:rsidP="00F279D0">
            <w:pPr>
              <w:spacing w:after="0"/>
            </w:pPr>
            <w:r>
              <w:t xml:space="preserve">… </w:t>
            </w:r>
            <w:r w:rsidR="00393E27" w:rsidRPr="00F279D0">
              <w:rPr>
                <w:b/>
              </w:rPr>
              <w:t>analysieren</w:t>
            </w:r>
            <w:r w:rsidR="00393E27" w:rsidRPr="00F279D0">
              <w:t xml:space="preserve"> den Auftrag</w:t>
            </w:r>
            <w:r>
              <w:t>.</w:t>
            </w:r>
          </w:p>
        </w:tc>
        <w:tc>
          <w:tcPr>
            <w:tcW w:w="4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C14" w:rsidRDefault="009F5C14"/>
        </w:tc>
      </w:tr>
      <w:tr w:rsidR="009F5C14" w:rsidTr="00F279D0">
        <w:trPr>
          <w:cantSplit/>
          <w:trHeight w:val="1575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textDirection w:val="btLr"/>
            <w:vAlign w:val="center"/>
          </w:tcPr>
          <w:p w:rsidR="009F5C14" w:rsidRDefault="00393E27" w:rsidP="00F279D0">
            <w:pPr>
              <w:ind w:left="113" w:right="113"/>
              <w:jc w:val="center"/>
            </w:pPr>
            <w:r>
              <w:rPr>
                <w:b/>
                <w:bCs/>
              </w:rPr>
              <w:t>Informieren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79D0" w:rsidRDefault="00393E27" w:rsidP="00F279D0">
            <w:pPr>
              <w:spacing w:after="0"/>
              <w:ind w:hanging="109"/>
            </w:pPr>
            <w:r w:rsidRPr="00F279D0">
              <w:t xml:space="preserve">  </w:t>
            </w:r>
            <w:r w:rsidR="00F279D0">
              <w:t xml:space="preserve">… </w:t>
            </w:r>
            <w:r w:rsidRPr="00F279D0">
              <w:rPr>
                <w:b/>
              </w:rPr>
              <w:t>informieren</w:t>
            </w:r>
            <w:r w:rsidRPr="00F279D0">
              <w:t xml:space="preserve"> sich über die</w:t>
            </w:r>
          </w:p>
          <w:p w:rsidR="00F279D0" w:rsidRDefault="00F279D0">
            <w:pPr>
              <w:spacing w:after="0"/>
            </w:pPr>
            <w:r>
              <w:t xml:space="preserve">     </w:t>
            </w:r>
            <w:r w:rsidR="00393E27" w:rsidRPr="00F279D0">
              <w:t xml:space="preserve">verschiedenen Möglichkeiten </w:t>
            </w:r>
            <w:r>
              <w:t xml:space="preserve"> </w:t>
            </w:r>
          </w:p>
          <w:p w:rsidR="009F5C14" w:rsidRPr="00F279D0" w:rsidRDefault="00F279D0">
            <w:pPr>
              <w:spacing w:after="0"/>
            </w:pPr>
            <w:r>
              <w:t xml:space="preserve">     </w:t>
            </w:r>
            <w:r w:rsidR="00393E27" w:rsidRPr="00F279D0">
              <w:t>für</w:t>
            </w:r>
            <w:r>
              <w:t xml:space="preserve"> </w:t>
            </w:r>
            <w:r w:rsidR="00393E27" w:rsidRPr="00F279D0">
              <w:t>einen Anschluss</w:t>
            </w:r>
            <w:r>
              <w:t>.</w:t>
            </w:r>
          </w:p>
        </w:tc>
        <w:tc>
          <w:tcPr>
            <w:tcW w:w="4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C14" w:rsidRDefault="009F5C14"/>
        </w:tc>
      </w:tr>
      <w:tr w:rsidR="009F5C14" w:rsidTr="00F279D0">
        <w:trPr>
          <w:cantSplit/>
          <w:trHeight w:val="1065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textDirection w:val="btLr"/>
            <w:vAlign w:val="center"/>
          </w:tcPr>
          <w:p w:rsidR="009F5C14" w:rsidRDefault="00393E27" w:rsidP="00F279D0">
            <w:pPr>
              <w:ind w:left="113" w:right="113"/>
              <w:jc w:val="center"/>
            </w:pPr>
            <w:r>
              <w:rPr>
                <w:b/>
                <w:bCs/>
              </w:rPr>
              <w:t>Planen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5C14" w:rsidRPr="00F279D0" w:rsidRDefault="00F279D0" w:rsidP="00F279D0">
            <w:pPr>
              <w:spacing w:after="0"/>
            </w:pPr>
            <w:r>
              <w:t xml:space="preserve">… </w:t>
            </w:r>
            <w:r w:rsidRPr="00F279D0">
              <w:rPr>
                <w:b/>
              </w:rPr>
              <w:t>p</w:t>
            </w:r>
            <w:r w:rsidR="00393E27" w:rsidRPr="00F279D0">
              <w:rPr>
                <w:b/>
              </w:rPr>
              <w:t>lanen</w:t>
            </w:r>
            <w:r w:rsidR="00393E27" w:rsidRPr="00F279D0">
              <w:t xml:space="preserve"> den Hausanschluss</w:t>
            </w:r>
            <w:r>
              <w:t>.</w:t>
            </w:r>
          </w:p>
        </w:tc>
        <w:tc>
          <w:tcPr>
            <w:tcW w:w="4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C14" w:rsidRDefault="009F5C14"/>
        </w:tc>
      </w:tr>
      <w:tr w:rsidR="009F5C14" w:rsidTr="00F279D0">
        <w:trPr>
          <w:cantSplit/>
          <w:trHeight w:val="1665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textDirection w:val="btLr"/>
            <w:vAlign w:val="center"/>
          </w:tcPr>
          <w:p w:rsidR="009F5C14" w:rsidRDefault="00393E27" w:rsidP="00F279D0">
            <w:pPr>
              <w:ind w:left="113" w:right="113"/>
              <w:jc w:val="center"/>
            </w:pPr>
            <w:r>
              <w:rPr>
                <w:b/>
                <w:bCs/>
              </w:rPr>
              <w:t>Entscheiden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5C14" w:rsidRPr="00F279D0" w:rsidRDefault="00F279D0" w:rsidP="00F279D0">
            <w:pPr>
              <w:spacing w:after="0"/>
              <w:ind w:left="316" w:hanging="283"/>
            </w:pPr>
            <w:r>
              <w:t xml:space="preserve">… </w:t>
            </w:r>
            <w:r w:rsidRPr="00F279D0">
              <w:rPr>
                <w:b/>
              </w:rPr>
              <w:t>e</w:t>
            </w:r>
            <w:r w:rsidR="00393E27" w:rsidRPr="00F279D0">
              <w:rPr>
                <w:b/>
              </w:rPr>
              <w:t>ntscheiden</w:t>
            </w:r>
            <w:r w:rsidR="00393E27" w:rsidRPr="00F279D0">
              <w:t xml:space="preserve"> sich für eine bauliche Möglichkeit</w:t>
            </w:r>
            <w:r>
              <w:t>.</w:t>
            </w:r>
          </w:p>
        </w:tc>
        <w:tc>
          <w:tcPr>
            <w:tcW w:w="4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C14" w:rsidRDefault="009F5C14"/>
        </w:tc>
      </w:tr>
      <w:tr w:rsidR="009F5C14" w:rsidTr="00F279D0">
        <w:trPr>
          <w:cantSplit/>
          <w:trHeight w:val="1677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textDirection w:val="btLr"/>
            <w:vAlign w:val="center"/>
          </w:tcPr>
          <w:p w:rsidR="009F5C14" w:rsidRDefault="00393E27" w:rsidP="00F279D0">
            <w:pPr>
              <w:ind w:left="113" w:right="113"/>
              <w:jc w:val="center"/>
            </w:pPr>
            <w:r>
              <w:rPr>
                <w:b/>
                <w:bCs/>
              </w:rPr>
              <w:t>Durchführen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2" w:type="dxa"/>
              <w:bottom w:w="80" w:type="dxa"/>
              <w:right w:w="80" w:type="dxa"/>
            </w:tcMar>
          </w:tcPr>
          <w:p w:rsidR="009F5C14" w:rsidRPr="00F279D0" w:rsidRDefault="00393E27" w:rsidP="00F279D0">
            <w:pPr>
              <w:numPr>
                <w:ilvl w:val="0"/>
                <w:numId w:val="5"/>
              </w:numPr>
              <w:tabs>
                <w:tab w:val="clear" w:pos="708"/>
              </w:tabs>
              <w:spacing w:after="0"/>
              <w:ind w:left="296" w:hanging="296"/>
            </w:pPr>
            <w:r w:rsidRPr="00F279D0">
              <w:rPr>
                <w:b/>
              </w:rPr>
              <w:t>stellen</w:t>
            </w:r>
            <w:r w:rsidRPr="00F279D0">
              <w:t xml:space="preserve"> den Hausanschluss </w:t>
            </w:r>
            <w:r w:rsidRPr="00F279D0">
              <w:rPr>
                <w:b/>
              </w:rPr>
              <w:t>her</w:t>
            </w:r>
            <w:r w:rsidR="00F279D0">
              <w:t>.</w:t>
            </w:r>
          </w:p>
        </w:tc>
        <w:tc>
          <w:tcPr>
            <w:tcW w:w="4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C14" w:rsidRDefault="009F5C14"/>
        </w:tc>
      </w:tr>
      <w:tr w:rsidR="009F5C14" w:rsidTr="00F279D0">
        <w:trPr>
          <w:cantSplit/>
          <w:trHeight w:val="1816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textDirection w:val="btLr"/>
            <w:vAlign w:val="center"/>
          </w:tcPr>
          <w:p w:rsidR="009F5C14" w:rsidRDefault="00393E27" w:rsidP="00F279D0">
            <w:pPr>
              <w:ind w:left="113" w:right="113"/>
              <w:jc w:val="center"/>
            </w:pPr>
            <w:r>
              <w:rPr>
                <w:b/>
                <w:bCs/>
              </w:rPr>
              <w:t>Kontrollieren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2" w:type="dxa"/>
              <w:bottom w:w="80" w:type="dxa"/>
              <w:right w:w="80" w:type="dxa"/>
            </w:tcMar>
          </w:tcPr>
          <w:p w:rsidR="009F5C14" w:rsidRPr="00F279D0" w:rsidRDefault="00393E27" w:rsidP="00F279D0">
            <w:pPr>
              <w:numPr>
                <w:ilvl w:val="0"/>
                <w:numId w:val="6"/>
              </w:numPr>
              <w:tabs>
                <w:tab w:val="clear" w:pos="708"/>
                <w:tab w:val="num" w:pos="296"/>
              </w:tabs>
              <w:spacing w:after="0"/>
              <w:ind w:left="296" w:hanging="296"/>
            </w:pPr>
            <w:r w:rsidRPr="00F279D0">
              <w:rPr>
                <w:b/>
              </w:rPr>
              <w:t>überprüfen</w:t>
            </w:r>
            <w:r w:rsidRPr="00F279D0">
              <w:t xml:space="preserve"> den technologischen Ablauf</w:t>
            </w:r>
            <w:r w:rsidR="00F279D0">
              <w:t>.</w:t>
            </w:r>
          </w:p>
        </w:tc>
        <w:tc>
          <w:tcPr>
            <w:tcW w:w="4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C14" w:rsidRDefault="009F5C14"/>
        </w:tc>
      </w:tr>
      <w:tr w:rsidR="009F5C14" w:rsidTr="00F279D0">
        <w:trPr>
          <w:cantSplit/>
          <w:trHeight w:val="2471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textDirection w:val="btLr"/>
            <w:vAlign w:val="center"/>
          </w:tcPr>
          <w:p w:rsidR="00F279D0" w:rsidRDefault="00393E27" w:rsidP="00F279D0">
            <w:pPr>
              <w:spacing w:after="0"/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Bewerten/</w:t>
            </w:r>
          </w:p>
          <w:p w:rsidR="009F5C14" w:rsidRDefault="00393E27" w:rsidP="00F279D0">
            <w:pPr>
              <w:spacing w:after="0"/>
              <w:ind w:left="113" w:right="113"/>
              <w:jc w:val="center"/>
            </w:pPr>
            <w:r>
              <w:rPr>
                <w:b/>
                <w:bCs/>
              </w:rPr>
              <w:t>Reflektieren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2" w:type="dxa"/>
              <w:bottom w:w="80" w:type="dxa"/>
              <w:right w:w="80" w:type="dxa"/>
            </w:tcMar>
          </w:tcPr>
          <w:p w:rsidR="009F5C14" w:rsidRDefault="00393E27" w:rsidP="00F279D0">
            <w:pPr>
              <w:numPr>
                <w:ilvl w:val="0"/>
                <w:numId w:val="7"/>
              </w:numPr>
              <w:tabs>
                <w:tab w:val="clear" w:pos="708"/>
                <w:tab w:val="num" w:pos="296"/>
              </w:tabs>
              <w:spacing w:after="0"/>
              <w:ind w:left="296" w:hanging="296"/>
            </w:pPr>
            <w:r w:rsidRPr="00F279D0">
              <w:rPr>
                <w:b/>
              </w:rPr>
              <w:t>reflektieren</w:t>
            </w:r>
            <w:r>
              <w:t xml:space="preserve"> alternative Ausführungsmöglichkeiten</w:t>
            </w:r>
            <w:r w:rsidR="00F279D0">
              <w:t>.</w:t>
            </w:r>
          </w:p>
        </w:tc>
        <w:tc>
          <w:tcPr>
            <w:tcW w:w="4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C14" w:rsidRDefault="009F5C14"/>
        </w:tc>
      </w:tr>
      <w:tr w:rsidR="009F5C14" w:rsidTr="00F279D0">
        <w:trPr>
          <w:trHeight w:val="2165"/>
        </w:trPr>
        <w:tc>
          <w:tcPr>
            <w:tcW w:w="9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5C14" w:rsidRDefault="00393E27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Didaktisch-methodische Anregungen:</w:t>
            </w:r>
          </w:p>
          <w:p w:rsidR="009F5C14" w:rsidRDefault="00393E27" w:rsidP="00F279D0">
            <w:pPr>
              <w:pStyle w:val="Listenabsatz"/>
              <w:numPr>
                <w:ilvl w:val="0"/>
                <w:numId w:val="1"/>
              </w:numPr>
              <w:spacing w:after="0" w:line="360" w:lineRule="auto"/>
              <w:ind w:hanging="187"/>
              <w:contextualSpacing w:val="0"/>
            </w:pPr>
            <w:r>
              <w:t>Internetrecherche</w:t>
            </w:r>
          </w:p>
          <w:p w:rsidR="009F5C14" w:rsidRDefault="00393E27" w:rsidP="00F279D0">
            <w:pPr>
              <w:pStyle w:val="Listenabsatz"/>
              <w:numPr>
                <w:ilvl w:val="0"/>
                <w:numId w:val="1"/>
              </w:numPr>
              <w:spacing w:after="0" w:line="360" w:lineRule="auto"/>
              <w:ind w:hanging="187"/>
              <w:contextualSpacing w:val="0"/>
            </w:pPr>
            <w:r>
              <w:t>Herstellerbroschüre</w:t>
            </w:r>
          </w:p>
          <w:p w:rsidR="00F279D0" w:rsidRDefault="00393E27" w:rsidP="00F279D0">
            <w:pPr>
              <w:pStyle w:val="Listenabsatz"/>
              <w:numPr>
                <w:ilvl w:val="0"/>
                <w:numId w:val="1"/>
              </w:numPr>
              <w:spacing w:after="0" w:line="360" w:lineRule="auto"/>
              <w:ind w:hanging="187"/>
              <w:contextualSpacing w:val="0"/>
            </w:pPr>
            <w:r>
              <w:t>Fachliteratur</w:t>
            </w:r>
          </w:p>
          <w:p w:rsidR="009F5C14" w:rsidRDefault="00393E27" w:rsidP="00F279D0">
            <w:pPr>
              <w:pStyle w:val="Listenabsatz"/>
              <w:numPr>
                <w:ilvl w:val="0"/>
                <w:numId w:val="1"/>
              </w:numPr>
              <w:spacing w:after="0" w:line="360" w:lineRule="auto"/>
              <w:ind w:hanging="187"/>
              <w:contextualSpacing w:val="0"/>
            </w:pPr>
            <w:r>
              <w:t>Hochladen der Handlungsergebnisse auf eine Lernplattform</w:t>
            </w:r>
          </w:p>
        </w:tc>
      </w:tr>
    </w:tbl>
    <w:p w:rsidR="009F5C14" w:rsidRDefault="009F5C14">
      <w:pPr>
        <w:widowControl w:val="0"/>
        <w:spacing w:line="240" w:lineRule="auto"/>
        <w:ind w:left="108" w:hanging="108"/>
        <w:rPr>
          <w:b/>
          <w:bCs/>
        </w:rPr>
      </w:pPr>
    </w:p>
    <w:p w:rsidR="009F5C14" w:rsidRDefault="009F5C14">
      <w:pPr>
        <w:widowControl w:val="0"/>
        <w:spacing w:line="240" w:lineRule="auto"/>
        <w:rPr>
          <w:b/>
          <w:bCs/>
        </w:rPr>
      </w:pPr>
    </w:p>
    <w:sectPr w:rsidR="009F5C14" w:rsidSect="009A5971">
      <w:headerReference w:type="default" r:id="rId7"/>
      <w:footerReference w:type="default" r:id="rId8"/>
      <w:pgSz w:w="11900" w:h="16840"/>
      <w:pgMar w:top="709" w:right="1417" w:bottom="1134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2680" w:rsidRDefault="009B2680">
      <w:pPr>
        <w:spacing w:after="0" w:line="240" w:lineRule="auto"/>
      </w:pPr>
      <w:r>
        <w:separator/>
      </w:r>
    </w:p>
  </w:endnote>
  <w:endnote w:type="continuationSeparator" w:id="0">
    <w:p w:rsidR="009B2680" w:rsidRDefault="009B2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5C14" w:rsidRDefault="009F5C14">
    <w:pPr>
      <w:pStyle w:val="Kopf-undFuzeilen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2680" w:rsidRDefault="009B2680">
      <w:pPr>
        <w:spacing w:after="0" w:line="240" w:lineRule="auto"/>
      </w:pPr>
      <w:r>
        <w:separator/>
      </w:r>
    </w:p>
  </w:footnote>
  <w:footnote w:type="continuationSeparator" w:id="0">
    <w:p w:rsidR="009B2680" w:rsidRDefault="009B26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5C14" w:rsidRDefault="009F5C14">
    <w:pPr>
      <w:pStyle w:val="Kopf-undFuzeilen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C4C37"/>
    <w:multiLevelType w:val="hybridMultilevel"/>
    <w:tmpl w:val="275C639C"/>
    <w:lvl w:ilvl="0" w:tplc="D44C14E4">
      <w:start w:val="1"/>
      <w:numFmt w:val="bullet"/>
      <w:lvlText w:val="-"/>
      <w:lvlJc w:val="left"/>
      <w:pPr>
        <w:ind w:left="255" w:hanging="18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7D44034">
      <w:start w:val="1"/>
      <w:numFmt w:val="bullet"/>
      <w:lvlText w:val="-"/>
      <w:lvlJc w:val="left"/>
      <w:pPr>
        <w:ind w:left="855" w:hanging="18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8520A14">
      <w:start w:val="1"/>
      <w:numFmt w:val="bullet"/>
      <w:lvlText w:val="-"/>
      <w:lvlJc w:val="left"/>
      <w:pPr>
        <w:ind w:left="1455" w:hanging="18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4801246">
      <w:start w:val="1"/>
      <w:numFmt w:val="bullet"/>
      <w:lvlText w:val="-"/>
      <w:lvlJc w:val="left"/>
      <w:pPr>
        <w:ind w:left="2055" w:hanging="18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9840E52">
      <w:start w:val="1"/>
      <w:numFmt w:val="bullet"/>
      <w:lvlText w:val="-"/>
      <w:lvlJc w:val="left"/>
      <w:pPr>
        <w:ind w:left="2655" w:hanging="18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AA4A39E">
      <w:start w:val="1"/>
      <w:numFmt w:val="bullet"/>
      <w:lvlText w:val="-"/>
      <w:lvlJc w:val="left"/>
      <w:pPr>
        <w:ind w:left="3255" w:hanging="18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6EAE7FA">
      <w:start w:val="1"/>
      <w:numFmt w:val="bullet"/>
      <w:lvlText w:val="-"/>
      <w:lvlJc w:val="left"/>
      <w:pPr>
        <w:ind w:left="3855" w:hanging="18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910B104">
      <w:start w:val="1"/>
      <w:numFmt w:val="bullet"/>
      <w:lvlText w:val="-"/>
      <w:lvlJc w:val="left"/>
      <w:pPr>
        <w:ind w:left="4455" w:hanging="18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5405C10">
      <w:start w:val="1"/>
      <w:numFmt w:val="bullet"/>
      <w:lvlText w:val="-"/>
      <w:lvlJc w:val="left"/>
      <w:pPr>
        <w:ind w:left="5055" w:hanging="18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552761F"/>
    <w:multiLevelType w:val="hybridMultilevel"/>
    <w:tmpl w:val="9F308BFC"/>
    <w:lvl w:ilvl="0" w:tplc="E33AEE10">
      <w:start w:val="1"/>
      <w:numFmt w:val="bullet"/>
      <w:lvlText w:val="¼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C8AB42A">
      <w:start w:val="1"/>
      <w:numFmt w:val="bullet"/>
      <w:lvlText w:val="o"/>
      <w:lvlJc w:val="left"/>
      <w:pPr>
        <w:tabs>
          <w:tab w:val="left" w:pos="708"/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024F16">
      <w:start w:val="1"/>
      <w:numFmt w:val="bullet"/>
      <w:lvlText w:val="▪"/>
      <w:lvlJc w:val="left"/>
      <w:pPr>
        <w:tabs>
          <w:tab w:val="left" w:pos="708"/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C709514">
      <w:start w:val="1"/>
      <w:numFmt w:val="bullet"/>
      <w:lvlText w:val="·"/>
      <w:lvlJc w:val="left"/>
      <w:pPr>
        <w:tabs>
          <w:tab w:val="left" w:pos="708"/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5A6132">
      <w:start w:val="1"/>
      <w:numFmt w:val="bullet"/>
      <w:lvlText w:val="o"/>
      <w:lvlJc w:val="left"/>
      <w:pPr>
        <w:tabs>
          <w:tab w:val="left" w:pos="708"/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00EC034">
      <w:start w:val="1"/>
      <w:numFmt w:val="bullet"/>
      <w:lvlText w:val="▪"/>
      <w:lvlJc w:val="left"/>
      <w:pPr>
        <w:tabs>
          <w:tab w:val="left" w:pos="708"/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1F28E26">
      <w:start w:val="1"/>
      <w:numFmt w:val="bullet"/>
      <w:lvlText w:val="·"/>
      <w:lvlJc w:val="left"/>
      <w:pPr>
        <w:tabs>
          <w:tab w:val="left" w:pos="708"/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694B4E0">
      <w:start w:val="1"/>
      <w:numFmt w:val="bullet"/>
      <w:lvlText w:val="o"/>
      <w:lvlJc w:val="left"/>
      <w:pPr>
        <w:tabs>
          <w:tab w:val="left" w:pos="708"/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F5E91E0">
      <w:start w:val="1"/>
      <w:numFmt w:val="bullet"/>
      <w:lvlText w:val="▪"/>
      <w:lvlJc w:val="left"/>
      <w:pPr>
        <w:tabs>
          <w:tab w:val="left" w:pos="708"/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C8A5E4A"/>
    <w:multiLevelType w:val="hybridMultilevel"/>
    <w:tmpl w:val="1A963586"/>
    <w:lvl w:ilvl="0" w:tplc="F5FA3C56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FA1CC9"/>
    <w:multiLevelType w:val="hybridMultilevel"/>
    <w:tmpl w:val="242AE366"/>
    <w:lvl w:ilvl="0" w:tplc="64DCB44A">
      <w:start w:val="1"/>
      <w:numFmt w:val="bullet"/>
      <w:lvlText w:val="¼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130B2D2">
      <w:start w:val="1"/>
      <w:numFmt w:val="bullet"/>
      <w:lvlText w:val="o"/>
      <w:lvlJc w:val="left"/>
      <w:pPr>
        <w:tabs>
          <w:tab w:val="left" w:pos="708"/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6FC2F1C">
      <w:start w:val="1"/>
      <w:numFmt w:val="bullet"/>
      <w:lvlText w:val="▪"/>
      <w:lvlJc w:val="left"/>
      <w:pPr>
        <w:tabs>
          <w:tab w:val="left" w:pos="708"/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02A4080">
      <w:start w:val="1"/>
      <w:numFmt w:val="bullet"/>
      <w:lvlText w:val="·"/>
      <w:lvlJc w:val="left"/>
      <w:pPr>
        <w:tabs>
          <w:tab w:val="left" w:pos="708"/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20EF6CC">
      <w:start w:val="1"/>
      <w:numFmt w:val="bullet"/>
      <w:lvlText w:val="o"/>
      <w:lvlJc w:val="left"/>
      <w:pPr>
        <w:tabs>
          <w:tab w:val="left" w:pos="708"/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922310C">
      <w:start w:val="1"/>
      <w:numFmt w:val="bullet"/>
      <w:lvlText w:val="▪"/>
      <w:lvlJc w:val="left"/>
      <w:pPr>
        <w:tabs>
          <w:tab w:val="left" w:pos="708"/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602538">
      <w:start w:val="1"/>
      <w:numFmt w:val="bullet"/>
      <w:lvlText w:val="·"/>
      <w:lvlJc w:val="left"/>
      <w:pPr>
        <w:tabs>
          <w:tab w:val="left" w:pos="708"/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E2C37DE">
      <w:start w:val="1"/>
      <w:numFmt w:val="bullet"/>
      <w:lvlText w:val="o"/>
      <w:lvlJc w:val="left"/>
      <w:pPr>
        <w:tabs>
          <w:tab w:val="left" w:pos="708"/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AB06774">
      <w:start w:val="1"/>
      <w:numFmt w:val="bullet"/>
      <w:lvlText w:val="▪"/>
      <w:lvlJc w:val="left"/>
      <w:pPr>
        <w:tabs>
          <w:tab w:val="left" w:pos="708"/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422B2E09"/>
    <w:multiLevelType w:val="hybridMultilevel"/>
    <w:tmpl w:val="95EAB7DC"/>
    <w:lvl w:ilvl="0" w:tplc="1C52D6C4">
      <w:start w:val="1"/>
      <w:numFmt w:val="bullet"/>
      <w:lvlText w:val="¼"/>
      <w:lvlJc w:val="left"/>
      <w:pPr>
        <w:ind w:left="708" w:hanging="34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9041DA2">
      <w:start w:val="1"/>
      <w:numFmt w:val="bullet"/>
      <w:lvlText w:val="o"/>
      <w:lvlJc w:val="left"/>
      <w:pPr>
        <w:ind w:left="141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DCAE02">
      <w:start w:val="1"/>
      <w:numFmt w:val="bullet"/>
      <w:lvlText w:val="▪"/>
      <w:lvlJc w:val="left"/>
      <w:pPr>
        <w:ind w:left="212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1CC34DE">
      <w:start w:val="1"/>
      <w:numFmt w:val="bullet"/>
      <w:lvlText w:val="·"/>
      <w:lvlJc w:val="left"/>
      <w:pPr>
        <w:ind w:left="2832" w:hanging="31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56A5F04">
      <w:start w:val="1"/>
      <w:numFmt w:val="bullet"/>
      <w:lvlText w:val="o"/>
      <w:lvlJc w:val="left"/>
      <w:pPr>
        <w:ind w:left="354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DC27FF6">
      <w:start w:val="1"/>
      <w:numFmt w:val="bullet"/>
      <w:lvlText w:val="▪"/>
      <w:lvlJc w:val="left"/>
      <w:pPr>
        <w:ind w:left="4248" w:hanging="2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A7E8488">
      <w:start w:val="1"/>
      <w:numFmt w:val="bullet"/>
      <w:lvlText w:val="·"/>
      <w:lvlJc w:val="left"/>
      <w:pPr>
        <w:ind w:left="4956" w:hanging="27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CF2620E">
      <w:start w:val="1"/>
      <w:numFmt w:val="bullet"/>
      <w:lvlText w:val="o"/>
      <w:lvlJc w:val="left"/>
      <w:pPr>
        <w:ind w:left="566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CE4D87A">
      <w:start w:val="1"/>
      <w:numFmt w:val="bullet"/>
      <w:lvlText w:val="▪"/>
      <w:lvlJc w:val="left"/>
      <w:pPr>
        <w:ind w:left="6372" w:hanging="25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2693E16"/>
    <w:multiLevelType w:val="hybridMultilevel"/>
    <w:tmpl w:val="3C0C172C"/>
    <w:lvl w:ilvl="0" w:tplc="43B280CA">
      <w:start w:val="1"/>
      <w:numFmt w:val="bullet"/>
      <w:lvlText w:val="¼"/>
      <w:lvlJc w:val="left"/>
      <w:pPr>
        <w:ind w:left="737" w:hanging="37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D5A5606">
      <w:start w:val="1"/>
      <w:numFmt w:val="bullet"/>
      <w:lvlText w:val="o"/>
      <w:lvlJc w:val="left"/>
      <w:pPr>
        <w:ind w:left="1444" w:hanging="3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A0E7B92">
      <w:start w:val="1"/>
      <w:numFmt w:val="bullet"/>
      <w:lvlText w:val="▪"/>
      <w:lvlJc w:val="left"/>
      <w:pPr>
        <w:ind w:left="2151" w:hanging="3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86C436">
      <w:start w:val="1"/>
      <w:numFmt w:val="bullet"/>
      <w:lvlText w:val="·"/>
      <w:lvlJc w:val="left"/>
      <w:pPr>
        <w:ind w:left="2858" w:hanging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08EAD50">
      <w:start w:val="1"/>
      <w:numFmt w:val="bullet"/>
      <w:lvlText w:val="o"/>
      <w:lvlJc w:val="left"/>
      <w:pPr>
        <w:ind w:left="3565" w:hanging="3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F9E780C">
      <w:start w:val="1"/>
      <w:numFmt w:val="bullet"/>
      <w:lvlText w:val="▪"/>
      <w:lvlJc w:val="left"/>
      <w:pPr>
        <w:ind w:left="427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17C4A40">
      <w:start w:val="1"/>
      <w:numFmt w:val="bullet"/>
      <w:lvlText w:val="·"/>
      <w:lvlJc w:val="left"/>
      <w:pPr>
        <w:ind w:left="4979" w:hanging="29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DA0A9A2">
      <w:start w:val="1"/>
      <w:numFmt w:val="bullet"/>
      <w:lvlText w:val="o"/>
      <w:lvlJc w:val="left"/>
      <w:pPr>
        <w:ind w:left="5686" w:hanging="2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B2EF86">
      <w:start w:val="1"/>
      <w:numFmt w:val="bullet"/>
      <w:lvlText w:val="▪"/>
      <w:lvlJc w:val="left"/>
      <w:pPr>
        <w:ind w:left="6393" w:hanging="2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606C4D52"/>
    <w:multiLevelType w:val="hybridMultilevel"/>
    <w:tmpl w:val="F22289D6"/>
    <w:lvl w:ilvl="0" w:tplc="4DA6293E">
      <w:start w:val="1"/>
      <w:numFmt w:val="bullet"/>
      <w:lvlText w:val="¼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AB43032">
      <w:start w:val="1"/>
      <w:numFmt w:val="bullet"/>
      <w:lvlText w:val="o"/>
      <w:lvlJc w:val="left"/>
      <w:pPr>
        <w:tabs>
          <w:tab w:val="left" w:pos="708"/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A18C8D0">
      <w:start w:val="1"/>
      <w:numFmt w:val="bullet"/>
      <w:lvlText w:val="▪"/>
      <w:lvlJc w:val="left"/>
      <w:pPr>
        <w:tabs>
          <w:tab w:val="left" w:pos="708"/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3F4F176">
      <w:start w:val="1"/>
      <w:numFmt w:val="bullet"/>
      <w:lvlText w:val="·"/>
      <w:lvlJc w:val="left"/>
      <w:pPr>
        <w:tabs>
          <w:tab w:val="left" w:pos="708"/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174BEC6">
      <w:start w:val="1"/>
      <w:numFmt w:val="bullet"/>
      <w:lvlText w:val="o"/>
      <w:lvlJc w:val="left"/>
      <w:pPr>
        <w:tabs>
          <w:tab w:val="left" w:pos="708"/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AAE8378">
      <w:start w:val="1"/>
      <w:numFmt w:val="bullet"/>
      <w:lvlText w:val="▪"/>
      <w:lvlJc w:val="left"/>
      <w:pPr>
        <w:tabs>
          <w:tab w:val="left" w:pos="708"/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AC28410">
      <w:start w:val="1"/>
      <w:numFmt w:val="bullet"/>
      <w:lvlText w:val="·"/>
      <w:lvlJc w:val="left"/>
      <w:pPr>
        <w:tabs>
          <w:tab w:val="left" w:pos="708"/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4CC37DA">
      <w:start w:val="1"/>
      <w:numFmt w:val="bullet"/>
      <w:lvlText w:val="o"/>
      <w:lvlJc w:val="left"/>
      <w:pPr>
        <w:tabs>
          <w:tab w:val="left" w:pos="708"/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99C250A">
      <w:start w:val="1"/>
      <w:numFmt w:val="bullet"/>
      <w:lvlText w:val="▪"/>
      <w:lvlJc w:val="left"/>
      <w:pPr>
        <w:tabs>
          <w:tab w:val="left" w:pos="708"/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6A7B3F51"/>
    <w:multiLevelType w:val="hybridMultilevel"/>
    <w:tmpl w:val="708E92DC"/>
    <w:lvl w:ilvl="0" w:tplc="777C4334">
      <w:start w:val="1"/>
      <w:numFmt w:val="bullet"/>
      <w:lvlText w:val="¼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9889E6E">
      <w:start w:val="1"/>
      <w:numFmt w:val="bullet"/>
      <w:lvlText w:val="o"/>
      <w:lvlJc w:val="left"/>
      <w:pPr>
        <w:tabs>
          <w:tab w:val="left" w:pos="708"/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BD28FA4">
      <w:start w:val="1"/>
      <w:numFmt w:val="bullet"/>
      <w:lvlText w:val="▪"/>
      <w:lvlJc w:val="left"/>
      <w:pPr>
        <w:tabs>
          <w:tab w:val="left" w:pos="708"/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C7CF544">
      <w:start w:val="1"/>
      <w:numFmt w:val="bullet"/>
      <w:lvlText w:val="·"/>
      <w:lvlJc w:val="left"/>
      <w:pPr>
        <w:tabs>
          <w:tab w:val="left" w:pos="708"/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932AACC">
      <w:start w:val="1"/>
      <w:numFmt w:val="bullet"/>
      <w:lvlText w:val="o"/>
      <w:lvlJc w:val="left"/>
      <w:pPr>
        <w:tabs>
          <w:tab w:val="left" w:pos="708"/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1856BE">
      <w:start w:val="1"/>
      <w:numFmt w:val="bullet"/>
      <w:lvlText w:val="▪"/>
      <w:lvlJc w:val="left"/>
      <w:pPr>
        <w:tabs>
          <w:tab w:val="left" w:pos="708"/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1EA1FD2">
      <w:start w:val="1"/>
      <w:numFmt w:val="bullet"/>
      <w:lvlText w:val="·"/>
      <w:lvlJc w:val="left"/>
      <w:pPr>
        <w:tabs>
          <w:tab w:val="left" w:pos="708"/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B005352">
      <w:start w:val="1"/>
      <w:numFmt w:val="bullet"/>
      <w:lvlText w:val="o"/>
      <w:lvlJc w:val="left"/>
      <w:pPr>
        <w:tabs>
          <w:tab w:val="left" w:pos="708"/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994B8D4">
      <w:start w:val="1"/>
      <w:numFmt w:val="bullet"/>
      <w:lvlText w:val="▪"/>
      <w:lvlJc w:val="left"/>
      <w:pPr>
        <w:tabs>
          <w:tab w:val="left" w:pos="708"/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C14"/>
    <w:rsid w:val="00016D0C"/>
    <w:rsid w:val="000C08FE"/>
    <w:rsid w:val="00195F24"/>
    <w:rsid w:val="00393E27"/>
    <w:rsid w:val="005D55FE"/>
    <w:rsid w:val="00614CF4"/>
    <w:rsid w:val="006735DC"/>
    <w:rsid w:val="00776B22"/>
    <w:rsid w:val="009A5971"/>
    <w:rsid w:val="009B2680"/>
    <w:rsid w:val="009F5C14"/>
    <w:rsid w:val="00E877DB"/>
    <w:rsid w:val="00F036B9"/>
    <w:rsid w:val="00F2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A9F1D6-9783-4E85-8CBA-1B0B441CC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A5971"/>
    <w:pPr>
      <w:spacing w:after="200" w:line="276" w:lineRule="auto"/>
    </w:pPr>
    <w:rPr>
      <w:rFonts w:ascii="Arial" w:hAnsi="Arial" w:cs="Arial Unicode MS"/>
      <w:color w:val="000000"/>
      <w:sz w:val="24"/>
      <w:szCs w:val="24"/>
      <w:u w:color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9A5971"/>
    <w:rPr>
      <w:u w:val="single"/>
    </w:rPr>
  </w:style>
  <w:style w:type="table" w:customStyle="1" w:styleId="TableNormal">
    <w:name w:val="Table Normal"/>
    <w:rsid w:val="009A597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rsid w:val="009A5971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F279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5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329</Words>
  <Characters>2079</Characters>
  <Application>Microsoft Office Word</Application>
  <DocSecurity>0</DocSecurity>
  <Lines>17</Lines>
  <Paragraphs>4</Paragraphs>
  <ScaleCrop>false</ScaleCrop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Aikele, Ebru</cp:lastModifiedBy>
  <cp:revision>7</cp:revision>
  <dcterms:created xsi:type="dcterms:W3CDTF">2024-06-12T12:53:00Z</dcterms:created>
  <dcterms:modified xsi:type="dcterms:W3CDTF">2024-10-15T09:23:00Z</dcterms:modified>
</cp:coreProperties>
</file>