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8A9D9" w14:textId="77777777" w:rsidR="00312F3B" w:rsidRPr="00312F3B" w:rsidRDefault="00312F3B">
      <w:pPr>
        <w:spacing w:line="240" w:lineRule="auto"/>
        <w:rPr>
          <w:rFonts w:cs="Arial"/>
          <w:b/>
          <w:szCs w:val="24"/>
        </w:rPr>
      </w:pPr>
      <w:r w:rsidRPr="00312F3B">
        <w:rPr>
          <w:rFonts w:cs="Arial"/>
          <w:b/>
          <w:szCs w:val="24"/>
        </w:rPr>
        <w:t>Ausbildungsberuf Zimmerer und Zimmerin</w:t>
      </w:r>
    </w:p>
    <w:p w14:paraId="376A4F25" w14:textId="77777777" w:rsidR="00312F3B" w:rsidRDefault="00312F3B">
      <w:pPr>
        <w:spacing w:line="240" w:lineRule="auto"/>
        <w:rPr>
          <w:rFonts w:cs="Arial"/>
          <w:szCs w:val="24"/>
        </w:rPr>
      </w:pPr>
    </w:p>
    <w:p w14:paraId="69301FCB" w14:textId="455DB80B" w:rsidR="001C38E7" w:rsidRDefault="009B016E">
      <w:pPr>
        <w:spacing w:line="240" w:lineRule="auto"/>
        <w:rPr>
          <w:rFonts w:cs="Arial"/>
          <w:szCs w:val="24"/>
        </w:rPr>
      </w:pPr>
      <w:r>
        <w:rPr>
          <w:rFonts w:cs="Arial"/>
          <w:szCs w:val="24"/>
        </w:rPr>
        <w:t>Anordnung der Lernsituationen im</w:t>
      </w:r>
      <w:r w:rsidR="006F2070">
        <w:rPr>
          <w:rFonts w:cs="Arial"/>
          <w:szCs w:val="24"/>
        </w:rPr>
        <w:t xml:space="preserve"> Lernfeld 12</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1C38E7" w14:paraId="571C2869"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76409B04" w14:textId="77777777" w:rsidR="001C38E7" w:rsidRDefault="009B016E">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2787D45A" w14:textId="77777777" w:rsidR="001C38E7" w:rsidRDefault="009B016E">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20EA49C1" w14:textId="77777777" w:rsidR="001C38E7" w:rsidRDefault="009B016E">
            <w:pPr>
              <w:spacing w:line="240" w:lineRule="auto"/>
              <w:rPr>
                <w:rFonts w:cs="Arial"/>
                <w:b/>
                <w:szCs w:val="24"/>
              </w:rPr>
            </w:pPr>
            <w:r>
              <w:rPr>
                <w:rFonts w:cs="Arial"/>
                <w:b/>
                <w:szCs w:val="24"/>
              </w:rPr>
              <w:t>Zeitrichtwert (UStd.)</w:t>
            </w:r>
          </w:p>
        </w:tc>
      </w:tr>
      <w:tr w:rsidR="001C38E7" w14:paraId="6971D6CB"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6E471FEE" w14:textId="01784930" w:rsidR="001C38E7" w:rsidRDefault="009B016E">
            <w:pPr>
              <w:spacing w:line="240" w:lineRule="auto"/>
              <w:rPr>
                <w:rFonts w:cs="Arial"/>
                <w:szCs w:val="24"/>
              </w:rPr>
            </w:pPr>
            <w:r>
              <w:rPr>
                <w:rFonts w:cs="Arial"/>
                <w:szCs w:val="24"/>
              </w:rPr>
              <w:t>1</w:t>
            </w:r>
            <w:r w:rsidR="00312F3B">
              <w:rPr>
                <w:rFonts w:cs="Arial"/>
                <w:szCs w:val="24"/>
              </w:rPr>
              <w:t>2</w:t>
            </w:r>
            <w:r>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39A0DADB" w14:textId="65DEF7B9" w:rsidR="001C38E7" w:rsidRDefault="0050362D">
            <w:pPr>
              <w:spacing w:line="240" w:lineRule="auto"/>
              <w:rPr>
                <w:rFonts w:cs="Arial"/>
                <w:szCs w:val="24"/>
              </w:rPr>
            </w:pPr>
            <w:r>
              <w:rPr>
                <w:rFonts w:cs="Arial"/>
                <w:szCs w:val="24"/>
              </w:rPr>
              <w:t>Einläufige gerade nicht notwendige Treppe entwerfen</w:t>
            </w:r>
          </w:p>
        </w:tc>
        <w:tc>
          <w:tcPr>
            <w:tcW w:w="2608" w:type="dxa"/>
            <w:tcBorders>
              <w:top w:val="single" w:sz="4" w:space="0" w:color="auto"/>
              <w:left w:val="single" w:sz="4" w:space="0" w:color="auto"/>
              <w:bottom w:val="single" w:sz="4" w:space="0" w:color="auto"/>
              <w:right w:val="single" w:sz="4" w:space="0" w:color="auto"/>
            </w:tcBorders>
          </w:tcPr>
          <w:p w14:paraId="6AF8E4E3" w14:textId="004B94D6" w:rsidR="001C38E7" w:rsidRDefault="0050362D">
            <w:pPr>
              <w:spacing w:line="240" w:lineRule="auto"/>
              <w:rPr>
                <w:rFonts w:cs="Arial"/>
                <w:szCs w:val="24"/>
              </w:rPr>
            </w:pPr>
            <w:r>
              <w:rPr>
                <w:rFonts w:cs="Arial"/>
                <w:szCs w:val="24"/>
              </w:rPr>
              <w:t>6</w:t>
            </w:r>
          </w:p>
        </w:tc>
      </w:tr>
      <w:tr w:rsidR="001C38E7" w14:paraId="5836977C"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4F4A0D2D" w14:textId="45434C1E" w:rsidR="001C38E7" w:rsidRDefault="009B016E">
            <w:pPr>
              <w:spacing w:line="240" w:lineRule="auto"/>
              <w:rPr>
                <w:rFonts w:cs="Arial"/>
                <w:szCs w:val="24"/>
              </w:rPr>
            </w:pPr>
            <w:r>
              <w:rPr>
                <w:rFonts w:cs="Arial"/>
                <w:szCs w:val="24"/>
              </w:rPr>
              <w:t>1</w:t>
            </w:r>
            <w:r w:rsidR="00312F3B">
              <w:rPr>
                <w:rFonts w:cs="Arial"/>
                <w:szCs w:val="24"/>
              </w:rPr>
              <w:t>2</w:t>
            </w:r>
            <w:r>
              <w:rPr>
                <w:rFonts w:cs="Arial"/>
                <w:szCs w:val="24"/>
              </w:rPr>
              <w:t>.2</w:t>
            </w:r>
          </w:p>
        </w:tc>
        <w:tc>
          <w:tcPr>
            <w:tcW w:w="11112" w:type="dxa"/>
            <w:tcBorders>
              <w:top w:val="single" w:sz="4" w:space="0" w:color="auto"/>
              <w:left w:val="single" w:sz="4" w:space="0" w:color="auto"/>
              <w:bottom w:val="single" w:sz="4" w:space="0" w:color="auto"/>
              <w:right w:val="single" w:sz="4" w:space="0" w:color="auto"/>
            </w:tcBorders>
            <w:vAlign w:val="center"/>
          </w:tcPr>
          <w:p w14:paraId="66E8529C" w14:textId="384CFF0D" w:rsidR="001C38E7" w:rsidRDefault="0050362D" w:rsidP="00EE20C4">
            <w:pPr>
              <w:spacing w:line="240" w:lineRule="auto"/>
              <w:rPr>
                <w:rFonts w:cs="Arial"/>
                <w:szCs w:val="24"/>
              </w:rPr>
            </w:pPr>
            <w:r>
              <w:rPr>
                <w:rFonts w:cs="Arial"/>
                <w:szCs w:val="24"/>
              </w:rPr>
              <w:t xml:space="preserve">Treppeninfostand zur Bauherrenberatung </w:t>
            </w:r>
            <w:r w:rsidR="00EE20C4">
              <w:rPr>
                <w:rFonts w:cs="Arial"/>
                <w:szCs w:val="24"/>
              </w:rPr>
              <w:t>gestalten</w:t>
            </w:r>
          </w:p>
        </w:tc>
        <w:tc>
          <w:tcPr>
            <w:tcW w:w="2608" w:type="dxa"/>
            <w:tcBorders>
              <w:top w:val="single" w:sz="4" w:space="0" w:color="auto"/>
              <w:left w:val="single" w:sz="4" w:space="0" w:color="auto"/>
              <w:bottom w:val="single" w:sz="4" w:space="0" w:color="auto"/>
              <w:right w:val="single" w:sz="4" w:space="0" w:color="auto"/>
            </w:tcBorders>
          </w:tcPr>
          <w:p w14:paraId="79B60DA6" w14:textId="5FEBEBE3" w:rsidR="001C38E7" w:rsidRDefault="0050362D">
            <w:pPr>
              <w:spacing w:line="240" w:lineRule="auto"/>
              <w:rPr>
                <w:rFonts w:cs="Arial"/>
                <w:szCs w:val="24"/>
              </w:rPr>
            </w:pPr>
            <w:r>
              <w:rPr>
                <w:rFonts w:cs="Arial"/>
                <w:szCs w:val="24"/>
              </w:rPr>
              <w:t>8</w:t>
            </w:r>
          </w:p>
        </w:tc>
      </w:tr>
      <w:tr w:rsidR="001C38E7" w14:paraId="0AF438DF"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415E4564" w14:textId="4538EE57" w:rsidR="001C38E7" w:rsidRDefault="0050362D">
            <w:pPr>
              <w:spacing w:line="240" w:lineRule="auto"/>
              <w:rPr>
                <w:rFonts w:cs="Arial"/>
                <w:szCs w:val="24"/>
              </w:rPr>
            </w:pPr>
            <w:r>
              <w:rPr>
                <w:rFonts w:cs="Arial"/>
                <w:szCs w:val="24"/>
              </w:rPr>
              <w:t>1</w:t>
            </w:r>
            <w:r w:rsidR="00312F3B">
              <w:rPr>
                <w:rFonts w:cs="Arial"/>
                <w:szCs w:val="24"/>
              </w:rPr>
              <w:t>2</w:t>
            </w:r>
            <w:r>
              <w:rPr>
                <w:rFonts w:cs="Arial"/>
                <w:szCs w:val="24"/>
              </w:rPr>
              <w:t>.3</w:t>
            </w:r>
          </w:p>
        </w:tc>
        <w:tc>
          <w:tcPr>
            <w:tcW w:w="11112" w:type="dxa"/>
            <w:tcBorders>
              <w:top w:val="single" w:sz="4" w:space="0" w:color="auto"/>
              <w:left w:val="single" w:sz="4" w:space="0" w:color="auto"/>
              <w:bottom w:val="single" w:sz="4" w:space="0" w:color="auto"/>
              <w:right w:val="single" w:sz="4" w:space="0" w:color="auto"/>
            </w:tcBorders>
            <w:vAlign w:val="center"/>
          </w:tcPr>
          <w:p w14:paraId="5898E2E5" w14:textId="37A1AD8B" w:rsidR="001C38E7" w:rsidRDefault="0050362D">
            <w:pPr>
              <w:spacing w:line="240" w:lineRule="auto"/>
              <w:rPr>
                <w:rFonts w:cs="Arial"/>
                <w:szCs w:val="24"/>
              </w:rPr>
            </w:pPr>
            <w:r>
              <w:rPr>
                <w:rFonts w:cs="Arial"/>
                <w:szCs w:val="24"/>
              </w:rPr>
              <w:t>Gerade Treppen für verschiedene Gebäudesituationen konstruieren und einbauen</w:t>
            </w:r>
          </w:p>
        </w:tc>
        <w:tc>
          <w:tcPr>
            <w:tcW w:w="2608" w:type="dxa"/>
            <w:tcBorders>
              <w:top w:val="single" w:sz="4" w:space="0" w:color="auto"/>
              <w:left w:val="single" w:sz="4" w:space="0" w:color="auto"/>
              <w:bottom w:val="single" w:sz="4" w:space="0" w:color="auto"/>
              <w:right w:val="single" w:sz="4" w:space="0" w:color="auto"/>
            </w:tcBorders>
          </w:tcPr>
          <w:p w14:paraId="7C4555A9" w14:textId="73F70649" w:rsidR="001C38E7" w:rsidRDefault="0050362D">
            <w:pPr>
              <w:spacing w:line="240" w:lineRule="auto"/>
              <w:rPr>
                <w:rFonts w:cs="Arial"/>
                <w:szCs w:val="24"/>
              </w:rPr>
            </w:pPr>
            <w:r>
              <w:rPr>
                <w:rFonts w:cs="Arial"/>
                <w:szCs w:val="24"/>
              </w:rPr>
              <w:t>16</w:t>
            </w:r>
          </w:p>
        </w:tc>
      </w:tr>
      <w:tr w:rsidR="0050362D" w14:paraId="21566277"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2421FDAD" w14:textId="2B784C72" w:rsidR="0050362D" w:rsidRDefault="0050362D">
            <w:pPr>
              <w:spacing w:line="240" w:lineRule="auto"/>
              <w:rPr>
                <w:rFonts w:cs="Arial"/>
                <w:szCs w:val="24"/>
              </w:rPr>
            </w:pPr>
            <w:r>
              <w:rPr>
                <w:rFonts w:cs="Arial"/>
                <w:szCs w:val="24"/>
              </w:rPr>
              <w:t>1</w:t>
            </w:r>
            <w:r w:rsidR="00312F3B">
              <w:rPr>
                <w:rFonts w:cs="Arial"/>
                <w:szCs w:val="24"/>
              </w:rPr>
              <w:t>2</w:t>
            </w:r>
            <w:r>
              <w:rPr>
                <w:rFonts w:cs="Arial"/>
                <w:szCs w:val="24"/>
              </w:rPr>
              <w:t>.4</w:t>
            </w:r>
          </w:p>
        </w:tc>
        <w:tc>
          <w:tcPr>
            <w:tcW w:w="11112" w:type="dxa"/>
            <w:tcBorders>
              <w:top w:val="single" w:sz="4" w:space="0" w:color="auto"/>
              <w:left w:val="single" w:sz="4" w:space="0" w:color="auto"/>
              <w:bottom w:val="single" w:sz="4" w:space="0" w:color="auto"/>
              <w:right w:val="single" w:sz="4" w:space="0" w:color="auto"/>
            </w:tcBorders>
            <w:vAlign w:val="center"/>
          </w:tcPr>
          <w:p w14:paraId="470DA473" w14:textId="5893AB2D" w:rsidR="0050362D" w:rsidRDefault="0050362D">
            <w:pPr>
              <w:spacing w:line="240" w:lineRule="auto"/>
              <w:rPr>
                <w:rFonts w:cs="Arial"/>
                <w:szCs w:val="24"/>
              </w:rPr>
            </w:pPr>
            <w:r>
              <w:rPr>
                <w:rFonts w:cs="Arial"/>
                <w:szCs w:val="24"/>
              </w:rPr>
              <w:t>Fehler an einer bestehenden gewendelten Treppe beheben</w:t>
            </w:r>
          </w:p>
        </w:tc>
        <w:tc>
          <w:tcPr>
            <w:tcW w:w="2608" w:type="dxa"/>
            <w:tcBorders>
              <w:top w:val="single" w:sz="4" w:space="0" w:color="auto"/>
              <w:left w:val="single" w:sz="4" w:space="0" w:color="auto"/>
              <w:bottom w:val="single" w:sz="4" w:space="0" w:color="auto"/>
              <w:right w:val="single" w:sz="4" w:space="0" w:color="auto"/>
            </w:tcBorders>
          </w:tcPr>
          <w:p w14:paraId="716A9801" w14:textId="069370A5" w:rsidR="0050362D" w:rsidRDefault="0050362D">
            <w:pPr>
              <w:spacing w:line="240" w:lineRule="auto"/>
              <w:rPr>
                <w:rFonts w:cs="Arial"/>
                <w:szCs w:val="24"/>
              </w:rPr>
            </w:pPr>
            <w:r>
              <w:rPr>
                <w:rFonts w:cs="Arial"/>
                <w:szCs w:val="24"/>
              </w:rPr>
              <w:t>10</w:t>
            </w:r>
          </w:p>
        </w:tc>
      </w:tr>
    </w:tbl>
    <w:p w14:paraId="56367BE2" w14:textId="77777777" w:rsidR="001C38E7" w:rsidRDefault="001C38E7">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371"/>
        <w:gridCol w:w="7201"/>
      </w:tblGrid>
      <w:tr w:rsidR="001C38E7" w14:paraId="52F6BC4A" w14:textId="77777777">
        <w:trPr>
          <w:trHeight w:val="1444"/>
          <w:jc w:val="center"/>
        </w:trPr>
        <w:tc>
          <w:tcPr>
            <w:tcW w:w="14572" w:type="dxa"/>
            <w:gridSpan w:val="2"/>
          </w:tcPr>
          <w:p w14:paraId="033B61C6" w14:textId="6740F94D" w:rsidR="001C38E7" w:rsidRDefault="009B016E">
            <w:pPr>
              <w:pStyle w:val="Tabellentext"/>
              <w:tabs>
                <w:tab w:val="left" w:pos="2444"/>
              </w:tabs>
              <w:spacing w:before="60" w:after="60"/>
              <w:rPr>
                <w:rFonts w:cs="Arial"/>
                <w:b/>
              </w:rPr>
            </w:pPr>
            <w:r>
              <w:rPr>
                <w:rFonts w:cs="Arial"/>
                <w:b/>
              </w:rPr>
              <w:t>Curricularer Bezug</w:t>
            </w:r>
            <w:r w:rsidR="00742BE0" w:rsidRPr="003D2266">
              <w:rPr>
                <w:rFonts w:cs="Arial"/>
                <w:vertAlign w:val="superscript"/>
              </w:rPr>
              <w:t>1</w:t>
            </w:r>
            <w:r>
              <w:rPr>
                <w:rFonts w:cs="Arial"/>
                <w:b/>
              </w:rPr>
              <w:t xml:space="preserve">: </w:t>
            </w:r>
          </w:p>
          <w:p w14:paraId="1822A626" w14:textId="544AE606" w:rsidR="001C38E7" w:rsidRDefault="009B016E">
            <w:pPr>
              <w:pStyle w:val="Tabellentext"/>
              <w:tabs>
                <w:tab w:val="left" w:pos="2554"/>
              </w:tabs>
              <w:spacing w:before="60" w:after="60"/>
              <w:rPr>
                <w:rFonts w:cs="Arial"/>
              </w:rPr>
            </w:pPr>
            <w:r>
              <w:rPr>
                <w:rFonts w:cs="Arial"/>
              </w:rPr>
              <w:t>Ausbildungsjahr:</w:t>
            </w:r>
            <w:r>
              <w:rPr>
                <w:rFonts w:cs="Arial"/>
              </w:rPr>
              <w:tab/>
              <w:t>2</w:t>
            </w:r>
          </w:p>
          <w:p w14:paraId="044CC2A6" w14:textId="3AFCB5C3" w:rsidR="001C38E7" w:rsidRDefault="009B016E">
            <w:pPr>
              <w:pStyle w:val="Tabellentext"/>
              <w:tabs>
                <w:tab w:val="left" w:pos="2554"/>
              </w:tabs>
              <w:spacing w:before="60" w:after="60"/>
              <w:rPr>
                <w:rFonts w:cs="Arial"/>
              </w:rPr>
            </w:pPr>
            <w:r>
              <w:rPr>
                <w:rFonts w:cs="Arial"/>
              </w:rPr>
              <w:t xml:space="preserve">Lernfeld Nr.   : </w:t>
            </w:r>
            <w:r>
              <w:rPr>
                <w:rFonts w:cs="Arial"/>
              </w:rPr>
              <w:tab/>
              <w:t xml:space="preserve">12 </w:t>
            </w:r>
            <w:r w:rsidR="00312F3B">
              <w:rPr>
                <w:rFonts w:cs="Arial"/>
              </w:rPr>
              <w:tab/>
            </w:r>
            <w:r w:rsidR="00EE20C4">
              <w:rPr>
                <w:rFonts w:cs="Arial"/>
              </w:rPr>
              <w:t>Treppen herstellen</w:t>
            </w:r>
            <w:r w:rsidR="00742BE0">
              <w:rPr>
                <w:rFonts w:cs="Arial"/>
              </w:rPr>
              <w:tab/>
            </w:r>
            <w:r w:rsidR="00742BE0">
              <w:rPr>
                <w:rFonts w:cs="Arial"/>
              </w:rPr>
              <w:tab/>
            </w:r>
            <w:r w:rsidR="00742BE0">
              <w:rPr>
                <w:rFonts w:cs="Arial"/>
              </w:rPr>
              <w:tab/>
            </w:r>
            <w:r w:rsidR="00742BE0">
              <w:rPr>
                <w:rFonts w:cs="Arial"/>
              </w:rPr>
              <w:tab/>
            </w:r>
            <w:r w:rsidR="00742BE0">
              <w:rPr>
                <w:rFonts w:cs="Arial"/>
              </w:rPr>
              <w:tab/>
            </w:r>
            <w:r w:rsidR="00742BE0">
              <w:rPr>
                <w:rFonts w:cs="Arial"/>
              </w:rPr>
              <w:tab/>
              <w:t>(40 UStd)</w:t>
            </w:r>
          </w:p>
          <w:p w14:paraId="0FD3FF53" w14:textId="77A03F33" w:rsidR="001C38E7" w:rsidRDefault="009B016E" w:rsidP="00EE20C4">
            <w:pPr>
              <w:pStyle w:val="Tabellentext"/>
              <w:tabs>
                <w:tab w:val="left" w:pos="2554"/>
              </w:tabs>
              <w:spacing w:before="60" w:after="60"/>
              <w:rPr>
                <w:rFonts w:cs="Arial"/>
                <w:b/>
              </w:rPr>
            </w:pPr>
            <w:r>
              <w:rPr>
                <w:rFonts w:cs="Arial"/>
              </w:rPr>
              <w:t xml:space="preserve">Lernsituation Nr.     : </w:t>
            </w:r>
            <w:r>
              <w:rPr>
                <w:rFonts w:cs="Arial"/>
              </w:rPr>
              <w:tab/>
            </w:r>
            <w:r w:rsidR="00312F3B">
              <w:rPr>
                <w:rFonts w:cs="Arial"/>
              </w:rPr>
              <w:t>12.</w:t>
            </w:r>
            <w:r w:rsidR="00AE7823">
              <w:rPr>
                <w:rFonts w:cs="Arial"/>
              </w:rPr>
              <w:t>2</w:t>
            </w:r>
            <w:r w:rsidR="00EE20C4">
              <w:rPr>
                <w:rFonts w:cs="Arial"/>
              </w:rPr>
              <w:t xml:space="preserve"> </w:t>
            </w:r>
            <w:r w:rsidR="00312F3B">
              <w:rPr>
                <w:rFonts w:cs="Arial"/>
              </w:rPr>
              <w:tab/>
            </w:r>
            <w:r w:rsidR="00EE20C4">
              <w:rPr>
                <w:rFonts w:cs="Arial"/>
              </w:rPr>
              <w:t>Treppeninfostand zur Bauherrenberatung gestalten</w:t>
            </w:r>
            <w:r w:rsidR="00742BE0">
              <w:rPr>
                <w:rFonts w:cs="Arial"/>
                <w:vertAlign w:val="superscript"/>
              </w:rPr>
              <w:t>2</w:t>
            </w:r>
            <w:r w:rsidR="00742BE0">
              <w:rPr>
                <w:rFonts w:cs="Arial"/>
              </w:rPr>
              <w:tab/>
              <w:t>(8 UStd)</w:t>
            </w:r>
            <w:r w:rsidR="00742BE0" w:rsidRPr="003D2266">
              <w:rPr>
                <w:rFonts w:cs="Arial"/>
                <w:vertAlign w:val="superscript"/>
              </w:rPr>
              <w:t xml:space="preserve"> </w:t>
            </w:r>
            <w:r w:rsidR="00742BE0">
              <w:rPr>
                <w:rFonts w:cs="Arial"/>
                <w:vertAlign w:val="superscript"/>
              </w:rPr>
              <w:t>3</w:t>
            </w:r>
          </w:p>
        </w:tc>
      </w:tr>
      <w:tr w:rsidR="001C38E7" w14:paraId="3CC16F80" w14:textId="77777777">
        <w:trPr>
          <w:jc w:val="center"/>
        </w:trPr>
        <w:tc>
          <w:tcPr>
            <w:tcW w:w="7371" w:type="dxa"/>
          </w:tcPr>
          <w:p w14:paraId="5EA23201" w14:textId="73B8F937" w:rsidR="001C38E7" w:rsidRDefault="009B016E">
            <w:pPr>
              <w:pStyle w:val="Tabellenberschrift"/>
            </w:pPr>
            <w:r>
              <w:t>Handlungssituation</w:t>
            </w:r>
            <w:bookmarkStart w:id="0" w:name="_GoBack"/>
            <w:r w:rsidR="00742BE0" w:rsidRPr="00742BE0">
              <w:rPr>
                <w:rFonts w:cs="Arial"/>
                <w:b w:val="0"/>
                <w:vertAlign w:val="superscript"/>
              </w:rPr>
              <w:t>4</w:t>
            </w:r>
            <w:bookmarkEnd w:id="0"/>
            <w:r>
              <w:t>:</w:t>
            </w:r>
          </w:p>
          <w:p w14:paraId="0A7DFFD8" w14:textId="102A4752" w:rsidR="006F2070" w:rsidRDefault="00021193">
            <w:pPr>
              <w:pStyle w:val="Tabellentext"/>
              <w:rPr>
                <w:rFonts w:cs="Arial"/>
              </w:rPr>
            </w:pPr>
            <w:r>
              <w:rPr>
                <w:rFonts w:cs="Arial"/>
              </w:rPr>
              <w:t>Ihr Betrieb plant in seiner Niederlassung einen Informationsstand, um Bauherren hinsichtlich des Treppenbaus zu beraten.</w:t>
            </w:r>
          </w:p>
          <w:p w14:paraId="0F654960" w14:textId="322F852C" w:rsidR="00021193" w:rsidRDefault="00021193" w:rsidP="00AE56BD">
            <w:pPr>
              <w:pStyle w:val="Tabellentext"/>
              <w:rPr>
                <w:rFonts w:cs="Arial"/>
              </w:rPr>
            </w:pPr>
            <w:r>
              <w:rPr>
                <w:rFonts w:cs="Arial"/>
              </w:rPr>
              <w:t xml:space="preserve">Entwickeln Sie Informationsmaterialien, mit denen </w:t>
            </w:r>
            <w:r w:rsidR="00AE56BD">
              <w:rPr>
                <w:rFonts w:cs="Arial"/>
              </w:rPr>
              <w:t xml:space="preserve">Sie </w:t>
            </w:r>
            <w:r>
              <w:rPr>
                <w:rFonts w:cs="Arial"/>
              </w:rPr>
              <w:t>die Grun</w:t>
            </w:r>
            <w:r w:rsidR="00AE56BD">
              <w:rPr>
                <w:rFonts w:cs="Arial"/>
              </w:rPr>
              <w:t>dlagen des Treppenbaus erläutern</w:t>
            </w:r>
            <w:r>
              <w:rPr>
                <w:rFonts w:cs="Arial"/>
              </w:rPr>
              <w:t xml:space="preserve"> können.</w:t>
            </w:r>
          </w:p>
        </w:tc>
        <w:tc>
          <w:tcPr>
            <w:tcW w:w="7201" w:type="dxa"/>
          </w:tcPr>
          <w:p w14:paraId="3BBCA8C3" w14:textId="03D77E52" w:rsidR="001C38E7" w:rsidRDefault="009B016E">
            <w:pPr>
              <w:pStyle w:val="Tabellenberschrift"/>
            </w:pPr>
            <w:r>
              <w:t>Handlungsergebnis</w:t>
            </w:r>
            <w:r w:rsidR="00742BE0" w:rsidRPr="00742BE0">
              <w:rPr>
                <w:rFonts w:cs="Arial"/>
                <w:b w:val="0"/>
                <w:vertAlign w:val="superscript"/>
              </w:rPr>
              <w:t>5</w:t>
            </w:r>
            <w:r>
              <w:t>:</w:t>
            </w:r>
          </w:p>
          <w:p w14:paraId="3DBAA7BA" w14:textId="22C3AECC" w:rsidR="00005479" w:rsidRPr="00021193" w:rsidRDefault="000B7075" w:rsidP="000B7075">
            <w:pPr>
              <w:pStyle w:val="Tabellenberschrift"/>
              <w:rPr>
                <w:b w:val="0"/>
                <w:bCs/>
              </w:rPr>
            </w:pPr>
            <w:r>
              <w:rPr>
                <w:b w:val="0"/>
                <w:bCs/>
              </w:rPr>
              <w:t>Materialien zur Gestaltung eines Informationsstands</w:t>
            </w:r>
          </w:p>
        </w:tc>
      </w:tr>
      <w:tr w:rsidR="001C38E7" w14:paraId="3AD73D82" w14:textId="77777777">
        <w:trPr>
          <w:jc w:val="center"/>
        </w:trPr>
        <w:tc>
          <w:tcPr>
            <w:tcW w:w="7371" w:type="dxa"/>
          </w:tcPr>
          <w:p w14:paraId="63DF4EAD" w14:textId="77F34681" w:rsidR="001C38E7" w:rsidRDefault="009B016E">
            <w:pPr>
              <w:pStyle w:val="Tabellenberschrift"/>
            </w:pPr>
            <w:r>
              <w:t>Berufliche Handlungskompetenz</w:t>
            </w:r>
            <w:r w:rsidR="00742BE0" w:rsidRPr="00742BE0">
              <w:rPr>
                <w:rFonts w:cs="Arial"/>
                <w:b w:val="0"/>
                <w:vertAlign w:val="superscript"/>
              </w:rPr>
              <w:t>6</w:t>
            </w:r>
            <w:r>
              <w:t xml:space="preserve"> als vollständige Handlung</w:t>
            </w:r>
            <w:r w:rsidR="00742BE0" w:rsidRPr="00742BE0">
              <w:rPr>
                <w:rFonts w:cs="Arial"/>
                <w:b w:val="0"/>
                <w:vertAlign w:val="superscript"/>
              </w:rPr>
              <w:t>7</w:t>
            </w:r>
            <w:r>
              <w:t>:</w:t>
            </w:r>
          </w:p>
          <w:p w14:paraId="08DA2023" w14:textId="77777777" w:rsidR="001C38E7" w:rsidRDefault="009B016E">
            <w:pPr>
              <w:pStyle w:val="Tabellentext"/>
            </w:pPr>
            <w:r>
              <w:rPr>
                <w:rFonts w:cs="Arial"/>
              </w:rPr>
              <w:t>Die Schülerinnen und Schüler:</w:t>
            </w:r>
          </w:p>
          <w:p w14:paraId="5FD5098E" w14:textId="19786ACA" w:rsidR="001C38E7" w:rsidRDefault="005637E3">
            <w:pPr>
              <w:pStyle w:val="Listenabsatz"/>
              <w:numPr>
                <w:ilvl w:val="0"/>
                <w:numId w:val="15"/>
              </w:numPr>
              <w:spacing w:line="259" w:lineRule="auto"/>
              <w:ind w:left="340" w:hanging="340"/>
              <w:rPr>
                <w:rFonts w:cs="Arial"/>
                <w:szCs w:val="24"/>
              </w:rPr>
            </w:pPr>
            <w:r>
              <w:rPr>
                <w:rFonts w:cs="Arial"/>
                <w:szCs w:val="24"/>
              </w:rPr>
              <w:t>a</w:t>
            </w:r>
            <w:r w:rsidR="006F03BF">
              <w:rPr>
                <w:rFonts w:cs="Arial"/>
                <w:szCs w:val="24"/>
              </w:rPr>
              <w:t xml:space="preserve">nalysieren den Arbeitsauftrag </w:t>
            </w:r>
          </w:p>
          <w:p w14:paraId="6D025FFB" w14:textId="607ECAE1" w:rsidR="006F03BF" w:rsidRDefault="005637E3">
            <w:pPr>
              <w:pStyle w:val="Listenabsatz"/>
              <w:numPr>
                <w:ilvl w:val="0"/>
                <w:numId w:val="15"/>
              </w:numPr>
              <w:spacing w:line="259" w:lineRule="auto"/>
              <w:ind w:left="340" w:hanging="340"/>
              <w:rPr>
                <w:rFonts w:cs="Arial"/>
                <w:szCs w:val="24"/>
              </w:rPr>
            </w:pPr>
            <w:r>
              <w:rPr>
                <w:rFonts w:cs="Arial"/>
                <w:szCs w:val="24"/>
              </w:rPr>
              <w:t>i</w:t>
            </w:r>
            <w:r w:rsidR="005C2DBF">
              <w:rPr>
                <w:rFonts w:cs="Arial"/>
                <w:szCs w:val="24"/>
              </w:rPr>
              <w:t xml:space="preserve">nformieren </w:t>
            </w:r>
            <w:r>
              <w:rPr>
                <w:rFonts w:cs="Arial"/>
                <w:szCs w:val="24"/>
              </w:rPr>
              <w:t>sich über Treppenformen und Treppenkonstruktionen</w:t>
            </w:r>
          </w:p>
          <w:p w14:paraId="7B3A0089" w14:textId="34653874" w:rsidR="009F7DAC" w:rsidRDefault="009F7DAC">
            <w:pPr>
              <w:pStyle w:val="Listenabsatz"/>
              <w:numPr>
                <w:ilvl w:val="0"/>
                <w:numId w:val="15"/>
              </w:numPr>
              <w:spacing w:line="259" w:lineRule="auto"/>
              <w:ind w:left="340" w:hanging="340"/>
              <w:rPr>
                <w:rFonts w:cs="Arial"/>
                <w:szCs w:val="24"/>
              </w:rPr>
            </w:pPr>
            <w:r>
              <w:rPr>
                <w:rFonts w:cs="Arial"/>
                <w:szCs w:val="24"/>
              </w:rPr>
              <w:t>informieren sich über Gestaltungsmöglichkeiten für Geländer</w:t>
            </w:r>
          </w:p>
          <w:p w14:paraId="2A3383A6" w14:textId="36310B72" w:rsidR="009F7DAC" w:rsidRDefault="009F7DAC">
            <w:pPr>
              <w:pStyle w:val="Listenabsatz"/>
              <w:numPr>
                <w:ilvl w:val="0"/>
                <w:numId w:val="15"/>
              </w:numPr>
              <w:spacing w:line="259" w:lineRule="auto"/>
              <w:ind w:left="340" w:hanging="340"/>
              <w:rPr>
                <w:rFonts w:cs="Arial"/>
                <w:szCs w:val="24"/>
              </w:rPr>
            </w:pPr>
            <w:r>
              <w:rPr>
                <w:rFonts w:cs="Arial"/>
                <w:szCs w:val="24"/>
              </w:rPr>
              <w:t>informieren sich über Hölzer für den Treppenbau</w:t>
            </w:r>
          </w:p>
          <w:p w14:paraId="1290E377" w14:textId="0EF80EF9" w:rsidR="00332E34" w:rsidRDefault="00332E34">
            <w:pPr>
              <w:pStyle w:val="Listenabsatz"/>
              <w:numPr>
                <w:ilvl w:val="0"/>
                <w:numId w:val="15"/>
              </w:numPr>
              <w:spacing w:line="259" w:lineRule="auto"/>
              <w:ind w:left="340" w:hanging="340"/>
              <w:rPr>
                <w:rFonts w:cs="Arial"/>
                <w:szCs w:val="24"/>
              </w:rPr>
            </w:pPr>
            <w:r>
              <w:rPr>
                <w:rFonts w:cs="Arial"/>
                <w:szCs w:val="24"/>
              </w:rPr>
              <w:t>informieren sich über Möglichkeiten des Oberflächenschutzes</w:t>
            </w:r>
          </w:p>
          <w:p w14:paraId="5D63246C" w14:textId="5AEBEBDD" w:rsidR="00332E34" w:rsidRDefault="00332E34">
            <w:pPr>
              <w:pStyle w:val="Listenabsatz"/>
              <w:numPr>
                <w:ilvl w:val="0"/>
                <w:numId w:val="15"/>
              </w:numPr>
              <w:spacing w:line="259" w:lineRule="auto"/>
              <w:ind w:left="340" w:hanging="340"/>
              <w:rPr>
                <w:rFonts w:cs="Arial"/>
                <w:szCs w:val="24"/>
              </w:rPr>
            </w:pPr>
            <w:r>
              <w:rPr>
                <w:rFonts w:cs="Arial"/>
                <w:szCs w:val="24"/>
              </w:rPr>
              <w:t>informieren sich über Treppenbegriffe in einer anderen Sprache</w:t>
            </w:r>
          </w:p>
          <w:p w14:paraId="2BB18A9E" w14:textId="08009719" w:rsidR="005C2DBF" w:rsidRDefault="00934F77">
            <w:pPr>
              <w:pStyle w:val="Listenabsatz"/>
              <w:numPr>
                <w:ilvl w:val="0"/>
                <w:numId w:val="15"/>
              </w:numPr>
              <w:spacing w:line="259" w:lineRule="auto"/>
              <w:ind w:left="340" w:hanging="340"/>
              <w:rPr>
                <w:rFonts w:cs="Arial"/>
                <w:szCs w:val="24"/>
              </w:rPr>
            </w:pPr>
            <w:r>
              <w:rPr>
                <w:rFonts w:cs="Arial"/>
                <w:szCs w:val="24"/>
              </w:rPr>
              <w:t>p</w:t>
            </w:r>
            <w:r w:rsidR="005C2DBF">
              <w:rPr>
                <w:rFonts w:cs="Arial"/>
                <w:szCs w:val="24"/>
              </w:rPr>
              <w:t xml:space="preserve">lanen </w:t>
            </w:r>
            <w:r w:rsidR="00332E34">
              <w:rPr>
                <w:rFonts w:cs="Arial"/>
                <w:szCs w:val="24"/>
              </w:rPr>
              <w:t xml:space="preserve">die </w:t>
            </w:r>
            <w:r w:rsidR="00005479">
              <w:rPr>
                <w:rFonts w:cs="Arial"/>
                <w:szCs w:val="24"/>
              </w:rPr>
              <w:t>Präsentation ihres Beitrags für den Informationsstand</w:t>
            </w:r>
          </w:p>
          <w:p w14:paraId="0EBD91D7" w14:textId="19E39798" w:rsidR="005C2DBF" w:rsidRDefault="005637E3">
            <w:pPr>
              <w:pStyle w:val="Listenabsatz"/>
              <w:numPr>
                <w:ilvl w:val="0"/>
                <w:numId w:val="15"/>
              </w:numPr>
              <w:spacing w:line="259" w:lineRule="auto"/>
              <w:ind w:left="340" w:hanging="340"/>
              <w:rPr>
                <w:rFonts w:cs="Arial"/>
                <w:szCs w:val="24"/>
              </w:rPr>
            </w:pPr>
            <w:r>
              <w:rPr>
                <w:rFonts w:cs="Arial"/>
                <w:szCs w:val="24"/>
              </w:rPr>
              <w:t>e</w:t>
            </w:r>
            <w:r w:rsidR="005C2DBF">
              <w:rPr>
                <w:rFonts w:cs="Arial"/>
                <w:szCs w:val="24"/>
              </w:rPr>
              <w:t>ntscheiden</w:t>
            </w:r>
            <w:r w:rsidR="006825B5">
              <w:rPr>
                <w:rFonts w:cs="Arial"/>
                <w:szCs w:val="24"/>
              </w:rPr>
              <w:t xml:space="preserve"> </w:t>
            </w:r>
            <w:r>
              <w:rPr>
                <w:rFonts w:cs="Arial"/>
                <w:szCs w:val="24"/>
              </w:rPr>
              <w:t xml:space="preserve">sich </w:t>
            </w:r>
            <w:r w:rsidR="006825B5">
              <w:rPr>
                <w:rFonts w:cs="Arial"/>
                <w:szCs w:val="24"/>
              </w:rPr>
              <w:t xml:space="preserve">für eine </w:t>
            </w:r>
            <w:r w:rsidR="00005479">
              <w:rPr>
                <w:rFonts w:cs="Arial"/>
                <w:szCs w:val="24"/>
              </w:rPr>
              <w:t>Darstellungs</w:t>
            </w:r>
            <w:r w:rsidR="006825B5">
              <w:rPr>
                <w:rFonts w:cs="Arial"/>
                <w:szCs w:val="24"/>
              </w:rPr>
              <w:t>variante</w:t>
            </w:r>
            <w:r w:rsidR="00332E34">
              <w:rPr>
                <w:rFonts w:cs="Arial"/>
                <w:szCs w:val="24"/>
              </w:rPr>
              <w:t xml:space="preserve"> des Infomaterials</w:t>
            </w:r>
          </w:p>
          <w:p w14:paraId="708300D2" w14:textId="09BF18C7" w:rsidR="005C2DBF" w:rsidRDefault="005637E3">
            <w:pPr>
              <w:pStyle w:val="Listenabsatz"/>
              <w:numPr>
                <w:ilvl w:val="0"/>
                <w:numId w:val="15"/>
              </w:numPr>
              <w:spacing w:line="259" w:lineRule="auto"/>
              <w:ind w:left="340" w:hanging="340"/>
              <w:rPr>
                <w:rFonts w:cs="Arial"/>
                <w:szCs w:val="24"/>
              </w:rPr>
            </w:pPr>
            <w:r>
              <w:rPr>
                <w:rFonts w:cs="Arial"/>
                <w:szCs w:val="24"/>
              </w:rPr>
              <w:lastRenderedPageBreak/>
              <w:t>e</w:t>
            </w:r>
            <w:r w:rsidR="00005479">
              <w:rPr>
                <w:rFonts w:cs="Arial"/>
                <w:szCs w:val="24"/>
              </w:rPr>
              <w:t xml:space="preserve">rstellen </w:t>
            </w:r>
            <w:r w:rsidR="00AE56BD">
              <w:rPr>
                <w:rFonts w:cs="Arial"/>
                <w:szCs w:val="24"/>
              </w:rPr>
              <w:t>Anschauungs- und Informationsmaterialien und stellen diese</w:t>
            </w:r>
            <w:r w:rsidR="00551E6E">
              <w:rPr>
                <w:rFonts w:cs="Arial"/>
                <w:szCs w:val="24"/>
              </w:rPr>
              <w:t xml:space="preserve"> vor</w:t>
            </w:r>
          </w:p>
          <w:p w14:paraId="132CA587" w14:textId="7D201007" w:rsidR="006825B5" w:rsidRDefault="005637E3">
            <w:pPr>
              <w:pStyle w:val="Listenabsatz"/>
              <w:numPr>
                <w:ilvl w:val="0"/>
                <w:numId w:val="15"/>
              </w:numPr>
              <w:spacing w:line="259" w:lineRule="auto"/>
              <w:ind w:left="340" w:hanging="340"/>
              <w:rPr>
                <w:rFonts w:cs="Arial"/>
                <w:szCs w:val="24"/>
              </w:rPr>
            </w:pPr>
            <w:r>
              <w:rPr>
                <w:rFonts w:cs="Arial"/>
                <w:szCs w:val="24"/>
              </w:rPr>
              <w:t>b</w:t>
            </w:r>
            <w:r w:rsidR="00934F77">
              <w:rPr>
                <w:rFonts w:cs="Arial"/>
                <w:szCs w:val="24"/>
              </w:rPr>
              <w:t xml:space="preserve">eurteilen </w:t>
            </w:r>
            <w:r w:rsidR="00551E6E">
              <w:rPr>
                <w:rFonts w:cs="Arial"/>
                <w:szCs w:val="24"/>
              </w:rPr>
              <w:t>anhand eines Kriterienkatalogs</w:t>
            </w:r>
            <w:r>
              <w:rPr>
                <w:rFonts w:cs="Arial"/>
                <w:szCs w:val="24"/>
              </w:rPr>
              <w:t xml:space="preserve"> die Qualität der Informationsmaterialien</w:t>
            </w:r>
            <w:r w:rsidR="00AE56BD">
              <w:rPr>
                <w:rFonts w:cs="Arial"/>
                <w:szCs w:val="24"/>
              </w:rPr>
              <w:t xml:space="preserve"> und der Erläuterungen</w:t>
            </w:r>
          </w:p>
          <w:p w14:paraId="330F97A9" w14:textId="27E17B54" w:rsidR="00934F77" w:rsidRDefault="005637E3" w:rsidP="00AE56BD">
            <w:pPr>
              <w:pStyle w:val="Listenabsatz"/>
              <w:numPr>
                <w:ilvl w:val="0"/>
                <w:numId w:val="15"/>
              </w:numPr>
              <w:spacing w:line="259" w:lineRule="auto"/>
              <w:ind w:left="340" w:hanging="340"/>
              <w:rPr>
                <w:rFonts w:cs="Arial"/>
                <w:szCs w:val="24"/>
              </w:rPr>
            </w:pPr>
            <w:r>
              <w:rPr>
                <w:rFonts w:cs="Arial"/>
                <w:szCs w:val="24"/>
              </w:rPr>
              <w:t>r</w:t>
            </w:r>
            <w:r w:rsidR="00934F77">
              <w:rPr>
                <w:rFonts w:cs="Arial"/>
                <w:szCs w:val="24"/>
              </w:rPr>
              <w:t xml:space="preserve">eflektieren </w:t>
            </w:r>
            <w:r w:rsidR="00551E6E">
              <w:rPr>
                <w:rFonts w:cs="Arial"/>
                <w:szCs w:val="24"/>
              </w:rPr>
              <w:t xml:space="preserve">die </w:t>
            </w:r>
            <w:r>
              <w:rPr>
                <w:rFonts w:cs="Arial"/>
                <w:szCs w:val="24"/>
              </w:rPr>
              <w:t>Eignung</w:t>
            </w:r>
            <w:r w:rsidR="00551E6E">
              <w:rPr>
                <w:rFonts w:cs="Arial"/>
                <w:szCs w:val="24"/>
              </w:rPr>
              <w:t xml:space="preserve"> ihres Handlungsprodukts</w:t>
            </w:r>
            <w:r>
              <w:rPr>
                <w:rFonts w:cs="Arial"/>
                <w:szCs w:val="24"/>
              </w:rPr>
              <w:t xml:space="preserve"> bei der Beratung von Kunden</w:t>
            </w:r>
          </w:p>
        </w:tc>
        <w:tc>
          <w:tcPr>
            <w:tcW w:w="7201" w:type="dxa"/>
          </w:tcPr>
          <w:p w14:paraId="0F327834" w14:textId="56BCA3D2" w:rsidR="000B7075" w:rsidRPr="000B7075" w:rsidRDefault="009B016E" w:rsidP="000B7075">
            <w:pPr>
              <w:pStyle w:val="Tabellenberschrift"/>
            </w:pPr>
            <w:r>
              <w:lastRenderedPageBreak/>
              <w:t>Konkretisierung der Inhalte</w:t>
            </w:r>
            <w:r w:rsidR="00742BE0" w:rsidRPr="00742BE0">
              <w:rPr>
                <w:rFonts w:cs="Arial"/>
                <w:b w:val="0"/>
                <w:vertAlign w:val="superscript"/>
              </w:rPr>
              <w:t>8</w:t>
            </w:r>
            <w:r>
              <w:t>:</w:t>
            </w:r>
          </w:p>
          <w:p w14:paraId="345692E2" w14:textId="5B3BECC0" w:rsidR="000B7075" w:rsidRPr="00021193" w:rsidRDefault="000B7075" w:rsidP="000B7075">
            <w:pPr>
              <w:pStyle w:val="Tabellenberschrift"/>
              <w:numPr>
                <w:ilvl w:val="0"/>
                <w:numId w:val="16"/>
              </w:numPr>
              <w:rPr>
                <w:b w:val="0"/>
                <w:bCs/>
              </w:rPr>
            </w:pPr>
            <w:r>
              <w:rPr>
                <w:b w:val="0"/>
                <w:bCs/>
              </w:rPr>
              <w:t>Treppenformen</w:t>
            </w:r>
            <w:r w:rsidR="005637E3">
              <w:rPr>
                <w:b w:val="0"/>
                <w:bCs/>
              </w:rPr>
              <w:t>: einläufig, mehrläufig, gerade, gewendelt</w:t>
            </w:r>
          </w:p>
          <w:p w14:paraId="784DBBB8" w14:textId="4C0420C0" w:rsidR="000B7075" w:rsidRPr="00021193" w:rsidRDefault="000B7075" w:rsidP="000B7075">
            <w:pPr>
              <w:pStyle w:val="Tabellenberschrift"/>
              <w:numPr>
                <w:ilvl w:val="0"/>
                <w:numId w:val="16"/>
              </w:numPr>
              <w:rPr>
                <w:b w:val="0"/>
                <w:bCs/>
              </w:rPr>
            </w:pPr>
            <w:r>
              <w:rPr>
                <w:b w:val="0"/>
                <w:bCs/>
              </w:rPr>
              <w:t>Treppenkonstruktionen</w:t>
            </w:r>
            <w:r w:rsidR="005637E3">
              <w:rPr>
                <w:b w:val="0"/>
                <w:bCs/>
              </w:rPr>
              <w:t>: aufgesattelt, gestemmt, eingeschoben</w:t>
            </w:r>
          </w:p>
          <w:p w14:paraId="5A0B6B3F" w14:textId="56235EFC" w:rsidR="000B7075" w:rsidRPr="00332E34" w:rsidRDefault="009F7DAC" w:rsidP="00332E34">
            <w:pPr>
              <w:pStyle w:val="Tabellenberschrift"/>
              <w:numPr>
                <w:ilvl w:val="0"/>
                <w:numId w:val="16"/>
              </w:numPr>
              <w:rPr>
                <w:b w:val="0"/>
                <w:bCs/>
              </w:rPr>
            </w:pPr>
            <w:r>
              <w:rPr>
                <w:b w:val="0"/>
                <w:bCs/>
              </w:rPr>
              <w:t>Geländer: waagrechte oder senkrechte Anordnung, Pfostenanordnung, Handlauf</w:t>
            </w:r>
          </w:p>
          <w:p w14:paraId="1361BE82" w14:textId="5ED2D5FD" w:rsidR="000B7075" w:rsidRDefault="000B7075" w:rsidP="000B7075">
            <w:pPr>
              <w:pStyle w:val="Tabellenberschrift"/>
              <w:numPr>
                <w:ilvl w:val="0"/>
                <w:numId w:val="16"/>
              </w:numPr>
              <w:rPr>
                <w:b w:val="0"/>
                <w:bCs/>
              </w:rPr>
            </w:pPr>
            <w:r>
              <w:rPr>
                <w:b w:val="0"/>
                <w:bCs/>
              </w:rPr>
              <w:t>Oberflächenschutz/-veredelung</w:t>
            </w:r>
            <w:r w:rsidR="005637E3">
              <w:rPr>
                <w:b w:val="0"/>
                <w:bCs/>
              </w:rPr>
              <w:t>: lasieren, lackieren, ölen</w:t>
            </w:r>
          </w:p>
          <w:p w14:paraId="659FB45D" w14:textId="071A6665" w:rsidR="005C2DBF" w:rsidRPr="000B7075" w:rsidRDefault="005C2DBF" w:rsidP="00332E34">
            <w:pPr>
              <w:pStyle w:val="Tabellenberschrift"/>
              <w:ind w:left="360"/>
              <w:rPr>
                <w:b w:val="0"/>
              </w:rPr>
            </w:pPr>
          </w:p>
        </w:tc>
      </w:tr>
      <w:tr w:rsidR="001C38E7" w14:paraId="6E188AC9" w14:textId="77777777">
        <w:trPr>
          <w:jc w:val="center"/>
        </w:trPr>
        <w:tc>
          <w:tcPr>
            <w:tcW w:w="14572" w:type="dxa"/>
            <w:gridSpan w:val="2"/>
          </w:tcPr>
          <w:p w14:paraId="62263051" w14:textId="45414A2D" w:rsidR="001C38E7" w:rsidRDefault="009B016E" w:rsidP="00021193">
            <w:pPr>
              <w:pStyle w:val="Tabellenberschrift"/>
            </w:pPr>
            <w:r>
              <w:t>Didaktisch-methodische Anregungen</w:t>
            </w:r>
            <w:r w:rsidR="00742BE0" w:rsidRPr="00742BE0">
              <w:rPr>
                <w:rFonts w:cs="Arial"/>
                <w:b w:val="0"/>
                <w:vertAlign w:val="superscript"/>
              </w:rPr>
              <w:t>9</w:t>
            </w:r>
            <w:r>
              <w:t xml:space="preserve">: </w:t>
            </w:r>
            <w:r>
              <w:br/>
            </w:r>
            <w:r w:rsidR="000B7075" w:rsidRPr="000B7075">
              <w:rPr>
                <w:b w:val="0"/>
                <w:bCs/>
              </w:rPr>
              <w:t>analoge und digitale Darstellungsvarianten sind möglich</w:t>
            </w:r>
          </w:p>
        </w:tc>
      </w:tr>
    </w:tbl>
    <w:p w14:paraId="6B07FF40" w14:textId="77777777" w:rsidR="00742BE0" w:rsidRPr="00742BE0" w:rsidRDefault="00742BE0" w:rsidP="00742BE0">
      <w:pPr>
        <w:pBdr>
          <w:top w:val="none" w:sz="4" w:space="0" w:color="000000"/>
          <w:left w:val="none" w:sz="4" w:space="0" w:color="000000"/>
          <w:bottom w:val="none" w:sz="4" w:space="0" w:color="000000"/>
          <w:right w:val="none" w:sz="4" w:space="0" w:color="000000"/>
        </w:pBdr>
        <w:rPr>
          <w:rFonts w:eastAsia="Arial" w:cs="Arial"/>
          <w:sz w:val="25"/>
        </w:rPr>
      </w:pPr>
      <w:r w:rsidRPr="00742BE0">
        <w:rPr>
          <w:rFonts w:eastAsia="Arial" w:cs="Arial"/>
          <w:sz w:val="16"/>
        </w:rPr>
        <w:t xml:space="preserve">1 </w:t>
      </w:r>
      <w:r w:rsidRPr="00742BE0">
        <w:rPr>
          <w:rFonts w:eastAsia="Arial" w:cs="Arial"/>
          <w:sz w:val="25"/>
        </w:rPr>
        <w:t>In diesem Bereich ist es anlassbezogen sinnvoll, auch Querverweise zu anderen Lernsituationen bzw. Lernfeldern aufzuführen.</w:t>
      </w:r>
      <w:r w:rsidRPr="00742BE0">
        <w:rPr>
          <w:rFonts w:eastAsia="Arial" w:cs="Arial"/>
          <w:sz w:val="25"/>
        </w:rPr>
        <w:br/>
      </w:r>
      <w:r w:rsidRPr="00742BE0">
        <w:rPr>
          <w:rFonts w:eastAsia="Arial" w:cs="Arial"/>
          <w:sz w:val="16"/>
        </w:rPr>
        <w:t xml:space="preserve">2 </w:t>
      </w:r>
      <w:r w:rsidRPr="00742BE0">
        <w:rPr>
          <w:rFonts w:eastAsia="Arial" w:cs="Arial"/>
          <w:sz w:val="25"/>
        </w:rPr>
        <w:t xml:space="preserve">Der aussagefähige Titel der Lernsituation ist kurz, prägnant und beschreibt die grundsätzliche Handlung (z. B. durch Substantiv und Verb). </w:t>
      </w:r>
    </w:p>
    <w:p w14:paraId="2CD82F11" w14:textId="77777777" w:rsidR="00742BE0" w:rsidRPr="00742BE0" w:rsidRDefault="00742BE0" w:rsidP="00742BE0">
      <w:pPr>
        <w:pBdr>
          <w:top w:val="none" w:sz="4" w:space="0" w:color="000000"/>
          <w:left w:val="none" w:sz="4" w:space="0" w:color="000000"/>
          <w:bottom w:val="none" w:sz="4" w:space="0" w:color="000000"/>
          <w:right w:val="none" w:sz="4" w:space="0" w:color="000000"/>
        </w:pBdr>
      </w:pPr>
      <w:r w:rsidRPr="00742BE0">
        <w:rPr>
          <w:rFonts w:eastAsia="Arial" w:cs="Arial"/>
          <w:sz w:val="16"/>
        </w:rPr>
        <w:t xml:space="preserve">3 </w:t>
      </w:r>
      <w:r w:rsidRPr="00742BE0">
        <w:rPr>
          <w:rFonts w:eastAsia="Arial" w:cs="Arial"/>
          <w:sz w:val="25"/>
        </w:rPr>
        <w:t>Der Zeitrichtwert bezieht sich auf die Summe einzelner Unterrichtsstunden der Lernsituation und wird</w:t>
      </w:r>
      <w:r w:rsidRPr="00742BE0">
        <w:rPr>
          <w:rFonts w:eastAsia="Arial" w:cs="Arial"/>
          <w:sz w:val="25"/>
        </w:rPr>
        <w:br/>
        <w:t>aus dem zu erwartenden Arbeitsaufwand abgeleitet. Bezugspunkt ist der Zeitrichtwert des</w:t>
      </w:r>
      <w:r w:rsidRPr="00742BE0">
        <w:rPr>
          <w:rFonts w:eastAsia="Arial" w:cs="Arial"/>
          <w:sz w:val="25"/>
        </w:rPr>
        <w:br/>
        <w:t>Rahmenlehrplans.</w:t>
      </w:r>
      <w:r w:rsidRPr="00742BE0">
        <w:rPr>
          <w:rFonts w:eastAsia="Arial" w:cs="Arial"/>
          <w:sz w:val="25"/>
        </w:rPr>
        <w:br/>
      </w:r>
      <w:r w:rsidRPr="00742BE0">
        <w:rPr>
          <w:rFonts w:eastAsia="Arial" w:cs="Arial"/>
          <w:sz w:val="16"/>
        </w:rPr>
        <w:t xml:space="preserve">4 </w:t>
      </w:r>
      <w:r w:rsidRPr="00742BE0">
        <w:rPr>
          <w:rFonts w:eastAsia="Arial" w:cs="Arial"/>
          <w:sz w:val="25"/>
        </w:rPr>
        <w:t>Die Handlungssituation (synonym Einstiegsszenario) ist Kern einer Lernsituation, beschreibt einen</w:t>
      </w:r>
      <w:r w:rsidRPr="00742BE0">
        <w:rPr>
          <w:rFonts w:eastAsia="Arial" w:cs="Arial"/>
          <w:sz w:val="25"/>
        </w:rPr>
        <w:br/>
        <w:t>beruflichen, fachlichen, gesellschaftlichen oder privaten Kontext und initiiert bzw. trägt einen komplexen Lern- und Arbeitsprozess. Sie bildet den Rahmen für den Unterricht und führt über die Aufgaben- und Problemstellung zu einem Handlungsergebnis.</w:t>
      </w:r>
      <w:r w:rsidRPr="00742BE0">
        <w:rPr>
          <w:rFonts w:eastAsia="Arial" w:cs="Arial"/>
          <w:sz w:val="25"/>
        </w:rPr>
        <w:br/>
      </w:r>
      <w:r w:rsidRPr="00742BE0">
        <w:rPr>
          <w:rFonts w:eastAsia="Arial" w:cs="Arial"/>
          <w:sz w:val="16"/>
        </w:rPr>
        <w:t xml:space="preserve">5 </w:t>
      </w:r>
      <w:r w:rsidRPr="00742BE0">
        <w:rPr>
          <w:rFonts w:eastAsia="Arial" w:cs="Arial"/>
          <w:sz w:val="25"/>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r w:rsidRPr="00742BE0">
        <w:rPr>
          <w:rFonts w:eastAsia="Arial" w:cs="Arial"/>
          <w:sz w:val="25"/>
        </w:rPr>
        <w:br/>
      </w:r>
      <w:r w:rsidRPr="00742BE0">
        <w:rPr>
          <w:rFonts w:eastAsia="Arial" w:cs="Arial"/>
          <w:sz w:val="16"/>
        </w:rPr>
        <w:t xml:space="preserve">6 </w:t>
      </w:r>
      <w:r w:rsidRPr="00742BE0">
        <w:rPr>
          <w:rFonts w:eastAsia="Arial" w:cs="Arial"/>
          <w:sz w:val="25"/>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r w:rsidRPr="00742BE0">
        <w:rPr>
          <w:rFonts w:eastAsia="Arial" w:cs="Arial"/>
          <w:sz w:val="25"/>
        </w:rPr>
        <w:br/>
      </w:r>
      <w:r w:rsidRPr="00742BE0">
        <w:rPr>
          <w:rFonts w:eastAsia="Arial" w:cs="Arial"/>
          <w:sz w:val="16"/>
        </w:rPr>
        <w:t xml:space="preserve">7 </w:t>
      </w:r>
      <w:r w:rsidRPr="00742BE0">
        <w:rPr>
          <w:rFonts w:eastAsia="Arial" w:cs="Arial"/>
          <w:sz w:val="25"/>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r w:rsidRPr="00742BE0">
        <w:rPr>
          <w:rFonts w:eastAsia="Arial" w:cs="Arial"/>
          <w:sz w:val="25"/>
        </w:rPr>
        <w:br/>
      </w:r>
      <w:r w:rsidRPr="00742BE0">
        <w:rPr>
          <w:rFonts w:eastAsia="Arial" w:cs="Arial"/>
          <w:sz w:val="16"/>
        </w:rPr>
        <w:t xml:space="preserve">8 </w:t>
      </w:r>
      <w:r w:rsidRPr="00742BE0">
        <w:rPr>
          <w:rFonts w:eastAsia="Arial" w:cs="Arial"/>
          <w:sz w:val="25"/>
        </w:rPr>
        <w:t xml:space="preserve">Inhalte der Lernsituation erschließen sich aus den Kompetenzen und ggf. den Inhalten des Rahmenlehrplans. Nach Möglichkeit können sie auch direkt innerhalb der aufgeführten Kompetenzen ausgewiesen werden. Sie sind z. B. hinsichtlich Aktualität, </w:t>
      </w:r>
      <w:r w:rsidRPr="00742BE0">
        <w:rPr>
          <w:rFonts w:eastAsia="Arial" w:cs="Arial"/>
          <w:sz w:val="25"/>
        </w:rPr>
        <w:lastRenderedPageBreak/>
        <w:t>Komplexität, Bearbeitungstiefe und regionaler Spezifika zu analysieren.</w:t>
      </w:r>
      <w:r w:rsidRPr="00742BE0">
        <w:rPr>
          <w:rFonts w:eastAsia="Arial" w:cs="Arial"/>
          <w:sz w:val="25"/>
        </w:rPr>
        <w:br/>
      </w:r>
      <w:r w:rsidRPr="00742BE0">
        <w:rPr>
          <w:rFonts w:eastAsia="Arial" w:cs="Arial"/>
          <w:sz w:val="16"/>
        </w:rPr>
        <w:t xml:space="preserve">9 </w:t>
      </w:r>
      <w:r w:rsidRPr="00742BE0">
        <w:rPr>
          <w:rFonts w:eastAsia="Arial" w:cs="Arial"/>
          <w:sz w:val="25"/>
        </w:rPr>
        <w:t>Für Lernsituationen müssen weitere Entscheidungen berücksichtigt werden, wie z. B. zu didaktisch-methodischen Entscheidungen, Möglichkeiten der Leistungsbewertung und Lernortkooperationen sowie Materialien und Medien. Die Entscheidungen werden i. d. R. von den Schulen bzw. den an der Lernsituation beteiligten Lehrkräften getroffen.</w:t>
      </w:r>
    </w:p>
    <w:p w14:paraId="6483EDD1" w14:textId="77777777" w:rsidR="001C38E7" w:rsidRDefault="001C38E7">
      <w:pPr>
        <w:rPr>
          <w:rFonts w:cs="Arial"/>
          <w:b/>
          <w:bCs/>
        </w:rPr>
      </w:pPr>
    </w:p>
    <w:sectPr w:rsidR="001C38E7">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58059" w14:textId="77777777" w:rsidR="00794435" w:rsidRDefault="00794435">
      <w:pPr>
        <w:spacing w:line="240" w:lineRule="auto"/>
      </w:pPr>
      <w:r>
        <w:separator/>
      </w:r>
    </w:p>
  </w:endnote>
  <w:endnote w:type="continuationSeparator" w:id="0">
    <w:p w14:paraId="271D09F0" w14:textId="77777777" w:rsidR="00794435" w:rsidRDefault="00794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V Boli"/>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050D" w14:textId="77777777" w:rsidR="001C38E7" w:rsidRDefault="009B016E">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E82D0" w14:textId="0240AD08" w:rsidR="001C38E7" w:rsidRDefault="009B016E">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sidR="00742BE0">
      <w:rPr>
        <w:bCs/>
        <w:noProof/>
      </w:rPr>
      <w:t>1</w:t>
    </w:r>
    <w:r>
      <w:rPr>
        <w:bCs/>
      </w:rPr>
      <w:fldChar w:fldCharType="end"/>
    </w:r>
    <w:r>
      <w:t xml:space="preserve"> von </w:t>
    </w:r>
    <w:r>
      <w:rPr>
        <w:bCs/>
      </w:rPr>
      <w:fldChar w:fldCharType="begin"/>
    </w:r>
    <w:r>
      <w:rPr>
        <w:bCs/>
      </w:rPr>
      <w:instrText>NUMPAGES  \* Arabic  \* MERGEFORMAT</w:instrText>
    </w:r>
    <w:r>
      <w:rPr>
        <w:bCs/>
      </w:rPr>
      <w:fldChar w:fldCharType="separate"/>
    </w:r>
    <w:r w:rsidR="00742BE0">
      <w:rPr>
        <w:bCs/>
        <w:noProof/>
      </w:rPr>
      <w:t>3</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742BE0">
      <w:rPr>
        <w:rStyle w:val="Seitenzahl"/>
        <w:rFonts w:cs="Arial"/>
        <w:noProof/>
        <w:szCs w:val="20"/>
      </w:rPr>
      <w:instrText>1</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65EE" w14:textId="5B9DF494" w:rsidR="001C38E7" w:rsidRDefault="009B016E">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742BE0">
      <w:rPr>
        <w:rFonts w:eastAsia="Calibri"/>
        <w:noProof/>
        <w:szCs w:val="20"/>
      </w:rPr>
      <w:t>30.01.2024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Pr>
        <w:rFonts w:eastAsia="Calibri"/>
        <w:szCs w:val="20"/>
      </w:rPr>
      <w:t>Velbinger, Jan (NLQ)</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sidR="00742BE0">
      <w:rPr>
        <w:rStyle w:val="Seitenzahl"/>
        <w:szCs w:val="20"/>
      </w:rPr>
      <w:fldChar w:fldCharType="separate"/>
    </w:r>
    <w:r>
      <w:rPr>
        <w:rStyle w:val="Seitenzahl"/>
        <w:szCs w:val="20"/>
      </w:rPr>
      <w:fldChar w:fldCharType="end"/>
    </w:r>
  </w:p>
  <w:p w14:paraId="437412E8" w14:textId="77777777" w:rsidR="001C38E7" w:rsidRDefault="001C38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6BBC1" w14:textId="77777777" w:rsidR="00794435" w:rsidRDefault="00794435">
      <w:pPr>
        <w:spacing w:line="240" w:lineRule="auto"/>
      </w:pPr>
      <w:r>
        <w:separator/>
      </w:r>
    </w:p>
  </w:footnote>
  <w:footnote w:type="continuationSeparator" w:id="0">
    <w:p w14:paraId="04162E36" w14:textId="77777777" w:rsidR="00794435" w:rsidRDefault="007944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6C1AB" w14:textId="77777777" w:rsidR="001C38E7" w:rsidRDefault="009B016E">
    <w:pPr>
      <w:pStyle w:val="Kopfzeile"/>
      <w:pBdr>
        <w:bottom w:val="single" w:sz="12" w:space="1" w:color="808080"/>
      </w:pBdr>
    </w:pPr>
    <w:r>
      <w:rPr>
        <w:noProof/>
        <w:lang w:eastAsia="de-DE"/>
      </w:rPr>
      <mc:AlternateContent>
        <mc:Choice Requires="wpg">
          <w:drawing>
            <wp:anchor distT="0" distB="0" distL="114300" distR="114300" simplePos="0" relativeHeight="251663360" behindDoc="0" locked="0" layoutInCell="1" allowOverlap="1" wp14:anchorId="11B9A10A" wp14:editId="1963A732">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page;margin-left:70.8pt;mso-position-horizontal:absolute;mso-position-vertical-relative:page;margin-top:18.9pt;mso-position-vertical:absolute;width:60.9pt;height:36.9pt;" stroked="false">
              <v:path textboxrect="0,0,0,0"/>
              <v:imagedata r:id="rId2" o:title=""/>
            </v:shape>
          </w:pict>
        </mc:Fallback>
      </mc:AlternateContent>
    </w:r>
  </w:p>
  <w:p w14:paraId="1170891A" w14:textId="77777777" w:rsidR="001C38E7" w:rsidRDefault="001C38E7">
    <w:pPr>
      <w:pStyle w:val="Kopfzeile"/>
      <w:pBdr>
        <w:bottom w:val="single" w:sz="12" w:space="1" w:color="808080"/>
        <w:between w:val="single" w:sz="12" w:space="1" w:color="4D4D4D"/>
      </w:pBdr>
    </w:pPr>
  </w:p>
  <w:p w14:paraId="254864F7" w14:textId="77777777" w:rsidR="001C38E7" w:rsidRDefault="001C38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68E5" w14:textId="7C38AA67" w:rsidR="001C38E7" w:rsidRDefault="009B016E">
    <w:pPr>
      <w:spacing w:line="240" w:lineRule="auto"/>
      <w:rPr>
        <w:rFonts w:cs="Arial"/>
        <w:b/>
        <w:szCs w:val="24"/>
      </w:rPr>
    </w:pPr>
    <w:r>
      <w:rPr>
        <w:rFonts w:cs="Arial"/>
        <w:b/>
        <w:szCs w:val="24"/>
      </w:rPr>
      <w:t>Ausbildungsberuf</w:t>
    </w:r>
    <w:r w:rsidR="006F2070">
      <w:rPr>
        <w:rFonts w:cs="Arial"/>
        <w:b/>
        <w:szCs w:val="24"/>
      </w:rPr>
      <w:t xml:space="preserve"> </w:t>
    </w:r>
    <w:r w:rsidR="006F2070" w:rsidRPr="00EE20C4">
      <w:rPr>
        <w:rFonts w:cs="Arial"/>
        <w:szCs w:val="24"/>
      </w:rPr>
      <w:t>Zimmerer</w:t>
    </w:r>
    <w:r w:rsidR="00EE20C4" w:rsidRPr="00EE20C4">
      <w:rPr>
        <w:rFonts w:cs="Arial"/>
        <w:szCs w:val="24"/>
      </w:rPr>
      <w:t xml:space="preserve"> und Zimmerin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56D8" w14:textId="77777777" w:rsidR="001C38E7" w:rsidRDefault="009B016E">
    <w:pPr>
      <w:pStyle w:val="Kopfzeile"/>
      <w:pBdr>
        <w:bottom w:val="single" w:sz="12" w:space="1" w:color="808080"/>
      </w:pBdr>
    </w:pPr>
    <w:r>
      <w:rPr>
        <w:noProof/>
        <w:lang w:eastAsia="de-DE"/>
      </w:rPr>
      <mc:AlternateContent>
        <mc:Choice Requires="wpg">
          <w:drawing>
            <wp:anchor distT="0" distB="0" distL="114300" distR="114300" simplePos="0" relativeHeight="251659264" behindDoc="0" locked="0" layoutInCell="1" allowOverlap="1" wp14:anchorId="1F11E33C" wp14:editId="0C4745DF">
              <wp:simplePos x="0" y="0"/>
              <wp:positionH relativeFrom="page">
                <wp:posOffset>6270015</wp:posOffset>
              </wp:positionH>
              <wp:positionV relativeFrom="page">
                <wp:posOffset>274244</wp:posOffset>
              </wp:positionV>
              <wp:extent cx="774065" cy="467995"/>
              <wp:effectExtent l="0" t="0" r="6985" b="8255"/>
              <wp:wrapNone/>
              <wp:docPr id="2"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page;margin-left:493.7pt;mso-position-horizontal:absolute;mso-position-vertical-relative:page;margin-top:21.6pt;mso-position-vertical:absolute;width:60.9pt;height:36.9pt;" stroked="false">
              <v:path textboxrect="0,0,0,0"/>
              <v:imagedata r:id="rId2" o:title=""/>
            </v:shape>
          </w:pict>
        </mc:Fallback>
      </mc:AlternateContent>
    </w:r>
  </w:p>
  <w:p w14:paraId="0B11659A" w14:textId="77777777" w:rsidR="001C38E7" w:rsidRDefault="001C38E7">
    <w:pPr>
      <w:pStyle w:val="Kopfzeile"/>
      <w:pBdr>
        <w:bottom w:val="single" w:sz="12" w:space="1" w:color="808080"/>
        <w:between w:val="single" w:sz="12" w:space="1" w:color="4D4D4D"/>
      </w:pBdr>
    </w:pPr>
  </w:p>
  <w:p w14:paraId="35738336" w14:textId="77777777" w:rsidR="001C38E7" w:rsidRDefault="001C38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554"/>
    <w:multiLevelType w:val="hybridMultilevel"/>
    <w:tmpl w:val="E670E4B4"/>
    <w:lvl w:ilvl="0" w:tplc="86B0985C">
      <w:start w:val="1"/>
      <w:numFmt w:val="bullet"/>
      <w:lvlText w:val=""/>
      <w:lvlJc w:val="left"/>
      <w:pPr>
        <w:ind w:left="1004" w:hanging="360"/>
      </w:pPr>
      <w:rPr>
        <w:rFonts w:ascii="Wingdings 3" w:hAnsi="Wingdings 3" w:hint="default"/>
        <w:color w:val="A51B2A"/>
      </w:rPr>
    </w:lvl>
    <w:lvl w:ilvl="1" w:tplc="76F62C68">
      <w:start w:val="1"/>
      <w:numFmt w:val="bullet"/>
      <w:lvlText w:val="o"/>
      <w:lvlJc w:val="left"/>
      <w:pPr>
        <w:ind w:left="1724" w:hanging="360"/>
      </w:pPr>
      <w:rPr>
        <w:rFonts w:ascii="Courier New" w:hAnsi="Courier New" w:cs="Courier New" w:hint="default"/>
      </w:rPr>
    </w:lvl>
    <w:lvl w:ilvl="2" w:tplc="1ABC14DE">
      <w:start w:val="1"/>
      <w:numFmt w:val="bullet"/>
      <w:lvlText w:val=""/>
      <w:lvlJc w:val="left"/>
      <w:pPr>
        <w:ind w:left="2444" w:hanging="360"/>
      </w:pPr>
      <w:rPr>
        <w:rFonts w:ascii="Wingdings" w:hAnsi="Wingdings" w:hint="default"/>
      </w:rPr>
    </w:lvl>
    <w:lvl w:ilvl="3" w:tplc="ED545124">
      <w:start w:val="1"/>
      <w:numFmt w:val="bullet"/>
      <w:lvlText w:val=""/>
      <w:lvlJc w:val="left"/>
      <w:pPr>
        <w:ind w:left="3164" w:hanging="360"/>
      </w:pPr>
      <w:rPr>
        <w:rFonts w:ascii="Symbol" w:hAnsi="Symbol" w:hint="default"/>
      </w:rPr>
    </w:lvl>
    <w:lvl w:ilvl="4" w:tplc="63148806">
      <w:start w:val="1"/>
      <w:numFmt w:val="bullet"/>
      <w:lvlText w:val="o"/>
      <w:lvlJc w:val="left"/>
      <w:pPr>
        <w:ind w:left="3884" w:hanging="360"/>
      </w:pPr>
      <w:rPr>
        <w:rFonts w:ascii="Courier New" w:hAnsi="Courier New" w:cs="Courier New" w:hint="default"/>
      </w:rPr>
    </w:lvl>
    <w:lvl w:ilvl="5" w:tplc="B1F6A062">
      <w:start w:val="1"/>
      <w:numFmt w:val="bullet"/>
      <w:lvlText w:val=""/>
      <w:lvlJc w:val="left"/>
      <w:pPr>
        <w:ind w:left="4604" w:hanging="360"/>
      </w:pPr>
      <w:rPr>
        <w:rFonts w:ascii="Wingdings" w:hAnsi="Wingdings" w:hint="default"/>
      </w:rPr>
    </w:lvl>
    <w:lvl w:ilvl="6" w:tplc="54C0C070">
      <w:start w:val="1"/>
      <w:numFmt w:val="bullet"/>
      <w:lvlText w:val=""/>
      <w:lvlJc w:val="left"/>
      <w:pPr>
        <w:ind w:left="5324" w:hanging="360"/>
      </w:pPr>
      <w:rPr>
        <w:rFonts w:ascii="Symbol" w:hAnsi="Symbol" w:hint="default"/>
      </w:rPr>
    </w:lvl>
    <w:lvl w:ilvl="7" w:tplc="0E866B96">
      <w:start w:val="1"/>
      <w:numFmt w:val="bullet"/>
      <w:lvlText w:val="o"/>
      <w:lvlJc w:val="left"/>
      <w:pPr>
        <w:ind w:left="6044" w:hanging="360"/>
      </w:pPr>
      <w:rPr>
        <w:rFonts w:ascii="Courier New" w:hAnsi="Courier New" w:cs="Courier New" w:hint="default"/>
      </w:rPr>
    </w:lvl>
    <w:lvl w:ilvl="8" w:tplc="E4DC767E">
      <w:start w:val="1"/>
      <w:numFmt w:val="bullet"/>
      <w:lvlText w:val=""/>
      <w:lvlJc w:val="left"/>
      <w:pPr>
        <w:ind w:left="6764" w:hanging="360"/>
      </w:pPr>
      <w:rPr>
        <w:rFonts w:ascii="Wingdings" w:hAnsi="Wingdings" w:hint="default"/>
      </w:rPr>
    </w:lvl>
  </w:abstractNum>
  <w:abstractNum w:abstractNumId="1" w15:restartNumberingAfterBreak="0">
    <w:nsid w:val="04E320CB"/>
    <w:multiLevelType w:val="hybridMultilevel"/>
    <w:tmpl w:val="69762CB6"/>
    <w:lvl w:ilvl="0" w:tplc="9B325F4E">
      <w:start w:val="1"/>
      <w:numFmt w:val="bullet"/>
      <w:lvlText w:val=""/>
      <w:lvlJc w:val="left"/>
      <w:pPr>
        <w:ind w:left="720" w:hanging="360"/>
      </w:pPr>
      <w:rPr>
        <w:rFonts w:ascii="Symbol" w:hAnsi="Symbol" w:hint="default"/>
      </w:rPr>
    </w:lvl>
    <w:lvl w:ilvl="1" w:tplc="CA326B72">
      <w:start w:val="1"/>
      <w:numFmt w:val="bullet"/>
      <w:lvlText w:val="o"/>
      <w:lvlJc w:val="left"/>
      <w:pPr>
        <w:ind w:left="1440" w:hanging="360"/>
      </w:pPr>
      <w:rPr>
        <w:rFonts w:ascii="Courier New" w:hAnsi="Courier New" w:cs="Courier New" w:hint="default"/>
      </w:rPr>
    </w:lvl>
    <w:lvl w:ilvl="2" w:tplc="76D2C57E">
      <w:start w:val="1"/>
      <w:numFmt w:val="bullet"/>
      <w:lvlText w:val=""/>
      <w:lvlJc w:val="left"/>
      <w:pPr>
        <w:ind w:left="2160" w:hanging="360"/>
      </w:pPr>
      <w:rPr>
        <w:rFonts w:ascii="Wingdings" w:hAnsi="Wingdings" w:hint="default"/>
      </w:rPr>
    </w:lvl>
    <w:lvl w:ilvl="3" w:tplc="F80A4CDE">
      <w:start w:val="1"/>
      <w:numFmt w:val="bullet"/>
      <w:lvlText w:val=""/>
      <w:lvlJc w:val="left"/>
      <w:pPr>
        <w:ind w:left="2880" w:hanging="360"/>
      </w:pPr>
      <w:rPr>
        <w:rFonts w:ascii="Symbol" w:hAnsi="Symbol" w:hint="default"/>
      </w:rPr>
    </w:lvl>
    <w:lvl w:ilvl="4" w:tplc="3C863E64">
      <w:start w:val="1"/>
      <w:numFmt w:val="bullet"/>
      <w:lvlText w:val="o"/>
      <w:lvlJc w:val="left"/>
      <w:pPr>
        <w:ind w:left="3600" w:hanging="360"/>
      </w:pPr>
      <w:rPr>
        <w:rFonts w:ascii="Courier New" w:hAnsi="Courier New" w:cs="Courier New" w:hint="default"/>
      </w:rPr>
    </w:lvl>
    <w:lvl w:ilvl="5" w:tplc="E16C96E4">
      <w:start w:val="1"/>
      <w:numFmt w:val="bullet"/>
      <w:lvlText w:val=""/>
      <w:lvlJc w:val="left"/>
      <w:pPr>
        <w:ind w:left="4320" w:hanging="360"/>
      </w:pPr>
      <w:rPr>
        <w:rFonts w:ascii="Wingdings" w:hAnsi="Wingdings" w:hint="default"/>
      </w:rPr>
    </w:lvl>
    <w:lvl w:ilvl="6" w:tplc="4DAAC572">
      <w:start w:val="1"/>
      <w:numFmt w:val="bullet"/>
      <w:lvlText w:val=""/>
      <w:lvlJc w:val="left"/>
      <w:pPr>
        <w:ind w:left="5040" w:hanging="360"/>
      </w:pPr>
      <w:rPr>
        <w:rFonts w:ascii="Symbol" w:hAnsi="Symbol" w:hint="default"/>
      </w:rPr>
    </w:lvl>
    <w:lvl w:ilvl="7" w:tplc="398277E6">
      <w:start w:val="1"/>
      <w:numFmt w:val="bullet"/>
      <w:lvlText w:val="o"/>
      <w:lvlJc w:val="left"/>
      <w:pPr>
        <w:ind w:left="5760" w:hanging="360"/>
      </w:pPr>
      <w:rPr>
        <w:rFonts w:ascii="Courier New" w:hAnsi="Courier New" w:cs="Courier New" w:hint="default"/>
      </w:rPr>
    </w:lvl>
    <w:lvl w:ilvl="8" w:tplc="312CEEF0">
      <w:start w:val="1"/>
      <w:numFmt w:val="bullet"/>
      <w:lvlText w:val=""/>
      <w:lvlJc w:val="left"/>
      <w:pPr>
        <w:ind w:left="6480" w:hanging="360"/>
      </w:pPr>
      <w:rPr>
        <w:rFonts w:ascii="Wingdings" w:hAnsi="Wingdings" w:hint="default"/>
      </w:rPr>
    </w:lvl>
  </w:abstractNum>
  <w:abstractNum w:abstractNumId="2" w15:restartNumberingAfterBreak="0">
    <w:nsid w:val="06D30397"/>
    <w:multiLevelType w:val="hybridMultilevel"/>
    <w:tmpl w:val="AA504BEE"/>
    <w:lvl w:ilvl="0" w:tplc="4E906592">
      <w:start w:val="1"/>
      <w:numFmt w:val="bullet"/>
      <w:lvlText w:val="˗"/>
      <w:lvlJc w:val="left"/>
      <w:pPr>
        <w:ind w:left="720" w:hanging="360"/>
      </w:pPr>
      <w:rPr>
        <w:rFonts w:ascii="Times New Roman" w:hAnsi="Times New Roman" w:cs="Times New Roman" w:hint="default"/>
      </w:rPr>
    </w:lvl>
    <w:lvl w:ilvl="1" w:tplc="2F44B5D4">
      <w:start w:val="1"/>
      <w:numFmt w:val="bullet"/>
      <w:lvlText w:val="o"/>
      <w:lvlJc w:val="left"/>
      <w:pPr>
        <w:ind w:left="1440" w:hanging="360"/>
      </w:pPr>
      <w:rPr>
        <w:rFonts w:ascii="Courier New" w:hAnsi="Courier New" w:cs="Courier New" w:hint="default"/>
      </w:rPr>
    </w:lvl>
    <w:lvl w:ilvl="2" w:tplc="F59AAAC2">
      <w:start w:val="1"/>
      <w:numFmt w:val="bullet"/>
      <w:lvlText w:val=""/>
      <w:lvlJc w:val="left"/>
      <w:pPr>
        <w:ind w:left="2160" w:hanging="360"/>
      </w:pPr>
      <w:rPr>
        <w:rFonts w:ascii="Wingdings" w:hAnsi="Wingdings" w:hint="default"/>
      </w:rPr>
    </w:lvl>
    <w:lvl w:ilvl="3" w:tplc="545019CE">
      <w:start w:val="1"/>
      <w:numFmt w:val="bullet"/>
      <w:lvlText w:val=""/>
      <w:lvlJc w:val="left"/>
      <w:pPr>
        <w:ind w:left="2880" w:hanging="360"/>
      </w:pPr>
      <w:rPr>
        <w:rFonts w:ascii="Symbol" w:hAnsi="Symbol" w:hint="default"/>
      </w:rPr>
    </w:lvl>
    <w:lvl w:ilvl="4" w:tplc="4C76D114">
      <w:start w:val="1"/>
      <w:numFmt w:val="bullet"/>
      <w:lvlText w:val="o"/>
      <w:lvlJc w:val="left"/>
      <w:pPr>
        <w:ind w:left="3600" w:hanging="360"/>
      </w:pPr>
      <w:rPr>
        <w:rFonts w:ascii="Courier New" w:hAnsi="Courier New" w:cs="Courier New" w:hint="default"/>
      </w:rPr>
    </w:lvl>
    <w:lvl w:ilvl="5" w:tplc="8CCC0328">
      <w:start w:val="1"/>
      <w:numFmt w:val="bullet"/>
      <w:lvlText w:val=""/>
      <w:lvlJc w:val="left"/>
      <w:pPr>
        <w:ind w:left="4320" w:hanging="360"/>
      </w:pPr>
      <w:rPr>
        <w:rFonts w:ascii="Wingdings" w:hAnsi="Wingdings" w:hint="default"/>
      </w:rPr>
    </w:lvl>
    <w:lvl w:ilvl="6" w:tplc="849CF8DA">
      <w:start w:val="1"/>
      <w:numFmt w:val="bullet"/>
      <w:lvlText w:val=""/>
      <w:lvlJc w:val="left"/>
      <w:pPr>
        <w:ind w:left="5040" w:hanging="360"/>
      </w:pPr>
      <w:rPr>
        <w:rFonts w:ascii="Symbol" w:hAnsi="Symbol" w:hint="default"/>
      </w:rPr>
    </w:lvl>
    <w:lvl w:ilvl="7" w:tplc="7BEA5B64">
      <w:start w:val="1"/>
      <w:numFmt w:val="bullet"/>
      <w:lvlText w:val="o"/>
      <w:lvlJc w:val="left"/>
      <w:pPr>
        <w:ind w:left="5760" w:hanging="360"/>
      </w:pPr>
      <w:rPr>
        <w:rFonts w:ascii="Courier New" w:hAnsi="Courier New" w:cs="Courier New" w:hint="default"/>
      </w:rPr>
    </w:lvl>
    <w:lvl w:ilvl="8" w:tplc="A4AC0992">
      <w:start w:val="1"/>
      <w:numFmt w:val="bullet"/>
      <w:lvlText w:val=""/>
      <w:lvlJc w:val="left"/>
      <w:pPr>
        <w:ind w:left="6480" w:hanging="360"/>
      </w:pPr>
      <w:rPr>
        <w:rFonts w:ascii="Wingdings" w:hAnsi="Wingdings" w:hint="default"/>
      </w:rPr>
    </w:lvl>
  </w:abstractNum>
  <w:abstractNum w:abstractNumId="3" w15:restartNumberingAfterBreak="0">
    <w:nsid w:val="0ABD2BCB"/>
    <w:multiLevelType w:val="hybridMultilevel"/>
    <w:tmpl w:val="9576710C"/>
    <w:lvl w:ilvl="0" w:tplc="42BC76AE">
      <w:start w:val="1"/>
      <w:numFmt w:val="bullet"/>
      <w:pStyle w:val="Aufzhlung1"/>
      <w:lvlText w:val=""/>
      <w:lvlJc w:val="left"/>
      <w:pPr>
        <w:ind w:left="1428" w:hanging="360"/>
      </w:pPr>
      <w:rPr>
        <w:rFonts w:ascii="Wingdings 3" w:hAnsi="Wingdings 3" w:hint="default"/>
        <w:color w:val="A51B2A"/>
      </w:rPr>
    </w:lvl>
    <w:lvl w:ilvl="1" w:tplc="65C832F0">
      <w:start w:val="1"/>
      <w:numFmt w:val="bullet"/>
      <w:lvlText w:val="o"/>
      <w:lvlJc w:val="left"/>
      <w:pPr>
        <w:ind w:left="2148" w:hanging="360"/>
      </w:pPr>
      <w:rPr>
        <w:rFonts w:ascii="Courier New" w:hAnsi="Courier New" w:cs="Courier New" w:hint="default"/>
      </w:rPr>
    </w:lvl>
    <w:lvl w:ilvl="2" w:tplc="9EDE3D3A">
      <w:start w:val="1"/>
      <w:numFmt w:val="bullet"/>
      <w:lvlText w:val=""/>
      <w:lvlJc w:val="left"/>
      <w:pPr>
        <w:ind w:left="2868" w:hanging="360"/>
      </w:pPr>
      <w:rPr>
        <w:rFonts w:ascii="Wingdings" w:hAnsi="Wingdings" w:hint="default"/>
      </w:rPr>
    </w:lvl>
    <w:lvl w:ilvl="3" w:tplc="5A1431AE">
      <w:start w:val="1"/>
      <w:numFmt w:val="bullet"/>
      <w:lvlText w:val=""/>
      <w:lvlJc w:val="left"/>
      <w:pPr>
        <w:ind w:left="3588" w:hanging="360"/>
      </w:pPr>
      <w:rPr>
        <w:rFonts w:ascii="Symbol" w:hAnsi="Symbol" w:hint="default"/>
      </w:rPr>
    </w:lvl>
    <w:lvl w:ilvl="4" w:tplc="51CC8090">
      <w:start w:val="1"/>
      <w:numFmt w:val="bullet"/>
      <w:lvlText w:val="o"/>
      <w:lvlJc w:val="left"/>
      <w:pPr>
        <w:ind w:left="4308" w:hanging="360"/>
      </w:pPr>
      <w:rPr>
        <w:rFonts w:ascii="Courier New" w:hAnsi="Courier New" w:cs="Courier New" w:hint="default"/>
      </w:rPr>
    </w:lvl>
    <w:lvl w:ilvl="5" w:tplc="7F4C223C">
      <w:start w:val="1"/>
      <w:numFmt w:val="bullet"/>
      <w:lvlText w:val=""/>
      <w:lvlJc w:val="left"/>
      <w:pPr>
        <w:ind w:left="5028" w:hanging="360"/>
      </w:pPr>
      <w:rPr>
        <w:rFonts w:ascii="Wingdings" w:hAnsi="Wingdings" w:hint="default"/>
      </w:rPr>
    </w:lvl>
    <w:lvl w:ilvl="6" w:tplc="A63032C2">
      <w:start w:val="1"/>
      <w:numFmt w:val="bullet"/>
      <w:lvlText w:val=""/>
      <w:lvlJc w:val="left"/>
      <w:pPr>
        <w:ind w:left="5748" w:hanging="360"/>
      </w:pPr>
      <w:rPr>
        <w:rFonts w:ascii="Symbol" w:hAnsi="Symbol" w:hint="default"/>
      </w:rPr>
    </w:lvl>
    <w:lvl w:ilvl="7" w:tplc="A67A0B22">
      <w:start w:val="1"/>
      <w:numFmt w:val="bullet"/>
      <w:lvlText w:val="o"/>
      <w:lvlJc w:val="left"/>
      <w:pPr>
        <w:ind w:left="6468" w:hanging="360"/>
      </w:pPr>
      <w:rPr>
        <w:rFonts w:ascii="Courier New" w:hAnsi="Courier New" w:cs="Courier New" w:hint="default"/>
      </w:rPr>
    </w:lvl>
    <w:lvl w:ilvl="8" w:tplc="5A200B0E">
      <w:start w:val="1"/>
      <w:numFmt w:val="bullet"/>
      <w:lvlText w:val=""/>
      <w:lvlJc w:val="left"/>
      <w:pPr>
        <w:ind w:left="7188" w:hanging="360"/>
      </w:pPr>
      <w:rPr>
        <w:rFonts w:ascii="Wingdings" w:hAnsi="Wingdings" w:hint="default"/>
      </w:rPr>
    </w:lvl>
  </w:abstractNum>
  <w:abstractNum w:abstractNumId="4" w15:restartNumberingAfterBreak="0">
    <w:nsid w:val="1A4917D6"/>
    <w:multiLevelType w:val="hybridMultilevel"/>
    <w:tmpl w:val="6762A0E4"/>
    <w:lvl w:ilvl="0" w:tplc="B684924E">
      <w:start w:val="1"/>
      <w:numFmt w:val="bullet"/>
      <w:lvlText w:val="-"/>
      <w:lvlJc w:val="left"/>
      <w:pPr>
        <w:ind w:left="4860" w:hanging="360"/>
      </w:pPr>
      <w:rPr>
        <w:rFonts w:ascii="Calibri" w:eastAsiaTheme="minorHAnsi" w:hAnsi="Calibri" w:cstheme="minorBidi" w:hint="default"/>
      </w:rPr>
    </w:lvl>
    <w:lvl w:ilvl="1" w:tplc="282098AE">
      <w:start w:val="1"/>
      <w:numFmt w:val="bullet"/>
      <w:lvlText w:val="o"/>
      <w:lvlJc w:val="left"/>
      <w:pPr>
        <w:ind w:left="5580" w:hanging="360"/>
      </w:pPr>
      <w:rPr>
        <w:rFonts w:ascii="Courier New" w:hAnsi="Courier New" w:cs="Courier New" w:hint="default"/>
      </w:rPr>
    </w:lvl>
    <w:lvl w:ilvl="2" w:tplc="F4E6D4A6">
      <w:start w:val="1"/>
      <w:numFmt w:val="bullet"/>
      <w:lvlText w:val=""/>
      <w:lvlJc w:val="left"/>
      <w:pPr>
        <w:ind w:left="6300" w:hanging="360"/>
      </w:pPr>
      <w:rPr>
        <w:rFonts w:ascii="Wingdings" w:hAnsi="Wingdings" w:hint="default"/>
      </w:rPr>
    </w:lvl>
    <w:lvl w:ilvl="3" w:tplc="88E67E4C">
      <w:start w:val="1"/>
      <w:numFmt w:val="bullet"/>
      <w:lvlText w:val=""/>
      <w:lvlJc w:val="left"/>
      <w:pPr>
        <w:ind w:left="7020" w:hanging="360"/>
      </w:pPr>
      <w:rPr>
        <w:rFonts w:ascii="Symbol" w:hAnsi="Symbol" w:hint="default"/>
      </w:rPr>
    </w:lvl>
    <w:lvl w:ilvl="4" w:tplc="ACF82A56">
      <w:start w:val="1"/>
      <w:numFmt w:val="bullet"/>
      <w:lvlText w:val="o"/>
      <w:lvlJc w:val="left"/>
      <w:pPr>
        <w:ind w:left="7740" w:hanging="360"/>
      </w:pPr>
      <w:rPr>
        <w:rFonts w:ascii="Courier New" w:hAnsi="Courier New" w:cs="Courier New" w:hint="default"/>
      </w:rPr>
    </w:lvl>
    <w:lvl w:ilvl="5" w:tplc="93E89F8A">
      <w:start w:val="1"/>
      <w:numFmt w:val="bullet"/>
      <w:lvlText w:val=""/>
      <w:lvlJc w:val="left"/>
      <w:pPr>
        <w:ind w:left="8460" w:hanging="360"/>
      </w:pPr>
      <w:rPr>
        <w:rFonts w:ascii="Wingdings" w:hAnsi="Wingdings" w:hint="default"/>
      </w:rPr>
    </w:lvl>
    <w:lvl w:ilvl="6" w:tplc="F49812C4">
      <w:start w:val="1"/>
      <w:numFmt w:val="bullet"/>
      <w:lvlText w:val=""/>
      <w:lvlJc w:val="left"/>
      <w:pPr>
        <w:ind w:left="9180" w:hanging="360"/>
      </w:pPr>
      <w:rPr>
        <w:rFonts w:ascii="Symbol" w:hAnsi="Symbol" w:hint="default"/>
      </w:rPr>
    </w:lvl>
    <w:lvl w:ilvl="7" w:tplc="6C6AA718">
      <w:start w:val="1"/>
      <w:numFmt w:val="bullet"/>
      <w:lvlText w:val="o"/>
      <w:lvlJc w:val="left"/>
      <w:pPr>
        <w:ind w:left="9900" w:hanging="360"/>
      </w:pPr>
      <w:rPr>
        <w:rFonts w:ascii="Courier New" w:hAnsi="Courier New" w:cs="Courier New" w:hint="default"/>
      </w:rPr>
    </w:lvl>
    <w:lvl w:ilvl="8" w:tplc="AE407668">
      <w:start w:val="1"/>
      <w:numFmt w:val="bullet"/>
      <w:lvlText w:val=""/>
      <w:lvlJc w:val="left"/>
      <w:pPr>
        <w:ind w:left="10620" w:hanging="360"/>
      </w:pPr>
      <w:rPr>
        <w:rFonts w:ascii="Wingdings" w:hAnsi="Wingdings" w:hint="default"/>
      </w:rPr>
    </w:lvl>
  </w:abstractNum>
  <w:abstractNum w:abstractNumId="5" w15:restartNumberingAfterBreak="0">
    <w:nsid w:val="24A45067"/>
    <w:multiLevelType w:val="hybridMultilevel"/>
    <w:tmpl w:val="942AA430"/>
    <w:lvl w:ilvl="0" w:tplc="4DD44142">
      <w:start w:val="1"/>
      <w:numFmt w:val="bullet"/>
      <w:lvlText w:val="˗"/>
      <w:lvlJc w:val="left"/>
      <w:pPr>
        <w:ind w:left="720" w:hanging="360"/>
      </w:pPr>
      <w:rPr>
        <w:rFonts w:ascii="Times New Roman" w:hAnsi="Times New Roman" w:cs="Times New Roman" w:hint="default"/>
      </w:rPr>
    </w:lvl>
    <w:lvl w:ilvl="1" w:tplc="DB0AB40C">
      <w:start w:val="1"/>
      <w:numFmt w:val="bullet"/>
      <w:lvlText w:val="o"/>
      <w:lvlJc w:val="left"/>
      <w:pPr>
        <w:ind w:left="1440" w:hanging="360"/>
      </w:pPr>
      <w:rPr>
        <w:rFonts w:ascii="Courier New" w:hAnsi="Courier New" w:cs="Courier New" w:hint="default"/>
      </w:rPr>
    </w:lvl>
    <w:lvl w:ilvl="2" w:tplc="E160DB92">
      <w:start w:val="1"/>
      <w:numFmt w:val="bullet"/>
      <w:lvlText w:val=""/>
      <w:lvlJc w:val="left"/>
      <w:pPr>
        <w:ind w:left="2160" w:hanging="360"/>
      </w:pPr>
      <w:rPr>
        <w:rFonts w:ascii="Wingdings" w:hAnsi="Wingdings" w:hint="default"/>
      </w:rPr>
    </w:lvl>
    <w:lvl w:ilvl="3" w:tplc="1AFE0BFC">
      <w:start w:val="1"/>
      <w:numFmt w:val="bullet"/>
      <w:lvlText w:val=""/>
      <w:lvlJc w:val="left"/>
      <w:pPr>
        <w:ind w:left="2880" w:hanging="360"/>
      </w:pPr>
      <w:rPr>
        <w:rFonts w:ascii="Symbol" w:hAnsi="Symbol" w:hint="default"/>
      </w:rPr>
    </w:lvl>
    <w:lvl w:ilvl="4" w:tplc="2090BFCC">
      <w:start w:val="1"/>
      <w:numFmt w:val="bullet"/>
      <w:lvlText w:val="o"/>
      <w:lvlJc w:val="left"/>
      <w:pPr>
        <w:ind w:left="3600" w:hanging="360"/>
      </w:pPr>
      <w:rPr>
        <w:rFonts w:ascii="Courier New" w:hAnsi="Courier New" w:cs="Courier New" w:hint="default"/>
      </w:rPr>
    </w:lvl>
    <w:lvl w:ilvl="5" w:tplc="87CE6338">
      <w:start w:val="1"/>
      <w:numFmt w:val="bullet"/>
      <w:lvlText w:val=""/>
      <w:lvlJc w:val="left"/>
      <w:pPr>
        <w:ind w:left="4320" w:hanging="360"/>
      </w:pPr>
      <w:rPr>
        <w:rFonts w:ascii="Wingdings" w:hAnsi="Wingdings" w:hint="default"/>
      </w:rPr>
    </w:lvl>
    <w:lvl w:ilvl="6" w:tplc="DC74DCC0">
      <w:start w:val="1"/>
      <w:numFmt w:val="bullet"/>
      <w:lvlText w:val=""/>
      <w:lvlJc w:val="left"/>
      <w:pPr>
        <w:ind w:left="5040" w:hanging="360"/>
      </w:pPr>
      <w:rPr>
        <w:rFonts w:ascii="Symbol" w:hAnsi="Symbol" w:hint="default"/>
      </w:rPr>
    </w:lvl>
    <w:lvl w:ilvl="7" w:tplc="584CBA92">
      <w:start w:val="1"/>
      <w:numFmt w:val="bullet"/>
      <w:lvlText w:val="o"/>
      <w:lvlJc w:val="left"/>
      <w:pPr>
        <w:ind w:left="5760" w:hanging="360"/>
      </w:pPr>
      <w:rPr>
        <w:rFonts w:ascii="Courier New" w:hAnsi="Courier New" w:cs="Courier New" w:hint="default"/>
      </w:rPr>
    </w:lvl>
    <w:lvl w:ilvl="8" w:tplc="04B04B16">
      <w:start w:val="1"/>
      <w:numFmt w:val="bullet"/>
      <w:lvlText w:val=""/>
      <w:lvlJc w:val="left"/>
      <w:pPr>
        <w:ind w:left="6480" w:hanging="360"/>
      </w:pPr>
      <w:rPr>
        <w:rFonts w:ascii="Wingdings" w:hAnsi="Wingdings" w:hint="default"/>
      </w:rPr>
    </w:lvl>
  </w:abstractNum>
  <w:abstractNum w:abstractNumId="6" w15:restartNumberingAfterBreak="0">
    <w:nsid w:val="27605506"/>
    <w:multiLevelType w:val="hybridMultilevel"/>
    <w:tmpl w:val="23E8DDD8"/>
    <w:lvl w:ilvl="0" w:tplc="3418E4D6">
      <w:start w:val="1"/>
      <w:numFmt w:val="bullet"/>
      <w:lvlText w:val=""/>
      <w:lvlJc w:val="left"/>
      <w:pPr>
        <w:ind w:left="720" w:hanging="360"/>
      </w:pPr>
      <w:rPr>
        <w:rFonts w:ascii="Symbol" w:hAnsi="Symbol" w:hint="default"/>
      </w:rPr>
    </w:lvl>
    <w:lvl w:ilvl="1" w:tplc="A8FC4410">
      <w:start w:val="1"/>
      <w:numFmt w:val="bullet"/>
      <w:lvlText w:val="o"/>
      <w:lvlJc w:val="left"/>
      <w:pPr>
        <w:ind w:left="1440" w:hanging="360"/>
      </w:pPr>
      <w:rPr>
        <w:rFonts w:ascii="Courier New" w:hAnsi="Courier New" w:cs="Courier New" w:hint="default"/>
      </w:rPr>
    </w:lvl>
    <w:lvl w:ilvl="2" w:tplc="A9162DB8">
      <w:start w:val="1"/>
      <w:numFmt w:val="bullet"/>
      <w:lvlText w:val=""/>
      <w:lvlJc w:val="left"/>
      <w:pPr>
        <w:ind w:left="2160" w:hanging="360"/>
      </w:pPr>
      <w:rPr>
        <w:rFonts w:ascii="Wingdings" w:hAnsi="Wingdings" w:hint="default"/>
      </w:rPr>
    </w:lvl>
    <w:lvl w:ilvl="3" w:tplc="794860B2">
      <w:start w:val="1"/>
      <w:numFmt w:val="bullet"/>
      <w:lvlText w:val=""/>
      <w:lvlJc w:val="left"/>
      <w:pPr>
        <w:ind w:left="2880" w:hanging="360"/>
      </w:pPr>
      <w:rPr>
        <w:rFonts w:ascii="Symbol" w:hAnsi="Symbol" w:hint="default"/>
      </w:rPr>
    </w:lvl>
    <w:lvl w:ilvl="4" w:tplc="F61C1860">
      <w:start w:val="1"/>
      <w:numFmt w:val="bullet"/>
      <w:lvlText w:val="o"/>
      <w:lvlJc w:val="left"/>
      <w:pPr>
        <w:ind w:left="3600" w:hanging="360"/>
      </w:pPr>
      <w:rPr>
        <w:rFonts w:ascii="Courier New" w:hAnsi="Courier New" w:cs="Courier New" w:hint="default"/>
      </w:rPr>
    </w:lvl>
    <w:lvl w:ilvl="5" w:tplc="82D0FC1C">
      <w:start w:val="1"/>
      <w:numFmt w:val="bullet"/>
      <w:lvlText w:val=""/>
      <w:lvlJc w:val="left"/>
      <w:pPr>
        <w:ind w:left="4320" w:hanging="360"/>
      </w:pPr>
      <w:rPr>
        <w:rFonts w:ascii="Wingdings" w:hAnsi="Wingdings" w:hint="default"/>
      </w:rPr>
    </w:lvl>
    <w:lvl w:ilvl="6" w:tplc="464AF308">
      <w:start w:val="1"/>
      <w:numFmt w:val="bullet"/>
      <w:lvlText w:val=""/>
      <w:lvlJc w:val="left"/>
      <w:pPr>
        <w:ind w:left="5040" w:hanging="360"/>
      </w:pPr>
      <w:rPr>
        <w:rFonts w:ascii="Symbol" w:hAnsi="Symbol" w:hint="default"/>
      </w:rPr>
    </w:lvl>
    <w:lvl w:ilvl="7" w:tplc="17D6EE8A">
      <w:start w:val="1"/>
      <w:numFmt w:val="bullet"/>
      <w:lvlText w:val="o"/>
      <w:lvlJc w:val="left"/>
      <w:pPr>
        <w:ind w:left="5760" w:hanging="360"/>
      </w:pPr>
      <w:rPr>
        <w:rFonts w:ascii="Courier New" w:hAnsi="Courier New" w:cs="Courier New" w:hint="default"/>
      </w:rPr>
    </w:lvl>
    <w:lvl w:ilvl="8" w:tplc="AB625A86">
      <w:start w:val="1"/>
      <w:numFmt w:val="bullet"/>
      <w:lvlText w:val=""/>
      <w:lvlJc w:val="left"/>
      <w:pPr>
        <w:ind w:left="6480" w:hanging="360"/>
      </w:pPr>
      <w:rPr>
        <w:rFonts w:ascii="Wingdings" w:hAnsi="Wingdings" w:hint="default"/>
      </w:rPr>
    </w:lvl>
  </w:abstractNum>
  <w:abstractNum w:abstractNumId="7" w15:restartNumberingAfterBreak="0">
    <w:nsid w:val="3D8D00E1"/>
    <w:multiLevelType w:val="hybridMultilevel"/>
    <w:tmpl w:val="E9586964"/>
    <w:lvl w:ilvl="0" w:tplc="842052A6">
      <w:start w:val="1"/>
      <w:numFmt w:val="bullet"/>
      <w:pStyle w:val="Tabellenspiegelstrich"/>
      <w:lvlText w:val=""/>
      <w:lvlJc w:val="left"/>
      <w:pPr>
        <w:tabs>
          <w:tab w:val="num" w:pos="340"/>
        </w:tabs>
        <w:ind w:left="340" w:hanging="340"/>
      </w:pPr>
      <w:rPr>
        <w:rFonts w:ascii="Symbol" w:hAnsi="Symbol" w:hint="default"/>
      </w:rPr>
    </w:lvl>
    <w:lvl w:ilvl="1" w:tplc="21DEA02C">
      <w:start w:val="1"/>
      <w:numFmt w:val="bullet"/>
      <w:lvlText w:val="o"/>
      <w:lvlJc w:val="left"/>
      <w:pPr>
        <w:tabs>
          <w:tab w:val="num" w:pos="1083"/>
        </w:tabs>
        <w:ind w:left="1083" w:hanging="360"/>
      </w:pPr>
      <w:rPr>
        <w:rFonts w:ascii="Courier New" w:hAnsi="Courier New" w:cs="Courier New" w:hint="default"/>
      </w:rPr>
    </w:lvl>
    <w:lvl w:ilvl="2" w:tplc="419C5EAA">
      <w:start w:val="1"/>
      <w:numFmt w:val="bullet"/>
      <w:lvlText w:val=""/>
      <w:lvlJc w:val="left"/>
      <w:pPr>
        <w:tabs>
          <w:tab w:val="num" w:pos="1803"/>
        </w:tabs>
        <w:ind w:left="1803" w:hanging="360"/>
      </w:pPr>
      <w:rPr>
        <w:rFonts w:ascii="Wingdings" w:hAnsi="Wingdings" w:hint="default"/>
      </w:rPr>
    </w:lvl>
    <w:lvl w:ilvl="3" w:tplc="3836D0C2">
      <w:start w:val="1"/>
      <w:numFmt w:val="bullet"/>
      <w:lvlText w:val=""/>
      <w:lvlJc w:val="left"/>
      <w:pPr>
        <w:tabs>
          <w:tab w:val="num" w:pos="2523"/>
        </w:tabs>
        <w:ind w:left="2523" w:hanging="360"/>
      </w:pPr>
      <w:rPr>
        <w:rFonts w:ascii="Symbol" w:hAnsi="Symbol" w:hint="default"/>
      </w:rPr>
    </w:lvl>
    <w:lvl w:ilvl="4" w:tplc="2C2ABE82">
      <w:start w:val="1"/>
      <w:numFmt w:val="bullet"/>
      <w:lvlText w:val="o"/>
      <w:lvlJc w:val="left"/>
      <w:pPr>
        <w:tabs>
          <w:tab w:val="num" w:pos="3243"/>
        </w:tabs>
        <w:ind w:left="3243" w:hanging="360"/>
      </w:pPr>
      <w:rPr>
        <w:rFonts w:ascii="Courier New" w:hAnsi="Courier New" w:cs="Courier New" w:hint="default"/>
      </w:rPr>
    </w:lvl>
    <w:lvl w:ilvl="5" w:tplc="285CA3EC">
      <w:start w:val="1"/>
      <w:numFmt w:val="bullet"/>
      <w:lvlText w:val=""/>
      <w:lvlJc w:val="left"/>
      <w:pPr>
        <w:tabs>
          <w:tab w:val="num" w:pos="3963"/>
        </w:tabs>
        <w:ind w:left="3963" w:hanging="360"/>
      </w:pPr>
      <w:rPr>
        <w:rFonts w:ascii="Wingdings" w:hAnsi="Wingdings" w:hint="default"/>
      </w:rPr>
    </w:lvl>
    <w:lvl w:ilvl="6" w:tplc="063201B0">
      <w:start w:val="1"/>
      <w:numFmt w:val="bullet"/>
      <w:lvlText w:val=""/>
      <w:lvlJc w:val="left"/>
      <w:pPr>
        <w:tabs>
          <w:tab w:val="num" w:pos="4683"/>
        </w:tabs>
        <w:ind w:left="4683" w:hanging="360"/>
      </w:pPr>
      <w:rPr>
        <w:rFonts w:ascii="Symbol" w:hAnsi="Symbol" w:hint="default"/>
      </w:rPr>
    </w:lvl>
    <w:lvl w:ilvl="7" w:tplc="F66066F2">
      <w:start w:val="1"/>
      <w:numFmt w:val="bullet"/>
      <w:lvlText w:val="o"/>
      <w:lvlJc w:val="left"/>
      <w:pPr>
        <w:tabs>
          <w:tab w:val="num" w:pos="5403"/>
        </w:tabs>
        <w:ind w:left="5403" w:hanging="360"/>
      </w:pPr>
      <w:rPr>
        <w:rFonts w:ascii="Courier New" w:hAnsi="Courier New" w:cs="Courier New" w:hint="default"/>
      </w:rPr>
    </w:lvl>
    <w:lvl w:ilvl="8" w:tplc="E2D49234">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4ED62290"/>
    <w:multiLevelType w:val="hybridMultilevel"/>
    <w:tmpl w:val="4D8ED812"/>
    <w:lvl w:ilvl="0" w:tplc="EAE85A0A">
      <w:start w:val="1"/>
      <w:numFmt w:val="bullet"/>
      <w:lvlText w:val=""/>
      <w:lvlJc w:val="left"/>
      <w:pPr>
        <w:ind w:left="720" w:hanging="360"/>
      </w:pPr>
      <w:rPr>
        <w:rFonts w:ascii="Symbol" w:hAnsi="Symbol" w:hint="default"/>
      </w:rPr>
    </w:lvl>
    <w:lvl w:ilvl="1" w:tplc="9EA6D450">
      <w:start w:val="1"/>
      <w:numFmt w:val="bullet"/>
      <w:lvlText w:val="o"/>
      <w:lvlJc w:val="left"/>
      <w:pPr>
        <w:ind w:left="1440" w:hanging="360"/>
      </w:pPr>
      <w:rPr>
        <w:rFonts w:ascii="Courier New" w:hAnsi="Courier New" w:cs="Courier New" w:hint="default"/>
      </w:rPr>
    </w:lvl>
    <w:lvl w:ilvl="2" w:tplc="8CA4EBEC">
      <w:start w:val="1"/>
      <w:numFmt w:val="bullet"/>
      <w:lvlText w:val=""/>
      <w:lvlJc w:val="left"/>
      <w:pPr>
        <w:ind w:left="2160" w:hanging="360"/>
      </w:pPr>
      <w:rPr>
        <w:rFonts w:ascii="Wingdings" w:hAnsi="Wingdings" w:hint="default"/>
      </w:rPr>
    </w:lvl>
    <w:lvl w:ilvl="3" w:tplc="4C6E9E7E">
      <w:start w:val="1"/>
      <w:numFmt w:val="bullet"/>
      <w:lvlText w:val=""/>
      <w:lvlJc w:val="left"/>
      <w:pPr>
        <w:ind w:left="2880" w:hanging="360"/>
      </w:pPr>
      <w:rPr>
        <w:rFonts w:ascii="Symbol" w:hAnsi="Symbol" w:hint="default"/>
      </w:rPr>
    </w:lvl>
    <w:lvl w:ilvl="4" w:tplc="D174DA76">
      <w:start w:val="1"/>
      <w:numFmt w:val="bullet"/>
      <w:lvlText w:val="o"/>
      <w:lvlJc w:val="left"/>
      <w:pPr>
        <w:ind w:left="3600" w:hanging="360"/>
      </w:pPr>
      <w:rPr>
        <w:rFonts w:ascii="Courier New" w:hAnsi="Courier New" w:cs="Courier New" w:hint="default"/>
      </w:rPr>
    </w:lvl>
    <w:lvl w:ilvl="5" w:tplc="6D1C3C34">
      <w:start w:val="1"/>
      <w:numFmt w:val="bullet"/>
      <w:lvlText w:val=""/>
      <w:lvlJc w:val="left"/>
      <w:pPr>
        <w:ind w:left="4320" w:hanging="360"/>
      </w:pPr>
      <w:rPr>
        <w:rFonts w:ascii="Wingdings" w:hAnsi="Wingdings" w:hint="default"/>
      </w:rPr>
    </w:lvl>
    <w:lvl w:ilvl="6" w:tplc="E6E6C95E">
      <w:start w:val="1"/>
      <w:numFmt w:val="bullet"/>
      <w:lvlText w:val=""/>
      <w:lvlJc w:val="left"/>
      <w:pPr>
        <w:ind w:left="5040" w:hanging="360"/>
      </w:pPr>
      <w:rPr>
        <w:rFonts w:ascii="Symbol" w:hAnsi="Symbol" w:hint="default"/>
      </w:rPr>
    </w:lvl>
    <w:lvl w:ilvl="7" w:tplc="CFC8E338">
      <w:start w:val="1"/>
      <w:numFmt w:val="bullet"/>
      <w:lvlText w:val="o"/>
      <w:lvlJc w:val="left"/>
      <w:pPr>
        <w:ind w:left="5760" w:hanging="360"/>
      </w:pPr>
      <w:rPr>
        <w:rFonts w:ascii="Courier New" w:hAnsi="Courier New" w:cs="Courier New" w:hint="default"/>
      </w:rPr>
    </w:lvl>
    <w:lvl w:ilvl="8" w:tplc="963034D0">
      <w:start w:val="1"/>
      <w:numFmt w:val="bullet"/>
      <w:lvlText w:val=""/>
      <w:lvlJc w:val="left"/>
      <w:pPr>
        <w:ind w:left="6480" w:hanging="360"/>
      </w:pPr>
      <w:rPr>
        <w:rFonts w:ascii="Wingdings" w:hAnsi="Wingdings" w:hint="default"/>
      </w:rPr>
    </w:lvl>
  </w:abstractNum>
  <w:abstractNum w:abstractNumId="9" w15:restartNumberingAfterBreak="0">
    <w:nsid w:val="52072D51"/>
    <w:multiLevelType w:val="hybridMultilevel"/>
    <w:tmpl w:val="72B2AA78"/>
    <w:lvl w:ilvl="0" w:tplc="5F0E30EC">
      <w:start w:val="1"/>
      <w:numFmt w:val="bullet"/>
      <w:lvlText w:val="˗"/>
      <w:lvlJc w:val="left"/>
      <w:pPr>
        <w:ind w:left="720" w:hanging="360"/>
      </w:pPr>
      <w:rPr>
        <w:rFonts w:ascii="Times New Roman" w:hAnsi="Times New Roman" w:cs="Times New Roman" w:hint="default"/>
      </w:rPr>
    </w:lvl>
    <w:lvl w:ilvl="1" w:tplc="322E6D2C">
      <w:start w:val="1"/>
      <w:numFmt w:val="bullet"/>
      <w:lvlText w:val="o"/>
      <w:lvlJc w:val="left"/>
      <w:pPr>
        <w:ind w:left="1440" w:hanging="360"/>
      </w:pPr>
      <w:rPr>
        <w:rFonts w:ascii="Courier New" w:hAnsi="Courier New" w:cs="Courier New" w:hint="default"/>
      </w:rPr>
    </w:lvl>
    <w:lvl w:ilvl="2" w:tplc="952AFF22">
      <w:start w:val="1"/>
      <w:numFmt w:val="bullet"/>
      <w:lvlText w:val=""/>
      <w:lvlJc w:val="left"/>
      <w:pPr>
        <w:ind w:left="2160" w:hanging="360"/>
      </w:pPr>
      <w:rPr>
        <w:rFonts w:ascii="Wingdings" w:hAnsi="Wingdings" w:hint="default"/>
      </w:rPr>
    </w:lvl>
    <w:lvl w:ilvl="3" w:tplc="7FCAF236">
      <w:start w:val="1"/>
      <w:numFmt w:val="bullet"/>
      <w:lvlText w:val=""/>
      <w:lvlJc w:val="left"/>
      <w:pPr>
        <w:ind w:left="2880" w:hanging="360"/>
      </w:pPr>
      <w:rPr>
        <w:rFonts w:ascii="Symbol" w:hAnsi="Symbol" w:hint="default"/>
      </w:rPr>
    </w:lvl>
    <w:lvl w:ilvl="4" w:tplc="C3681452">
      <w:start w:val="1"/>
      <w:numFmt w:val="bullet"/>
      <w:lvlText w:val="o"/>
      <w:lvlJc w:val="left"/>
      <w:pPr>
        <w:ind w:left="3600" w:hanging="360"/>
      </w:pPr>
      <w:rPr>
        <w:rFonts w:ascii="Courier New" w:hAnsi="Courier New" w:cs="Courier New" w:hint="default"/>
      </w:rPr>
    </w:lvl>
    <w:lvl w:ilvl="5" w:tplc="E1D42A38">
      <w:start w:val="1"/>
      <w:numFmt w:val="bullet"/>
      <w:lvlText w:val=""/>
      <w:lvlJc w:val="left"/>
      <w:pPr>
        <w:ind w:left="4320" w:hanging="360"/>
      </w:pPr>
      <w:rPr>
        <w:rFonts w:ascii="Wingdings" w:hAnsi="Wingdings" w:hint="default"/>
      </w:rPr>
    </w:lvl>
    <w:lvl w:ilvl="6" w:tplc="0EDAFC7A">
      <w:start w:val="1"/>
      <w:numFmt w:val="bullet"/>
      <w:lvlText w:val=""/>
      <w:lvlJc w:val="left"/>
      <w:pPr>
        <w:ind w:left="5040" w:hanging="360"/>
      </w:pPr>
      <w:rPr>
        <w:rFonts w:ascii="Symbol" w:hAnsi="Symbol" w:hint="default"/>
      </w:rPr>
    </w:lvl>
    <w:lvl w:ilvl="7" w:tplc="870A2844">
      <w:start w:val="1"/>
      <w:numFmt w:val="bullet"/>
      <w:lvlText w:val="o"/>
      <w:lvlJc w:val="left"/>
      <w:pPr>
        <w:ind w:left="5760" w:hanging="360"/>
      </w:pPr>
      <w:rPr>
        <w:rFonts w:ascii="Courier New" w:hAnsi="Courier New" w:cs="Courier New" w:hint="default"/>
      </w:rPr>
    </w:lvl>
    <w:lvl w:ilvl="8" w:tplc="365E1948">
      <w:start w:val="1"/>
      <w:numFmt w:val="bullet"/>
      <w:lvlText w:val=""/>
      <w:lvlJc w:val="left"/>
      <w:pPr>
        <w:ind w:left="6480" w:hanging="360"/>
      </w:pPr>
      <w:rPr>
        <w:rFonts w:ascii="Wingdings" w:hAnsi="Wingdings" w:hint="default"/>
      </w:rPr>
    </w:lvl>
  </w:abstractNum>
  <w:abstractNum w:abstractNumId="10" w15:restartNumberingAfterBreak="0">
    <w:nsid w:val="5B883D6B"/>
    <w:multiLevelType w:val="hybridMultilevel"/>
    <w:tmpl w:val="E248A0C0"/>
    <w:lvl w:ilvl="0" w:tplc="6B285284">
      <w:start w:val="1"/>
      <w:numFmt w:val="bullet"/>
      <w:lvlText w:val="-"/>
      <w:lvlJc w:val="left"/>
      <w:pPr>
        <w:ind w:left="720" w:hanging="360"/>
      </w:pPr>
      <w:rPr>
        <w:rFonts w:ascii="Arial" w:eastAsiaTheme="minorHAnsi" w:hAnsi="Arial" w:cs="Arial" w:hint="default"/>
      </w:rPr>
    </w:lvl>
    <w:lvl w:ilvl="1" w:tplc="1DF6B11A">
      <w:start w:val="1"/>
      <w:numFmt w:val="bullet"/>
      <w:lvlText w:val="o"/>
      <w:lvlJc w:val="left"/>
      <w:pPr>
        <w:ind w:left="1440" w:hanging="360"/>
      </w:pPr>
      <w:rPr>
        <w:rFonts w:ascii="Courier New" w:hAnsi="Courier New" w:cs="Courier New" w:hint="default"/>
      </w:rPr>
    </w:lvl>
    <w:lvl w:ilvl="2" w:tplc="D06C7F3A">
      <w:start w:val="1"/>
      <w:numFmt w:val="bullet"/>
      <w:lvlText w:val=""/>
      <w:lvlJc w:val="left"/>
      <w:pPr>
        <w:ind w:left="2160" w:hanging="360"/>
      </w:pPr>
      <w:rPr>
        <w:rFonts w:ascii="Wingdings" w:hAnsi="Wingdings" w:hint="default"/>
      </w:rPr>
    </w:lvl>
    <w:lvl w:ilvl="3" w:tplc="3E209B0A">
      <w:start w:val="1"/>
      <w:numFmt w:val="bullet"/>
      <w:lvlText w:val=""/>
      <w:lvlJc w:val="left"/>
      <w:pPr>
        <w:ind w:left="2880" w:hanging="360"/>
      </w:pPr>
      <w:rPr>
        <w:rFonts w:ascii="Symbol" w:hAnsi="Symbol" w:hint="default"/>
      </w:rPr>
    </w:lvl>
    <w:lvl w:ilvl="4" w:tplc="560433D4">
      <w:start w:val="1"/>
      <w:numFmt w:val="bullet"/>
      <w:lvlText w:val="o"/>
      <w:lvlJc w:val="left"/>
      <w:pPr>
        <w:ind w:left="3600" w:hanging="360"/>
      </w:pPr>
      <w:rPr>
        <w:rFonts w:ascii="Courier New" w:hAnsi="Courier New" w:cs="Courier New" w:hint="default"/>
      </w:rPr>
    </w:lvl>
    <w:lvl w:ilvl="5" w:tplc="CE90094A">
      <w:start w:val="1"/>
      <w:numFmt w:val="bullet"/>
      <w:lvlText w:val=""/>
      <w:lvlJc w:val="left"/>
      <w:pPr>
        <w:ind w:left="4320" w:hanging="360"/>
      </w:pPr>
      <w:rPr>
        <w:rFonts w:ascii="Wingdings" w:hAnsi="Wingdings" w:hint="default"/>
      </w:rPr>
    </w:lvl>
    <w:lvl w:ilvl="6" w:tplc="C308BC8A">
      <w:start w:val="1"/>
      <w:numFmt w:val="bullet"/>
      <w:lvlText w:val=""/>
      <w:lvlJc w:val="left"/>
      <w:pPr>
        <w:ind w:left="5040" w:hanging="360"/>
      </w:pPr>
      <w:rPr>
        <w:rFonts w:ascii="Symbol" w:hAnsi="Symbol" w:hint="default"/>
      </w:rPr>
    </w:lvl>
    <w:lvl w:ilvl="7" w:tplc="7DEE9FD6">
      <w:start w:val="1"/>
      <w:numFmt w:val="bullet"/>
      <w:lvlText w:val="o"/>
      <w:lvlJc w:val="left"/>
      <w:pPr>
        <w:ind w:left="5760" w:hanging="360"/>
      </w:pPr>
      <w:rPr>
        <w:rFonts w:ascii="Courier New" w:hAnsi="Courier New" w:cs="Courier New" w:hint="default"/>
      </w:rPr>
    </w:lvl>
    <w:lvl w:ilvl="8" w:tplc="76229876">
      <w:start w:val="1"/>
      <w:numFmt w:val="bullet"/>
      <w:lvlText w:val=""/>
      <w:lvlJc w:val="left"/>
      <w:pPr>
        <w:ind w:left="6480" w:hanging="360"/>
      </w:pPr>
      <w:rPr>
        <w:rFonts w:ascii="Wingdings" w:hAnsi="Wingdings" w:hint="default"/>
      </w:rPr>
    </w:lvl>
  </w:abstractNum>
  <w:abstractNum w:abstractNumId="11" w15:restartNumberingAfterBreak="0">
    <w:nsid w:val="5CDD5EBA"/>
    <w:multiLevelType w:val="hybridMultilevel"/>
    <w:tmpl w:val="7B12D9E6"/>
    <w:lvl w:ilvl="0" w:tplc="E6C2622C">
      <w:start w:val="1"/>
      <w:numFmt w:val="bullet"/>
      <w:lvlText w:val="›"/>
      <w:lvlJc w:val="left"/>
      <w:pPr>
        <w:ind w:left="1855" w:hanging="360"/>
      </w:pPr>
      <w:rPr>
        <w:rFonts w:ascii="Calibri" w:hAnsi="Calibri" w:hint="default"/>
        <w:color w:val="A51B2A"/>
      </w:rPr>
    </w:lvl>
    <w:lvl w:ilvl="1" w:tplc="B83EA378">
      <w:start w:val="1"/>
      <w:numFmt w:val="bullet"/>
      <w:pStyle w:val="Aufzhlung3"/>
      <w:lvlText w:val="›"/>
      <w:lvlJc w:val="left"/>
      <w:pPr>
        <w:ind w:left="1440" w:hanging="360"/>
      </w:pPr>
      <w:rPr>
        <w:rFonts w:ascii="Calibri" w:hAnsi="Calibri" w:hint="default"/>
        <w:color w:val="A51B2A"/>
      </w:rPr>
    </w:lvl>
    <w:lvl w:ilvl="2" w:tplc="B2E46D66">
      <w:start w:val="1"/>
      <w:numFmt w:val="bullet"/>
      <w:lvlText w:val=""/>
      <w:lvlJc w:val="left"/>
      <w:pPr>
        <w:ind w:left="2160" w:hanging="360"/>
      </w:pPr>
      <w:rPr>
        <w:rFonts w:ascii="Wingdings" w:hAnsi="Wingdings" w:hint="default"/>
      </w:rPr>
    </w:lvl>
    <w:lvl w:ilvl="3" w:tplc="6E16E068">
      <w:start w:val="1"/>
      <w:numFmt w:val="bullet"/>
      <w:lvlText w:val=""/>
      <w:lvlJc w:val="left"/>
      <w:pPr>
        <w:ind w:left="2880" w:hanging="360"/>
      </w:pPr>
      <w:rPr>
        <w:rFonts w:ascii="Symbol" w:hAnsi="Symbol" w:hint="default"/>
      </w:rPr>
    </w:lvl>
    <w:lvl w:ilvl="4" w:tplc="8F227C30">
      <w:start w:val="1"/>
      <w:numFmt w:val="bullet"/>
      <w:lvlText w:val="o"/>
      <w:lvlJc w:val="left"/>
      <w:pPr>
        <w:ind w:left="3600" w:hanging="360"/>
      </w:pPr>
      <w:rPr>
        <w:rFonts w:ascii="Courier New" w:hAnsi="Courier New" w:cs="Courier New" w:hint="default"/>
      </w:rPr>
    </w:lvl>
    <w:lvl w:ilvl="5" w:tplc="D33AD552">
      <w:start w:val="1"/>
      <w:numFmt w:val="bullet"/>
      <w:lvlText w:val=""/>
      <w:lvlJc w:val="left"/>
      <w:pPr>
        <w:ind w:left="4320" w:hanging="360"/>
      </w:pPr>
      <w:rPr>
        <w:rFonts w:ascii="Wingdings" w:hAnsi="Wingdings" w:hint="default"/>
      </w:rPr>
    </w:lvl>
    <w:lvl w:ilvl="6" w:tplc="38DC98C8">
      <w:start w:val="1"/>
      <w:numFmt w:val="bullet"/>
      <w:lvlText w:val=""/>
      <w:lvlJc w:val="left"/>
      <w:pPr>
        <w:ind w:left="5040" w:hanging="360"/>
      </w:pPr>
      <w:rPr>
        <w:rFonts w:ascii="Symbol" w:hAnsi="Symbol" w:hint="default"/>
      </w:rPr>
    </w:lvl>
    <w:lvl w:ilvl="7" w:tplc="CEFADB6A">
      <w:start w:val="1"/>
      <w:numFmt w:val="bullet"/>
      <w:lvlText w:val="o"/>
      <w:lvlJc w:val="left"/>
      <w:pPr>
        <w:ind w:left="5760" w:hanging="360"/>
      </w:pPr>
      <w:rPr>
        <w:rFonts w:ascii="Courier New" w:hAnsi="Courier New" w:cs="Courier New" w:hint="default"/>
      </w:rPr>
    </w:lvl>
    <w:lvl w:ilvl="8" w:tplc="185A8F70">
      <w:start w:val="1"/>
      <w:numFmt w:val="bullet"/>
      <w:lvlText w:val=""/>
      <w:lvlJc w:val="left"/>
      <w:pPr>
        <w:ind w:left="6480" w:hanging="360"/>
      </w:pPr>
      <w:rPr>
        <w:rFonts w:ascii="Wingdings" w:hAnsi="Wingdings" w:hint="default"/>
      </w:rPr>
    </w:lvl>
  </w:abstractNum>
  <w:abstractNum w:abstractNumId="12" w15:restartNumberingAfterBreak="0">
    <w:nsid w:val="5FDD61F0"/>
    <w:multiLevelType w:val="hybridMultilevel"/>
    <w:tmpl w:val="07DCC750"/>
    <w:lvl w:ilvl="0" w:tplc="BEA43E4C">
      <w:start w:val="1"/>
      <w:numFmt w:val="bullet"/>
      <w:lvlText w:val="˗"/>
      <w:lvlJc w:val="left"/>
      <w:pPr>
        <w:ind w:left="720" w:hanging="360"/>
      </w:pPr>
      <w:rPr>
        <w:rFonts w:ascii="Times New Roman" w:hAnsi="Times New Roman" w:cs="Times New Roman" w:hint="default"/>
      </w:rPr>
    </w:lvl>
    <w:lvl w:ilvl="1" w:tplc="581A54E0">
      <w:start w:val="1"/>
      <w:numFmt w:val="bullet"/>
      <w:lvlText w:val="o"/>
      <w:lvlJc w:val="left"/>
      <w:pPr>
        <w:ind w:left="1440" w:hanging="360"/>
      </w:pPr>
      <w:rPr>
        <w:rFonts w:ascii="Courier New" w:hAnsi="Courier New" w:cs="Courier New" w:hint="default"/>
      </w:rPr>
    </w:lvl>
    <w:lvl w:ilvl="2" w:tplc="91363F7A">
      <w:start w:val="1"/>
      <w:numFmt w:val="bullet"/>
      <w:lvlText w:val=""/>
      <w:lvlJc w:val="left"/>
      <w:pPr>
        <w:ind w:left="2160" w:hanging="360"/>
      </w:pPr>
      <w:rPr>
        <w:rFonts w:ascii="Wingdings" w:hAnsi="Wingdings" w:hint="default"/>
      </w:rPr>
    </w:lvl>
    <w:lvl w:ilvl="3" w:tplc="8E0E582E">
      <w:start w:val="1"/>
      <w:numFmt w:val="bullet"/>
      <w:lvlText w:val=""/>
      <w:lvlJc w:val="left"/>
      <w:pPr>
        <w:ind w:left="2880" w:hanging="360"/>
      </w:pPr>
      <w:rPr>
        <w:rFonts w:ascii="Symbol" w:hAnsi="Symbol" w:hint="default"/>
      </w:rPr>
    </w:lvl>
    <w:lvl w:ilvl="4" w:tplc="58FC5054">
      <w:start w:val="1"/>
      <w:numFmt w:val="bullet"/>
      <w:lvlText w:val="o"/>
      <w:lvlJc w:val="left"/>
      <w:pPr>
        <w:ind w:left="3600" w:hanging="360"/>
      </w:pPr>
      <w:rPr>
        <w:rFonts w:ascii="Courier New" w:hAnsi="Courier New" w:cs="Courier New" w:hint="default"/>
      </w:rPr>
    </w:lvl>
    <w:lvl w:ilvl="5" w:tplc="1D4A0B5C">
      <w:start w:val="1"/>
      <w:numFmt w:val="bullet"/>
      <w:lvlText w:val=""/>
      <w:lvlJc w:val="left"/>
      <w:pPr>
        <w:ind w:left="4320" w:hanging="360"/>
      </w:pPr>
      <w:rPr>
        <w:rFonts w:ascii="Wingdings" w:hAnsi="Wingdings" w:hint="default"/>
      </w:rPr>
    </w:lvl>
    <w:lvl w:ilvl="6" w:tplc="2E4EF5A6">
      <w:start w:val="1"/>
      <w:numFmt w:val="bullet"/>
      <w:lvlText w:val=""/>
      <w:lvlJc w:val="left"/>
      <w:pPr>
        <w:ind w:left="5040" w:hanging="360"/>
      </w:pPr>
      <w:rPr>
        <w:rFonts w:ascii="Symbol" w:hAnsi="Symbol" w:hint="default"/>
      </w:rPr>
    </w:lvl>
    <w:lvl w:ilvl="7" w:tplc="710E9BE8">
      <w:start w:val="1"/>
      <w:numFmt w:val="bullet"/>
      <w:lvlText w:val="o"/>
      <w:lvlJc w:val="left"/>
      <w:pPr>
        <w:ind w:left="5760" w:hanging="360"/>
      </w:pPr>
      <w:rPr>
        <w:rFonts w:ascii="Courier New" w:hAnsi="Courier New" w:cs="Courier New" w:hint="default"/>
      </w:rPr>
    </w:lvl>
    <w:lvl w:ilvl="8" w:tplc="8D28B068">
      <w:start w:val="1"/>
      <w:numFmt w:val="bullet"/>
      <w:lvlText w:val=""/>
      <w:lvlJc w:val="left"/>
      <w:pPr>
        <w:ind w:left="6480" w:hanging="360"/>
      </w:pPr>
      <w:rPr>
        <w:rFonts w:ascii="Wingdings" w:hAnsi="Wingdings" w:hint="default"/>
      </w:rPr>
    </w:lvl>
  </w:abstractNum>
  <w:abstractNum w:abstractNumId="13" w15:restartNumberingAfterBreak="0">
    <w:nsid w:val="6F99026C"/>
    <w:multiLevelType w:val="hybridMultilevel"/>
    <w:tmpl w:val="4DC28866"/>
    <w:lvl w:ilvl="0" w:tplc="3BF0D794">
      <w:start w:val="1"/>
      <w:numFmt w:val="bullet"/>
      <w:pStyle w:val="Aufzhlung2"/>
      <w:lvlText w:val="»"/>
      <w:lvlJc w:val="left"/>
      <w:pPr>
        <w:ind w:left="1004" w:hanging="360"/>
      </w:pPr>
      <w:rPr>
        <w:rFonts w:ascii="Calibri" w:hAnsi="Calibri" w:hint="default"/>
        <w:color w:val="A51B2A"/>
      </w:rPr>
    </w:lvl>
    <w:lvl w:ilvl="1" w:tplc="FDAAF388">
      <w:start w:val="1"/>
      <w:numFmt w:val="bullet"/>
      <w:lvlText w:val="o"/>
      <w:lvlJc w:val="left"/>
      <w:pPr>
        <w:ind w:left="1724" w:hanging="360"/>
      </w:pPr>
      <w:rPr>
        <w:rFonts w:ascii="Courier New" w:hAnsi="Courier New" w:cs="Courier New" w:hint="default"/>
      </w:rPr>
    </w:lvl>
    <w:lvl w:ilvl="2" w:tplc="41D4E314">
      <w:start w:val="1"/>
      <w:numFmt w:val="bullet"/>
      <w:lvlText w:val=""/>
      <w:lvlJc w:val="left"/>
      <w:pPr>
        <w:ind w:left="2444" w:hanging="360"/>
      </w:pPr>
      <w:rPr>
        <w:rFonts w:ascii="Wingdings" w:hAnsi="Wingdings" w:hint="default"/>
      </w:rPr>
    </w:lvl>
    <w:lvl w:ilvl="3" w:tplc="13CE3DFA">
      <w:start w:val="1"/>
      <w:numFmt w:val="bullet"/>
      <w:lvlText w:val=""/>
      <w:lvlJc w:val="left"/>
      <w:pPr>
        <w:ind w:left="3164" w:hanging="360"/>
      </w:pPr>
      <w:rPr>
        <w:rFonts w:ascii="Symbol" w:hAnsi="Symbol" w:hint="default"/>
      </w:rPr>
    </w:lvl>
    <w:lvl w:ilvl="4" w:tplc="28606786">
      <w:start w:val="1"/>
      <w:numFmt w:val="bullet"/>
      <w:lvlText w:val="o"/>
      <w:lvlJc w:val="left"/>
      <w:pPr>
        <w:ind w:left="3884" w:hanging="360"/>
      </w:pPr>
      <w:rPr>
        <w:rFonts w:ascii="Courier New" w:hAnsi="Courier New" w:cs="Courier New" w:hint="default"/>
      </w:rPr>
    </w:lvl>
    <w:lvl w:ilvl="5" w:tplc="DBD8AB44">
      <w:start w:val="1"/>
      <w:numFmt w:val="bullet"/>
      <w:lvlText w:val=""/>
      <w:lvlJc w:val="left"/>
      <w:pPr>
        <w:ind w:left="4604" w:hanging="360"/>
      </w:pPr>
      <w:rPr>
        <w:rFonts w:ascii="Wingdings" w:hAnsi="Wingdings" w:hint="default"/>
      </w:rPr>
    </w:lvl>
    <w:lvl w:ilvl="6" w:tplc="C9C66EEC">
      <w:start w:val="1"/>
      <w:numFmt w:val="bullet"/>
      <w:lvlText w:val=""/>
      <w:lvlJc w:val="left"/>
      <w:pPr>
        <w:ind w:left="5324" w:hanging="360"/>
      </w:pPr>
      <w:rPr>
        <w:rFonts w:ascii="Symbol" w:hAnsi="Symbol" w:hint="default"/>
      </w:rPr>
    </w:lvl>
    <w:lvl w:ilvl="7" w:tplc="F4F89348">
      <w:start w:val="1"/>
      <w:numFmt w:val="bullet"/>
      <w:lvlText w:val="o"/>
      <w:lvlJc w:val="left"/>
      <w:pPr>
        <w:ind w:left="6044" w:hanging="360"/>
      </w:pPr>
      <w:rPr>
        <w:rFonts w:ascii="Courier New" w:hAnsi="Courier New" w:cs="Courier New" w:hint="default"/>
      </w:rPr>
    </w:lvl>
    <w:lvl w:ilvl="8" w:tplc="DFB6FFA0">
      <w:start w:val="1"/>
      <w:numFmt w:val="bullet"/>
      <w:lvlText w:val=""/>
      <w:lvlJc w:val="left"/>
      <w:pPr>
        <w:ind w:left="6764" w:hanging="360"/>
      </w:pPr>
      <w:rPr>
        <w:rFonts w:ascii="Wingdings" w:hAnsi="Wingdings" w:hint="default"/>
      </w:rPr>
    </w:lvl>
  </w:abstractNum>
  <w:abstractNum w:abstractNumId="14" w15:restartNumberingAfterBreak="0">
    <w:nsid w:val="78FB7644"/>
    <w:multiLevelType w:val="hybridMultilevel"/>
    <w:tmpl w:val="B6FA1E2A"/>
    <w:lvl w:ilvl="0" w:tplc="A9F4A924">
      <w:start w:val="1"/>
      <w:numFmt w:val="bullet"/>
      <w:lvlText w:val="˗"/>
      <w:lvlJc w:val="left"/>
      <w:pPr>
        <w:ind w:left="720" w:hanging="360"/>
      </w:pPr>
      <w:rPr>
        <w:rFonts w:ascii="Times New Roman" w:hAnsi="Times New Roman" w:cs="Times New Roman" w:hint="default"/>
      </w:rPr>
    </w:lvl>
    <w:lvl w:ilvl="1" w:tplc="4F6AFBE6">
      <w:start w:val="1"/>
      <w:numFmt w:val="bullet"/>
      <w:lvlText w:val="o"/>
      <w:lvlJc w:val="left"/>
      <w:pPr>
        <w:ind w:left="1440" w:hanging="360"/>
      </w:pPr>
      <w:rPr>
        <w:rFonts w:ascii="Courier New" w:hAnsi="Courier New" w:cs="Courier New" w:hint="default"/>
      </w:rPr>
    </w:lvl>
    <w:lvl w:ilvl="2" w:tplc="6B1EBCBC">
      <w:start w:val="1"/>
      <w:numFmt w:val="bullet"/>
      <w:lvlText w:val=""/>
      <w:lvlJc w:val="left"/>
      <w:pPr>
        <w:ind w:left="2160" w:hanging="360"/>
      </w:pPr>
      <w:rPr>
        <w:rFonts w:ascii="Wingdings" w:hAnsi="Wingdings" w:hint="default"/>
      </w:rPr>
    </w:lvl>
    <w:lvl w:ilvl="3" w:tplc="11EE5CE6">
      <w:start w:val="1"/>
      <w:numFmt w:val="bullet"/>
      <w:lvlText w:val=""/>
      <w:lvlJc w:val="left"/>
      <w:pPr>
        <w:ind w:left="2880" w:hanging="360"/>
      </w:pPr>
      <w:rPr>
        <w:rFonts w:ascii="Symbol" w:hAnsi="Symbol" w:hint="default"/>
      </w:rPr>
    </w:lvl>
    <w:lvl w:ilvl="4" w:tplc="7B4C7D2C">
      <w:start w:val="1"/>
      <w:numFmt w:val="bullet"/>
      <w:lvlText w:val="o"/>
      <w:lvlJc w:val="left"/>
      <w:pPr>
        <w:ind w:left="3600" w:hanging="360"/>
      </w:pPr>
      <w:rPr>
        <w:rFonts w:ascii="Courier New" w:hAnsi="Courier New" w:cs="Courier New" w:hint="default"/>
      </w:rPr>
    </w:lvl>
    <w:lvl w:ilvl="5" w:tplc="9C363582">
      <w:start w:val="1"/>
      <w:numFmt w:val="bullet"/>
      <w:lvlText w:val=""/>
      <w:lvlJc w:val="left"/>
      <w:pPr>
        <w:ind w:left="4320" w:hanging="360"/>
      </w:pPr>
      <w:rPr>
        <w:rFonts w:ascii="Wingdings" w:hAnsi="Wingdings" w:hint="default"/>
      </w:rPr>
    </w:lvl>
    <w:lvl w:ilvl="6" w:tplc="47700F4C">
      <w:start w:val="1"/>
      <w:numFmt w:val="bullet"/>
      <w:lvlText w:val=""/>
      <w:lvlJc w:val="left"/>
      <w:pPr>
        <w:ind w:left="5040" w:hanging="360"/>
      </w:pPr>
      <w:rPr>
        <w:rFonts w:ascii="Symbol" w:hAnsi="Symbol" w:hint="default"/>
      </w:rPr>
    </w:lvl>
    <w:lvl w:ilvl="7" w:tplc="5426AB3A">
      <w:start w:val="1"/>
      <w:numFmt w:val="bullet"/>
      <w:lvlText w:val="o"/>
      <w:lvlJc w:val="left"/>
      <w:pPr>
        <w:ind w:left="5760" w:hanging="360"/>
      </w:pPr>
      <w:rPr>
        <w:rFonts w:ascii="Courier New" w:hAnsi="Courier New" w:cs="Courier New" w:hint="default"/>
      </w:rPr>
    </w:lvl>
    <w:lvl w:ilvl="8" w:tplc="6AD60F5E">
      <w:start w:val="1"/>
      <w:numFmt w:val="bullet"/>
      <w:lvlText w:val=""/>
      <w:lvlJc w:val="left"/>
      <w:pPr>
        <w:ind w:left="6480" w:hanging="360"/>
      </w:pPr>
      <w:rPr>
        <w:rFonts w:ascii="Wingdings" w:hAnsi="Wingdings" w:hint="default"/>
      </w:rPr>
    </w:lvl>
  </w:abstractNum>
  <w:abstractNum w:abstractNumId="15" w15:restartNumberingAfterBreak="0">
    <w:nsid w:val="7A6D0C9E"/>
    <w:multiLevelType w:val="hybridMultilevel"/>
    <w:tmpl w:val="5D90D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3"/>
  </w:num>
  <w:num w:numId="4">
    <w:abstractNumId w:val="11"/>
  </w:num>
  <w:num w:numId="5">
    <w:abstractNumId w:val="4"/>
  </w:num>
  <w:num w:numId="6">
    <w:abstractNumId w:val="10"/>
  </w:num>
  <w:num w:numId="7">
    <w:abstractNumId w:val="7"/>
  </w:num>
  <w:num w:numId="8">
    <w:abstractNumId w:val="6"/>
  </w:num>
  <w:num w:numId="9">
    <w:abstractNumId w:val="1"/>
  </w:num>
  <w:num w:numId="10">
    <w:abstractNumId w:val="8"/>
  </w:num>
  <w:num w:numId="11">
    <w:abstractNumId w:val="5"/>
  </w:num>
  <w:num w:numId="12">
    <w:abstractNumId w:val="14"/>
  </w:num>
  <w:num w:numId="13">
    <w:abstractNumId w:val="2"/>
  </w:num>
  <w:num w:numId="14">
    <w:abstractNumId w:val="12"/>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8E7"/>
    <w:rsid w:val="00005479"/>
    <w:rsid w:val="00021193"/>
    <w:rsid w:val="000B7075"/>
    <w:rsid w:val="001C38E7"/>
    <w:rsid w:val="00312F3B"/>
    <w:rsid w:val="00332E34"/>
    <w:rsid w:val="00422845"/>
    <w:rsid w:val="0050362D"/>
    <w:rsid w:val="00551690"/>
    <w:rsid w:val="00551E6E"/>
    <w:rsid w:val="005637E3"/>
    <w:rsid w:val="005C2DBF"/>
    <w:rsid w:val="006825B5"/>
    <w:rsid w:val="006F03BF"/>
    <w:rsid w:val="006F2070"/>
    <w:rsid w:val="00742BE0"/>
    <w:rsid w:val="00794435"/>
    <w:rsid w:val="00934F77"/>
    <w:rsid w:val="009B016E"/>
    <w:rsid w:val="009F7DAC"/>
    <w:rsid w:val="00AE142F"/>
    <w:rsid w:val="00AE56BD"/>
    <w:rsid w:val="00AE7823"/>
    <w:rsid w:val="00CB418F"/>
    <w:rsid w:val="00D51464"/>
    <w:rsid w:val="00E8482C"/>
    <w:rsid w:val="00EE2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3CA6"/>
  <w15:docId w15:val="{12BFAEAA-BD40-4E2E-BC4E-0FBDF2B5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Monika Hack</cp:lastModifiedBy>
  <cp:revision>2</cp:revision>
  <dcterms:created xsi:type="dcterms:W3CDTF">2024-01-30T18:30:00Z</dcterms:created>
  <dcterms:modified xsi:type="dcterms:W3CDTF">2024-01-30T18:30:00Z</dcterms:modified>
</cp:coreProperties>
</file>