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52"/>
        <w:jc w:val="center"/>
        <w:rPr>
          <w:b/>
          <w:bCs/>
        </w:rPr>
      </w:pPr>
      <w:r>
        <w:rPr>
          <w:b/>
        </w:rPr>
        <w:t xml:space="preserve">Unterrichtsreihe mit 4 Doppelstunden zum Thema</w:t>
      </w:r>
      <w:r>
        <w:rPr>
          <w:b/>
        </w:rPr>
        <w:t xml:space="preserve">: </w:t>
      </w:r>
      <w:r/>
    </w:p>
    <w:p>
      <w:pPr>
        <w:pStyle w:val="952"/>
        <w:jc w:val="center"/>
        <w:rPr>
          <w:b/>
          <w:sz w:val="48"/>
        </w:rPr>
      </w:pPr>
      <w:r>
        <w:rPr>
          <w:b/>
          <w:sz w:val="48"/>
        </w:rPr>
        <w:t xml:space="preserve">Wie erkenne ich Fake News &amp; Falschinformationen im Internet? </w:t>
      </w:r>
      <w:r/>
    </w:p>
    <w:p>
      <w:pPr>
        <w:rPr>
          <w:sz w:val="24"/>
        </w:rPr>
      </w:pPr>
      <w:r>
        <w:rPr>
          <w:rFonts w:ascii="Arial" w:hAnsi="Arial"/>
        </w:rPr>
        <w:t xml:space="preserve">Ein Unterrichtskonzept entwickelt von </w:t>
      </w:r>
      <w:r>
        <w:rPr>
          <w:rFonts w:ascii="Arial" w:hAnsi="Arial"/>
        </w:rPr>
        <w:t xml:space="preserve">Philipp L. </w:t>
      </w:r>
      <w:r>
        <w:rPr>
          <w:rFonts w:ascii="Arial" w:hAnsi="Arial"/>
        </w:rPr>
        <w:t xml:space="preserve">Marten,</w:t>
      </w:r>
      <w:r>
        <w:rPr>
          <w:rFonts w:ascii="Arial" w:hAnsi="Arial"/>
        </w:rPr>
        <w:t xml:space="preserve"> Sandra Aßmann &amp; Marc Stadtler (202</w:t>
      </w:r>
      <w:r>
        <w:rPr>
          <w:rFonts w:ascii="Arial" w:hAnsi="Arial"/>
        </w:rPr>
        <w:t xml:space="preserve">3</w:t>
      </w:r>
      <w:r>
        <w:rPr>
          <w:rFonts w:ascii="Arial" w:hAnsi="Arial"/>
        </w:rPr>
        <w:t xml:space="preserve">),</w:t>
      </w:r>
      <w:r>
        <w:rPr>
          <w:rFonts w:ascii="Arial" w:hAnsi="Arial"/>
        </w:rPr>
        <w:t xml:space="preserve"> adaptiert für den Unterrichtskontext durch Michaela</w:t>
      </w:r>
      <w:r>
        <w:rPr>
          <w:rFonts w:ascii="Arial" w:hAnsi="Arial"/>
        </w:rPr>
        <w:t xml:space="preserve"> Kreft</w:t>
      </w:r>
      <w:r>
        <w:rPr>
          <w:rFonts w:ascii="Arial" w:hAnsi="Arial"/>
        </w:rPr>
        <w:t xml:space="preserve"> &amp; Sebastian</w:t>
      </w:r>
      <w:r>
        <w:rPr>
          <w:rFonts w:ascii="Arial" w:hAnsi="Arial"/>
        </w:rPr>
        <w:t xml:space="preserve"> Stehlik.</w:t>
      </w:r>
      <w:r/>
    </w:p>
    <w:p>
      <w:pPr>
        <w:pStyle w:val="952"/>
        <w:rPr>
          <w:b/>
          <w:sz w:val="36"/>
        </w:rPr>
      </w:pPr>
      <w:r>
        <w:rPr>
          <w:b/>
          <w:bCs/>
          <w:sz w:val="36"/>
        </w:rPr>
        <w:t xml:space="preserve">4. </w:t>
      </w:r>
      <w:r>
        <w:rPr>
          <w:b/>
          <w:sz w:val="36"/>
        </w:rPr>
        <w:t xml:space="preserve">Doppelstunde</w:t>
      </w:r>
      <w:r>
        <w:rPr>
          <w:b/>
          <w:sz w:val="36"/>
        </w:rPr>
        <w:t xml:space="preserve">: </w:t>
      </w:r>
      <w:r>
        <w:rPr>
          <w:b/>
          <w:sz w:val="36"/>
        </w:rPr>
        <w:t xml:space="preserve">Wie gehe ich mit </w:t>
      </w:r>
      <w:r>
        <w:rPr>
          <w:b/>
          <w:sz w:val="36"/>
        </w:rPr>
        <w:t xml:space="preserve">Deep</w:t>
      </w:r>
      <w:r>
        <w:rPr>
          <w:b/>
          <w:sz w:val="36"/>
        </w:rPr>
        <w:t xml:space="preserve"> F</w:t>
      </w:r>
      <w:r>
        <w:rPr>
          <w:b/>
          <w:sz w:val="36"/>
        </w:rPr>
        <w:t xml:space="preserve">akes u</w:t>
      </w:r>
      <w:r>
        <w:rPr>
          <w:b/>
          <w:sz w:val="36"/>
        </w:rPr>
        <w:t xml:space="preserve">m und was nehme ich aus d</w:t>
      </w:r>
      <w:r>
        <w:rPr>
          <w:b/>
          <w:sz w:val="36"/>
        </w:rPr>
        <w:t xml:space="preserve">ies</w:t>
      </w:r>
      <w:r>
        <w:rPr>
          <w:b/>
          <w:sz w:val="36"/>
        </w:rPr>
        <w:t xml:space="preserve">er Unterrichtsreihe mit?</w:t>
      </w:r>
      <w:r/>
    </w:p>
    <w:p>
      <w:pPr>
        <w:jc w:val="both"/>
        <w:rPr>
          <w:i/>
        </w:rPr>
      </w:pPr>
      <w:r>
        <w:rPr>
          <w:rFonts w:ascii="Arial" w:hAnsi="Arial" w:cs="Arial"/>
          <w:b/>
          <w:i/>
        </w:rPr>
        <w:t xml:space="preserve">Ziel</w:t>
      </w:r>
      <w:r>
        <w:rPr>
          <w:rFonts w:ascii="Arial" w:hAnsi="Arial" w:cs="Arial"/>
          <w:b/>
          <w:i/>
        </w:rPr>
        <w:t xml:space="preserve">e/Kompetenzen</w:t>
      </w:r>
      <w:r>
        <w:rPr>
          <w:rFonts w:ascii="Arial" w:hAnsi="Arial" w:cs="Arial"/>
          <w:b/>
          <w:i/>
        </w:rPr>
        <w:t xml:space="preserve">:</w:t>
      </w:r>
      <w:r>
        <w:rPr>
          <w:rFonts w:ascii="Arial" w:hAnsi="Arial" w:cs="Arial"/>
        </w:rPr>
        <w:t xml:space="preserve"> </w:t>
      </w:r>
      <w:r>
        <w:rPr>
          <w:rFonts w:ascii="Arial" w:hAnsi="Arial" w:cs="Arial"/>
          <w:i/>
        </w:rPr>
        <w:t xml:space="preserve">Schülerinnen und </w:t>
      </w:r>
      <w:r>
        <w:rPr>
          <w:rFonts w:ascii="Arial" w:hAnsi="Arial" w:cs="Arial"/>
          <w:i/>
          <w:iCs/>
        </w:rPr>
        <w:t xml:space="preserve">Schüler können</w:t>
      </w:r>
      <w:r>
        <w:rPr>
          <w:rFonts w:ascii="Arial" w:hAnsi="Arial" w:cs="Arial"/>
          <w:i/>
          <w:iCs/>
        </w:rPr>
        <w:t xml:space="preserve"> </w:t>
      </w:r>
      <w:r>
        <w:rPr>
          <w:i/>
        </w:rPr>
        <w:t xml:space="preserve">den Begriff Deep</w:t>
      </w:r>
      <w:r>
        <w:rPr>
          <w:i/>
        </w:rPr>
        <w:t xml:space="preserve"> F</w:t>
      </w:r>
      <w:r>
        <w:rPr>
          <w:i/>
        </w:rPr>
        <w:t xml:space="preserve">akes erläutern </w:t>
      </w:r>
      <w:r>
        <w:rPr>
          <w:i/>
        </w:rPr>
        <w:t xml:space="preserve">und</w:t>
      </w:r>
      <w:r>
        <w:rPr>
          <w:i/>
        </w:rPr>
        <w:t xml:space="preserve"> </w:t>
      </w:r>
      <w:r>
        <w:rPr>
          <w:i/>
        </w:rPr>
        <w:t xml:space="preserve">kennen technische sowie prozedurale Vorgehensweisen </w:t>
      </w:r>
      <w:r>
        <w:rPr>
          <w:i/>
        </w:rPr>
        <w:t xml:space="preserve">zur Überprüfung </w:t>
      </w:r>
      <w:r>
        <w:rPr>
          <w:i/>
        </w:rPr>
        <w:t xml:space="preserve">für </w:t>
      </w:r>
      <w:r>
        <w:rPr>
          <w:i/>
        </w:rPr>
        <w:t xml:space="preserve">Videos</w:t>
      </w:r>
      <w:r>
        <w:rPr>
          <w:i/>
        </w:rPr>
        <w:t xml:space="preserve">. </w:t>
      </w:r>
      <w:r/>
    </w:p>
    <w:p>
      <w:pPr>
        <w:tabs>
          <w:tab w:val="left" w:pos="714" w:leader="none"/>
        </w:tabs>
        <w:rPr>
          <w:i/>
        </w:rPr>
      </w:pPr>
      <w:r>
        <w:rPr>
          <w:i/>
        </w:rPr>
        <w:t xml:space="preserve">Zu Beginn dieser Doppelstunde werden die Jugendlichen mit einem Deep Fake-Video konfrontiert und sollen im Anschluss ihre Beobachtungen und </w:t>
      </w:r>
      <w:r>
        <w:rPr>
          <w:i/>
        </w:rPr>
        <w:t xml:space="preserve">E</w:t>
      </w:r>
      <w:r>
        <w:rPr>
          <w:i/>
        </w:rPr>
        <w:t xml:space="preserve">indrücke teilen. Danach wird das </w:t>
      </w:r>
      <w:r>
        <w:rPr>
          <w:i/>
        </w:rPr>
        <w:t xml:space="preserve">technische Konstrukt</w:t>
      </w:r>
      <w:r>
        <w:rPr>
          <w:i/>
        </w:rPr>
        <w:t xml:space="preserve"> Deep Fakes </w:t>
      </w:r>
      <w:r>
        <w:rPr>
          <w:i/>
        </w:rPr>
        <w:t xml:space="preserve">sowie</w:t>
      </w:r>
      <w:r>
        <w:rPr>
          <w:i/>
        </w:rPr>
        <w:t xml:space="preserve"> verschiedene </w:t>
      </w:r>
      <w:r>
        <w:rPr>
          <w:i/>
        </w:rPr>
        <w:t xml:space="preserve">Darbietungsformen</w:t>
      </w:r>
      <w:r>
        <w:rPr>
          <w:i/>
        </w:rPr>
        <w:t xml:space="preserve"> </w:t>
      </w:r>
      <w:r>
        <w:rPr>
          <w:i/>
        </w:rPr>
        <w:t xml:space="preserve">erläutert</w:t>
      </w:r>
      <w:r>
        <w:rPr>
          <w:i/>
        </w:rPr>
        <w:t xml:space="preserve">. </w:t>
      </w:r>
      <w:r>
        <w:rPr>
          <w:i/>
        </w:rPr>
        <w:t xml:space="preserve">Mit Hilfe einer </w:t>
      </w:r>
      <w:r>
        <w:rPr>
          <w:i/>
        </w:rPr>
        <w:t xml:space="preserve">Checkliste mit drei Kriterien</w:t>
      </w:r>
      <w:r>
        <w:rPr>
          <w:i/>
        </w:rPr>
        <w:t xml:space="preserve"> sollen die Jugendlichen anschließend drei Videos bewert</w:t>
      </w:r>
      <w:r>
        <w:rPr>
          <w:i/>
        </w:rPr>
        <w:t xml:space="preserve">en. </w:t>
      </w:r>
      <w:r>
        <w:rPr>
          <w:i/>
        </w:rPr>
        <w:t xml:space="preserve">Da die Checkliste keine abschließende Beurteilung zulässt, wird</w:t>
      </w:r>
      <w:r>
        <w:rPr>
          <w:i/>
        </w:rPr>
        <w:t xml:space="preserve"> die Echtheit von </w:t>
      </w:r>
      <w:r>
        <w:rPr>
          <w:i/>
        </w:rPr>
        <w:t xml:space="preserve">zwei </w:t>
      </w:r>
      <w:r>
        <w:rPr>
          <w:i/>
        </w:rPr>
        <w:t xml:space="preserve">Videos </w:t>
      </w:r>
      <w:r>
        <w:rPr>
          <w:i/>
        </w:rPr>
        <w:t xml:space="preserve">mittels der Aussagenabgleichstrategie aus der vorherigen Doppelstunde überprüft</w:t>
      </w:r>
      <w:r>
        <w:rPr>
          <w:i/>
        </w:rPr>
        <w:t xml:space="preserve">. </w:t>
      </w:r>
      <w:r>
        <w:rPr>
          <w:i/>
        </w:rPr>
        <w:t xml:space="preserve">Zum Abschluss</w:t>
      </w:r>
      <w:r>
        <w:rPr>
          <w:i/>
        </w:rPr>
        <w:t xml:space="preserve"> reflektieren die Jugendlichen über ihre Erfahrungen und ziehen Schlussfolgerungen darüber, wie sie in Zukunft mit </w:t>
      </w:r>
      <w:r>
        <w:rPr>
          <w:i/>
        </w:rPr>
        <w:t xml:space="preserve">Online-Falschinformationen</w:t>
      </w:r>
      <w:r>
        <w:rPr>
          <w:i/>
        </w:rPr>
        <w:t xml:space="preserve"> umgehen können</w:t>
      </w:r>
      <w:r>
        <w:rPr>
          <w:i/>
        </w:rPr>
        <w:t xml:space="preserve"> und wollen</w:t>
      </w:r>
      <w:r>
        <w:rPr>
          <w:i/>
        </w:rPr>
        <w:t xml:space="preserve">.</w:t>
      </w:r>
      <w:r/>
    </w:p>
    <w:p>
      <w:pPr>
        <w:ind w:left="2268" w:hanging="2268"/>
      </w:pPr>
      <w:r>
        <w:t xml:space="preserve">Zielgruppe: </w:t>
      </w:r>
      <w:r>
        <w:tab/>
        <w:t xml:space="preserve">7.-9. Klasse</w:t>
      </w:r>
      <w:r/>
    </w:p>
    <w:p>
      <w:pPr>
        <w:ind w:left="2268" w:hanging="2268"/>
        <w:spacing w:after="0"/>
        <w:rPr>
          <w:rFonts w:ascii="Arial" w:hAnsi="Arial" w:cs="Arial"/>
        </w:rPr>
      </w:pPr>
      <w:r>
        <w:t xml:space="preserve">Notwendige Technik: </w:t>
      </w:r>
      <w:r>
        <w:tab/>
        <w:t xml:space="preserve">Laptop / PC für die </w:t>
      </w:r>
      <w:r>
        <w:t xml:space="preserve">Lehrkraft</w:t>
      </w:r>
      <w:r>
        <w:t xml:space="preserve">, großer </w:t>
      </w:r>
      <w:r>
        <w:rPr>
          <w:rFonts w:ascii="Arial" w:hAnsi="Arial" w:cs="Arial"/>
        </w:rPr>
        <w:t xml:space="preserve">P</w:t>
      </w:r>
      <w:r>
        <w:rPr>
          <w:rFonts w:ascii="Arial" w:hAnsi="Arial" w:cs="Arial"/>
        </w:rPr>
        <w:t xml:space="preserve">rojektor</w:t>
      </w:r>
      <w:r>
        <w:rPr>
          <w:rFonts w:ascii="Arial" w:hAnsi="Arial" w:cs="Arial"/>
        </w:rPr>
        <w:t xml:space="preserve"> </w:t>
      </w:r>
      <w:r>
        <w:rPr>
          <w:rFonts w:ascii="Arial" w:hAnsi="Arial" w:cs="Arial"/>
        </w:rPr>
        <w:t xml:space="preserve">/</w:t>
      </w:r>
      <w:r>
        <w:rPr>
          <w:rFonts w:ascii="Arial" w:hAnsi="Arial" w:cs="Arial"/>
        </w:rPr>
        <w:t xml:space="preserve"> </w:t>
      </w:r>
      <w:r>
        <w:rPr>
          <w:rFonts w:ascii="Arial" w:hAnsi="Arial" w:cs="Arial"/>
        </w:rPr>
        <w:t xml:space="preserve">Monitor</w:t>
      </w:r>
      <w:r>
        <w:t xml:space="preserve"> für die Präsentation</w:t>
      </w:r>
      <w:r>
        <w:rPr>
          <w:rFonts w:ascii="Arial" w:hAnsi="Arial" w:cs="Arial"/>
        </w:rPr>
        <w:t xml:space="preserve">, </w:t>
      </w:r>
      <w:bookmarkStart w:id="0" w:name="_Hlk135910464"/>
      <w:r>
        <w:rPr>
          <w:rFonts w:ascii="Arial" w:hAnsi="Arial" w:cs="Arial"/>
        </w:rPr>
        <w:t xml:space="preserve">Lautsprecher, </w:t>
      </w:r>
      <w:bookmarkEnd w:id="0"/>
      <w:r>
        <w:rPr>
          <w:rFonts w:ascii="Arial" w:hAnsi="Arial" w:cs="Arial"/>
        </w:rPr>
        <w:t xml:space="preserve">stabiler Internetzugang für die gesamte Gruppe</w:t>
      </w:r>
      <w:r>
        <w:rPr>
          <w:rFonts w:ascii="Arial" w:hAnsi="Arial" w:cs="Arial"/>
        </w:rPr>
        <w:t xml:space="preserve">,</w:t>
      </w:r>
      <w:r>
        <w:rPr>
          <w:rFonts w:ascii="Arial" w:hAnsi="Arial" w:cs="Arial"/>
        </w:rPr>
        <w:t xml:space="preserve"> </w:t>
      </w:r>
      <w:r>
        <w:t xml:space="preserve">ein Endgerät pro Person</w:t>
      </w:r>
      <w:r>
        <w:t xml:space="preserve">/Gruppe</w:t>
      </w:r>
      <w:r>
        <w:t xml:space="preserve"> (Laptop,</w:t>
      </w:r>
      <w:r>
        <w:t xml:space="preserve"> </w:t>
      </w:r>
      <w:r>
        <w:t xml:space="preserve">PC oder Tablet) </w:t>
      </w:r>
      <w:r>
        <w:t xml:space="preserve">für</w:t>
      </w:r>
      <w:r>
        <w:t xml:space="preserve"> Deep</w:t>
      </w:r>
      <w:r>
        <w:t xml:space="preserve"> F</w:t>
      </w:r>
      <w:r>
        <w:t xml:space="preserve">ake-Recherche</w:t>
      </w:r>
      <w:r/>
    </w:p>
    <w:p>
      <w:pPr>
        <w:ind w:left="2268" w:hanging="2268"/>
        <w:spacing w:after="0"/>
      </w:pPr>
      <w:r>
        <w:t xml:space="preserve">Notwendige Software: </w:t>
      </w:r>
      <w:r>
        <w:tab/>
        <w:t xml:space="preserve">Präsentationssoftware</w:t>
      </w:r>
      <w:r>
        <w:t xml:space="preserve"> (</w:t>
      </w:r>
      <w:r>
        <w:t xml:space="preserve">z.B. PowerPoint), Browser (für d</w:t>
      </w:r>
      <w:r>
        <w:t xml:space="preserve">as Abspielen der Videos</w:t>
      </w:r>
      <w:r>
        <w:t xml:space="preserve">)</w:t>
      </w:r>
      <w:r/>
    </w:p>
    <w:p>
      <w:pPr>
        <w:ind w:left="2268" w:hanging="2268"/>
      </w:pPr>
      <w:r>
        <w:t xml:space="preserve">Vorbereitungen:</w:t>
      </w:r>
      <w:r>
        <w:tab/>
        <w:t xml:space="preserve">Ablaufschema &amp; Foliennotizen lesen, </w:t>
      </w:r>
      <w:r>
        <w:t xml:space="preserve">Arbeitsblätter</w:t>
      </w:r>
      <w:r>
        <w:t xml:space="preserve"> ausdrucken</w:t>
      </w:r>
      <w:r>
        <w:t xml:space="preserve">,</w:t>
      </w:r>
      <w:r>
        <w:t xml:space="preserve"> Videos vorladen und im Vollbildmodus präsentieren, </w:t>
      </w:r>
      <w:r>
        <w:t xml:space="preserve">Technik (s.o.) bereitstellen</w:t>
      </w:r>
      <w:r/>
    </w:p>
    <w:p>
      <w:pPr>
        <w:ind w:left="2268" w:hanging="2268"/>
      </w:pPr>
      <w:r/>
      <w:r/>
    </w:p>
    <w:p>
      <w:pPr>
        <w:ind w:left="2268" w:hanging="2268"/>
      </w:pPr>
      <w:r/>
      <w:r/>
    </w:p>
    <w:p>
      <w:pPr>
        <w:jc w:val="both"/>
        <w:spacing w:after="0"/>
        <w:rPr>
          <w:rFonts w:ascii="Arial" w:hAnsi="Arial" w:cs="Arial" w:eastAsia="Arial"/>
          <w:b/>
        </w:rPr>
      </w:pPr>
      <w:r>
        <w:rPr>
          <w:rFonts w:ascii="Arial" w:hAnsi="Arial" w:cs="Arial" w:eastAsia="Arial"/>
          <w:b/>
        </w:rPr>
      </w:r>
      <w:r/>
    </w:p>
    <w:tbl>
      <w:tblPr>
        <w:tblStyle w:val="986"/>
        <w:tblpPr w:horzAnchor="text" w:tblpX="-10" w:vertAnchor="text" w:tblpY="1" w:leftFromText="141" w:topFromText="0" w:rightFromText="141" w:bottomFromText="0"/>
        <w:tblW w:w="15446" w:type="dxa"/>
        <w:tblLayout w:type="fixed"/>
        <w:tblLook w:val="04A0" w:firstRow="1" w:lastRow="0" w:firstColumn="1" w:lastColumn="0" w:noHBand="0" w:noVBand="1"/>
      </w:tblPr>
      <w:tblGrid>
        <w:gridCol w:w="988"/>
        <w:gridCol w:w="1275"/>
        <w:gridCol w:w="4825"/>
        <w:gridCol w:w="1674"/>
        <w:gridCol w:w="1958"/>
        <w:gridCol w:w="4726"/>
      </w:tblGrid>
      <w:tr>
        <w:trPr>
          <w:tblHeader/>
        </w:trPr>
        <w:tc>
          <w:tcPr>
            <w:tcW w:w="988" w:type="dxa"/>
            <w:textDirection w:val="lrTb"/>
            <w:noWrap w:val="false"/>
          </w:tcPr>
          <w:p>
            <w:pPr>
              <w:ind w:left="-23"/>
              <w:jc w:val="center"/>
              <w:spacing w:line="276" w:lineRule="auto"/>
              <w:rPr>
                <w:rFonts w:cs="Arial" w:eastAsia="Arial"/>
                <w:b/>
              </w:rPr>
            </w:pPr>
            <w:r>
              <w:rPr>
                <w:rFonts w:cs="Arial" w:eastAsia="Arial"/>
                <w:b/>
              </w:rPr>
              <w:t xml:space="preserve">Dauer (Min.)</w:t>
            </w:r>
            <w:r/>
          </w:p>
        </w:tc>
        <w:tc>
          <w:tcPr>
            <w:tcW w:w="1275" w:type="dxa"/>
            <w:textDirection w:val="lrTb"/>
            <w:noWrap w:val="false"/>
          </w:tcPr>
          <w:p>
            <w:pPr>
              <w:jc w:val="center"/>
              <w:spacing w:line="276" w:lineRule="auto"/>
              <w:rPr>
                <w:rFonts w:cs="Arial" w:eastAsia="Arial"/>
                <w:b/>
              </w:rPr>
            </w:pPr>
            <w:r>
              <w:rPr>
                <w:rFonts w:cs="Arial" w:eastAsia="Arial"/>
                <w:b/>
              </w:rPr>
              <w:t xml:space="preserve">Phase</w:t>
            </w:r>
            <w:r/>
          </w:p>
        </w:tc>
        <w:tc>
          <w:tcPr>
            <w:tcW w:w="4825" w:type="dxa"/>
            <w:textDirection w:val="lrTb"/>
            <w:noWrap w:val="false"/>
          </w:tcPr>
          <w:p>
            <w:pPr>
              <w:ind w:right="-105"/>
              <w:jc w:val="center"/>
              <w:spacing w:line="276" w:lineRule="auto"/>
              <w:rPr>
                <w:rFonts w:cs="Arial" w:eastAsia="Arial"/>
                <w:b/>
              </w:rPr>
            </w:pPr>
            <w:r>
              <w:rPr>
                <w:rFonts w:cs="Arial" w:eastAsia="Arial"/>
                <w:b/>
              </w:rPr>
              <w:t xml:space="preserve">Inhalt und Aktivität der Lernenden</w:t>
            </w:r>
            <w:r/>
          </w:p>
        </w:tc>
        <w:tc>
          <w:tcPr>
            <w:tcW w:w="1674" w:type="dxa"/>
            <w:textDirection w:val="lrTb"/>
            <w:noWrap w:val="false"/>
          </w:tcPr>
          <w:p>
            <w:pPr>
              <w:jc w:val="center"/>
              <w:spacing w:line="276" w:lineRule="auto"/>
              <w:rPr>
                <w:rFonts w:cs="Arial" w:eastAsia="Arial"/>
                <w:b/>
              </w:rPr>
            </w:pPr>
            <w:r>
              <w:rPr>
                <w:rFonts w:cs="Arial" w:eastAsia="Arial"/>
                <w:b/>
              </w:rPr>
              <w:t xml:space="preserve">Sozial-/</w:t>
            </w:r>
            <w:r/>
          </w:p>
          <w:p>
            <w:pPr>
              <w:jc w:val="center"/>
              <w:spacing w:line="276" w:lineRule="auto"/>
              <w:rPr>
                <w:rFonts w:cs="Arial" w:eastAsia="Arial"/>
                <w:b/>
              </w:rPr>
            </w:pPr>
            <w:r>
              <w:rPr>
                <w:rFonts w:cs="Arial" w:eastAsia="Arial"/>
                <w:b/>
              </w:rPr>
              <w:t xml:space="preserve">Aktionsform</w:t>
            </w:r>
            <w:r/>
          </w:p>
        </w:tc>
        <w:tc>
          <w:tcPr>
            <w:tcW w:w="1958" w:type="dxa"/>
            <w:textDirection w:val="lrTb"/>
            <w:noWrap w:val="false"/>
          </w:tcPr>
          <w:p>
            <w:pPr>
              <w:ind w:right="-105"/>
              <w:jc w:val="center"/>
              <w:spacing w:line="276" w:lineRule="auto"/>
              <w:rPr>
                <w:rFonts w:cs="Arial" w:eastAsia="Arial"/>
                <w:b/>
              </w:rPr>
            </w:pPr>
            <w:r>
              <w:rPr>
                <w:rFonts w:cs="Arial" w:eastAsia="Arial"/>
                <w:b/>
              </w:rPr>
              <w:t xml:space="preserve">Materialien/ Medien/ </w:t>
            </w:r>
            <w:r/>
          </w:p>
          <w:p>
            <w:pPr>
              <w:ind w:right="-105"/>
              <w:jc w:val="center"/>
              <w:spacing w:line="276" w:lineRule="auto"/>
              <w:rPr>
                <w:rFonts w:cs="Arial" w:eastAsia="Arial"/>
                <w:b/>
              </w:rPr>
            </w:pPr>
            <w:r>
              <w:rPr>
                <w:rFonts w:cs="Arial" w:eastAsia="Arial"/>
                <w:b/>
              </w:rPr>
              <w:t xml:space="preserve">Werkzeuge</w:t>
            </w:r>
            <w:r/>
          </w:p>
        </w:tc>
        <w:tc>
          <w:tcPr>
            <w:tcW w:w="4726" w:type="dxa"/>
            <w:textDirection w:val="lrTb"/>
            <w:noWrap w:val="false"/>
          </w:tcPr>
          <w:p>
            <w:pPr>
              <w:jc w:val="center"/>
              <w:spacing w:line="276" w:lineRule="auto"/>
              <w:rPr>
                <w:rFonts w:cs="Arial" w:eastAsia="Arial"/>
                <w:b/>
              </w:rPr>
            </w:pPr>
            <w:r>
              <w:rPr>
                <w:rFonts w:cs="Arial" w:eastAsia="Arial"/>
                <w:b/>
              </w:rPr>
              <w:t xml:space="preserve">didaktisch-methodischer </w:t>
            </w:r>
            <w:r/>
          </w:p>
          <w:p>
            <w:pPr>
              <w:jc w:val="center"/>
              <w:spacing w:line="276" w:lineRule="auto"/>
              <w:rPr>
                <w:rFonts w:cs="Arial" w:eastAsia="Arial"/>
                <w:b/>
              </w:rPr>
            </w:pPr>
            <w:r>
              <w:rPr>
                <w:rFonts w:cs="Arial" w:eastAsia="Arial"/>
                <w:b/>
              </w:rPr>
              <w:t xml:space="preserve">Kommentar</w:t>
            </w:r>
            <w:r/>
          </w:p>
        </w:tc>
      </w:tr>
      <w:tr>
        <w:trPr>
          <w:tblHeader/>
        </w:trPr>
        <w:tc>
          <w:tcPr>
            <w:tcW w:w="988" w:type="dxa"/>
            <w:textDirection w:val="lrTb"/>
            <w:noWrap w:val="false"/>
          </w:tcPr>
          <w:p>
            <w:pPr>
              <w:ind w:left="-23"/>
              <w:rPr>
                <w:rFonts w:cs="Arial" w:eastAsia="Arial"/>
              </w:rPr>
            </w:pPr>
            <w:r>
              <w:rPr>
                <w:rFonts w:cs="Arial" w:eastAsia="Arial"/>
              </w:rPr>
              <w:t xml:space="preserve">5 Min</w:t>
            </w:r>
            <w:r/>
          </w:p>
        </w:tc>
        <w:tc>
          <w:tcPr>
            <w:tcW w:w="1275" w:type="dxa"/>
            <w:textDirection w:val="lrTb"/>
            <w:noWrap w:val="false"/>
          </w:tcPr>
          <w:p>
            <w:pPr>
              <w:ind w:right="-97"/>
              <w:rPr>
                <w:rFonts w:cs="Arial" w:eastAsia="Arial"/>
                <w:b/>
              </w:rPr>
            </w:pPr>
            <w:r>
              <w:rPr>
                <w:rFonts w:cs="Arial" w:eastAsia="Arial"/>
                <w:b/>
              </w:rPr>
              <w:t xml:space="preserve">Anschluss</w:t>
            </w:r>
            <w:r/>
          </w:p>
        </w:tc>
        <w:tc>
          <w:tcPr>
            <w:tcW w:w="4825" w:type="dxa"/>
            <w:textDirection w:val="lrTb"/>
            <w:noWrap w:val="false"/>
          </w:tcPr>
          <w:p>
            <w:pPr>
              <w:ind w:right="-105"/>
              <w:rPr>
                <w:rFonts w:cs="Arial" w:eastAsia="Arial"/>
              </w:rPr>
            </w:pPr>
            <w:r>
              <w:rPr>
                <w:rFonts w:cs="Arial" w:eastAsia="Arial"/>
              </w:rPr>
              <w:t xml:space="preserve">Besprechung der Hausaufgabe aus der vorangegangenen Stunde</w:t>
            </w:r>
            <w:r>
              <w:rPr>
                <w:rFonts w:cs="Arial" w:eastAsia="Arial"/>
              </w:rPr>
              <w:t xml:space="preserve">: Welche Falschinformationen wurden bei Mimikama oder Correctiv bewertet? </w:t>
            </w:r>
            <w:r/>
          </w:p>
        </w:tc>
        <w:tc>
          <w:tcPr>
            <w:tcW w:w="1674" w:type="dxa"/>
            <w:textDirection w:val="lrTb"/>
            <w:noWrap w:val="false"/>
          </w:tcPr>
          <w:p>
            <w:pPr>
              <w:rPr>
                <w:rFonts w:cs="Arial" w:eastAsia="Arial"/>
              </w:rPr>
            </w:pPr>
            <w:r>
              <w:rPr>
                <w:rFonts w:cs="Arial" w:eastAsia="Arial"/>
              </w:rPr>
              <w:t xml:space="preserve">Plenum</w:t>
            </w:r>
            <w:r/>
          </w:p>
        </w:tc>
        <w:tc>
          <w:tcPr>
            <w:tcW w:w="1958" w:type="dxa"/>
            <w:textDirection w:val="lrTb"/>
            <w:noWrap w:val="false"/>
          </w:tcPr>
          <w:p>
            <w:pPr>
              <w:ind w:right="-105"/>
              <w:rPr>
                <w:rFonts w:cs="Arial" w:eastAsia="Arial"/>
              </w:rPr>
            </w:pPr>
            <w:r>
              <w:rPr>
                <w:rFonts w:cs="Arial" w:eastAsia="Arial"/>
              </w:rPr>
            </w:r>
            <w:r/>
          </w:p>
        </w:tc>
        <w:tc>
          <w:tcPr>
            <w:tcW w:w="4726" w:type="dxa"/>
            <w:textDirection w:val="lrTb"/>
            <w:noWrap w:val="false"/>
          </w:tcPr>
          <w:p>
            <w:pPr>
              <w:rPr>
                <w:rFonts w:cs="Arial" w:eastAsia="Arial"/>
              </w:rPr>
            </w:pPr>
            <w:r>
              <w:rPr>
                <w:rFonts w:cs="Arial" w:eastAsia="Arial"/>
              </w:rPr>
              <w:t xml:space="preserve">Es sollen exemplarisch 3-4 Beispiele vorgestellt werden.</w:t>
            </w:r>
            <w:r/>
          </w:p>
        </w:tc>
      </w:tr>
      <w:tr>
        <w:trPr>
          <w:tblHeader/>
        </w:trPr>
        <w:tc>
          <w:tcPr>
            <w:tcW w:w="988" w:type="dxa"/>
            <w:textDirection w:val="lrTb"/>
            <w:noWrap w:val="false"/>
          </w:tcPr>
          <w:p>
            <w:pPr>
              <w:ind w:left="-23"/>
            </w:pPr>
            <w:r>
              <w:t xml:space="preserve">10 Min</w:t>
            </w:r>
            <w:r/>
          </w:p>
        </w:tc>
        <w:tc>
          <w:tcPr>
            <w:tcW w:w="1275" w:type="dxa"/>
            <w:textDirection w:val="lrTb"/>
            <w:noWrap w:val="false"/>
          </w:tcPr>
          <w:p>
            <w:pPr>
              <w:ind w:right="-104"/>
              <w:rPr>
                <w:rFonts w:cs="Arial" w:eastAsia="Arial"/>
                <w:b/>
              </w:rPr>
            </w:pPr>
            <w:r>
              <w:rPr>
                <w:rFonts w:cs="Arial" w:eastAsia="Arial"/>
                <w:b/>
              </w:rPr>
              <w:t xml:space="preserve">Einstieg</w:t>
            </w:r>
            <w:r/>
          </w:p>
        </w:tc>
        <w:tc>
          <w:tcPr>
            <w:tcW w:w="4825" w:type="dxa"/>
            <w:textDirection w:val="lrTb"/>
            <w:noWrap w:val="false"/>
          </w:tcPr>
          <w:p>
            <w:pPr>
              <w:ind w:right="-105"/>
              <w:rPr>
                <w:rFonts w:cs="Arial"/>
              </w:rPr>
            </w:pPr>
            <w:r>
              <w:rPr>
                <w:rFonts w:cs="Arial"/>
              </w:rPr>
              <w:t xml:space="preserve">Zum Einstieg wird den Jugendlichen ein Deep Fake-Video gezeigt, in dem Angela </w:t>
            </w:r>
            <w:r>
              <w:rPr>
                <w:rFonts w:cs="Arial"/>
              </w:rPr>
              <w:t xml:space="preserve">Merkel</w:t>
            </w:r>
            <w:r>
              <w:rPr>
                <w:rFonts w:cs="Arial"/>
              </w:rPr>
              <w:t xml:space="preserve"> Werbung für einen Stromanbieter macht. </w:t>
            </w:r>
            <w:r/>
          </w:p>
          <w:p>
            <w:pPr>
              <w:ind w:right="-105"/>
              <w:rPr>
                <w:rFonts w:cs="Arial"/>
              </w:rPr>
            </w:pPr>
            <w:r>
              <w:rPr>
                <w:rFonts w:cs="Arial"/>
              </w:rPr>
            </w:r>
            <w:r/>
          </w:p>
          <w:p>
            <w:pPr>
              <w:ind w:right="-105"/>
              <w:rPr>
                <w:rFonts w:cs="Arial"/>
              </w:rPr>
            </w:pPr>
            <w:r>
              <w:rPr>
                <w:rFonts w:cs="Arial"/>
              </w:rPr>
              <w:t xml:space="preserve">Die Jugendlichen sollen zunächst ihre Eindrücke und Beobachtungen beschreiben. </w:t>
            </w:r>
            <w:r/>
          </w:p>
          <w:p>
            <w:pPr>
              <w:ind w:right="-105"/>
              <w:rPr>
                <w:rFonts w:cs="Arial" w:eastAsia="Arial"/>
                <w:b/>
              </w:rPr>
            </w:pPr>
            <w:r>
              <w:rPr>
                <w:rFonts w:cs="Arial" w:eastAsia="Arial"/>
                <w:b/>
              </w:rPr>
            </w:r>
            <w:r/>
          </w:p>
        </w:tc>
        <w:tc>
          <w:tcPr>
            <w:tcW w:w="1674" w:type="dxa"/>
            <w:textDirection w:val="lrTb"/>
            <w:noWrap w:val="false"/>
          </w:tcPr>
          <w:p>
            <w:pPr>
              <w:rPr>
                <w:rFonts w:cs="Arial" w:eastAsia="Arial"/>
                <w:b/>
              </w:rPr>
            </w:pPr>
            <w:r>
              <w:rPr>
                <w:rFonts w:cs="Arial" w:eastAsia="Arial"/>
                <w:b/>
              </w:rPr>
              <w:t xml:space="preserve">Video-Impuls </w:t>
            </w:r>
            <w:r/>
          </w:p>
          <w:p>
            <w:pPr>
              <w:rPr>
                <w:rFonts w:cs="Arial" w:eastAsia="Arial"/>
                <w:b/>
              </w:rPr>
            </w:pPr>
            <w:r>
              <w:rPr>
                <w:rFonts w:cs="Arial" w:eastAsia="Arial"/>
                <w:b/>
              </w:rPr>
              <w:t xml:space="preserve">anschließend</w:t>
            </w:r>
            <w:r/>
          </w:p>
          <w:p>
            <w:pPr>
              <w:rPr>
                <w:rFonts w:cs="Arial" w:eastAsia="Arial"/>
                <w:b/>
              </w:rPr>
            </w:pPr>
            <w:r>
              <w:rPr>
                <w:rFonts w:cs="Arial" w:eastAsia="Arial"/>
                <w:b/>
              </w:rPr>
              <w:t xml:space="preserve">Redekette</w:t>
            </w:r>
            <w:r/>
          </w:p>
        </w:tc>
        <w:tc>
          <w:tcPr>
            <w:tcW w:w="1958" w:type="dxa"/>
            <w:textDirection w:val="lrTb"/>
            <w:noWrap w:val="false"/>
          </w:tcPr>
          <w:p>
            <w:pPr>
              <w:ind w:right="-105"/>
            </w:pPr>
            <w:r>
              <w:rPr>
                <w:b/>
              </w:rPr>
              <w:t xml:space="preserve">PPT</w:t>
            </w:r>
            <w:r>
              <w:t xml:space="preserve"> (Folie </w:t>
            </w:r>
            <w:r>
              <w:t xml:space="preserve">3</w:t>
            </w:r>
            <w:r>
              <w:t xml:space="preserve"> mit verlinktem</w:t>
            </w:r>
            <w:r/>
          </w:p>
          <w:p>
            <w:pPr>
              <w:ind w:right="-105"/>
              <w:rPr>
                <w:rFonts w:cs="Arial" w:eastAsia="Arial"/>
                <w:b/>
              </w:rPr>
            </w:pPr>
            <w:r/>
            <w:hyperlink r:id="rId15" w:tooltip="https://youtu.be/dLAjWtlTpnY" w:history="1">
              <w:r>
                <w:rPr>
                  <w:rStyle w:val="1027"/>
                </w:rPr>
                <w:t xml:space="preserve">YouTube-Video</w:t>
              </w:r>
            </w:hyperlink>
            <w:r>
              <w:rPr>
                <w:rStyle w:val="1027"/>
              </w:rPr>
              <w:t xml:space="preserve">)</w:t>
            </w:r>
            <w:r/>
          </w:p>
          <w:p>
            <w:pPr>
              <w:ind w:right="-105"/>
              <w:rPr>
                <w:rFonts w:cs="Arial" w:eastAsia="Arial"/>
                <w:b/>
              </w:rPr>
            </w:pPr>
            <w:r>
              <w:rPr>
                <w:rFonts w:cs="Arial" w:eastAsia="Arial"/>
                <w:b/>
              </w:rPr>
            </w:r>
            <w:r/>
          </w:p>
        </w:tc>
        <w:tc>
          <w:tcPr>
            <w:tcW w:w="4726" w:type="dxa"/>
            <w:textDirection w:val="lrTb"/>
            <w:noWrap w:val="false"/>
          </w:tcPr>
          <w:p>
            <w:pPr>
              <w:rPr>
                <w:rFonts w:cs="Arial" w:eastAsia="Arial"/>
              </w:rPr>
            </w:pPr>
            <w:r>
              <w:rPr>
                <w:rFonts w:cs="Arial" w:eastAsia="Arial"/>
              </w:rPr>
              <w:t xml:space="preserve">Den Jugendlichen wird eine weitere Ebene für Manipulationsversuche offe</w:t>
            </w:r>
            <w:r>
              <w:rPr>
                <w:rFonts w:cs="Arial" w:eastAsia="Arial"/>
              </w:rPr>
              <w:t xml:space="preserve">n</w:t>
            </w:r>
            <w:r>
              <w:rPr>
                <w:rFonts w:cs="Arial" w:eastAsia="Arial"/>
              </w:rPr>
              <w:t xml:space="preserve">bart, </w:t>
            </w:r>
            <w:r>
              <w:rPr>
                <w:rFonts w:cs="Arial" w:eastAsia="Arial"/>
              </w:rPr>
              <w:t xml:space="preserve">obschon viele solche Videos bereits von ihren Plattformen kennen. </w:t>
            </w:r>
            <w:r/>
          </w:p>
        </w:tc>
      </w:tr>
      <w:tr>
        <w:trPr>
          <w:tblHeader/>
        </w:trPr>
        <w:tc>
          <w:tcPr>
            <w:tcW w:w="988" w:type="dxa"/>
            <w:textDirection w:val="lrTb"/>
            <w:noWrap w:val="false"/>
          </w:tcPr>
          <w:p>
            <w:pPr>
              <w:ind w:left="-23"/>
            </w:pPr>
            <w:r>
              <w:t xml:space="preserve">15 Min</w:t>
            </w:r>
            <w:r/>
          </w:p>
        </w:tc>
        <w:tc>
          <w:tcPr>
            <w:tcW w:w="1275" w:type="dxa"/>
            <w:textDirection w:val="lrTb"/>
            <w:noWrap w:val="false"/>
          </w:tcPr>
          <w:p>
            <w:pPr>
              <w:ind w:right="-104"/>
              <w:rPr>
                <w:rFonts w:cs="Arial" w:eastAsia="Arial"/>
                <w:b/>
              </w:rPr>
            </w:pPr>
            <w:r>
              <w:rPr>
                <w:rFonts w:cs="Arial" w:eastAsia="Arial"/>
                <w:b/>
              </w:rPr>
              <w:t xml:space="preserve">Erarbeitung &amp; Zwischen-sicherung</w:t>
            </w:r>
            <w:r/>
          </w:p>
        </w:tc>
        <w:tc>
          <w:tcPr>
            <w:tcW w:w="4825" w:type="dxa"/>
            <w:textDirection w:val="lrTb"/>
            <w:noWrap w:val="false"/>
          </w:tcPr>
          <w:p>
            <w:pPr>
              <w:spacing w:after="225"/>
              <w:shd w:val="clear" w:color="auto" w:fill="ffffff"/>
            </w:pPr>
            <w:r>
              <w:t xml:space="preserve">Um eine gemeinsame Wissensgrundlage zu haben, wird der Text von </w:t>
            </w:r>
            <w:hyperlink r:id="rId16" w:tooltip="https://www.saferinternet.at/faq/informationskompetenz/was-ist-ein-deepfake" w:history="1">
              <w:r>
                <w:rPr>
                  <w:rStyle w:val="1027"/>
                </w:rPr>
                <w:t xml:space="preserve">saferinternet.at </w:t>
              </w:r>
            </w:hyperlink>
            <w:r>
              <w:t xml:space="preserve">individuell gelesen</w:t>
            </w:r>
            <w:r>
              <w:t xml:space="preserve">.</w:t>
            </w:r>
            <w:r/>
          </w:p>
          <w:p>
            <w:pPr>
              <w:shd w:val="clear" w:color="auto" w:fill="ffffff"/>
            </w:pPr>
            <w:r>
              <w:t xml:space="preserve">Die Jugendlichen machen sich dabei Notizen:</w:t>
            </w:r>
            <w:r/>
          </w:p>
          <w:p>
            <w:pPr>
              <w:pStyle w:val="1046"/>
              <w:numPr>
                <w:ilvl w:val="0"/>
                <w:numId w:val="29"/>
              </w:numPr>
              <w:spacing w:after="225"/>
              <w:shd w:val="clear" w:color="auto" w:fill="ffffff"/>
            </w:pPr>
            <w:r>
              <w:rPr>
                <w:rFonts w:cs="Arial"/>
              </w:rPr>
              <w:t xml:space="preserve">Was sind Deep Fakes</w:t>
            </w:r>
            <w:r>
              <w:rPr>
                <w:rFonts w:cs="Arial"/>
              </w:rPr>
              <w:t xml:space="preserve">? </w:t>
            </w:r>
            <w:r/>
          </w:p>
          <w:p>
            <w:pPr>
              <w:pStyle w:val="1046"/>
              <w:numPr>
                <w:ilvl w:val="0"/>
                <w:numId w:val="29"/>
              </w:numPr>
              <w:spacing w:after="225"/>
              <w:shd w:val="clear" w:color="auto" w:fill="ffffff"/>
            </w:pPr>
            <w:r>
              <w:rPr>
                <w:rFonts w:cs="Arial"/>
                <w:szCs w:val="20"/>
              </w:rPr>
              <w:t xml:space="preserve">Welche K</w:t>
            </w:r>
            <w:r>
              <w:rPr>
                <w:rFonts w:cs="Arial"/>
                <w:szCs w:val="20"/>
              </w:rPr>
              <w:t xml:space="preserve">ategorien </w:t>
            </w:r>
            <w:r>
              <w:rPr>
                <w:rFonts w:cs="Arial"/>
                <w:szCs w:val="20"/>
              </w:rPr>
              <w:t xml:space="preserve">von Deep Fakes gibt es?</w:t>
            </w:r>
            <w:r>
              <w:rPr>
                <w:rFonts w:cs="Arial"/>
              </w:rPr>
              <w:t xml:space="preserve"> </w:t>
            </w:r>
            <w:r/>
          </w:p>
          <w:p>
            <w:pPr>
              <w:contextualSpacing/>
              <w:ind w:right="-105"/>
              <w:rPr>
                <w:rFonts w:cs="Arial"/>
              </w:rPr>
            </w:pPr>
            <w:r>
              <w:rPr>
                <w:rFonts w:cs="Arial"/>
                <w:u w:val="single"/>
              </w:rPr>
              <w:t xml:space="preserve">Fazit:</w:t>
            </w:r>
            <w:r>
              <w:rPr>
                <w:rFonts w:cs="Arial"/>
              </w:rPr>
              <w:t xml:space="preserve"> Deep</w:t>
            </w:r>
            <w:r>
              <w:rPr>
                <w:rFonts w:cs="Arial"/>
              </w:rPr>
              <w:t xml:space="preserve"> F</w:t>
            </w:r>
            <w:r>
              <w:rPr>
                <w:rFonts w:cs="Arial"/>
              </w:rPr>
              <w:t xml:space="preserve">ake ist eine Technik, mit der durch Künstliche Intelligenz Videos oder Bilder erstellt werden, die echt wirken</w:t>
            </w:r>
            <w:r/>
          </w:p>
          <w:p>
            <w:pPr>
              <w:contextualSpacing/>
              <w:ind w:right="-105"/>
              <w:rPr>
                <w:rFonts w:cs="Arial"/>
              </w:rPr>
            </w:pPr>
            <w:r>
              <w:rPr>
                <w:rFonts w:cs="Arial"/>
              </w:rPr>
            </w:r>
            <w:r/>
          </w:p>
        </w:tc>
        <w:tc>
          <w:tcPr>
            <w:tcW w:w="1674" w:type="dxa"/>
            <w:textDirection w:val="lrTb"/>
            <w:noWrap w:val="false"/>
          </w:tcPr>
          <w:p>
            <w:pPr>
              <w:rPr>
                <w:rFonts w:cs="Arial" w:eastAsia="Arial"/>
                <w:b/>
              </w:rPr>
            </w:pPr>
            <w:r>
              <w:rPr>
                <w:rFonts w:cs="Arial" w:eastAsia="Arial"/>
                <w:b/>
              </w:rPr>
              <w:t xml:space="preserve">Plenum</w:t>
            </w:r>
            <w:r/>
          </w:p>
        </w:tc>
        <w:tc>
          <w:tcPr>
            <w:tcW w:w="1958" w:type="dxa"/>
            <w:textDirection w:val="lrTb"/>
            <w:noWrap w:val="false"/>
          </w:tcPr>
          <w:p>
            <w:pPr>
              <w:ind w:right="-105"/>
            </w:pPr>
            <w:r>
              <w:rPr>
                <w:b/>
              </w:rPr>
              <w:t xml:space="preserve">PPT</w:t>
            </w:r>
            <w:r>
              <w:t xml:space="preserve"> (Folie </w:t>
            </w:r>
            <w:r>
              <w:t xml:space="preserve">4-5</w:t>
            </w:r>
            <w:r>
              <w:t xml:space="preserve"> mit Short-URL &amp; QR-Code zu Text: </w:t>
            </w:r>
            <w:r/>
            <w:hyperlink r:id="rId17" w:tooltip="https://www.saferinternet.at/faq/informationskompetenz/was-ist-ein-deepfake" w:history="1">
              <w:r>
                <w:rPr>
                  <w:rStyle w:val="1027"/>
                </w:rPr>
                <w:t xml:space="preserve">https://bit.ly/was-ist-ein-deepfake</w:t>
              </w:r>
            </w:hyperlink>
            <w:r>
              <w:t xml:space="preserve">)</w:t>
            </w:r>
            <w:r/>
            <w:r/>
          </w:p>
          <w:p>
            <w:pPr>
              <w:ind w:right="-105"/>
              <w:rPr>
                <w:rFonts w:cs="Arial"/>
              </w:rPr>
            </w:pPr>
            <w:r>
              <w:rPr>
                <w:rFonts w:cs="Arial"/>
              </w:rPr>
            </w:r>
            <w:r/>
          </w:p>
        </w:tc>
        <w:tc>
          <w:tcPr>
            <w:tcW w:w="4726" w:type="dxa"/>
            <w:textDirection w:val="lrTb"/>
            <w:noWrap w:val="false"/>
          </w:tcPr>
          <w:p>
            <w:pPr>
              <w:rPr>
                <w:rFonts w:cs="Arial" w:eastAsia="Arial"/>
                <w:b/>
              </w:rPr>
            </w:pPr>
            <w:r>
              <w:rPr>
                <w:rFonts w:cs="Arial" w:eastAsia="Arial"/>
                <w:b/>
              </w:rPr>
              <w:t xml:space="preserve">Alternatives Video als Themeneinstieg: </w:t>
            </w:r>
            <w:hyperlink r:id="rId18" w:tooltip="https://www.youtube.com/watch?v=EFR1XYZXhdU" w:history="1">
              <w:r>
                <w:rPr>
                  <w:rStyle w:val="1027"/>
                </w:rPr>
                <w:t xml:space="preserve">Funk Reporter</w:t>
              </w:r>
            </w:hyperlink>
            <w:r>
              <w:rPr>
                <w:rFonts w:cs="Arial" w:eastAsia="Arial"/>
              </w:rPr>
              <w:t xml:space="preserve"> (11:34)</w:t>
            </w:r>
            <w:r/>
          </w:p>
          <w:p>
            <w:pPr>
              <w:rPr>
                <w:rFonts w:cs="Arial" w:eastAsia="Arial"/>
                <w:b/>
              </w:rPr>
            </w:pPr>
            <w:r>
              <w:rPr>
                <w:rFonts w:cs="Arial" w:eastAsia="Arial"/>
                <w:b/>
              </w:rPr>
            </w:r>
            <w:r/>
          </w:p>
          <w:p>
            <w:pPr>
              <w:contextualSpacing/>
              <w:ind w:right="-105"/>
              <w:rPr>
                <w:rFonts w:cs="Arial"/>
              </w:rPr>
            </w:pPr>
            <w:r>
              <w:rPr>
                <w:rFonts w:cs="Arial" w:eastAsia="Arial"/>
                <w:b/>
              </w:rPr>
              <w:t xml:space="preserve">Möglicher Hilfsimpuls: </w:t>
            </w:r>
            <w:r>
              <w:rPr>
                <w:rFonts w:cs="Arial" w:eastAsia="Arial"/>
              </w:rPr>
              <w:t xml:space="preserve">Warum macht man das? Darf man das?</w:t>
            </w:r>
            <w:r>
              <w:rPr>
                <w:rFonts w:cs="Arial"/>
              </w:rPr>
              <w:t xml:space="preserve"> </w:t>
            </w:r>
            <w:r/>
          </w:p>
          <w:p>
            <w:pPr>
              <w:rPr>
                <w:rFonts w:cs="Arial" w:eastAsia="Arial"/>
              </w:rPr>
            </w:pPr>
            <w:r>
              <w:rPr>
                <w:rFonts w:cs="Arial" w:eastAsia="Arial"/>
              </w:rPr>
            </w:r>
            <w:r/>
          </w:p>
        </w:tc>
      </w:tr>
      <w:tr>
        <w:trPr>
          <w:tblHeader/>
        </w:trPr>
        <w:tc>
          <w:tcPr>
            <w:tcW w:w="988" w:type="dxa"/>
            <w:textDirection w:val="lrTb"/>
            <w:noWrap w:val="false"/>
          </w:tcPr>
          <w:p>
            <w:pPr>
              <w:ind w:left="-23"/>
            </w:pPr>
            <w:r>
              <w:t xml:space="preserve">20 Min</w:t>
            </w:r>
            <w:r/>
          </w:p>
        </w:tc>
        <w:tc>
          <w:tcPr>
            <w:tcW w:w="1275" w:type="dxa"/>
            <w:textDirection w:val="lrTb"/>
            <w:noWrap w:val="false"/>
          </w:tcPr>
          <w:p>
            <w:pPr>
              <w:ind w:right="-104"/>
              <w:rPr>
                <w:rFonts w:cs="Arial" w:eastAsia="Arial"/>
                <w:b/>
              </w:rPr>
            </w:pPr>
            <w:r>
              <w:rPr>
                <w:rFonts w:cs="Arial" w:eastAsia="Arial"/>
                <w:b/>
              </w:rPr>
              <w:t xml:space="preserve">Erarbeitung </w:t>
            </w:r>
            <w:r>
              <w:rPr>
                <w:rFonts w:cs="Arial" w:eastAsia="Arial"/>
                <w:b/>
              </w:rPr>
              <w:t xml:space="preserve">II</w:t>
            </w:r>
            <w:r>
              <w:rPr>
                <w:rFonts w:cs="Arial" w:eastAsia="Arial"/>
                <w:b/>
              </w:rPr>
              <w:t xml:space="preserve"> </w:t>
            </w:r>
            <w:r/>
          </w:p>
        </w:tc>
        <w:tc>
          <w:tcPr>
            <w:tcW w:w="4825" w:type="dxa"/>
            <w:textDirection w:val="lrTb"/>
            <w:noWrap w:val="false"/>
          </w:tcPr>
          <w:p>
            <w:pPr>
              <w:rPr>
                <w:rFonts w:cs="Arial"/>
              </w:rPr>
            </w:pPr>
            <w:r/>
            <w:bookmarkStart w:id="1" w:name="_Hlk125387555"/>
            <w:r>
              <w:rPr>
                <w:rFonts w:cs="Arial"/>
              </w:rPr>
              <w:t xml:space="preserve">Wie können Deep Fakes identifiziert werden? Die Jugendlichen erhalten eine Checkliste, die drei Kriterien umfasst: </w:t>
            </w:r>
            <w:r/>
          </w:p>
          <w:p>
            <w:pPr>
              <w:pStyle w:val="1046"/>
              <w:numPr>
                <w:ilvl w:val="0"/>
                <w:numId w:val="31"/>
              </w:numPr>
            </w:pPr>
            <w:r>
              <w:t xml:space="preserve">Auffälligkeiten im Gesicht? (Videoqualität Gesicht/Hintergrund, Augenbrauen, Leberflecke, Sommersprossen, Blinzeln, Lippenbewegungen) </w:t>
            </w:r>
            <w:r/>
          </w:p>
          <w:p>
            <w:pPr>
              <w:pStyle w:val="1046"/>
              <w:numPr>
                <w:ilvl w:val="0"/>
                <w:numId w:val="31"/>
              </w:numPr>
            </w:pPr>
            <w:r>
              <w:t xml:space="preserve">Auffälligkeiten im Ton? (Fokus auf veränderte Betonung der Stimme oder schlechte Audioqualität)</w:t>
            </w:r>
            <w:r/>
          </w:p>
          <w:p>
            <w:pPr>
              <w:pStyle w:val="1046"/>
              <w:numPr>
                <w:ilvl w:val="0"/>
                <w:numId w:val="31"/>
              </w:numPr>
            </w:pPr>
            <w:r>
              <w:t xml:space="preserve">Artefakte im Bild? (Unregelmäßigkeiten wie verschwommene Übergänge zwischen Gesicht und Hals oder Haaren, verzerrte Gesichtspartien, seltsame geformte Ohren, Haare oder Gliedmaßen)</w:t>
            </w:r>
            <w:bookmarkEnd w:id="1"/>
            <w:r/>
            <w:r/>
          </w:p>
          <w:p>
            <w:r/>
            <w:r/>
          </w:p>
          <w:p>
            <w:r>
              <w:t xml:space="preserve">Die Checkliste wird entweder im Plenum kurz gemeinsam durchgegangen (durch Lernende einzelne Punkte vorlesen lassen, nach Klärungsbedarf fragen). Alternativ wird anhand eines Beispiel-Videos das Vorgehen durch die Lernbegleitung exemplarisch modelliert.</w:t>
            </w:r>
            <w:r/>
          </w:p>
          <w:p>
            <w:r/>
            <w:r/>
          </w:p>
          <w:p>
            <w:pPr>
              <w:rPr>
                <w:rFonts w:cs="Arial"/>
              </w:rPr>
            </w:pPr>
            <w:r>
              <w:rPr>
                <w:rFonts w:cs="Arial"/>
              </w:rPr>
              <w:t xml:space="preserve">Die Checkliste wird </w:t>
            </w:r>
            <w:r>
              <w:rPr>
                <w:rFonts w:cs="Arial"/>
              </w:rPr>
              <w:t xml:space="preserve">mit 2</w:t>
            </w:r>
            <w:r>
              <w:rPr>
                <w:rFonts w:cs="Arial"/>
              </w:rPr>
              <w:t xml:space="preserve">-3</w:t>
            </w:r>
            <w:r>
              <w:rPr>
                <w:rFonts w:cs="Arial"/>
              </w:rPr>
              <w:t xml:space="preserve"> Videos </w:t>
            </w:r>
            <w:r>
              <w:rPr>
                <w:rFonts w:cs="Arial"/>
              </w:rPr>
              <w:t xml:space="preserve">angewendet </w:t>
            </w:r>
            <w:r>
              <w:rPr>
                <w:rFonts w:cs="Arial"/>
              </w:rPr>
              <w:t xml:space="preserve">(</w:t>
            </w:r>
            <w:r>
              <w:rPr>
                <w:rFonts w:cs="Arial"/>
              </w:rPr>
              <w:t xml:space="preserve">mit idealerweise mind.</w:t>
            </w:r>
            <w:r>
              <w:rPr>
                <w:rFonts w:cs="Arial"/>
              </w:rPr>
              <w:t xml:space="preserve"> ein</w:t>
            </w:r>
            <w:r>
              <w:rPr>
                <w:rFonts w:cs="Arial"/>
              </w:rPr>
              <w:t xml:space="preserve">em</w:t>
            </w:r>
            <w:r>
              <w:rPr>
                <w:rFonts w:cs="Arial"/>
              </w:rPr>
              <w:t xml:space="preserve"> </w:t>
            </w:r>
            <w:r>
              <w:rPr>
                <w:rFonts w:cs="Arial"/>
              </w:rPr>
              <w:t xml:space="preserve">nicht gefälschten Video</w:t>
            </w:r>
            <w:r>
              <w:rPr>
                <w:rFonts w:cs="Arial"/>
              </w:rPr>
              <w:t xml:space="preserve">) </w:t>
            </w:r>
            <w:r/>
          </w:p>
          <w:p>
            <w:pPr>
              <w:pStyle w:val="1046"/>
              <w:numPr>
                <w:ilvl w:val="0"/>
                <w:numId w:val="30"/>
              </w:numPr>
              <w:rPr>
                <w:rFonts w:cs="Arial"/>
              </w:rPr>
            </w:pPr>
            <w:r/>
            <w:hyperlink r:id="rId19" w:tooltip="https://www.youtube.com/watch?v=AjN3S2Ic2Z0&amp;t=3s" w:history="1">
              <w:r>
                <w:rPr>
                  <w:rStyle w:val="1027"/>
                </w:rPr>
                <w:t xml:space="preserve">Sebastian Kurz</w:t>
              </w:r>
            </w:hyperlink>
            <w:r>
              <w:t xml:space="preserve">  </w:t>
            </w:r>
            <w:r/>
          </w:p>
          <w:p>
            <w:pPr>
              <w:pStyle w:val="1046"/>
              <w:numPr>
                <w:ilvl w:val="0"/>
                <w:numId w:val="30"/>
              </w:numPr>
              <w:rPr>
                <w:rStyle w:val="1027"/>
              </w:rPr>
            </w:pPr>
            <w:r/>
            <w:hyperlink r:id="rId20" w:tooltip="https://www.tiktok.com/@deeptomcruise/video/6933305746130046214?is_copy_url=1&amp;is_from_webapp=v1" w:history="1">
              <w:r>
                <w:rPr>
                  <w:rStyle w:val="1027"/>
                </w:rPr>
                <w:t xml:space="preserve">Tom Cruise</w:t>
              </w:r>
            </w:hyperlink>
            <w:r>
              <w:rPr>
                <w:rStyle w:val="1027"/>
              </w:rPr>
              <w:t xml:space="preserve"> (Fake / bitte n</w:t>
            </w:r>
            <w:r>
              <w:rPr>
                <w:rStyle w:val="1027"/>
              </w:rPr>
              <w:t xml:space="preserve">icht au</w:t>
            </w:r>
            <w:r>
              <w:rPr>
                <w:rStyle w:val="1027"/>
              </w:rPr>
              <w:t xml:space="preserve">flösen)</w:t>
            </w:r>
            <w:r/>
          </w:p>
          <w:p>
            <w:pPr>
              <w:pStyle w:val="1046"/>
              <w:numPr>
                <w:ilvl w:val="0"/>
                <w:numId w:val="30"/>
              </w:numPr>
            </w:pPr>
            <w:r/>
            <w:hyperlink r:id="rId21" w:tooltip="https://www.tiktok.com/@dieterbohlen/video/6987057466185960710" w:history="1">
              <w:r>
                <w:rPr>
                  <w:rStyle w:val="1027"/>
                </w:rPr>
                <w:t xml:space="preserve">Dieter Bohlen</w:t>
              </w:r>
            </w:hyperlink>
            <w:r>
              <w:t xml:space="preserve"> </w:t>
            </w:r>
            <w:r>
              <w:rPr>
                <w:rStyle w:val="1027"/>
              </w:rPr>
              <w:t xml:space="preserve">(kein Fake / bitte nicht auflösen)</w:t>
            </w:r>
            <w:r/>
          </w:p>
          <w:p>
            <w:pPr>
              <w:rPr>
                <w:rFonts w:cs="Arial"/>
              </w:rPr>
            </w:pPr>
            <w:r>
              <w:rPr>
                <w:rFonts w:cs="Arial"/>
              </w:rPr>
              <w:t xml:space="preserve">Die Jugendlichen werden hierfür i</w:t>
            </w:r>
            <w:r>
              <w:rPr>
                <w:rFonts w:cs="Arial"/>
              </w:rPr>
              <w:t xml:space="preserve">n </w:t>
            </w:r>
            <w:r>
              <w:rPr>
                <w:rFonts w:cs="Arial"/>
              </w:rPr>
              <w:t xml:space="preserve">drei </w:t>
            </w:r>
            <w:r>
              <w:rPr>
                <w:rFonts w:cs="Arial"/>
              </w:rPr>
              <w:t xml:space="preserve">Gruppen</w:t>
            </w:r>
            <w:r>
              <w:rPr>
                <w:rFonts w:cs="Arial"/>
              </w:rPr>
              <w:t xml:space="preserve"> aufgeteilt, sodass j</w:t>
            </w:r>
            <w:r>
              <w:rPr>
                <w:rFonts w:cs="Arial"/>
              </w:rPr>
              <w:t xml:space="preserve">ede Gruppe sich </w:t>
            </w:r>
            <w:r>
              <w:rPr>
                <w:rFonts w:cs="Arial"/>
              </w:rPr>
              <w:t xml:space="preserve">pro Video </w:t>
            </w:r>
            <w:r>
              <w:rPr>
                <w:rFonts w:cs="Arial"/>
              </w:rPr>
              <w:t xml:space="preserve">auf ein </w:t>
            </w:r>
            <w:r>
              <w:rPr>
                <w:rFonts w:cs="Arial"/>
              </w:rPr>
              <w:t xml:space="preserve">Kriterium </w:t>
            </w:r>
            <w:r>
              <w:rPr>
                <w:rFonts w:cs="Arial"/>
              </w:rPr>
              <w:t xml:space="preserve">konzentriert</w:t>
            </w:r>
            <w:r>
              <w:rPr>
                <w:rFonts w:cs="Arial"/>
              </w:rPr>
              <w:t xml:space="preserve">. Nach jedem Video erhalten die Gruppen eine Minute, um ihre Beobachtungen untereinander auszutauschen, danach wird das Ergebnis im Plenum gesammelt. Die Kriterien sollen bei jedem Video rotieren, sodass jede Gruppe jedes </w:t>
            </w:r>
            <w:r>
              <w:rPr>
                <w:rFonts w:cs="Arial"/>
              </w:rPr>
              <w:t xml:space="preserve">Kriterium einmal angewandt hat.</w:t>
            </w:r>
            <w:r/>
          </w:p>
        </w:tc>
        <w:tc>
          <w:tcPr>
            <w:tcW w:w="1674" w:type="dxa"/>
            <w:textDirection w:val="lrTb"/>
            <w:noWrap w:val="false"/>
          </w:tcPr>
          <w:p>
            <w:pPr>
              <w:rPr>
                <w:rFonts w:cs="Arial" w:eastAsia="Arial"/>
                <w:b/>
              </w:rPr>
            </w:pPr>
            <w:r>
              <w:rPr>
                <w:rFonts w:cs="Arial" w:eastAsia="Arial"/>
                <w:b/>
              </w:rPr>
              <w:t xml:space="preserve">Plenum, Gruppenarbeit</w:t>
            </w:r>
            <w:r/>
          </w:p>
        </w:tc>
        <w:tc>
          <w:tcPr>
            <w:tcW w:w="1958" w:type="dxa"/>
            <w:textDirection w:val="lrTb"/>
            <w:noWrap w:val="false"/>
          </w:tcPr>
          <w:p>
            <w:pPr>
              <w:ind w:right="-105"/>
              <w:rPr>
                <w:rFonts w:cs="Arial" w:eastAsia="Arial"/>
              </w:rPr>
            </w:pPr>
            <w:r>
              <w:rPr>
                <w:rFonts w:cs="Arial" w:eastAsia="Arial"/>
                <w:b/>
              </w:rPr>
              <w:t xml:space="preserve">PPT</w:t>
            </w:r>
            <w:r>
              <w:rPr>
                <w:rFonts w:cs="Arial" w:eastAsia="Arial"/>
              </w:rPr>
              <w:t xml:space="preserve"> (Folien </w:t>
            </w:r>
            <w:r>
              <w:rPr>
                <w:rFonts w:cs="Arial" w:eastAsia="Arial"/>
              </w:rPr>
              <w:t xml:space="preserve">6</w:t>
            </w:r>
            <w:r>
              <w:rPr>
                <w:rFonts w:cs="Arial" w:eastAsia="Arial"/>
              </w:rPr>
              <w:t xml:space="preserve">-</w:t>
            </w:r>
            <w:r>
              <w:rPr>
                <w:rFonts w:cs="Arial" w:eastAsia="Arial"/>
              </w:rPr>
              <w:t xml:space="preserve">9</w:t>
            </w:r>
            <w:r/>
          </w:p>
          <w:p>
            <w:pPr>
              <w:ind w:right="-105"/>
              <w:rPr>
                <w:rFonts w:cs="Arial" w:eastAsia="Arial"/>
              </w:rPr>
            </w:pPr>
            <w:r>
              <w:rPr>
                <w:rFonts w:cs="Arial" w:eastAsia="Arial"/>
              </w:rPr>
              <w:t xml:space="preserve">mit </w:t>
            </w:r>
            <w:r>
              <w:rPr>
                <w:rFonts w:cs="Arial" w:eastAsia="Arial"/>
              </w:rPr>
              <w:t xml:space="preserve">v</w:t>
            </w:r>
            <w:r>
              <w:rPr>
                <w:rFonts w:cs="Arial" w:eastAsia="Arial"/>
              </w:rPr>
              <w:t xml:space="preserve">orab geladene</w:t>
            </w:r>
            <w:r>
              <w:rPr>
                <w:rFonts w:cs="Arial" w:eastAsia="Arial"/>
              </w:rPr>
              <w:t xml:space="preserve">n Videos)</w:t>
            </w:r>
            <w:r/>
          </w:p>
          <w:p>
            <w:pPr>
              <w:ind w:right="-105"/>
              <w:rPr>
                <w:rFonts w:cs="Arial" w:eastAsia="Arial"/>
              </w:rPr>
            </w:pPr>
            <w:r>
              <w:rPr>
                <w:rFonts w:cs="Arial" w:eastAsia="Arial"/>
              </w:rPr>
            </w:r>
            <w:r/>
          </w:p>
          <w:p>
            <w:pPr>
              <w:ind w:right="-105"/>
              <w:rPr>
                <w:rFonts w:cs="Arial" w:eastAsia="Arial"/>
              </w:rPr>
            </w:pPr>
            <w:r>
              <w:rPr>
                <w:rFonts w:cs="Arial" w:eastAsia="Arial"/>
                <w:b/>
              </w:rPr>
              <w:t xml:space="preserve">Deep Fake </w:t>
            </w:r>
            <w:r>
              <w:rPr>
                <w:rFonts w:cs="Arial" w:eastAsia="Arial"/>
                <w:b/>
              </w:rPr>
              <w:t xml:space="preserve">Arbeitsblatt I</w:t>
            </w:r>
            <w:r>
              <w:rPr>
                <w:rFonts w:cs="Arial" w:eastAsia="Arial"/>
              </w:rPr>
              <w:t xml:space="preserve">, um Rechercheergebnisse zu notieren; finale Ergebnissi</w:t>
            </w:r>
            <w:r>
              <w:rPr>
                <w:rFonts w:cs="Arial" w:eastAsia="Arial"/>
              </w:rPr>
              <w:t xml:space="preserve">cherung im Plenum auf Flipchart, Tafel, Whiteboard o.Ä.</w:t>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p>
            <w:pPr>
              <w:ind w:right="-105"/>
              <w:rPr>
                <w:rFonts w:cs="Arial" w:eastAsia="Arial"/>
              </w:rPr>
            </w:pPr>
            <w:r>
              <w:rPr>
                <w:rFonts w:cs="Arial" w:eastAsia="Arial"/>
              </w:rPr>
            </w:r>
            <w:r/>
          </w:p>
        </w:tc>
        <w:tc>
          <w:tcPr>
            <w:tcW w:w="4726" w:type="dxa"/>
            <w:textDirection w:val="lrTb"/>
            <w:noWrap w:val="false"/>
          </w:tcPr>
          <w:p>
            <w:pPr>
              <w:ind w:right="-105"/>
              <w:rPr>
                <w:rFonts w:cs="Arial" w:eastAsia="Arial"/>
              </w:rPr>
            </w:pPr>
            <w:r>
              <w:rPr>
                <w:rFonts w:cs="Arial" w:eastAsia="Arial"/>
              </w:rPr>
              <w:t xml:space="preserve">Die Videos müssten vorab geladen werden und</w:t>
            </w:r>
            <w:r>
              <w:rPr>
                <w:rFonts w:cs="Arial" w:eastAsia="Arial"/>
                <w:b/>
              </w:rPr>
              <w:t xml:space="preserve"> im Vollbildmodus</w:t>
            </w:r>
            <w:r>
              <w:rPr>
                <w:rFonts w:cs="Arial" w:eastAsia="Arial"/>
              </w:rPr>
              <w:t xml:space="preserve"> präsentiert werden, um mögliche Hinweise durch die Videobeschreibungen auszuklammern.</w:t>
            </w:r>
            <w:r/>
          </w:p>
          <w:p>
            <w:pPr>
              <w:contextualSpacing/>
              <w:ind w:right="-105"/>
              <w:rPr>
                <w:rFonts w:cs="Arial" w:eastAsia="Arial"/>
              </w:rPr>
            </w:pPr>
            <w:r>
              <w:rPr>
                <w:rFonts w:cs="Arial" w:eastAsia="Arial"/>
              </w:rPr>
            </w:r>
            <w:r/>
          </w:p>
          <w:p>
            <w:pPr>
              <w:contextualSpacing/>
              <w:ind w:right="-105"/>
              <w:rPr>
                <w:rFonts w:cs="Arial" w:eastAsia="Arial"/>
              </w:rPr>
            </w:pPr>
            <w:r>
              <w:rPr>
                <w:rFonts w:cs="Arial" w:eastAsia="Arial"/>
              </w:rPr>
              <w:t xml:space="preserve">Mit Hilfe der Checkliste können „einfache“ Deep Fakes erkannt werden, bei aufwendig produzierten Videos wird dies jedoch schwieriger. </w:t>
            </w:r>
            <w:r>
              <w:rPr>
                <w:rFonts w:cs="Arial" w:eastAsia="Arial"/>
              </w:rPr>
              <w:t xml:space="preserve">Deshalb werden die Jugendlichen beim zweiten und dritten Beispielvideo an Grenzen </w:t>
            </w:r>
            <w:r>
              <w:rPr>
                <w:rFonts w:cs="Arial" w:eastAsia="Arial"/>
              </w:rPr>
              <w:t xml:space="preserve">stoßen, da deren Ursprung (Fake/Echt) nicht einfach zu erkennen ist. </w:t>
            </w:r>
            <w:r/>
          </w:p>
          <w:p>
            <w:pPr>
              <w:contextualSpacing/>
              <w:ind w:right="-105"/>
              <w:rPr>
                <w:rFonts w:cs="Arial" w:eastAsia="Arial"/>
              </w:rPr>
            </w:pPr>
            <w:r>
              <w:rPr>
                <w:rFonts w:cs="Arial" w:eastAsia="Arial"/>
              </w:rPr>
            </w:r>
            <w:r/>
          </w:p>
          <w:p>
            <w:pPr>
              <w:contextualSpacing/>
              <w:ind w:right="-105"/>
              <w:rPr>
                <w:rFonts w:cs="Arial" w:eastAsia="Arial"/>
              </w:rPr>
            </w:pPr>
            <w:r>
              <w:rPr>
                <w:rFonts w:cs="Arial" w:eastAsia="Arial"/>
              </w:rPr>
              <w:t xml:space="preserve">Die Tipps setzen sich </w:t>
            </w:r>
            <w:r>
              <w:rPr>
                <w:rFonts w:cs="Arial" w:eastAsia="Arial"/>
              </w:rPr>
              <w:t xml:space="preserve">aus folgenden</w:t>
            </w:r>
            <w:r>
              <w:rPr>
                <w:rFonts w:cs="Arial" w:eastAsia="Arial"/>
              </w:rPr>
              <w:t xml:space="preserve"> Empfehlungen zusammen: </w:t>
            </w:r>
            <w:r/>
          </w:p>
          <w:p>
            <w:pPr>
              <w:pStyle w:val="1046"/>
              <w:numPr>
                <w:ilvl w:val="0"/>
                <w:numId w:val="35"/>
              </w:numPr>
              <w:ind w:right="-105"/>
              <w:rPr>
                <w:rStyle w:val="1027"/>
              </w:rPr>
            </w:pPr>
            <w:r/>
            <w:hyperlink r:id="rId22" w:tooltip="https://www.zdf.de/kinder/logo/deep-fakes-erkennen-100.html" w:history="1">
              <w:r>
                <w:rPr>
                  <w:rStyle w:val="1027"/>
                </w:rPr>
                <w:t xml:space="preserve">Logo: Deep Fakes erkennen</w:t>
              </w:r>
            </w:hyperlink>
            <w:r/>
            <w:r/>
          </w:p>
          <w:p>
            <w:pPr>
              <w:pStyle w:val="1046"/>
              <w:numPr>
                <w:ilvl w:val="0"/>
                <w:numId w:val="35"/>
              </w:numPr>
            </w:pPr>
            <w:r/>
            <w:hyperlink r:id="rId23" w:tooltip="https://www.dw.com/de/faktencheck-wie-erkenne-ich-deepfakes/a-60192155" w:history="1">
              <w:r>
                <w:rPr>
                  <w:rStyle w:val="1027"/>
                </w:rPr>
                <w:t xml:space="preserve">Deutsche Welle Faktencheck: Wie erkenne ich </w:t>
              </w:r>
              <w:r>
                <w:rPr>
                  <w:rStyle w:val="1027"/>
                </w:rPr>
                <w:t xml:space="preserve">Deepfakes</w:t>
              </w:r>
              <w:r>
                <w:rPr>
                  <w:rStyle w:val="1027"/>
                </w:rPr>
                <w:t xml:space="preserve">?</w:t>
              </w:r>
            </w:hyperlink>
            <w:r/>
            <w:r/>
          </w:p>
          <w:p>
            <w:pPr>
              <w:pStyle w:val="1046"/>
              <w:numPr>
                <w:ilvl w:val="0"/>
                <w:numId w:val="35"/>
              </w:numPr>
              <w:ind w:right="-105"/>
              <w:rPr>
                <w:rFonts w:cs="Arial" w:eastAsia="Arial"/>
              </w:rPr>
            </w:pPr>
            <w:r/>
            <w:hyperlink r:id="rId24" w:tooltip="https://www.teachtoday.de/Angebote/Themen/Manipulation_im_Netz/mediabase/pdf/Entscheidungsbaum_Deepfake_6524.pdf" w:history="1">
              <w:r>
                <w:rPr>
                  <w:rStyle w:val="1027"/>
                </w:rPr>
                <w:t xml:space="preserve">Teach</w:t>
              </w:r>
              <w:r>
                <w:rPr>
                  <w:rStyle w:val="1027"/>
                </w:rPr>
                <w:t xml:space="preserve"> Today: Könnte das Video ein </w:t>
              </w:r>
              <w:r>
                <w:rPr>
                  <w:rStyle w:val="1027"/>
                </w:rPr>
                <w:t xml:space="preserve">Deepfake</w:t>
              </w:r>
              <w:r>
                <w:rPr>
                  <w:rStyle w:val="1027"/>
                </w:rPr>
                <w:t xml:space="preserve"> sein?</w:t>
              </w:r>
            </w:hyperlink>
            <w:r/>
            <w:r/>
          </w:p>
        </w:tc>
      </w:tr>
      <w:tr>
        <w:trPr>
          <w:tblHeader/>
        </w:trPr>
        <w:tc>
          <w:tcPr>
            <w:tcW w:w="988" w:type="dxa"/>
            <w:textDirection w:val="lrTb"/>
            <w:noWrap w:val="false"/>
          </w:tcPr>
          <w:p>
            <w:pPr>
              <w:ind w:left="-23"/>
            </w:pPr>
            <w:r/>
            <w:r/>
          </w:p>
        </w:tc>
        <w:tc>
          <w:tcPr>
            <w:tcW w:w="1275" w:type="dxa"/>
            <w:textDirection w:val="lrTb"/>
            <w:noWrap w:val="false"/>
          </w:tcPr>
          <w:p>
            <w:pPr>
              <w:ind w:right="-104"/>
              <w:rPr>
                <w:rFonts w:cs="Arial" w:eastAsia="Arial"/>
                <w:b/>
              </w:rPr>
            </w:pPr>
            <w:r>
              <w:rPr>
                <w:rFonts w:cs="Arial" w:eastAsia="Arial"/>
                <w:b/>
              </w:rPr>
              <w:t xml:space="preserve">Zwischensicherung II</w:t>
            </w:r>
            <w:r/>
          </w:p>
        </w:tc>
        <w:tc>
          <w:tcPr>
            <w:tcW w:w="4825" w:type="dxa"/>
            <w:textDirection w:val="lrTb"/>
            <w:noWrap w:val="false"/>
          </w:tcPr>
          <w:p>
            <w:pPr>
              <w:rPr>
                <w:rFonts w:cs="Arial"/>
              </w:rPr>
            </w:pPr>
            <w:r>
              <w:rPr>
                <w:rFonts w:cs="Arial"/>
                <w:b/>
              </w:rPr>
              <w:t xml:space="preserve">Fazit</w:t>
            </w:r>
            <w:r>
              <w:rPr>
                <w:rFonts w:cs="Arial"/>
              </w:rPr>
              <w:t xml:space="preserve">: Während im ersten Video der Fake mit Hilfe der Checkliste noch recht einfach zu erkennen ist, stellt es bei den anderen beiden eine größere Herausforderung dar. Daher </w:t>
            </w:r>
            <w:r>
              <w:rPr>
                <w:rFonts w:cs="Arial"/>
              </w:rPr>
              <w:t xml:space="preserve">müssen wir erneut einen weiteren Schritt gehen, um die Echtheit der Videos zu überprüfen. </w:t>
            </w:r>
            <w:r/>
          </w:p>
          <w:p>
            <w:pPr>
              <w:rPr>
                <w:rFonts w:cs="Arial"/>
              </w:rPr>
            </w:pPr>
            <w:r>
              <w:rPr>
                <w:rFonts w:cs="Arial"/>
              </w:rPr>
            </w:r>
            <w:r/>
          </w:p>
        </w:tc>
        <w:tc>
          <w:tcPr>
            <w:tcW w:w="1674" w:type="dxa"/>
            <w:textDirection w:val="lrTb"/>
            <w:noWrap w:val="false"/>
          </w:tcPr>
          <w:p>
            <w:pPr>
              <w:rPr>
                <w:rFonts w:cs="Arial" w:eastAsia="Arial"/>
                <w:b/>
              </w:rPr>
            </w:pPr>
            <w:r>
              <w:rPr>
                <w:rFonts w:cs="Arial" w:eastAsia="Arial"/>
                <w:b/>
              </w:rPr>
            </w:r>
            <w:r/>
          </w:p>
        </w:tc>
        <w:tc>
          <w:tcPr>
            <w:tcW w:w="1958" w:type="dxa"/>
            <w:textDirection w:val="lrTb"/>
            <w:noWrap w:val="false"/>
          </w:tcPr>
          <w:p>
            <w:pPr>
              <w:ind w:right="-105"/>
              <w:rPr>
                <w:rFonts w:cs="Arial" w:eastAsia="Arial"/>
                <w:b/>
              </w:rPr>
            </w:pPr>
            <w:r>
              <w:rPr>
                <w:rFonts w:cs="Arial" w:eastAsia="Arial"/>
                <w:b/>
              </w:rPr>
              <w:t xml:space="preserve">PPT</w:t>
            </w:r>
            <w:r>
              <w:rPr>
                <w:rFonts w:cs="Arial" w:eastAsia="Arial"/>
              </w:rPr>
              <w:t xml:space="preserve"> (Folien </w:t>
            </w:r>
            <w:r>
              <w:rPr>
                <w:rFonts w:cs="Arial" w:eastAsia="Arial"/>
              </w:rPr>
              <w:t xml:space="preserve">10</w:t>
            </w:r>
            <w:r>
              <w:rPr>
                <w:rFonts w:cs="Arial" w:eastAsia="Arial"/>
              </w:rPr>
              <w:t xml:space="preserve">)</w:t>
            </w:r>
            <w:r/>
          </w:p>
        </w:tc>
        <w:tc>
          <w:tcPr>
            <w:tcW w:w="4726" w:type="dxa"/>
            <w:textDirection w:val="lrTb"/>
            <w:noWrap w:val="false"/>
          </w:tcPr>
          <w:p>
            <w:pPr>
              <w:ind w:right="-105"/>
              <w:rPr>
                <w:rFonts w:cs="Arial" w:eastAsia="Arial"/>
              </w:rPr>
            </w:pPr>
            <w:r>
              <w:rPr>
                <w:rFonts w:cs="Arial" w:eastAsia="Arial"/>
              </w:rPr>
            </w:r>
            <w:r/>
          </w:p>
        </w:tc>
      </w:tr>
      <w:tr>
        <w:trPr>
          <w:tblHeader/>
        </w:trPr>
        <w:tc>
          <w:tcPr>
            <w:tcW w:w="988" w:type="dxa"/>
            <w:textDirection w:val="lrTb"/>
            <w:noWrap w:val="false"/>
          </w:tcPr>
          <w:p>
            <w:pPr>
              <w:ind w:left="-23"/>
            </w:pPr>
            <w:r>
              <w:t xml:space="preserve">25-30 Min </w:t>
            </w:r>
            <w:r/>
          </w:p>
          <w:p>
            <w:r/>
            <w:r/>
          </w:p>
        </w:tc>
        <w:tc>
          <w:tcPr>
            <w:tcW w:w="1275" w:type="dxa"/>
            <w:textDirection w:val="lrTb"/>
            <w:noWrap w:val="false"/>
          </w:tcPr>
          <w:p>
            <w:pPr>
              <w:ind w:right="-108"/>
              <w:rPr>
                <w:rFonts w:cs="Arial" w:eastAsia="Arial"/>
              </w:rPr>
            </w:pPr>
            <w:r>
              <w:rPr>
                <w:rFonts w:cs="Arial" w:eastAsia="Arial"/>
                <w:b/>
              </w:rPr>
              <w:t xml:space="preserve">Überprüfung &amp;</w:t>
            </w:r>
            <w:r>
              <w:rPr>
                <w:rFonts w:cs="Arial" w:eastAsia="Arial"/>
                <w:b/>
              </w:rPr>
              <w:t xml:space="preserve">  </w:t>
            </w:r>
            <w:r>
              <w:rPr>
                <w:rFonts w:cs="Arial" w:eastAsia="Arial"/>
                <w:b/>
              </w:rPr>
              <w:t xml:space="preserve">Ergebnissicherung </w:t>
            </w:r>
            <w:r/>
          </w:p>
        </w:tc>
        <w:tc>
          <w:tcPr>
            <w:tcW w:w="4825" w:type="dxa"/>
            <w:textDirection w:val="lrTb"/>
            <w:noWrap w:val="false"/>
          </w:tcPr>
          <w:p>
            <w:pPr>
              <w:rPr>
                <w:rFonts w:cs="Arial"/>
              </w:rPr>
            </w:pPr>
            <w:r>
              <w:rPr>
                <w:rFonts w:cs="Arial"/>
              </w:rPr>
              <w:t xml:space="preserve">Für eine Überprüfung der Videos bietet sich erneut die Anwendung der </w:t>
            </w:r>
            <w:r>
              <w:rPr>
                <w:rFonts w:cs="Arial"/>
              </w:rPr>
              <w:t xml:space="preserve">Strategie des Aussagenabgleichs </w:t>
            </w:r>
            <w:r>
              <w:rPr>
                <w:rFonts w:cs="Arial"/>
              </w:rPr>
              <w:t xml:space="preserve">an: „Erinnert euch an unsere letzte Stunde: Wie seid ihr vorgegangen, um den Insta-Post mit dem </w:t>
            </w:r>
            <w:r>
              <w:rPr>
                <w:rFonts w:cs="Arial"/>
              </w:rPr>
              <w:t xml:space="preserve">Vogeltod</w:t>
            </w:r>
            <w:r>
              <w:rPr>
                <w:rFonts w:cs="Arial"/>
              </w:rPr>
              <w:t xml:space="preserve"> aufzudecken?“</w:t>
            </w:r>
            <w:r/>
          </w:p>
          <w:p>
            <w:pPr>
              <w:rPr>
                <w:rFonts w:cs="Arial"/>
              </w:rPr>
            </w:pPr>
            <w:r>
              <w:rPr>
                <w:rFonts w:cs="Arial"/>
              </w:rPr>
            </w:r>
            <w:r/>
          </w:p>
          <w:p>
            <w:pPr>
              <w:pStyle w:val="1046"/>
              <w:numPr>
                <w:ilvl w:val="0"/>
                <w:numId w:val="30"/>
              </w:numPr>
              <w:ind w:left="456"/>
              <w:rPr>
                <w:rFonts w:cs="Arial"/>
              </w:rPr>
            </w:pPr>
            <w:r>
              <w:rPr>
                <w:rFonts w:cs="Arial"/>
              </w:rPr>
              <w:t xml:space="preserve">Gemeinsame Sammlung des Lösungswegs  </w:t>
            </w:r>
            <w:r/>
          </w:p>
          <w:p>
            <w:pPr>
              <w:pStyle w:val="1046"/>
              <w:ind w:left="456"/>
              <w:rPr>
                <w:rFonts w:cs="Arial"/>
                <w:i/>
              </w:rPr>
            </w:pPr>
            <w:r>
              <w:rPr>
                <w:rFonts w:cs="Arial"/>
                <w:i/>
              </w:rPr>
              <w:t xml:space="preserve">Mögl. Suchbegriffe Video 2: </w:t>
            </w:r>
            <w:r>
              <w:rPr>
                <w:rFonts w:cs="Arial"/>
                <w:i/>
              </w:rPr>
              <w:t xml:space="preserve">tom</w:t>
            </w:r>
            <w:r>
              <w:rPr>
                <w:rFonts w:cs="Arial"/>
                <w:i/>
              </w:rPr>
              <w:t xml:space="preserve"> </w:t>
            </w:r>
            <w:r>
              <w:rPr>
                <w:rFonts w:cs="Arial"/>
                <w:i/>
              </w:rPr>
              <w:t xml:space="preserve">cruise</w:t>
            </w:r>
            <w:r>
              <w:rPr>
                <w:rFonts w:cs="Arial"/>
                <w:i/>
              </w:rPr>
              <w:t xml:space="preserve"> </w:t>
            </w:r>
            <w:r>
              <w:rPr>
                <w:rFonts w:cs="Arial"/>
                <w:i/>
              </w:rPr>
              <w:t xml:space="preserve">zaubertrick ODER tom cruise tiktok</w:t>
            </w:r>
            <w:r/>
          </w:p>
          <w:p>
            <w:pPr>
              <w:pStyle w:val="1046"/>
              <w:ind w:left="456"/>
              <w:rPr>
                <w:rFonts w:cs="Arial"/>
                <w:i/>
              </w:rPr>
            </w:pPr>
            <w:r>
              <w:rPr>
                <w:rFonts w:cs="Arial"/>
                <w:i/>
              </w:rPr>
              <w:t xml:space="preserve">Mögl. Suchbegriffe Video 3: dieter bohlen </w:t>
            </w:r>
            <w:r>
              <w:rPr>
                <w:rFonts w:cs="Arial"/>
                <w:i/>
              </w:rPr>
              <w:t xml:space="preserve">keks ODER dieter bohlen </w:t>
            </w:r>
            <w:r>
              <w:rPr>
                <w:rFonts w:cs="Arial"/>
                <w:i/>
              </w:rPr>
              <w:t xml:space="preserve">tiktok</w:t>
            </w:r>
            <w:r>
              <w:rPr>
                <w:rFonts w:cs="Arial"/>
                <w:i/>
              </w:rPr>
            </w:r>
            <w:r/>
          </w:p>
          <w:p>
            <w:pPr>
              <w:pStyle w:val="1046"/>
              <w:ind w:left="456"/>
              <w:rPr>
                <w:rFonts w:cs="Arial" w:eastAsia="Arial"/>
                <w:i/>
              </w:rPr>
            </w:pPr>
            <w:r>
              <w:rPr>
                <w:rFonts w:cs="Arial" w:eastAsia="Arial"/>
                <w:i/>
              </w:rPr>
              <w:t xml:space="preserve">Mögliche Regel: Verwendung der Suchbegriffe „Name der Protagonistin“ + „Deep Fake“.</w:t>
            </w:r>
            <w:r/>
          </w:p>
          <w:p>
            <w:pPr>
              <w:pStyle w:val="1046"/>
              <w:ind w:left="456"/>
              <w:rPr>
                <w:rFonts w:cs="Arial"/>
                <w:i/>
              </w:rPr>
            </w:pPr>
            <w:r>
              <w:rPr>
                <w:rFonts w:cs="Arial"/>
                <w:i/>
              </w:rPr>
            </w:r>
            <w:r/>
          </w:p>
          <w:p>
            <w:pPr>
              <w:pStyle w:val="1046"/>
              <w:numPr>
                <w:ilvl w:val="0"/>
                <w:numId w:val="30"/>
              </w:numPr>
              <w:ind w:left="456"/>
              <w:rPr>
                <w:rFonts w:cs="Arial"/>
              </w:rPr>
            </w:pPr>
            <w:r>
              <w:rPr>
                <w:rFonts w:cs="Arial"/>
              </w:rPr>
              <w:t xml:space="preserve">Anschließend: Start einer Recherche ob es weitergehende Informationen zu den letzten beiden Videos im Internet zu finden gibt</w:t>
            </w:r>
            <w:r/>
          </w:p>
          <w:p>
            <w:pPr>
              <w:pStyle w:val="1046"/>
              <w:numPr>
                <w:ilvl w:val="0"/>
                <w:numId w:val="30"/>
              </w:numPr>
              <w:ind w:left="456"/>
              <w:rPr>
                <w:rFonts w:cs="Arial"/>
              </w:rPr>
            </w:pPr>
            <w:r>
              <w:rPr>
                <w:rFonts w:cs="Arial"/>
              </w:rPr>
              <w:t xml:space="preserve">Aufteilung in zwei Gruppen: Jeweils Recherche zu einem der gezeigten beiden Videos </w:t>
            </w:r>
            <w:r/>
          </w:p>
          <w:p>
            <w:pPr>
              <w:pStyle w:val="1046"/>
              <w:numPr>
                <w:ilvl w:val="0"/>
                <w:numId w:val="30"/>
              </w:numPr>
              <w:ind w:left="456"/>
              <w:rPr>
                <w:rFonts w:cs="Arial"/>
              </w:rPr>
            </w:pPr>
            <w:r>
              <w:rPr>
                <w:rFonts w:cs="Arial"/>
              </w:rPr>
              <w:t xml:space="preserve">Abschließend: Austausch über die Rechercheergebnisse &amp; Ergebnissicherung</w:t>
            </w:r>
            <w:r/>
          </w:p>
          <w:p>
            <w:pPr>
              <w:pStyle w:val="1046"/>
              <w:ind w:left="456"/>
              <w:rPr>
                <w:rFonts w:cs="Arial"/>
              </w:rPr>
            </w:pPr>
            <w:r>
              <w:rPr>
                <w:rFonts w:cs="Arial"/>
              </w:rPr>
            </w:r>
            <w:r/>
          </w:p>
          <w:p>
            <w:pPr>
              <w:rPr>
                <w:rFonts w:cs="Arial"/>
              </w:rPr>
            </w:pPr>
            <w:r>
              <w:rPr>
                <w:rFonts w:cs="Arial"/>
                <w:u w:val="single"/>
              </w:rPr>
              <w:t xml:space="preserve">Fazit:</w:t>
            </w:r>
            <w:r>
              <w:rPr>
                <w:rFonts w:cs="Arial"/>
              </w:rPr>
              <w:t xml:space="preserve"> Tatsächlich ist das dritte Video gar kein Fake. Dementsprechend funktioniert die Checkliste nicht in allen Fällen und muss um den Punkt der „Überprüfung bei vertrauenswürdigen Webseiten“ ergänzt werden. </w:t>
            </w:r>
            <w:r/>
          </w:p>
          <w:p>
            <w:pPr>
              <w:rPr>
                <w:rFonts w:cs="Arial"/>
              </w:rPr>
            </w:pPr>
            <w:r>
              <w:rPr>
                <w:rFonts w:cs="Arial"/>
              </w:rPr>
            </w:r>
            <w:r/>
          </w:p>
          <w:p>
            <w:pPr>
              <w:rPr>
                <w:rFonts w:cs="Arial"/>
              </w:rPr>
            </w:pPr>
            <w:r>
              <w:rPr>
                <w:rFonts w:cs="Arial"/>
              </w:rPr>
              <w:t xml:space="preserve">Auch bei (vermeintlichen) Deep Fakes bietet die Überprüfung von Tatsachenbehauptungen </w:t>
            </w:r>
            <w:r>
              <w:rPr>
                <w:rFonts w:cs="Arial"/>
              </w:rPr>
              <w:t xml:space="preserve">einen guten Weg, um sich einen Eindruck über den wahrscheinlichen Wahrheitsgehalt einer Behauptung oder Aussage zu bilden. </w:t>
            </w:r>
            <w:r/>
          </w:p>
          <w:p>
            <w:pPr>
              <w:rPr>
                <w:rFonts w:cs="Arial"/>
              </w:rPr>
            </w:pPr>
            <w:r>
              <w:rPr>
                <w:rFonts w:cs="Arial"/>
              </w:rPr>
            </w:r>
            <w:r/>
          </w:p>
        </w:tc>
        <w:tc>
          <w:tcPr>
            <w:tcW w:w="1674" w:type="dxa"/>
            <w:textDirection w:val="lrTb"/>
            <w:noWrap w:val="false"/>
          </w:tcPr>
          <w:p>
            <w:pPr>
              <w:rPr>
                <w:rFonts w:cs="Arial" w:eastAsia="Arial"/>
                <w:b/>
              </w:rPr>
            </w:pPr>
            <w:r>
              <w:rPr>
                <w:rFonts w:cs="Arial" w:eastAsia="Arial"/>
                <w:b/>
              </w:rPr>
              <w:t xml:space="preserve">Gruppenarbeit </w:t>
            </w:r>
            <w:r/>
          </w:p>
          <w:p>
            <w:pPr>
              <w:rPr>
                <w:rFonts w:cs="Arial" w:eastAsia="Arial"/>
                <w:b/>
              </w:rPr>
            </w:pPr>
            <w:r>
              <w:rPr>
                <w:rFonts w:cs="Arial" w:eastAsia="Arial"/>
                <w:b/>
              </w:rPr>
            </w:r>
            <w:r/>
          </w:p>
          <w:p>
            <w:pPr>
              <w:rPr>
                <w:rFonts w:cs="Arial" w:eastAsia="Arial"/>
                <w:b/>
              </w:rPr>
            </w:pPr>
            <w:r>
              <w:rPr>
                <w:rFonts w:cs="Arial" w:eastAsia="Arial"/>
                <w:b/>
              </w:rPr>
            </w:r>
            <w:r/>
          </w:p>
        </w:tc>
        <w:tc>
          <w:tcPr>
            <w:tcW w:w="1958" w:type="dxa"/>
            <w:textDirection w:val="lrTb"/>
            <w:noWrap w:val="false"/>
          </w:tcPr>
          <w:p>
            <w:pPr>
              <w:rPr>
                <w:rFonts w:cs="Arial" w:eastAsia="Arial"/>
              </w:rPr>
            </w:pPr>
            <w:r>
              <w:rPr>
                <w:rFonts w:cs="Arial" w:eastAsia="Arial"/>
                <w:b/>
              </w:rPr>
              <w:t xml:space="preserve">PPT</w:t>
            </w:r>
            <w:r>
              <w:rPr>
                <w:rFonts w:cs="Arial" w:eastAsia="Arial"/>
              </w:rPr>
              <w:t xml:space="preserve"> (Folien 11</w:t>
            </w:r>
            <w:r>
              <w:rPr>
                <w:rFonts w:cs="Arial" w:eastAsia="Arial"/>
              </w:rPr>
              <w:t xml:space="preserve">-13</w:t>
            </w:r>
            <w:r>
              <w:rPr>
                <w:rFonts w:cs="Arial" w:eastAsia="Arial"/>
              </w:rPr>
              <w:t xml:space="preserve">)</w:t>
            </w:r>
            <w:r/>
          </w:p>
          <w:p>
            <w:pPr>
              <w:rPr>
                <w:rFonts w:cs="Arial" w:eastAsia="Arial"/>
                <w:b/>
              </w:rPr>
            </w:pPr>
            <w:r>
              <w:rPr>
                <w:rFonts w:cs="Arial" w:eastAsia="Arial"/>
                <w:b/>
              </w:rPr>
            </w:r>
            <w:r/>
          </w:p>
          <w:p>
            <w:pPr>
              <w:rPr>
                <w:rFonts w:cs="Arial" w:eastAsia="Arial"/>
              </w:rPr>
            </w:pPr>
            <w:r>
              <w:rPr>
                <w:rFonts w:cs="Arial" w:eastAsia="Arial"/>
                <w:b/>
              </w:rPr>
              <w:t xml:space="preserve">Deep Fake </w:t>
            </w:r>
            <w:r>
              <w:rPr>
                <w:rFonts w:cs="Arial" w:eastAsia="Arial"/>
                <w:b/>
              </w:rPr>
              <w:t xml:space="preserve">Arbeitsblatt II</w:t>
            </w:r>
            <w:r>
              <w:rPr>
                <w:rFonts w:cs="Arial" w:eastAsia="Arial"/>
              </w:rPr>
              <w:t xml:space="preserve"> für die Gruppenarbeit </w:t>
            </w:r>
            <w:r/>
          </w:p>
        </w:tc>
        <w:tc>
          <w:tcPr>
            <w:tcW w:w="4726" w:type="dxa"/>
            <w:textDirection w:val="lrTb"/>
            <w:noWrap w:val="false"/>
          </w:tcPr>
          <w:p>
            <w:pPr>
              <w:rPr>
                <w:rFonts w:cs="Arial" w:eastAsia="Arial"/>
              </w:rPr>
            </w:pPr>
            <w:r>
              <w:rPr>
                <w:rFonts w:cs="Arial" w:eastAsia="Arial"/>
              </w:rPr>
              <w:t xml:space="preserve">Da die Checkliste bei zwei Videos keine eindeutige Entscheidung zuließ, werden die Videos </w:t>
            </w:r>
            <w:r>
              <w:rPr>
                <w:rFonts w:cs="Arial" w:eastAsia="Arial"/>
              </w:rPr>
              <w:t xml:space="preserve">genau so</w:t>
            </w:r>
            <w:r>
              <w:rPr>
                <w:rFonts w:cs="Arial" w:eastAsia="Arial"/>
              </w:rPr>
              <w:t xml:space="preserve"> überprüft, wie in der vorherigen Übung mit dem Insta-Post eingeübt. Dabei sollten vorab erneut die relevanten Suchbegriffe festgelegt werden.</w:t>
            </w:r>
            <w:r/>
          </w:p>
          <w:p>
            <w:pPr>
              <w:rPr>
                <w:rFonts w:cs="Arial" w:eastAsia="Arial"/>
              </w:rPr>
            </w:pPr>
            <w:r>
              <w:rPr>
                <w:rFonts w:cs="Arial" w:eastAsia="Arial"/>
              </w:rPr>
            </w:r>
            <w:r/>
          </w:p>
          <w:p>
            <w:pPr>
              <w:rPr>
                <w:rFonts w:cs="Arial" w:eastAsia="Arial"/>
              </w:rPr>
            </w:pPr>
            <w:r>
              <w:rPr>
                <w:rFonts w:cs="Arial" w:eastAsia="Arial"/>
              </w:rPr>
              <w:t xml:space="preserve">Es gibt drei mögliche Wege, um die Authentizität eines Videos zu überprüfen: </w:t>
            </w:r>
            <w:r/>
          </w:p>
          <w:p>
            <w:pPr>
              <w:pStyle w:val="1046"/>
              <w:numPr>
                <w:ilvl w:val="0"/>
                <w:numId w:val="34"/>
              </w:numPr>
              <w:rPr>
                <w:rFonts w:cs="Arial" w:eastAsia="Arial"/>
              </w:rPr>
            </w:pPr>
            <w:r>
              <w:rPr>
                <w:rFonts w:cs="Arial" w:eastAsia="Arial"/>
              </w:rPr>
              <w:t xml:space="preserve">Überprüfung bei vertrauenswürdigen Drittseiten (z.B. Nachrichtenportale, etc.)</w:t>
            </w:r>
            <w:r/>
          </w:p>
          <w:p>
            <w:pPr>
              <w:pStyle w:val="1046"/>
              <w:numPr>
                <w:ilvl w:val="0"/>
                <w:numId w:val="34"/>
              </w:numPr>
              <w:rPr>
                <w:rFonts w:cs="Arial" w:eastAsia="Arial"/>
              </w:rPr>
            </w:pPr>
            <w:r>
              <w:rPr>
                <w:rFonts w:cs="Arial" w:eastAsia="Arial"/>
              </w:rPr>
              <w:t xml:space="preserve">Überprüfung auf dem offiziellen Kanal </w:t>
            </w:r>
            <w:r>
              <w:rPr>
                <w:rFonts w:cs="Arial" w:eastAsia="Arial"/>
              </w:rPr>
              <w:t xml:space="preserve">(</w:t>
            </w:r>
            <w:r>
              <w:rPr>
                <w:rFonts w:cs="Arial" w:eastAsia="Arial"/>
              </w:rPr>
              <w:t xml:space="preserve">H</w:t>
            </w:r>
            <w:r>
              <w:rPr>
                <w:rFonts w:cs="Arial" w:eastAsia="Arial"/>
              </w:rPr>
              <w:t xml:space="preserve">ätte</w:t>
            </w:r>
            <w:r>
              <w:rPr>
                <w:rFonts w:cs="Arial" w:eastAsia="Arial"/>
              </w:rPr>
              <w:t xml:space="preserve"> die Person ein Problem damit, dass dieses Video auf ihren eigenen Kanälen veröffentlicht wird? </w:t>
            </w:r>
            <w:r>
              <w:rPr>
                <w:rFonts w:cs="Arial" w:eastAsia="Arial"/>
              </w:rPr>
              <w:t xml:space="preserve">Ist es diskreditierend?)</w:t>
            </w:r>
            <w:r/>
          </w:p>
          <w:p>
            <w:pPr>
              <w:pStyle w:val="1046"/>
              <w:numPr>
                <w:ilvl w:val="0"/>
                <w:numId w:val="34"/>
              </w:numPr>
              <w:rPr>
                <w:rFonts w:cs="Arial" w:eastAsia="Arial"/>
              </w:rPr>
            </w:pPr>
            <w:r>
              <w:rPr>
                <w:rFonts w:cs="Arial" w:eastAsia="Arial"/>
                <w:i/>
              </w:rPr>
              <w:t xml:space="preserve">Überprüfung des Kanals, der das Video veröffentlicht</w:t>
            </w:r>
            <w:r>
              <w:rPr>
                <w:rFonts w:cs="Arial" w:eastAsia="Arial"/>
              </w:rPr>
              <w:t xml:space="preserve"> (kann der Kanal als </w:t>
            </w:r>
            <w:r>
              <w:rPr>
                <w:rFonts w:cs="Arial" w:eastAsia="Arial"/>
              </w:rPr>
              <w:t xml:space="preserve">vertrauenswürdig</w:t>
            </w:r>
            <w:r>
              <w:rPr>
                <w:rFonts w:cs="Arial" w:eastAsia="Arial"/>
              </w:rPr>
              <w:t xml:space="preserve"> eingeschätzt werden)</w:t>
            </w:r>
            <w:r>
              <w:rPr>
                <w:rFonts w:cs="Arial" w:eastAsia="Arial"/>
              </w:rPr>
              <w:t xml:space="preserve"> </w:t>
            </w:r>
            <w:r/>
          </w:p>
          <w:p>
            <w:pPr>
              <w:pStyle w:val="1046"/>
              <w:rPr>
                <w:rFonts w:cs="Arial" w:eastAsia="Arial"/>
              </w:rPr>
            </w:pPr>
            <w:r>
              <w:rPr>
                <w:rFonts w:cs="Arial" w:eastAsia="Arial"/>
              </w:rPr>
            </w:r>
            <w:r/>
          </w:p>
          <w:p>
            <w:pPr>
              <w:rPr>
                <w:rFonts w:cs="Arial"/>
              </w:rPr>
            </w:pPr>
            <w:r>
              <w:rPr>
                <w:rFonts w:cs="Arial" w:eastAsia="Arial"/>
              </w:rPr>
              <w:t xml:space="preserve">Einige Jugendliche schlagen ggfs. eine</w:t>
            </w:r>
            <w:r>
              <w:rPr>
                <w:rFonts w:cs="Arial" w:eastAsia="Arial"/>
              </w:rPr>
              <w:t xml:space="preserve"> Bilderrückwärtssuche </w:t>
            </w:r>
            <w:r>
              <w:rPr>
                <w:rFonts w:cs="Arial" w:eastAsia="Arial"/>
              </w:rPr>
              <w:t xml:space="preserve">vor. Diese kann </w:t>
            </w:r>
            <w:r>
              <w:rPr>
                <w:rFonts w:cs="Arial"/>
              </w:rPr>
              <w:t xml:space="preserve">ein hilfreiches Werkzeug bei der Überprüfung von Deep Fakes sein, </w:t>
            </w:r>
            <w:r>
              <w:rPr>
                <w:rFonts w:cs="Arial" w:eastAsia="Arial"/>
              </w:rPr>
              <w:t xml:space="preserve">ist jedoch leider recht unzuverlässig. Bei zwei der drei verwendeten Video-Beispielen konnten bspw. keine guten Suchergebnisse gefunden werden.</w:t>
            </w:r>
            <w:r/>
          </w:p>
          <w:p>
            <w:pPr>
              <w:rPr>
                <w:rFonts w:cs="Arial" w:eastAsia="Arial"/>
              </w:rPr>
            </w:pPr>
            <w:r>
              <w:rPr>
                <w:rFonts w:cs="Arial" w:eastAsia="Arial"/>
              </w:rPr>
            </w:r>
            <w:r/>
          </w:p>
          <w:p>
            <w:pPr>
              <w:rPr>
                <w:rFonts w:cs="Arial" w:eastAsia="Arial"/>
              </w:rPr>
            </w:pPr>
            <w:r>
              <w:rPr>
                <w:rFonts w:cs="Arial" w:eastAsia="Arial"/>
              </w:rPr>
              <w:t xml:space="preserve"> </w:t>
            </w:r>
            <w:r/>
          </w:p>
        </w:tc>
      </w:tr>
      <w:tr>
        <w:trPr>
          <w:tblHeader/>
        </w:trPr>
        <w:tc>
          <w:tcPr>
            <w:gridSpan w:val="6"/>
            <w:tcW w:w="15446" w:type="dxa"/>
            <w:textDirection w:val="lrTb"/>
            <w:noWrap w:val="false"/>
          </w:tcPr>
          <w:p>
            <w:pPr>
              <w:rPr>
                <w:rFonts w:cs="Arial"/>
              </w:rPr>
            </w:pPr>
            <w:r>
              <w:rPr>
                <w:rFonts w:cs="Arial"/>
                <w:i/>
              </w:rPr>
              <w:t xml:space="preserve">Rückblick auf die Inhalte der Doppelstunde und Transfer der Strategien und Techniken als Leitlinien für das eigene Handeln</w:t>
            </w:r>
            <w:r>
              <w:rPr>
                <w:rFonts w:cs="Arial"/>
                <w:i/>
              </w:rPr>
              <w:t xml:space="preserve"> könnten auch in eine weitere Einzelstunde ausgelagert werden</w:t>
            </w:r>
            <w:r>
              <w:rPr>
                <w:rFonts w:cs="Arial"/>
                <w:i/>
              </w:rPr>
              <w:t xml:space="preserve">.</w:t>
            </w:r>
            <w:r/>
          </w:p>
        </w:tc>
      </w:tr>
      <w:tr>
        <w:trPr>
          <w:tblHeader/>
        </w:trPr>
        <w:tc>
          <w:tcPr>
            <w:tcW w:w="988" w:type="dxa"/>
            <w:textDirection w:val="lrTb"/>
            <w:noWrap w:val="false"/>
          </w:tcPr>
          <w:p>
            <w:pPr>
              <w:ind w:left="-23"/>
            </w:pPr>
            <w:r>
              <w:t xml:space="preserve">15 Min</w:t>
            </w:r>
            <w:r/>
          </w:p>
        </w:tc>
        <w:tc>
          <w:tcPr>
            <w:tcW w:w="1275" w:type="dxa"/>
            <w:textDirection w:val="lrTb"/>
            <w:noWrap w:val="false"/>
          </w:tcPr>
          <w:p>
            <w:pPr>
              <w:ind w:right="-104"/>
              <w:rPr>
                <w:rFonts w:cs="Arial" w:eastAsia="Arial"/>
                <w:b/>
              </w:rPr>
            </w:pPr>
            <w:r>
              <w:rPr>
                <w:rFonts w:cs="Arial" w:eastAsia="Arial"/>
                <w:b/>
              </w:rPr>
              <w:t xml:space="preserve">Reflexion </w:t>
            </w:r>
            <w:r>
              <w:rPr>
                <w:rFonts w:cs="Arial" w:eastAsia="Arial"/>
                <w:b/>
              </w:rPr>
              <w:t xml:space="preserve">und Vertiefung</w:t>
            </w:r>
            <w:r/>
          </w:p>
        </w:tc>
        <w:tc>
          <w:tcPr>
            <w:tcW w:w="4825" w:type="dxa"/>
            <w:textDirection w:val="lrTb"/>
            <w:noWrap w:val="false"/>
          </w:tcPr>
          <w:p>
            <w:pPr>
              <w:contextualSpacing/>
              <w:ind w:right="-105"/>
              <w:rPr>
                <w:rFonts w:cs="Arial"/>
              </w:rPr>
            </w:pPr>
            <w:r>
              <w:rPr>
                <w:rFonts w:cs="Arial"/>
              </w:rPr>
              <w:t xml:space="preserve">Die Jugendlichen blicken auf die Doppelstunde </w:t>
            </w:r>
            <w:r>
              <w:rPr>
                <w:rFonts w:cs="Arial"/>
              </w:rPr>
              <w:t xml:space="preserve">(</w:t>
            </w:r>
            <w:r>
              <w:rPr>
                <w:rFonts w:cs="Arial"/>
              </w:rPr>
              <w:t xml:space="preserve">oder d</w:t>
            </w:r>
            <w:r>
              <w:rPr>
                <w:rFonts w:cs="Arial"/>
              </w:rPr>
              <w:t xml:space="preserve">i</w:t>
            </w:r>
            <w:r>
              <w:rPr>
                <w:rFonts w:cs="Arial"/>
              </w:rPr>
              <w:t xml:space="preserve">e Unterrichtsreihe</w:t>
            </w:r>
            <w:r>
              <w:rPr>
                <w:rFonts w:cs="Arial"/>
              </w:rPr>
              <w:t xml:space="preserve">)</w:t>
            </w:r>
            <w:r>
              <w:rPr>
                <w:rFonts w:cs="Arial"/>
              </w:rPr>
              <w:t xml:space="preserve"> </w:t>
            </w:r>
            <w:r>
              <w:rPr>
                <w:rFonts w:cs="Arial"/>
              </w:rPr>
              <w:t xml:space="preserve">und die darin vermittelten Strategien und Techniken zurück und ziehen Konsequenzen für ihren Umgang mit Deep Fakes</w:t>
            </w:r>
            <w:r>
              <w:rPr>
                <w:rFonts w:cs="Arial"/>
              </w:rPr>
              <w:t xml:space="preserve"> (und ggfs. </w:t>
            </w:r>
            <w:r>
              <w:rPr>
                <w:rFonts w:cs="Arial"/>
              </w:rPr>
              <w:t xml:space="preserve">Falschinformationen</w:t>
            </w:r>
            <w:r>
              <w:rPr>
                <w:rFonts w:cs="Arial"/>
              </w:rPr>
              <w:t xml:space="preserve">)</w:t>
            </w:r>
            <w:r>
              <w:rPr>
                <w:rFonts w:cs="Arial"/>
              </w:rPr>
              <w:t xml:space="preserve">.</w:t>
            </w:r>
            <w:r/>
          </w:p>
          <w:p>
            <w:pPr>
              <w:contextualSpacing/>
              <w:ind w:right="-105"/>
              <w:rPr>
                <w:rFonts w:cs="Arial"/>
              </w:rPr>
            </w:pPr>
            <w:r>
              <w:rPr>
                <w:rFonts w:cs="Arial"/>
              </w:rPr>
            </w:r>
            <w:r/>
          </w:p>
          <w:p>
            <w:pPr>
              <w:contextualSpacing/>
              <w:ind w:right="-105"/>
              <w:rPr>
                <w:rFonts w:cs="Arial"/>
              </w:rPr>
            </w:pPr>
            <w:r>
              <w:rPr>
                <w:rFonts w:cs="Arial"/>
              </w:rPr>
              <w:t xml:space="preserve">Dabei könnte auch eine Erörterung anknüpfen, welche Risiken und Folgen der Einsatz solcher Videos mit sich bringen könnten. </w:t>
            </w:r>
            <w:r/>
          </w:p>
          <w:p>
            <w:pPr>
              <w:contextualSpacing/>
              <w:ind w:right="-105"/>
              <w:rPr>
                <w:rFonts w:cs="Arial"/>
              </w:rPr>
            </w:pPr>
            <w:r>
              <w:rPr>
                <w:rFonts w:cs="Arial"/>
              </w:rPr>
            </w:r>
            <w:r/>
          </w:p>
          <w:p>
            <w:pPr>
              <w:contextualSpacing/>
              <w:ind w:right="-105"/>
              <w:rPr>
                <w:rFonts w:cs="Arial"/>
              </w:rPr>
            </w:pPr>
            <w:r>
              <w:rPr>
                <w:rFonts w:cs="Arial"/>
              </w:rPr>
              <w:t xml:space="preserve">Für die Diskussion werden </w:t>
            </w:r>
            <w:r>
              <w:rPr>
                <w:rFonts w:cs="Arial"/>
              </w:rPr>
              <w:t xml:space="preserve">zwei</w:t>
            </w:r>
            <w:r>
              <w:rPr>
                <w:rFonts w:cs="Arial"/>
              </w:rPr>
              <w:t xml:space="preserve"> Varianten vorgeschlagen, von der eine ausgewählt werden sollte:</w:t>
            </w:r>
            <w:r/>
          </w:p>
          <w:p>
            <w:pPr>
              <w:contextualSpacing/>
              <w:ind w:right="-105"/>
              <w:rPr>
                <w:rFonts w:cs="Arial"/>
              </w:rPr>
            </w:pPr>
            <w:r>
              <w:rPr>
                <w:rFonts w:cs="Arial"/>
              </w:rPr>
            </w:r>
            <w:r/>
          </w:p>
          <w:p>
            <w:pPr>
              <w:contextualSpacing/>
              <w:ind w:right="-105"/>
              <w:rPr>
                <w:rFonts w:cs="Arial"/>
              </w:rPr>
            </w:pPr>
            <w:r>
              <w:rPr>
                <w:rFonts w:cs="Arial"/>
              </w:rPr>
              <w:t xml:space="preserve">Die Reflexionsfragen A eig</w:t>
            </w:r>
            <w:r>
              <w:rPr>
                <w:rFonts w:cs="Arial"/>
              </w:rPr>
              <w:t xml:space="preserve">n</w:t>
            </w:r>
            <w:r>
              <w:rPr>
                <w:rFonts w:cs="Arial"/>
              </w:rPr>
              <w:t xml:space="preserve">en sich eher für ältere Jugendliche, da </w:t>
            </w:r>
            <w:r>
              <w:rPr>
                <w:rFonts w:cs="Arial"/>
              </w:rPr>
              <w:t xml:space="preserve">für den Transfer </w:t>
            </w:r>
            <w:r>
              <w:rPr>
                <w:rFonts w:cs="Arial"/>
              </w:rPr>
              <w:t xml:space="preserve">eine hohe Argumentationskompetenz und Einsichten in gesellschaftliche Strukturen notwendig </w:t>
            </w:r>
            <w:r>
              <w:rPr>
                <w:rFonts w:cs="Arial"/>
              </w:rPr>
              <w:t xml:space="preserve">sind</w:t>
            </w:r>
            <w:r>
              <w:rPr>
                <w:rFonts w:cs="Arial"/>
              </w:rPr>
              <w:t xml:space="preserve">.</w:t>
            </w:r>
            <w:r/>
          </w:p>
          <w:p>
            <w:pPr>
              <w:contextualSpacing/>
              <w:ind w:right="-105"/>
              <w:rPr>
                <w:rFonts w:cs="Arial"/>
              </w:rPr>
            </w:pPr>
            <w:r>
              <w:rPr>
                <w:rFonts w:cs="Arial"/>
              </w:rPr>
            </w:r>
            <w:r/>
          </w:p>
          <w:p>
            <w:pPr>
              <w:contextualSpacing/>
              <w:ind w:right="-105"/>
              <w:rPr>
                <w:rFonts w:cs="Arial"/>
              </w:rPr>
            </w:pPr>
            <w:r>
              <w:rPr>
                <w:rFonts w:cs="Arial"/>
              </w:rPr>
              <w:t xml:space="preserve">Die Reflexionsfragen B </w:t>
            </w:r>
            <w:r>
              <w:rPr>
                <w:rFonts w:cs="Arial"/>
              </w:rPr>
              <w:t xml:space="preserve">eignen</w:t>
            </w:r>
            <w:r>
              <w:rPr>
                <w:rFonts w:cs="Arial"/>
              </w:rPr>
              <w:t xml:space="preserve"> sich für jüngere Jugendliche </w:t>
            </w:r>
            <w:r>
              <w:rPr>
                <w:rFonts w:cs="Arial"/>
              </w:rPr>
              <w:t xml:space="preserve">und zielen auf eine Verstetigung des Gelernten</w:t>
            </w:r>
            <w:r>
              <w:rPr>
                <w:rFonts w:cs="Arial"/>
              </w:rPr>
              <w:t xml:space="preserve">.</w:t>
            </w:r>
            <w:r/>
          </w:p>
          <w:p>
            <w:pPr>
              <w:contextualSpacing/>
              <w:ind w:right="-105"/>
              <w:rPr>
                <w:rFonts w:cs="Arial"/>
              </w:rPr>
            </w:pPr>
            <w:r>
              <w:rPr>
                <w:rFonts w:cs="Arial"/>
              </w:rPr>
            </w:r>
            <w:r/>
          </w:p>
          <w:p>
            <w:pPr>
              <w:contextualSpacing/>
              <w:ind w:right="-105"/>
              <w:rPr>
                <w:rFonts w:cs="Arial"/>
              </w:rPr>
            </w:pPr>
            <w:r>
              <w:rPr>
                <w:rFonts w:cs="Arial"/>
              </w:rPr>
            </w:r>
            <w:r/>
          </w:p>
        </w:tc>
        <w:tc>
          <w:tcPr>
            <w:tcW w:w="1674" w:type="dxa"/>
            <w:textDirection w:val="lrTb"/>
            <w:noWrap w:val="false"/>
          </w:tcPr>
          <w:p>
            <w:pPr>
              <w:rPr>
                <w:rFonts w:cs="Arial"/>
                <w:lang w:val="en-US"/>
              </w:rPr>
            </w:pPr>
            <w:r>
              <w:rPr>
                <w:rFonts w:cs="Arial"/>
                <w:lang w:val="en-US"/>
              </w:rPr>
              <w:t xml:space="preserve">T</w:t>
            </w:r>
            <w:r>
              <w:rPr>
                <w:rFonts w:cs="Arial"/>
                <w:lang w:val="en-US"/>
              </w:rPr>
              <w:t xml:space="preserve">hink-Pair-Share</w:t>
            </w:r>
            <w:r>
              <w:rPr>
                <w:rFonts w:cs="Arial"/>
                <w:lang w:val="en-US"/>
              </w:rPr>
              <w:t xml:space="preserve"> </w:t>
            </w:r>
            <w:r>
              <w:rPr>
                <w:rFonts w:cs="Arial"/>
                <w:lang w:val="en-US"/>
              </w:rPr>
              <w:t xml:space="preserve">oder</w:t>
            </w:r>
            <w:r>
              <w:rPr>
                <w:rFonts w:cs="Arial"/>
                <w:lang w:val="en-US"/>
              </w:rPr>
              <w:t xml:space="preserve"> </w:t>
            </w:r>
            <w:r>
              <w:rPr>
                <w:rFonts w:cs="Arial"/>
                <w:lang w:val="en-US"/>
              </w:rPr>
              <w:t xml:space="preserve">Redekette</w:t>
            </w:r>
            <w:r/>
          </w:p>
        </w:tc>
        <w:tc>
          <w:tcPr>
            <w:tcW w:w="1958" w:type="dxa"/>
            <w:textDirection w:val="lrTb"/>
            <w:noWrap w:val="false"/>
          </w:tcPr>
          <w:p>
            <w:pPr>
              <w:rPr>
                <w:rFonts w:cs="Arial" w:eastAsia="Arial"/>
              </w:rPr>
            </w:pPr>
            <w:r>
              <w:rPr>
                <w:rFonts w:cs="Arial" w:eastAsia="Arial"/>
                <w:b/>
              </w:rPr>
              <w:t xml:space="preserve">PPT</w:t>
            </w:r>
            <w:r>
              <w:rPr>
                <w:rFonts w:cs="Arial" w:eastAsia="Arial"/>
              </w:rPr>
              <w:t xml:space="preserve"> (Folien 1</w:t>
            </w:r>
            <w:r>
              <w:rPr>
                <w:rFonts w:cs="Arial" w:eastAsia="Arial"/>
              </w:rPr>
              <w:t xml:space="preserve">4</w:t>
            </w:r>
            <w:r>
              <w:rPr>
                <w:rFonts w:cs="Arial" w:eastAsia="Arial"/>
              </w:rPr>
              <w:t xml:space="preserve">-1</w:t>
            </w:r>
            <w:r>
              <w:rPr>
                <w:rFonts w:cs="Arial" w:eastAsia="Arial"/>
              </w:rPr>
              <w:t xml:space="preserve">5</w:t>
            </w:r>
            <w:bookmarkStart w:id="2" w:name="_GoBack"/>
            <w:r/>
            <w:bookmarkEnd w:id="2"/>
            <w:r>
              <w:rPr>
                <w:rFonts w:cs="Arial" w:eastAsia="Arial"/>
              </w:rPr>
              <w:t xml:space="preserve">)</w:t>
            </w:r>
            <w:r/>
          </w:p>
          <w:p>
            <w:pPr>
              <w:ind w:right="-105"/>
              <w:rPr>
                <w:rFonts w:cs="Arial"/>
              </w:rPr>
            </w:pPr>
            <w:r>
              <w:rPr>
                <w:rFonts w:cs="Arial"/>
              </w:rPr>
            </w:r>
            <w:r/>
          </w:p>
          <w:p>
            <w:pPr>
              <w:ind w:right="-105"/>
              <w:rPr>
                <w:rFonts w:cs="Arial"/>
              </w:rPr>
            </w:pPr>
            <w:r>
              <w:rPr>
                <w:rFonts w:cs="Arial"/>
              </w:rPr>
              <w:t xml:space="preserve">Tafel, Whiteboard, </w:t>
            </w:r>
            <w:r>
              <w:rPr>
                <w:rFonts w:cs="Arial"/>
              </w:rPr>
              <w:t xml:space="preserve">o.ä</w:t>
            </w:r>
            <w:r>
              <w:rPr>
                <w:rFonts w:cs="Arial"/>
              </w:rPr>
              <w:t xml:space="preserve"> </w:t>
            </w:r>
            <w:r/>
          </w:p>
        </w:tc>
        <w:tc>
          <w:tcPr>
            <w:tcW w:w="4726" w:type="dxa"/>
            <w:textDirection w:val="lrTb"/>
            <w:noWrap w:val="false"/>
          </w:tcPr>
          <w:p>
            <w:pPr>
              <w:contextualSpacing/>
              <w:ind w:right="-105"/>
              <w:rPr>
                <w:rFonts w:cs="Arial"/>
              </w:rPr>
            </w:pPr>
            <w:r>
              <w:rPr>
                <w:rFonts w:cs="Arial"/>
              </w:rPr>
              <w:t xml:space="preserve">Die Reflexion des Trainings soll eine Verstetigung der Strategien forcieren, sodass die Jugendlichen mit verdächtigen Internet-Videos in ihrem Alltag umgehen können. </w:t>
            </w:r>
            <w:r/>
          </w:p>
          <w:p>
            <w:pPr>
              <w:contextualSpacing/>
              <w:ind w:right="-105"/>
              <w:rPr>
                <w:rFonts w:cs="Arial" w:eastAsia="Arial"/>
                <w:b/>
              </w:rPr>
            </w:pPr>
            <w:r>
              <w:rPr>
                <w:rFonts w:cs="Arial"/>
              </w:rPr>
              <w:t xml:space="preserve">.</w:t>
            </w:r>
            <w:r/>
          </w:p>
          <w:p>
            <w:pPr>
              <w:contextualSpacing/>
              <w:ind w:right="-105"/>
              <w:rPr>
                <w:rFonts w:cs="Arial"/>
              </w:rPr>
            </w:pPr>
            <w:r>
              <w:rPr>
                <w:rFonts w:cs="Arial"/>
              </w:rPr>
            </w:r>
            <w:r/>
          </w:p>
        </w:tc>
      </w:tr>
    </w:tbl>
    <w:p>
      <w:pPr>
        <w:jc w:val="both"/>
        <w:spacing w:after="0"/>
        <w:rPr>
          <w:rFonts w:ascii="Arial" w:hAnsi="Arial" w:cs="Arial" w:eastAsia="Arial"/>
        </w:rPr>
      </w:pPr>
      <w:r>
        <w:rPr>
          <w:rFonts w:ascii="Arial" w:hAnsi="Arial" w:cs="Arial" w:eastAsia="Arial"/>
        </w:rPr>
      </w:r>
      <w:r/>
    </w:p>
    <w:p>
      <w:pPr>
        <w:jc w:val="both"/>
        <w:spacing w:after="0"/>
        <w:rPr>
          <w:rFonts w:ascii="Arial" w:hAnsi="Arial" w:cs="Arial" w:eastAsia="Arial"/>
          <w:b/>
        </w:rPr>
      </w:pPr>
      <w:r>
        <w:rPr>
          <w:rFonts w:ascii="Arial" w:hAnsi="Arial" w:cs="Arial" w:eastAsia="Arial"/>
          <w:b/>
        </w:rPr>
      </w:r>
      <w:r/>
    </w:p>
    <w:sectPr>
      <w:headerReference w:type="default" r:id="rId9"/>
      <w:headerReference w:type="first" r:id="rId10"/>
      <w:footerReference w:type="default" r:id="rId11"/>
      <w:footerReference w:type="first" r:id="rId12"/>
      <w:footnotePr/>
      <w:endnotePr/>
      <w:type w:val="nextPage"/>
      <w:pgSz w:w="16838" w:h="11906" w:orient="landscape"/>
      <w:pgMar w:top="851" w:right="737" w:bottom="851" w:left="737" w:header="709" w:footer="45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type="continuationNotice" w:id="1">
    <w:p>
      <w:pPr>
        <w:spacing w:after="0" w:line="240" w:lineRule="auto"/>
      </w:pP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Times New Roman">
    <w:panose1 w:val="02020603050405020304"/>
  </w:font>
  <w:font w:name="Segoe UI">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2"/>
      <w:tabs>
        <w:tab w:val="clear" w:pos="14287" w:leader="none"/>
        <w:tab w:val="right" w:pos="15309" w:leader="none"/>
      </w:tabs>
      <w:rPr>
        <w:b/>
      </w:rPr>
    </w:pPr>
    <w:r>
      <w:rPr>
        <w:b/>
      </w:rPr>
      <w:t xml:space="preserve">Qapito! - Quellen kritisch beurteilen </w:t>
    </w:r>
    <w:r>
      <w:rPr>
        <w:b/>
      </w:rPr>
      <w:tab/>
    </w:r>
    <w:r>
      <w:rPr>
        <w:b/>
      </w:rPr>
      <w:tab/>
    </w:r>
    <w:r>
      <w:rPr>
        <w:b/>
      </w:rPr>
      <w:t xml:space="preserve">Ablaufschema   </w:t>
    </w:r>
    <w:r>
      <w:rPr>
        <w:b/>
        <w:bCs/>
      </w:rPr>
      <w:fldChar w:fldCharType="begin"/>
    </w:r>
    <w:r>
      <w:rPr>
        <w:b/>
        <w:bCs/>
      </w:rPr>
      <w:instrText xml:space="preserve">PAGE  \* Arabic  \* MERGEFORMAT</w:instrText>
    </w:r>
    <w:r>
      <w:rPr>
        <w:b/>
        <w:bCs/>
      </w:rPr>
      <w:fldChar w:fldCharType="separate"/>
    </w:r>
    <w:r>
      <w:rPr>
        <w:b/>
        <w:bCs/>
      </w:rPr>
      <w:t xml:space="preserve">5</w:t>
    </w:r>
    <w:r>
      <w:rPr>
        <w:b/>
        <w:bCs/>
      </w:rPr>
      <w:fldChar w:fldCharType="end"/>
    </w:r>
    <w:r>
      <w:rPr>
        <w:b/>
        <w:bCs/>
      </w:rPr>
      <w:t xml:space="preserve"> </w:t>
    </w:r>
    <w:r>
      <w:rPr>
        <w:b/>
      </w:rPr>
      <w:t xml:space="preserve">| </w:t>
    </w:r>
    <w:r>
      <w:rPr>
        <w:b/>
        <w:bCs/>
      </w:rPr>
      <w:fldChar w:fldCharType="begin"/>
    </w:r>
    <w:r>
      <w:rPr>
        <w:b/>
        <w:bCs/>
      </w:rPr>
      <w:instrText xml:space="preserve">NUMPAGES  \* Arabic  \* MERGEFORMAT</w:instrText>
    </w:r>
    <w:r>
      <w:rPr>
        <w:b/>
        <w:bCs/>
      </w:rPr>
      <w:fldChar w:fldCharType="separate"/>
    </w:r>
    <w:r>
      <w:rPr>
        <w:b/>
        <w:bCs/>
      </w:rPr>
      <w:t xml:space="preserve">5</w:t>
    </w:r>
    <w:r>
      <w:rPr>
        <w:b/>
        <w:bCs/>
      </w:rPr>
      <w:fldChar w:fldCharType="end"/>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2"/>
      <w:tabs>
        <w:tab w:val="clear" w:pos="14287" w:leader="none"/>
        <w:tab w:val="right" w:pos="15309" w:leader="none"/>
      </w:tabs>
      <w:rPr>
        <w:b/>
      </w:rPr>
    </w:pPr>
    <w:r>
      <w:rPr>
        <w:b/>
      </w:rPr>
      <w:t xml:space="preserve">Qapito! - Quellen kritisch beurteilen </w:t>
    </w:r>
    <w:r>
      <w:rPr>
        <w:b/>
      </w:rPr>
      <w:tab/>
    </w:r>
    <w:r>
      <w:rPr>
        <w:b/>
      </w:rPr>
      <w:tab/>
    </w:r>
    <w:r>
      <w:rPr>
        <w:b/>
      </w:rPr>
      <w:t xml:space="preserve">Ablaufschema   Stand: 25.0</w:t>
    </w:r>
    <w:r>
      <w:rPr>
        <w:b/>
      </w:rPr>
      <w:t xml:space="preserve">2</w:t>
    </w:r>
    <w:r>
      <w:rPr>
        <w:b/>
      </w:rPr>
      <w:t xml:space="preserve">.202</w:t>
    </w:r>
    <w:r>
      <w:rPr>
        <w:b/>
      </w:rPr>
      <w:t xml:space="preserve">3</w:t>
    </w:r>
    <w:r>
      <w:rPr>
        <w:b/>
      </w:rPr>
      <w:t xml:space="preserve">   </w:t>
    </w:r>
    <w:r>
      <w:rPr>
        <w:b/>
        <w:bCs/>
      </w:rPr>
      <w:fldChar w:fldCharType="begin"/>
    </w:r>
    <w:r>
      <w:rPr>
        <w:b/>
        <w:bCs/>
      </w:rPr>
      <w:instrText xml:space="preserve">PAGE  \* Arabic  \* MERGEFORMAT</w:instrText>
    </w:r>
    <w:r>
      <w:rPr>
        <w:b/>
        <w:bCs/>
      </w:rPr>
      <w:fldChar w:fldCharType="separate"/>
    </w:r>
    <w:r>
      <w:rPr>
        <w:b/>
        <w:bCs/>
      </w:rPr>
      <w:t xml:space="preserve">1</w:t>
    </w:r>
    <w:r>
      <w:rPr>
        <w:b/>
        <w:bCs/>
      </w:rPr>
      <w:fldChar w:fldCharType="end"/>
    </w:r>
    <w:r>
      <w:rPr>
        <w:b/>
      </w:rPr>
      <w:t xml:space="preserve"> | </w:t>
    </w:r>
    <w:r>
      <w:rPr>
        <w:b/>
        <w:bCs/>
      </w:rPr>
      <w:fldChar w:fldCharType="begin"/>
    </w:r>
    <w:r>
      <w:rPr>
        <w:b/>
        <w:bCs/>
      </w:rPr>
      <w:instrText xml:space="preserve">NUMPAGES  \* Arabic  \* MERGEFORMAT</w:instrText>
    </w:r>
    <w:r>
      <w:rPr>
        <w:b/>
        <w:bCs/>
      </w:rPr>
      <w:fldChar w:fldCharType="separate"/>
    </w:r>
    <w:r>
      <w:rPr>
        <w:b/>
        <w:bCs/>
      </w:rPr>
      <w:t xml:space="preserve">5</w:t>
    </w:r>
    <w:r>
      <w:rPr>
        <w:b/>
        <w:bCs/>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type="continuationNotice" w:id="1">
    <w:p>
      <w:pPr>
        <w:spacing w:after="0" w:line="240" w:lineRule="auto"/>
      </w:p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rPr>
        <w:b/>
      </w:rPr>
      <w:pBdr>
        <w:bottom w:val="single" w:color="000000" w:sz="48" w:space="1"/>
      </w:pBdr>
    </w:pPr>
    <w:r>
      <w:rPr>
        <w:b/>
        <w:lang w:eastAsia="de-DE"/>
      </w:rPr>
    </w:r>
    <w:r>
      <mc:AlternateContent>
        <mc:Choice Requires="wpg">
          <w:drawing>
            <wp:anchor xmlns:wp="http://schemas.openxmlformats.org/drawingml/2006/wordprocessingDrawing" distT="0" distB="0" distL="115200" distR="115200" simplePos="0" relativeHeight="251663360" behindDoc="0" locked="0" layoutInCell="1" allowOverlap="1">
              <wp:simplePos x="0" y="0"/>
              <wp:positionH relativeFrom="column">
                <wp:posOffset>8146940</wp:posOffset>
              </wp:positionH>
              <wp:positionV relativeFrom="paragraph">
                <wp:posOffset>-142875</wp:posOffset>
              </wp:positionV>
              <wp:extent cx="1609200" cy="331200"/>
              <wp:effectExtent l="0" t="0" r="0" b="0"/>
              <wp:wrapTight wrapText="bothSides">
                <wp:wrapPolygon edited="1">
                  <wp:start x="0" y="0"/>
                  <wp:lineTo x="21600" y="0"/>
                  <wp:lineTo x="21600" y="21600"/>
                  <wp:lineTo x="0" y="21600"/>
                </wp:wrapPolygon>
              </wp:wrapTight>
              <wp:docPr id="1"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598531" name="" hidden="0"/>
                      <pic:cNvPicPr>
                        <a:picLocks noChangeAspect="1"/>
                      </pic:cNvPicPr>
                      <pic:nvPr isPhoto="0" userDrawn="0"/>
                    </pic:nvPicPr>
                    <pic:blipFill>
                      <a:blip r:embed="rId1"/>
                      <a:stretch/>
                    </pic:blipFill>
                    <pic:spPr bwMode="auto">
                      <a:xfrm rot="0" flipH="0" flipV="0">
                        <a:off x="0" y="0"/>
                        <a:ext cx="16092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1pt;mso-wrap-distance-top:0.0pt;mso-wrap-distance-right:9.1pt;mso-wrap-distance-bottom:0.0pt;z-index:251663360;o:allowoverlap:true;o:allowincell:true;mso-position-horizontal-relative:text;margin-left:641.5pt;mso-position-horizontal:absolute;mso-position-vertical-relative:text;margin-top:-11.2pt;mso-position-vertical:absolute;width:126.7pt;height:26.1pt;rotation:0;" wrapcoords="0 0 100000 0 100000 100000 0 100000" stroked="false">
              <v:path textboxrect="0,0,0,0"/>
              <v:imagedata r:id="rId1" o:title=""/>
            </v:shape>
          </w:pict>
        </mc:Fallback>
      </mc:AlternateContent>
    </w:r>
    <w:r>
      <w:rPr>
        <w:rFonts w:ascii="Arial" w:hAnsi="Arial" w:cs="Arial"/>
        <w:b/>
        <w:lang w:eastAsia="de-DE"/>
      </w:rPr>
      <mc:AlternateContent>
        <mc:Choice Requires="wpg">
          <w:drawing>
            <wp:anchor xmlns:wp="http://schemas.openxmlformats.org/drawingml/2006/wordprocessingDrawing" distT="0" distB="0" distL="114300" distR="114300" simplePos="0" relativeHeight="251658241" behindDoc="0" locked="0" layoutInCell="1" allowOverlap="1">
              <wp:simplePos x="0" y="0"/>
              <wp:positionH relativeFrom="column">
                <wp:posOffset>7531735</wp:posOffset>
              </wp:positionH>
              <wp:positionV relativeFrom="paragraph">
                <wp:posOffset>-181610</wp:posOffset>
              </wp:positionV>
              <wp:extent cx="359410" cy="359410"/>
              <wp:effectExtent l="0" t="0" r="2540" b="2540"/>
              <wp:wrapNone/>
              <wp:docPr id="2" name="Grafik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2"/>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1;o:allowoverlap:true;o:allowincell:true;mso-position-horizontal-relative:text;margin-left:593.0pt;mso-position-horizontal:absolute;mso-position-vertical-relative:text;margin-top:-14.3pt;mso-position-vertical:absolute;width:28.3pt;height:28.3pt;" stroked="false">
              <v:path textboxrect="0,0,0,0"/>
              <v:imagedata r:id="rId2" o:title=""/>
            </v:shape>
          </w:pict>
        </mc:Fallback>
      </mc:AlternateContent>
    </w:r>
    <w:r>
      <w:rPr>
        <w:b/>
      </w:rPr>
      <w:t xml:space="preserve">Ablaufschema: Wie erkenne ich Fake News &amp; Falschinformationen im Internet? </w: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0"/>
      <w:pBdr>
        <w:bottom w:val="single" w:color="000000" w:sz="48" w:space="1"/>
      </w:pBdr>
    </w:pPr>
    <w:r>
      <w:rPr>
        <w:lang w:eastAsia="de-DE"/>
      </w:rPr>
      <mc:AlternateContent>
        <mc:Choice Requires="wpg">
          <w:drawing>
            <wp:anchor xmlns:wp="http://schemas.openxmlformats.org/drawingml/2006/wordprocessingDrawing" distT="0" distB="0" distL="114300" distR="114300" simplePos="0" relativeHeight="251658242" behindDoc="0" locked="0" layoutInCell="1" allowOverlap="1">
              <wp:simplePos x="0" y="0"/>
              <wp:positionH relativeFrom="column">
                <wp:posOffset>7583170</wp:posOffset>
              </wp:positionH>
              <wp:positionV relativeFrom="paragraph">
                <wp:posOffset>-279400</wp:posOffset>
              </wp:positionV>
              <wp:extent cx="359410" cy="359410"/>
              <wp:effectExtent l="0" t="0" r="2540" b="2540"/>
              <wp:wrapNone/>
              <wp:docPr id="3" name="Grafik 4"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hr-Universität_Bochum.svg" hidden="0"/>
                      <pic:cNvPicPr>
                        <a:picLocks noChangeAspect="1"/>
                      </pic:cNvPicPr>
                      <pic:nvPr isPhoto="0" userDrawn="0"/>
                    </pic:nvPicPr>
                    <pic:blipFill>
                      <a:blip r:embed="rId1"/>
                      <a:stretch/>
                    </pic:blipFill>
                    <pic:spPr bwMode="auto">
                      <a:xfrm>
                        <a:off x="0" y="0"/>
                        <a:ext cx="359410" cy="359410"/>
                      </a:xfrm>
                      <a:prstGeom prst="rect">
                        <a:avLst/>
                      </a:prstGeom>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58242;o:allowoverlap:true;o:allowincell:true;mso-position-horizontal-relative:text;margin-left:597.1pt;mso-position-horizontal:absolute;mso-position-vertical-relative:text;margin-top:-22.0pt;mso-position-vertical:absolute;width:28.3pt;height:28.3pt;" stroked="false">
              <v:path textboxrect="0,0,0,0"/>
              <v:imagedata r:id="rId1" o:title=""/>
            </v:shape>
          </w:pict>
        </mc:Fallback>
      </mc:AlternateContent>
    </w:r>
    <w:r>
      <mc:AlternateContent>
        <mc:Choice Requires="wpg">
          <w:drawing>
            <wp:anchor xmlns:wp="http://schemas.openxmlformats.org/drawingml/2006/wordprocessingDrawing" distT="0" distB="0" distL="115200" distR="115200" simplePos="0" relativeHeight="251662336" behindDoc="0" locked="0" layoutInCell="1" allowOverlap="1">
              <wp:simplePos x="0" y="0"/>
              <wp:positionH relativeFrom="column">
                <wp:posOffset>8146940</wp:posOffset>
              </wp:positionH>
              <wp:positionV relativeFrom="paragraph">
                <wp:posOffset>-241030</wp:posOffset>
              </wp:positionV>
              <wp:extent cx="1609200" cy="331200"/>
              <wp:effectExtent l="0" t="0" r="0" b="0"/>
              <wp:wrapTight wrapText="bothSides">
                <wp:wrapPolygon edited="1">
                  <wp:start x="0" y="0"/>
                  <wp:lineTo x="21600" y="0"/>
                  <wp:lineTo x="21600" y="21600"/>
                  <wp:lineTo x="0" y="21600"/>
                </wp:wrapPolygon>
              </wp:wrapTight>
              <wp:docPr id="4" name=""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9044" name="" hidden="0"/>
                      <pic:cNvPicPr>
                        <a:picLocks noChangeAspect="1"/>
                      </pic:cNvPicPr>
                      <pic:nvPr isPhoto="0" userDrawn="0"/>
                    </pic:nvPicPr>
                    <pic:blipFill>
                      <a:blip r:embed="rId2"/>
                      <a:stretch/>
                    </pic:blipFill>
                    <pic:spPr bwMode="auto">
                      <a:xfrm rot="0" flipH="0" flipV="0">
                        <a:off x="0" y="0"/>
                        <a:ext cx="1609200" cy="33120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position:absolute;mso-wrap-distance-left:9.1pt;mso-wrap-distance-top:0.0pt;mso-wrap-distance-right:9.1pt;mso-wrap-distance-bottom:0.0pt;z-index:251662336;o:allowoverlap:true;o:allowincell:true;mso-position-horizontal-relative:text;margin-left:641.5pt;mso-position-horizontal:absolute;mso-position-vertical-relative:text;margin-top:-19.0pt;mso-position-vertical:absolute;width:126.7pt;height:26.1pt;rotation:0;" wrapcoords="0 0 100000 0 100000 100000 0 100000" stroked="false">
              <v:path textboxrect="0,0,0,0"/>
              <v:imagedata r:id="rId2" o:title=""/>
            </v:shape>
          </w:pict>
        </mc:Fallback>
      </mc:AlternateContent>
    </w:r>
    <w:r>
      <w:rPr>
        <w:lang w:eastAsia="de-DE"/>
      </w:r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0">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1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bullet"/>
      <w:isLgl w:val="false"/>
      <w:suff w:val="tab"/>
      <w:lvlText w:val="-"/>
      <w:lvlJc w:val="left"/>
      <w:pPr>
        <w:ind w:left="720" w:hanging="360"/>
      </w:pPr>
      <w:rPr>
        <w:rFonts w:ascii="Arial" w:hAnsi="Aria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7">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1">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360" w:hanging="360"/>
      </w:pPr>
      <w:rPr>
        <w:rFonts w:ascii="Times New Roman" w:hAnsi="Times New Roman" w:cs="Times New Roman" w:eastAsia="Aria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7">
    <w:multiLevelType w:val="hybridMultilevel"/>
    <w:lvl w:ilvl="0">
      <w:start w:val="1"/>
      <w:numFmt w:val="bullet"/>
      <w:isLgl w:val="false"/>
      <w:suff w:val="tab"/>
      <w:lvlText w:val=""/>
      <w:lvlJc w:val="left"/>
      <w:pPr>
        <w:ind w:left="360" w:hanging="360"/>
      </w:pPr>
      <w:rPr>
        <w:rFonts w:ascii="Wingdings" w:hAnsi="Wingdings" w:hint="default"/>
      </w:rPr>
    </w:lvl>
    <w:lvl w:ilvl="1">
      <w:start w:val="1"/>
      <w:numFmt w:val="bullet"/>
      <w:isLgl w:val="false"/>
      <w:suff w:val="tab"/>
      <w:lvlText w:val="o"/>
      <w:lvlJc w:val="left"/>
      <w:pPr>
        <w:ind w:left="1080" w:hanging="360"/>
      </w:pPr>
      <w:rPr>
        <w:rFonts w:ascii="Courier New" w:hAnsi="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28">
    <w:multiLevelType w:val="hybridMultilevel"/>
    <w:lvl w:ilvl="0">
      <w:start w:val="1"/>
      <w:numFmt w:val="decimal"/>
      <w:isLgl w:val="false"/>
      <w:suff w:val="tab"/>
      <w:lvlText w:val="%1."/>
      <w:lvlJc w:val="left"/>
      <w:pPr>
        <w:ind w:left="720" w:hanging="360"/>
      </w:pPr>
      <w:rPr>
        <w:rFonts w:cs="Arial"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9">
    <w:multiLevelType w:val="hybridMultilevel"/>
    <w:lvl w:ilvl="0">
      <w:start w:val="1"/>
      <w:numFmt w:val="bullet"/>
      <w:isLgl w:val="false"/>
      <w:suff w:val="tab"/>
      <w:lvlText w:val=""/>
      <w:lvlJc w:val="left"/>
      <w:pPr>
        <w:ind w:left="720" w:hanging="360"/>
      </w:pPr>
      <w:rPr>
        <w:rFonts w:ascii="Symbol" w:hAnsi="Symbol" w:cs="Arial"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3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bullet"/>
      <w:isLgl w:val="false"/>
      <w:suff w:val="tab"/>
      <w:lvlText w:val="-"/>
      <w:lvlJc w:val="left"/>
      <w:pPr>
        <w:ind w:left="720" w:hanging="360"/>
      </w:pPr>
      <w:rPr>
        <w:rFonts w:ascii="Calibri" w:hAnsi="Calibri" w:hint="default"/>
      </w:rPr>
    </w:lvl>
    <w:lvl w:ilvl="1">
      <w:start w:val="1"/>
      <w:numFmt w:val="bullet"/>
      <w:isLgl w:val="false"/>
      <w:suff w:val="tab"/>
      <w:lvlText w:val="o"/>
      <w:lvlJc w:val="left"/>
      <w:pPr>
        <w:ind w:left="1440" w:hanging="360"/>
      </w:pPr>
      <w:rPr>
        <w:rFonts w:ascii="Courier New" w:hAnsi="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6">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num w:numId="1">
    <w:abstractNumId w:val="22"/>
  </w:num>
  <w:num w:numId="2">
    <w:abstractNumId w:val="35"/>
  </w:num>
  <w:num w:numId="3">
    <w:abstractNumId w:val="9"/>
  </w:num>
  <w:num w:numId="4">
    <w:abstractNumId w:val="0"/>
  </w:num>
  <w:num w:numId="5">
    <w:abstractNumId w:val="17"/>
  </w:num>
  <w:num w:numId="6">
    <w:abstractNumId w:val="2"/>
  </w:num>
  <w:num w:numId="7">
    <w:abstractNumId w:val="33"/>
  </w:num>
  <w:num w:numId="8">
    <w:abstractNumId w:val="34"/>
  </w:num>
  <w:num w:numId="9">
    <w:abstractNumId w:val="7"/>
  </w:num>
  <w:num w:numId="10">
    <w:abstractNumId w:val="25"/>
  </w:num>
  <w:num w:numId="11">
    <w:abstractNumId w:val="14"/>
  </w:num>
  <w:num w:numId="12">
    <w:abstractNumId w:val="36"/>
  </w:num>
  <w:num w:numId="13">
    <w:abstractNumId w:val="10"/>
  </w:num>
  <w:num w:numId="14">
    <w:abstractNumId w:val="20"/>
  </w:num>
  <w:num w:numId="15">
    <w:abstractNumId w:val="16"/>
  </w:num>
  <w:num w:numId="16">
    <w:abstractNumId w:val="8"/>
  </w:num>
  <w:num w:numId="17">
    <w:abstractNumId w:val="27"/>
  </w:num>
  <w:num w:numId="18">
    <w:abstractNumId w:val="18"/>
  </w:num>
  <w:num w:numId="19">
    <w:abstractNumId w:val="21"/>
  </w:num>
  <w:num w:numId="20">
    <w:abstractNumId w:val="31"/>
  </w:num>
  <w:num w:numId="21">
    <w:abstractNumId w:val="12"/>
  </w:num>
  <w:num w:numId="22">
    <w:abstractNumId w:val="11"/>
  </w:num>
  <w:num w:numId="23">
    <w:abstractNumId w:val="3"/>
  </w:num>
  <w:num w:numId="24">
    <w:abstractNumId w:val="24"/>
  </w:num>
  <w:num w:numId="25">
    <w:abstractNumId w:val="26"/>
  </w:num>
  <w:num w:numId="26">
    <w:abstractNumId w:val="5"/>
  </w:num>
  <w:num w:numId="27">
    <w:abstractNumId w:val="13"/>
  </w:num>
  <w:num w:numId="28">
    <w:abstractNumId w:val="32"/>
  </w:num>
  <w:num w:numId="29">
    <w:abstractNumId w:val="28"/>
  </w:num>
  <w:num w:numId="30">
    <w:abstractNumId w:val="29"/>
  </w:num>
  <w:num w:numId="31">
    <w:abstractNumId w:val="15"/>
  </w:num>
  <w:num w:numId="32">
    <w:abstractNumId w:val="30"/>
  </w:num>
  <w:num w:numId="33">
    <w:abstractNumId w:val="19"/>
  </w:num>
  <w:num w:numId="34">
    <w:abstractNumId w:val="1"/>
  </w:num>
  <w:num w:numId="35">
    <w:abstractNumId w:val="6"/>
  </w:num>
  <w:num w:numId="36">
    <w:abstractNumId w:val="2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 w:id="1"/>
  </w:footnotePr>
  <w:endnotePr>
    <w:pos w:val="docEnd"/>
    <w:numFmt w:val="lowerRoman"/>
    <w:numStart w:val="1"/>
    <w:numRestart w:val="continuous"/>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48">
    <w:name w:val="Heading 1 Char"/>
    <w:basedOn w:val="960"/>
    <w:link w:val="951"/>
    <w:uiPriority w:val="9"/>
    <w:rPr>
      <w:rFonts w:ascii="Arial" w:hAnsi="Arial" w:cs="Arial" w:eastAsia="Arial"/>
      <w:sz w:val="40"/>
      <w:szCs w:val="40"/>
    </w:rPr>
  </w:style>
  <w:style w:type="character" w:styleId="849">
    <w:name w:val="Heading 2 Char"/>
    <w:basedOn w:val="960"/>
    <w:link w:val="952"/>
    <w:uiPriority w:val="9"/>
    <w:rPr>
      <w:rFonts w:ascii="Arial" w:hAnsi="Arial" w:cs="Arial" w:eastAsia="Arial"/>
      <w:sz w:val="34"/>
    </w:rPr>
  </w:style>
  <w:style w:type="character" w:styleId="850">
    <w:name w:val="Heading 3 Char"/>
    <w:basedOn w:val="960"/>
    <w:link w:val="953"/>
    <w:uiPriority w:val="9"/>
    <w:rPr>
      <w:rFonts w:ascii="Arial" w:hAnsi="Arial" w:cs="Arial" w:eastAsia="Arial"/>
      <w:sz w:val="30"/>
      <w:szCs w:val="30"/>
    </w:rPr>
  </w:style>
  <w:style w:type="character" w:styleId="851">
    <w:name w:val="Heading 4 Char"/>
    <w:basedOn w:val="960"/>
    <w:link w:val="954"/>
    <w:uiPriority w:val="9"/>
    <w:rPr>
      <w:rFonts w:ascii="Arial" w:hAnsi="Arial" w:cs="Arial" w:eastAsia="Arial"/>
      <w:b/>
      <w:bCs/>
      <w:sz w:val="26"/>
      <w:szCs w:val="26"/>
    </w:rPr>
  </w:style>
  <w:style w:type="character" w:styleId="852">
    <w:name w:val="Heading 5 Char"/>
    <w:basedOn w:val="960"/>
    <w:link w:val="955"/>
    <w:uiPriority w:val="9"/>
    <w:rPr>
      <w:rFonts w:ascii="Arial" w:hAnsi="Arial" w:cs="Arial" w:eastAsia="Arial"/>
      <w:b/>
      <w:bCs/>
      <w:sz w:val="24"/>
      <w:szCs w:val="24"/>
    </w:rPr>
  </w:style>
  <w:style w:type="character" w:styleId="853">
    <w:name w:val="Heading 6 Char"/>
    <w:basedOn w:val="960"/>
    <w:link w:val="956"/>
    <w:uiPriority w:val="9"/>
    <w:rPr>
      <w:rFonts w:ascii="Arial" w:hAnsi="Arial" w:cs="Arial" w:eastAsia="Arial"/>
      <w:b/>
      <w:bCs/>
      <w:sz w:val="22"/>
      <w:szCs w:val="22"/>
    </w:rPr>
  </w:style>
  <w:style w:type="character" w:styleId="854">
    <w:name w:val="Heading 7 Char"/>
    <w:basedOn w:val="960"/>
    <w:link w:val="957"/>
    <w:uiPriority w:val="9"/>
    <w:rPr>
      <w:rFonts w:ascii="Arial" w:hAnsi="Arial" w:cs="Arial" w:eastAsia="Arial"/>
      <w:b/>
      <w:bCs/>
      <w:i/>
      <w:iCs/>
      <w:sz w:val="22"/>
      <w:szCs w:val="22"/>
    </w:rPr>
  </w:style>
  <w:style w:type="character" w:styleId="855">
    <w:name w:val="Heading 8 Char"/>
    <w:basedOn w:val="960"/>
    <w:link w:val="958"/>
    <w:uiPriority w:val="9"/>
    <w:rPr>
      <w:rFonts w:ascii="Arial" w:hAnsi="Arial" w:cs="Arial" w:eastAsia="Arial"/>
      <w:i/>
      <w:iCs/>
      <w:sz w:val="22"/>
      <w:szCs w:val="22"/>
    </w:rPr>
  </w:style>
  <w:style w:type="character" w:styleId="856">
    <w:name w:val="Heading 9 Char"/>
    <w:basedOn w:val="960"/>
    <w:link w:val="959"/>
    <w:uiPriority w:val="9"/>
    <w:rPr>
      <w:rFonts w:ascii="Arial" w:hAnsi="Arial" w:cs="Arial" w:eastAsia="Arial"/>
      <w:i/>
      <w:iCs/>
      <w:sz w:val="21"/>
      <w:szCs w:val="21"/>
    </w:rPr>
  </w:style>
  <w:style w:type="character" w:styleId="857">
    <w:name w:val="Title Char"/>
    <w:basedOn w:val="960"/>
    <w:link w:val="972"/>
    <w:uiPriority w:val="10"/>
    <w:rPr>
      <w:sz w:val="48"/>
      <w:szCs w:val="48"/>
    </w:rPr>
  </w:style>
  <w:style w:type="character" w:styleId="858">
    <w:name w:val="Subtitle Char"/>
    <w:basedOn w:val="960"/>
    <w:link w:val="974"/>
    <w:uiPriority w:val="11"/>
    <w:rPr>
      <w:sz w:val="24"/>
      <w:szCs w:val="24"/>
    </w:rPr>
  </w:style>
  <w:style w:type="character" w:styleId="859">
    <w:name w:val="Quote Char"/>
    <w:link w:val="976"/>
    <w:uiPriority w:val="29"/>
    <w:rPr>
      <w:i/>
    </w:rPr>
  </w:style>
  <w:style w:type="character" w:styleId="860">
    <w:name w:val="Intense Quote Char"/>
    <w:link w:val="978"/>
    <w:uiPriority w:val="30"/>
    <w:rPr>
      <w:i/>
    </w:rPr>
  </w:style>
  <w:style w:type="character" w:styleId="861">
    <w:name w:val="Header Char"/>
    <w:basedOn w:val="960"/>
    <w:link w:val="980"/>
    <w:uiPriority w:val="99"/>
  </w:style>
  <w:style w:type="character" w:styleId="862">
    <w:name w:val="Caption Char"/>
    <w:basedOn w:val="984"/>
    <w:link w:val="982"/>
    <w:uiPriority w:val="99"/>
  </w:style>
  <w:style w:type="table" w:styleId="863">
    <w:name w:val="Table Grid Light"/>
    <w:basedOn w:val="96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4">
    <w:name w:val="Grid Table 1 Light - Accent 1"/>
    <w:basedOn w:val="96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5">
    <w:name w:val="Grid Table 1 Light - Accent 2"/>
    <w:basedOn w:val="96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6">
    <w:name w:val="Grid Table 1 Light - Accent 3"/>
    <w:basedOn w:val="96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7">
    <w:name w:val="Grid Table 1 Light - Accent 4"/>
    <w:basedOn w:val="96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68">
    <w:name w:val="Grid Table 1 Light - Accent 5"/>
    <w:basedOn w:val="96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69">
    <w:name w:val="Grid Table 1 Light - Accent 6"/>
    <w:basedOn w:val="96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0">
    <w:name w:val="Grid Table 2 - Accent 1"/>
    <w:basedOn w:val="96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1">
    <w:name w:val="Grid Table 2 - Accent 2"/>
    <w:basedOn w:val="96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2">
    <w:name w:val="Grid Table 2 - Accent 3"/>
    <w:basedOn w:val="96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3">
    <w:name w:val="Grid Table 2 - Accent 4"/>
    <w:basedOn w:val="96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4">
    <w:name w:val="Grid Table 2 - Accent 5"/>
    <w:basedOn w:val="96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5">
    <w:name w:val="Grid Table 2 - Accent 6"/>
    <w:basedOn w:val="96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6">
    <w:name w:val="Grid Table 3 - Accent 1"/>
    <w:basedOn w:val="96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7">
    <w:name w:val="Grid Table 3 - Accent 2"/>
    <w:basedOn w:val="96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8">
    <w:name w:val="Grid Table 3 - Accent 3"/>
    <w:basedOn w:val="96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9">
    <w:name w:val="Grid Table 3 - Accent 4"/>
    <w:basedOn w:val="96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3 - Accent 5"/>
    <w:basedOn w:val="96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1">
    <w:name w:val="Grid Table 3 - Accent 6"/>
    <w:basedOn w:val="96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4 - Accent 1"/>
    <w:basedOn w:val="96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3">
    <w:name w:val="Grid Table 4 - Accent 2"/>
    <w:basedOn w:val="96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4">
    <w:name w:val="Grid Table 4 - Accent 3"/>
    <w:basedOn w:val="96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85">
    <w:name w:val="Grid Table 4 - Accent 4"/>
    <w:basedOn w:val="96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86">
    <w:name w:val="Grid Table 4 - Accent 5"/>
    <w:basedOn w:val="96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7">
    <w:name w:val="Grid Table 4 - Accent 6"/>
    <w:basedOn w:val="96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8">
    <w:name w:val="Grid Table 5 Dark- Accent 1"/>
    <w:basedOn w:val="9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89">
    <w:name w:val="Grid Table 5 Dark - Accent 2"/>
    <w:basedOn w:val="9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90">
    <w:name w:val="Grid Table 5 Dark - Accent 3"/>
    <w:basedOn w:val="9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91">
    <w:name w:val="Grid Table 5 Dark- Accent 4"/>
    <w:basedOn w:val="9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92">
    <w:name w:val="Grid Table 5 Dark - Accent 5"/>
    <w:basedOn w:val="9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3">
    <w:name w:val="Grid Table 5 Dark - Accent 6"/>
    <w:basedOn w:val="96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94">
    <w:name w:val="Grid Table 6 Colorful - Accent 1"/>
    <w:basedOn w:val="96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895">
    <w:name w:val="Grid Table 6 Colorful - Accent 2"/>
    <w:basedOn w:val="96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896">
    <w:name w:val="Grid Table 6 Colorful - Accent 3"/>
    <w:basedOn w:val="96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897">
    <w:name w:val="Grid Table 6 Colorful - Accent 4"/>
    <w:basedOn w:val="96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898">
    <w:name w:val="Grid Table 6 Colorful - Accent 5"/>
    <w:basedOn w:val="96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99">
    <w:name w:val="Grid Table 6 Colorful - Accent 6"/>
    <w:basedOn w:val="96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00">
    <w:name w:val="Grid Table 7 Colorful - Accent 1"/>
    <w:basedOn w:val="96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1">
    <w:name w:val="Grid Table 7 Colorful - Accent 2"/>
    <w:basedOn w:val="96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02">
    <w:name w:val="Grid Table 7 Colorful - Accent 3"/>
    <w:basedOn w:val="96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03">
    <w:name w:val="Grid Table 7 Colorful - Accent 4"/>
    <w:basedOn w:val="96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4">
    <w:name w:val="Grid Table 7 Colorful - Accent 5"/>
    <w:basedOn w:val="96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5">
    <w:name w:val="Grid Table 7 Colorful - Accent 6"/>
    <w:basedOn w:val="96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6">
    <w:name w:val="List Table 1 Light - Accent 1"/>
    <w:basedOn w:val="961"/>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7">
    <w:name w:val="List Table 1 Light - Accent 2"/>
    <w:basedOn w:val="96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8">
    <w:name w:val="List Table 1 Light - Accent 3"/>
    <w:basedOn w:val="96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9">
    <w:name w:val="List Table 1 Light - Accent 4"/>
    <w:basedOn w:val="96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0">
    <w:name w:val="List Table 1 Light - Accent 5"/>
    <w:basedOn w:val="961"/>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11">
    <w:name w:val="List Table 1 Light - Accent 6"/>
    <w:basedOn w:val="96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12">
    <w:name w:val="List Table 2 - Accent 1"/>
    <w:basedOn w:val="96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3">
    <w:name w:val="List Table 2 - Accent 2"/>
    <w:basedOn w:val="96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4">
    <w:name w:val="List Table 2 - Accent 3"/>
    <w:basedOn w:val="96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5">
    <w:name w:val="List Table 2 - Accent 4"/>
    <w:basedOn w:val="96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6">
    <w:name w:val="List Table 2 - Accent 5"/>
    <w:basedOn w:val="96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7">
    <w:name w:val="List Table 2 - Accent 6"/>
    <w:basedOn w:val="96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8">
    <w:name w:val="List Table 3 - Accent 1"/>
    <w:basedOn w:val="96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919">
    <w:name w:val="List Table 3 - Accent 2"/>
    <w:basedOn w:val="96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920">
    <w:name w:val="List Table 3 - Accent 3"/>
    <w:basedOn w:val="96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921">
    <w:name w:val="List Table 3 - Accent 4"/>
    <w:basedOn w:val="96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922">
    <w:name w:val="List Table 3 - Accent 5"/>
    <w:basedOn w:val="96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923">
    <w:name w:val="List Table 3 - Accent 6"/>
    <w:basedOn w:val="96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924">
    <w:name w:val="List Table 4 - Accent 1"/>
    <w:basedOn w:val="96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925">
    <w:name w:val="List Table 4 - Accent 2"/>
    <w:basedOn w:val="96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926">
    <w:name w:val="List Table 4 - Accent 3"/>
    <w:basedOn w:val="96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927">
    <w:name w:val="List Table 4 - Accent 4"/>
    <w:basedOn w:val="96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928">
    <w:name w:val="List Table 4 - Accent 5"/>
    <w:basedOn w:val="96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929">
    <w:name w:val="List Table 4 - Accent 6"/>
    <w:basedOn w:val="96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930">
    <w:name w:val="List Table 5 Dark - Accent 1"/>
    <w:basedOn w:val="96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2"/>
    <w:basedOn w:val="96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3"/>
    <w:basedOn w:val="96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4"/>
    <w:basedOn w:val="96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5 Dark - Accent 5"/>
    <w:basedOn w:val="96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5">
    <w:name w:val="List Table 5 Dark - Accent 6"/>
    <w:basedOn w:val="96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6">
    <w:name w:val="List Table 6 Colorful - Accent 1"/>
    <w:basedOn w:val="96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937">
    <w:name w:val="List Table 6 Colorful - Accent 2"/>
    <w:basedOn w:val="96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938">
    <w:name w:val="List Table 6 Colorful - Accent 3"/>
    <w:basedOn w:val="96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939">
    <w:name w:val="List Table 6 Colorful - Accent 4"/>
    <w:basedOn w:val="96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940">
    <w:name w:val="List Table 6 Colorful - Accent 5"/>
    <w:basedOn w:val="96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941">
    <w:name w:val="List Table 6 Colorful - Accent 6"/>
    <w:basedOn w:val="96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942">
    <w:name w:val="List Table 7 Colorful - Accent 1"/>
    <w:basedOn w:val="96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943">
    <w:name w:val="List Table 7 Colorful - Accent 2"/>
    <w:basedOn w:val="96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944">
    <w:name w:val="List Table 7 Colorful - Accent 3"/>
    <w:basedOn w:val="96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945">
    <w:name w:val="List Table 7 Colorful - Accent 4"/>
    <w:basedOn w:val="96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946">
    <w:name w:val="List Table 7 Colorful - Accent 5"/>
    <w:basedOn w:val="96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947">
    <w:name w:val="List Table 7 Colorful - Accent 6"/>
    <w:basedOn w:val="96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character" w:styleId="948">
    <w:name w:val="Footnote Text Char"/>
    <w:link w:val="1028"/>
    <w:uiPriority w:val="99"/>
    <w:rPr>
      <w:sz w:val="18"/>
    </w:rPr>
  </w:style>
  <w:style w:type="character" w:styleId="949">
    <w:name w:val="Endnote Text Char"/>
    <w:link w:val="1031"/>
    <w:uiPriority w:val="99"/>
    <w:rPr>
      <w:sz w:val="20"/>
    </w:rPr>
  </w:style>
  <w:style w:type="paragraph" w:styleId="950" w:default="1">
    <w:name w:val="Normal"/>
    <w:qFormat/>
  </w:style>
  <w:style w:type="paragraph" w:styleId="951">
    <w:name w:val="Heading 1"/>
    <w:basedOn w:val="950"/>
    <w:next w:val="950"/>
    <w:link w:val="963"/>
    <w:uiPriority w:val="9"/>
    <w:qFormat/>
    <w:pPr>
      <w:keepLines/>
      <w:keepNext/>
      <w:spacing w:before="480"/>
      <w:outlineLvl w:val="0"/>
    </w:pPr>
    <w:rPr>
      <w:rFonts w:ascii="Arial" w:hAnsi="Arial" w:cs="Arial" w:eastAsia="Arial"/>
      <w:sz w:val="40"/>
      <w:szCs w:val="40"/>
    </w:rPr>
  </w:style>
  <w:style w:type="paragraph" w:styleId="952">
    <w:name w:val="Heading 2"/>
    <w:basedOn w:val="950"/>
    <w:next w:val="950"/>
    <w:link w:val="964"/>
    <w:uiPriority w:val="9"/>
    <w:unhideWhenUsed/>
    <w:qFormat/>
    <w:pPr>
      <w:keepLines/>
      <w:keepNext/>
      <w:spacing w:before="360"/>
      <w:outlineLvl w:val="1"/>
    </w:pPr>
    <w:rPr>
      <w:rFonts w:ascii="Arial" w:hAnsi="Arial" w:cs="Arial" w:eastAsia="Arial"/>
      <w:sz w:val="34"/>
    </w:rPr>
  </w:style>
  <w:style w:type="paragraph" w:styleId="953">
    <w:name w:val="Heading 3"/>
    <w:basedOn w:val="950"/>
    <w:next w:val="950"/>
    <w:link w:val="965"/>
    <w:uiPriority w:val="9"/>
    <w:unhideWhenUsed/>
    <w:qFormat/>
    <w:pPr>
      <w:keepLines/>
      <w:keepNext/>
      <w:spacing w:before="320"/>
      <w:outlineLvl w:val="2"/>
    </w:pPr>
    <w:rPr>
      <w:rFonts w:ascii="Arial" w:hAnsi="Arial" w:cs="Arial" w:eastAsia="Arial"/>
      <w:sz w:val="30"/>
      <w:szCs w:val="30"/>
    </w:rPr>
  </w:style>
  <w:style w:type="paragraph" w:styleId="954">
    <w:name w:val="Heading 4"/>
    <w:basedOn w:val="950"/>
    <w:next w:val="950"/>
    <w:link w:val="966"/>
    <w:uiPriority w:val="9"/>
    <w:unhideWhenUsed/>
    <w:qFormat/>
    <w:pPr>
      <w:keepLines/>
      <w:keepNext/>
      <w:spacing w:before="320"/>
      <w:outlineLvl w:val="3"/>
    </w:pPr>
    <w:rPr>
      <w:rFonts w:ascii="Arial" w:hAnsi="Arial" w:cs="Arial" w:eastAsia="Arial"/>
      <w:b/>
      <w:bCs/>
      <w:sz w:val="26"/>
      <w:szCs w:val="26"/>
    </w:rPr>
  </w:style>
  <w:style w:type="paragraph" w:styleId="955">
    <w:name w:val="Heading 5"/>
    <w:basedOn w:val="950"/>
    <w:next w:val="950"/>
    <w:link w:val="967"/>
    <w:uiPriority w:val="9"/>
    <w:unhideWhenUsed/>
    <w:qFormat/>
    <w:pPr>
      <w:keepLines/>
      <w:keepNext/>
      <w:spacing w:before="320"/>
      <w:outlineLvl w:val="4"/>
    </w:pPr>
    <w:rPr>
      <w:rFonts w:ascii="Arial" w:hAnsi="Arial" w:cs="Arial" w:eastAsia="Arial"/>
      <w:b/>
      <w:bCs/>
      <w:sz w:val="24"/>
      <w:szCs w:val="24"/>
    </w:rPr>
  </w:style>
  <w:style w:type="paragraph" w:styleId="956">
    <w:name w:val="Heading 6"/>
    <w:basedOn w:val="950"/>
    <w:next w:val="950"/>
    <w:link w:val="968"/>
    <w:uiPriority w:val="9"/>
    <w:unhideWhenUsed/>
    <w:qFormat/>
    <w:pPr>
      <w:keepLines/>
      <w:keepNext/>
      <w:spacing w:before="320"/>
      <w:outlineLvl w:val="5"/>
    </w:pPr>
    <w:rPr>
      <w:rFonts w:ascii="Arial" w:hAnsi="Arial" w:cs="Arial" w:eastAsia="Arial"/>
      <w:b/>
      <w:bCs/>
    </w:rPr>
  </w:style>
  <w:style w:type="paragraph" w:styleId="957">
    <w:name w:val="Heading 7"/>
    <w:basedOn w:val="950"/>
    <w:next w:val="950"/>
    <w:link w:val="969"/>
    <w:uiPriority w:val="9"/>
    <w:unhideWhenUsed/>
    <w:qFormat/>
    <w:pPr>
      <w:keepLines/>
      <w:keepNext/>
      <w:spacing w:before="320"/>
      <w:outlineLvl w:val="6"/>
    </w:pPr>
    <w:rPr>
      <w:rFonts w:ascii="Arial" w:hAnsi="Arial" w:cs="Arial" w:eastAsia="Arial"/>
      <w:b/>
      <w:bCs/>
      <w:i/>
      <w:iCs/>
    </w:rPr>
  </w:style>
  <w:style w:type="paragraph" w:styleId="958">
    <w:name w:val="Heading 8"/>
    <w:basedOn w:val="950"/>
    <w:next w:val="950"/>
    <w:link w:val="970"/>
    <w:uiPriority w:val="9"/>
    <w:unhideWhenUsed/>
    <w:qFormat/>
    <w:pPr>
      <w:keepLines/>
      <w:keepNext/>
      <w:spacing w:before="320"/>
      <w:outlineLvl w:val="7"/>
    </w:pPr>
    <w:rPr>
      <w:rFonts w:ascii="Arial" w:hAnsi="Arial" w:cs="Arial" w:eastAsia="Arial"/>
      <w:i/>
      <w:iCs/>
    </w:rPr>
  </w:style>
  <w:style w:type="paragraph" w:styleId="959">
    <w:name w:val="Heading 9"/>
    <w:basedOn w:val="950"/>
    <w:next w:val="950"/>
    <w:link w:val="971"/>
    <w:uiPriority w:val="9"/>
    <w:unhideWhenUsed/>
    <w:qFormat/>
    <w:pPr>
      <w:keepLines/>
      <w:keepNext/>
      <w:spacing w:before="320"/>
      <w:outlineLvl w:val="8"/>
    </w:pPr>
    <w:rPr>
      <w:rFonts w:ascii="Arial" w:hAnsi="Arial" w:cs="Arial" w:eastAsia="Arial"/>
      <w:i/>
      <w:iCs/>
      <w:sz w:val="21"/>
      <w:szCs w:val="21"/>
    </w:rPr>
  </w:style>
  <w:style w:type="character" w:styleId="960" w:default="1">
    <w:name w:val="Default Paragraph Font"/>
    <w:uiPriority w:val="1"/>
    <w:semiHidden/>
    <w:unhideWhenUsed/>
  </w:style>
  <w:style w:type="table" w:styleId="961" w:default="1">
    <w:name w:val="Normal Table"/>
    <w:uiPriority w:val="99"/>
    <w:semiHidden/>
    <w:unhideWhenUsed/>
    <w:tblPr>
      <w:tblInd w:w="0" w:type="dxa"/>
      <w:tblCellMar>
        <w:left w:w="108" w:type="dxa"/>
        <w:top w:w="0" w:type="dxa"/>
        <w:right w:w="108" w:type="dxa"/>
        <w:bottom w:w="0" w:type="dxa"/>
      </w:tblCellMar>
    </w:tblPr>
  </w:style>
  <w:style w:type="numbering" w:styleId="962" w:default="1">
    <w:name w:val="No List"/>
    <w:uiPriority w:val="99"/>
    <w:semiHidden/>
    <w:unhideWhenUsed/>
  </w:style>
  <w:style w:type="character" w:styleId="963" w:customStyle="1">
    <w:name w:val="Überschrift 1 Zchn"/>
    <w:link w:val="951"/>
    <w:uiPriority w:val="9"/>
    <w:rPr>
      <w:rFonts w:ascii="Arial" w:hAnsi="Arial" w:cs="Arial" w:eastAsia="Arial"/>
      <w:sz w:val="40"/>
      <w:szCs w:val="40"/>
    </w:rPr>
  </w:style>
  <w:style w:type="character" w:styleId="964" w:customStyle="1">
    <w:name w:val="Überschrift 2 Zchn"/>
    <w:link w:val="952"/>
    <w:uiPriority w:val="9"/>
    <w:rPr>
      <w:rFonts w:ascii="Arial" w:hAnsi="Arial" w:cs="Arial" w:eastAsia="Arial"/>
      <w:sz w:val="34"/>
    </w:rPr>
  </w:style>
  <w:style w:type="character" w:styleId="965" w:customStyle="1">
    <w:name w:val="Überschrift 3 Zchn"/>
    <w:link w:val="953"/>
    <w:uiPriority w:val="9"/>
    <w:rPr>
      <w:rFonts w:ascii="Arial" w:hAnsi="Arial" w:cs="Arial" w:eastAsia="Arial"/>
      <w:sz w:val="30"/>
      <w:szCs w:val="30"/>
    </w:rPr>
  </w:style>
  <w:style w:type="character" w:styleId="966" w:customStyle="1">
    <w:name w:val="Überschrift 4 Zchn"/>
    <w:link w:val="954"/>
    <w:uiPriority w:val="9"/>
    <w:rPr>
      <w:rFonts w:ascii="Arial" w:hAnsi="Arial" w:cs="Arial" w:eastAsia="Arial"/>
      <w:b/>
      <w:bCs/>
      <w:sz w:val="26"/>
      <w:szCs w:val="26"/>
    </w:rPr>
  </w:style>
  <w:style w:type="character" w:styleId="967" w:customStyle="1">
    <w:name w:val="Überschrift 5 Zchn"/>
    <w:link w:val="955"/>
    <w:uiPriority w:val="9"/>
    <w:rPr>
      <w:rFonts w:ascii="Arial" w:hAnsi="Arial" w:cs="Arial" w:eastAsia="Arial"/>
      <w:b/>
      <w:bCs/>
      <w:sz w:val="24"/>
      <w:szCs w:val="24"/>
    </w:rPr>
  </w:style>
  <w:style w:type="character" w:styleId="968" w:customStyle="1">
    <w:name w:val="Überschrift 6 Zchn"/>
    <w:link w:val="956"/>
    <w:uiPriority w:val="9"/>
    <w:rPr>
      <w:rFonts w:ascii="Arial" w:hAnsi="Arial" w:cs="Arial" w:eastAsia="Arial"/>
      <w:b/>
      <w:bCs/>
      <w:sz w:val="22"/>
      <w:szCs w:val="22"/>
    </w:rPr>
  </w:style>
  <w:style w:type="character" w:styleId="969" w:customStyle="1">
    <w:name w:val="Überschrift 7 Zchn"/>
    <w:link w:val="957"/>
    <w:uiPriority w:val="9"/>
    <w:rPr>
      <w:rFonts w:ascii="Arial" w:hAnsi="Arial" w:cs="Arial" w:eastAsia="Arial"/>
      <w:b/>
      <w:bCs/>
      <w:i/>
      <w:iCs/>
      <w:sz w:val="22"/>
      <w:szCs w:val="22"/>
    </w:rPr>
  </w:style>
  <w:style w:type="character" w:styleId="970" w:customStyle="1">
    <w:name w:val="Überschrift 8 Zchn"/>
    <w:link w:val="958"/>
    <w:uiPriority w:val="9"/>
    <w:rPr>
      <w:rFonts w:ascii="Arial" w:hAnsi="Arial" w:cs="Arial" w:eastAsia="Arial"/>
      <w:i/>
      <w:iCs/>
      <w:sz w:val="22"/>
      <w:szCs w:val="22"/>
    </w:rPr>
  </w:style>
  <w:style w:type="character" w:styleId="971" w:customStyle="1">
    <w:name w:val="Überschrift 9 Zchn"/>
    <w:link w:val="959"/>
    <w:uiPriority w:val="9"/>
    <w:rPr>
      <w:rFonts w:ascii="Arial" w:hAnsi="Arial" w:cs="Arial" w:eastAsia="Arial"/>
      <w:i/>
      <w:iCs/>
      <w:sz w:val="21"/>
      <w:szCs w:val="21"/>
    </w:rPr>
  </w:style>
  <w:style w:type="paragraph" w:styleId="972">
    <w:name w:val="Title"/>
    <w:basedOn w:val="950"/>
    <w:next w:val="950"/>
    <w:link w:val="973"/>
    <w:uiPriority w:val="10"/>
    <w:qFormat/>
    <w:pPr>
      <w:contextualSpacing/>
      <w:spacing w:before="300"/>
    </w:pPr>
    <w:rPr>
      <w:sz w:val="48"/>
      <w:szCs w:val="48"/>
    </w:rPr>
  </w:style>
  <w:style w:type="character" w:styleId="973" w:customStyle="1">
    <w:name w:val="Titel Zchn"/>
    <w:link w:val="972"/>
    <w:uiPriority w:val="10"/>
    <w:rPr>
      <w:sz w:val="48"/>
      <w:szCs w:val="48"/>
    </w:rPr>
  </w:style>
  <w:style w:type="paragraph" w:styleId="974">
    <w:name w:val="Subtitle"/>
    <w:basedOn w:val="950"/>
    <w:next w:val="950"/>
    <w:link w:val="975"/>
    <w:uiPriority w:val="11"/>
    <w:qFormat/>
    <w:pPr>
      <w:spacing w:before="200"/>
    </w:pPr>
    <w:rPr>
      <w:sz w:val="24"/>
      <w:szCs w:val="24"/>
    </w:rPr>
  </w:style>
  <w:style w:type="character" w:styleId="975" w:customStyle="1">
    <w:name w:val="Untertitel Zchn"/>
    <w:link w:val="974"/>
    <w:uiPriority w:val="11"/>
    <w:rPr>
      <w:sz w:val="24"/>
      <w:szCs w:val="24"/>
    </w:rPr>
  </w:style>
  <w:style w:type="paragraph" w:styleId="976">
    <w:name w:val="Quote"/>
    <w:basedOn w:val="950"/>
    <w:next w:val="950"/>
    <w:link w:val="977"/>
    <w:uiPriority w:val="29"/>
    <w:qFormat/>
    <w:pPr>
      <w:ind w:left="720" w:right="720"/>
    </w:pPr>
    <w:rPr>
      <w:i/>
    </w:rPr>
  </w:style>
  <w:style w:type="character" w:styleId="977" w:customStyle="1">
    <w:name w:val="Zitat Zchn"/>
    <w:link w:val="976"/>
    <w:uiPriority w:val="29"/>
    <w:rPr>
      <w:i/>
    </w:rPr>
  </w:style>
  <w:style w:type="paragraph" w:styleId="978">
    <w:name w:val="Intense Quote"/>
    <w:basedOn w:val="950"/>
    <w:next w:val="950"/>
    <w:link w:val="979"/>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79" w:customStyle="1">
    <w:name w:val="Intensives Zitat Zchn"/>
    <w:link w:val="978"/>
    <w:uiPriority w:val="30"/>
    <w:rPr>
      <w:i/>
    </w:rPr>
  </w:style>
  <w:style w:type="paragraph" w:styleId="980">
    <w:name w:val="Header"/>
    <w:basedOn w:val="950"/>
    <w:link w:val="981"/>
    <w:uiPriority w:val="99"/>
    <w:unhideWhenUsed/>
    <w:pPr>
      <w:spacing w:after="0" w:line="240" w:lineRule="auto"/>
      <w:tabs>
        <w:tab w:val="center" w:pos="7143" w:leader="none"/>
        <w:tab w:val="right" w:pos="14287" w:leader="none"/>
      </w:tabs>
    </w:pPr>
  </w:style>
  <w:style w:type="character" w:styleId="981" w:customStyle="1">
    <w:name w:val="Kopfzeile Zchn"/>
    <w:link w:val="980"/>
    <w:uiPriority w:val="99"/>
  </w:style>
  <w:style w:type="paragraph" w:styleId="982">
    <w:name w:val="Footer"/>
    <w:basedOn w:val="950"/>
    <w:link w:val="985"/>
    <w:uiPriority w:val="99"/>
    <w:unhideWhenUsed/>
    <w:pPr>
      <w:spacing w:after="0" w:line="240" w:lineRule="auto"/>
      <w:tabs>
        <w:tab w:val="center" w:pos="7143" w:leader="none"/>
        <w:tab w:val="right" w:pos="14287" w:leader="none"/>
      </w:tabs>
    </w:pPr>
  </w:style>
  <w:style w:type="character" w:styleId="983" w:customStyle="1">
    <w:name w:val="Footer Char"/>
    <w:uiPriority w:val="99"/>
  </w:style>
  <w:style w:type="paragraph" w:styleId="984">
    <w:name w:val="Caption"/>
    <w:basedOn w:val="950"/>
    <w:next w:val="950"/>
    <w:uiPriority w:val="35"/>
    <w:semiHidden/>
    <w:unhideWhenUsed/>
    <w:qFormat/>
    <w:rPr>
      <w:b/>
      <w:bCs/>
      <w:color w:val="5B9BD5" w:themeColor="accent1"/>
      <w:sz w:val="18"/>
      <w:szCs w:val="18"/>
    </w:rPr>
  </w:style>
  <w:style w:type="character" w:styleId="985" w:customStyle="1">
    <w:name w:val="Fußzeile Zchn"/>
    <w:link w:val="982"/>
    <w:uiPriority w:val="99"/>
  </w:style>
  <w:style w:type="table" w:styleId="986">
    <w:name w:val="Table Grid"/>
    <w:basedOn w:val="961"/>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987">
    <w:name w:val="Plain Table 1"/>
    <w:basedOn w:val="961"/>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88">
    <w:name w:val="Plain Table 2"/>
    <w:basedOn w:val="961"/>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89">
    <w:name w:val="Plain Table 3"/>
    <w:basedOn w:val="961"/>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90">
    <w:name w:val="Plain Table 4"/>
    <w:basedOn w:val="961"/>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91">
    <w:name w:val="Plain Table 5"/>
    <w:basedOn w:val="961"/>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992">
    <w:name w:val="Grid Table 1 Light"/>
    <w:basedOn w:val="961"/>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993">
    <w:name w:val="Grid Table 2"/>
    <w:basedOn w:val="961"/>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994">
    <w:name w:val="Grid Table 3"/>
    <w:basedOn w:val="961"/>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995">
    <w:name w:val="Grid Table 4"/>
    <w:basedOn w:val="961"/>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96">
    <w:name w:val="Grid Table 5 Dark"/>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997">
    <w:name w:val="Grid Table 6 Colorful"/>
    <w:basedOn w:val="961"/>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998">
    <w:name w:val="Grid Table 7 Colorful"/>
    <w:basedOn w:val="961"/>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999">
    <w:name w:val="List Table 1 Light"/>
    <w:basedOn w:val="961"/>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00">
    <w:name w:val="List Table 2"/>
    <w:basedOn w:val="961"/>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001">
    <w:name w:val="List Table 3"/>
    <w:basedOn w:val="961"/>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002">
    <w:name w:val="List Table 4"/>
    <w:basedOn w:val="961"/>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003">
    <w:name w:val="List Table 5 Dark"/>
    <w:basedOn w:val="961"/>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004">
    <w:name w:val="List Table 6 Colorful"/>
    <w:basedOn w:val="961"/>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005">
    <w:name w:val="List Table 7 Colorful"/>
    <w:basedOn w:val="961"/>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006" w:customStyle="1">
    <w:name w:val="Lined - Accent"/>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07" w:customStyle="1">
    <w:name w:val="Lined - Accent 1"/>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008" w:customStyle="1">
    <w:name w:val="Lined - Accent 2"/>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009" w:customStyle="1">
    <w:name w:val="Lined - Accent 3"/>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010" w:customStyle="1">
    <w:name w:val="Lined - Accent 4"/>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011" w:customStyle="1">
    <w:name w:val="Lined - Accent 5"/>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012" w:customStyle="1">
    <w:name w:val="Lined - Accent 6"/>
    <w:basedOn w:val="961"/>
    <w:uiPriority w:val="99"/>
    <w:pPr>
      <w:spacing w:after="0" w:line="240" w:lineRule="auto"/>
    </w:pPr>
    <w:rPr>
      <w:color w:val="404040"/>
      <w:sz w:val="20"/>
      <w:szCs w:val="20"/>
      <w:lang w:eastAsia="de-DE"/>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013" w:customStyle="1">
    <w:name w:val="Bordered &amp; Lined - Accent"/>
    <w:basedOn w:val="961"/>
    <w:uiPriority w:val="99"/>
    <w:pPr>
      <w:spacing w:after="0" w:line="240" w:lineRule="auto"/>
    </w:pPr>
    <w:rPr>
      <w:color w:val="404040"/>
      <w:sz w:val="20"/>
      <w:szCs w:val="20"/>
      <w:lang w:eastAsia="de-D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014" w:customStyle="1">
    <w:name w:val="Bordered &amp; Lined - Accent 1"/>
    <w:basedOn w:val="961"/>
    <w:uiPriority w:val="99"/>
    <w:pPr>
      <w:spacing w:after="0" w:line="240" w:lineRule="auto"/>
    </w:pPr>
    <w:rPr>
      <w:color w:val="404040"/>
      <w:sz w:val="20"/>
      <w:szCs w:val="20"/>
      <w:lang w:eastAsia="de-DE"/>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015" w:customStyle="1">
    <w:name w:val="Bordered &amp; Lined - Accent 2"/>
    <w:basedOn w:val="961"/>
    <w:uiPriority w:val="99"/>
    <w:pPr>
      <w:spacing w:after="0" w:line="240" w:lineRule="auto"/>
    </w:pPr>
    <w:rPr>
      <w:color w:val="404040"/>
      <w:sz w:val="20"/>
      <w:szCs w:val="20"/>
      <w:lang w:eastAsia="de-DE"/>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016" w:customStyle="1">
    <w:name w:val="Bordered &amp; Lined - Accent 3"/>
    <w:basedOn w:val="961"/>
    <w:uiPriority w:val="99"/>
    <w:pPr>
      <w:spacing w:after="0" w:line="240" w:lineRule="auto"/>
    </w:pPr>
    <w:rPr>
      <w:color w:val="404040"/>
      <w:sz w:val="20"/>
      <w:szCs w:val="20"/>
      <w:lang w:eastAsia="de-DE"/>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017" w:customStyle="1">
    <w:name w:val="Bordered &amp; Lined - Accent 4"/>
    <w:basedOn w:val="961"/>
    <w:uiPriority w:val="99"/>
    <w:pPr>
      <w:spacing w:after="0" w:line="240" w:lineRule="auto"/>
    </w:pPr>
    <w:rPr>
      <w:color w:val="404040"/>
      <w:sz w:val="20"/>
      <w:szCs w:val="20"/>
      <w:lang w:eastAsia="de-DE"/>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018" w:customStyle="1">
    <w:name w:val="Bordered &amp; Lined - Accent 5"/>
    <w:basedOn w:val="961"/>
    <w:uiPriority w:val="99"/>
    <w:pPr>
      <w:spacing w:after="0" w:line="240" w:lineRule="auto"/>
    </w:pPr>
    <w:rPr>
      <w:color w:val="404040"/>
      <w:sz w:val="20"/>
      <w:szCs w:val="20"/>
      <w:lang w:eastAsia="de-DE"/>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019" w:customStyle="1">
    <w:name w:val="Bordered &amp; Lined - Accent 6"/>
    <w:basedOn w:val="961"/>
    <w:uiPriority w:val="99"/>
    <w:pPr>
      <w:spacing w:after="0" w:line="240" w:lineRule="auto"/>
    </w:pPr>
    <w:rPr>
      <w:color w:val="404040"/>
      <w:sz w:val="20"/>
      <w:szCs w:val="20"/>
      <w:lang w:eastAsia="de-DE"/>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020" w:customStyle="1">
    <w:name w:val="Bordered"/>
    <w:basedOn w:val="961"/>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021" w:customStyle="1">
    <w:name w:val="Bordered - Accent 1"/>
    <w:basedOn w:val="961"/>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022" w:customStyle="1">
    <w:name w:val="Bordered - Accent 2"/>
    <w:basedOn w:val="961"/>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023" w:customStyle="1">
    <w:name w:val="Bordered - Accent 3"/>
    <w:basedOn w:val="961"/>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024" w:customStyle="1">
    <w:name w:val="Bordered - Accent 4"/>
    <w:basedOn w:val="961"/>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025" w:customStyle="1">
    <w:name w:val="Bordered - Accent 5"/>
    <w:basedOn w:val="961"/>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026" w:customStyle="1">
    <w:name w:val="Bordered - Accent 6"/>
    <w:basedOn w:val="961"/>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027">
    <w:name w:val="Hyperlink"/>
    <w:uiPriority w:val="99"/>
    <w:unhideWhenUsed/>
    <w:rPr>
      <w:color w:val="0563C1" w:themeColor="hyperlink"/>
      <w:u w:val="single"/>
    </w:rPr>
  </w:style>
  <w:style w:type="paragraph" w:styleId="1028">
    <w:name w:val="footnote text"/>
    <w:basedOn w:val="950"/>
    <w:link w:val="1029"/>
    <w:uiPriority w:val="99"/>
    <w:semiHidden/>
    <w:unhideWhenUsed/>
    <w:pPr>
      <w:spacing w:after="40" w:line="240" w:lineRule="auto"/>
    </w:pPr>
    <w:rPr>
      <w:sz w:val="18"/>
    </w:rPr>
  </w:style>
  <w:style w:type="character" w:styleId="1029" w:customStyle="1">
    <w:name w:val="Fußnotentext Zchn"/>
    <w:link w:val="1028"/>
    <w:uiPriority w:val="99"/>
    <w:rPr>
      <w:sz w:val="18"/>
    </w:rPr>
  </w:style>
  <w:style w:type="character" w:styleId="1030">
    <w:name w:val="footnote reference"/>
    <w:uiPriority w:val="99"/>
    <w:unhideWhenUsed/>
    <w:rPr>
      <w:vertAlign w:val="superscript"/>
    </w:rPr>
  </w:style>
  <w:style w:type="paragraph" w:styleId="1031">
    <w:name w:val="endnote text"/>
    <w:basedOn w:val="950"/>
    <w:link w:val="1032"/>
    <w:uiPriority w:val="99"/>
    <w:semiHidden/>
    <w:unhideWhenUsed/>
    <w:pPr>
      <w:spacing w:after="0" w:line="240" w:lineRule="auto"/>
    </w:pPr>
    <w:rPr>
      <w:sz w:val="20"/>
    </w:rPr>
  </w:style>
  <w:style w:type="character" w:styleId="1032" w:customStyle="1">
    <w:name w:val="Endnotentext Zchn"/>
    <w:link w:val="1031"/>
    <w:uiPriority w:val="99"/>
    <w:rPr>
      <w:sz w:val="20"/>
    </w:rPr>
  </w:style>
  <w:style w:type="character" w:styleId="1033">
    <w:name w:val="endnote reference"/>
    <w:uiPriority w:val="99"/>
    <w:semiHidden/>
    <w:unhideWhenUsed/>
    <w:rPr>
      <w:vertAlign w:val="superscript"/>
    </w:rPr>
  </w:style>
  <w:style w:type="paragraph" w:styleId="1034">
    <w:name w:val="toc 1"/>
    <w:basedOn w:val="950"/>
    <w:next w:val="950"/>
    <w:uiPriority w:val="39"/>
    <w:unhideWhenUsed/>
    <w:pPr>
      <w:spacing w:after="57"/>
    </w:pPr>
  </w:style>
  <w:style w:type="paragraph" w:styleId="1035">
    <w:name w:val="toc 2"/>
    <w:basedOn w:val="950"/>
    <w:next w:val="950"/>
    <w:uiPriority w:val="39"/>
    <w:unhideWhenUsed/>
    <w:pPr>
      <w:ind w:left="283"/>
      <w:spacing w:after="57"/>
    </w:pPr>
  </w:style>
  <w:style w:type="paragraph" w:styleId="1036">
    <w:name w:val="toc 3"/>
    <w:basedOn w:val="950"/>
    <w:next w:val="950"/>
    <w:uiPriority w:val="39"/>
    <w:unhideWhenUsed/>
    <w:pPr>
      <w:ind w:left="567"/>
      <w:spacing w:after="57"/>
    </w:pPr>
  </w:style>
  <w:style w:type="paragraph" w:styleId="1037">
    <w:name w:val="toc 4"/>
    <w:basedOn w:val="950"/>
    <w:next w:val="950"/>
    <w:uiPriority w:val="39"/>
    <w:unhideWhenUsed/>
    <w:pPr>
      <w:ind w:left="850"/>
      <w:spacing w:after="57"/>
    </w:pPr>
  </w:style>
  <w:style w:type="paragraph" w:styleId="1038">
    <w:name w:val="toc 5"/>
    <w:basedOn w:val="950"/>
    <w:next w:val="950"/>
    <w:uiPriority w:val="39"/>
    <w:unhideWhenUsed/>
    <w:pPr>
      <w:ind w:left="1134"/>
      <w:spacing w:after="57"/>
    </w:pPr>
  </w:style>
  <w:style w:type="paragraph" w:styleId="1039">
    <w:name w:val="toc 6"/>
    <w:basedOn w:val="950"/>
    <w:next w:val="950"/>
    <w:uiPriority w:val="39"/>
    <w:unhideWhenUsed/>
    <w:pPr>
      <w:ind w:left="1417"/>
      <w:spacing w:after="57"/>
    </w:pPr>
  </w:style>
  <w:style w:type="paragraph" w:styleId="1040">
    <w:name w:val="toc 7"/>
    <w:basedOn w:val="950"/>
    <w:next w:val="950"/>
    <w:uiPriority w:val="39"/>
    <w:unhideWhenUsed/>
    <w:pPr>
      <w:ind w:left="1701"/>
      <w:spacing w:after="57"/>
    </w:pPr>
  </w:style>
  <w:style w:type="paragraph" w:styleId="1041">
    <w:name w:val="toc 8"/>
    <w:basedOn w:val="950"/>
    <w:next w:val="950"/>
    <w:uiPriority w:val="39"/>
    <w:unhideWhenUsed/>
    <w:pPr>
      <w:ind w:left="1984"/>
      <w:spacing w:after="57"/>
    </w:pPr>
  </w:style>
  <w:style w:type="paragraph" w:styleId="1042">
    <w:name w:val="toc 9"/>
    <w:basedOn w:val="950"/>
    <w:next w:val="950"/>
    <w:uiPriority w:val="39"/>
    <w:unhideWhenUsed/>
    <w:pPr>
      <w:ind w:left="2268"/>
      <w:spacing w:after="57"/>
    </w:pPr>
  </w:style>
  <w:style w:type="paragraph" w:styleId="1043">
    <w:name w:val="TOC Heading"/>
    <w:uiPriority w:val="39"/>
    <w:unhideWhenUsed/>
  </w:style>
  <w:style w:type="paragraph" w:styleId="1044">
    <w:name w:val="table of figures"/>
    <w:basedOn w:val="950"/>
    <w:next w:val="950"/>
    <w:uiPriority w:val="99"/>
    <w:unhideWhenUsed/>
    <w:pPr>
      <w:spacing w:after="0"/>
    </w:pPr>
  </w:style>
  <w:style w:type="paragraph" w:styleId="1045">
    <w:name w:val="No Spacing"/>
    <w:basedOn w:val="950"/>
    <w:uiPriority w:val="1"/>
    <w:qFormat/>
    <w:pPr>
      <w:spacing w:after="0" w:line="240" w:lineRule="auto"/>
    </w:pPr>
  </w:style>
  <w:style w:type="paragraph" w:styleId="1046">
    <w:name w:val="List Paragraph"/>
    <w:basedOn w:val="950"/>
    <w:uiPriority w:val="34"/>
    <w:qFormat/>
    <w:pPr>
      <w:contextualSpacing/>
      <w:ind w:left="720"/>
    </w:pPr>
  </w:style>
  <w:style w:type="character" w:styleId="1047">
    <w:name w:val="FollowedHyperlink"/>
    <w:basedOn w:val="960"/>
    <w:uiPriority w:val="99"/>
    <w:semiHidden/>
    <w:unhideWhenUsed/>
    <w:rPr>
      <w:color w:val="954F72" w:themeColor="followedHyperlink"/>
      <w:u w:val="single"/>
    </w:rPr>
  </w:style>
  <w:style w:type="character" w:styleId="1048">
    <w:name w:val="annotation reference"/>
    <w:basedOn w:val="960"/>
    <w:uiPriority w:val="99"/>
    <w:semiHidden/>
    <w:unhideWhenUsed/>
    <w:rPr>
      <w:sz w:val="16"/>
      <w:szCs w:val="16"/>
    </w:rPr>
  </w:style>
  <w:style w:type="paragraph" w:styleId="1049">
    <w:name w:val="annotation text"/>
    <w:basedOn w:val="950"/>
    <w:link w:val="1050"/>
    <w:uiPriority w:val="99"/>
    <w:unhideWhenUsed/>
    <w:pPr>
      <w:spacing w:line="240" w:lineRule="auto"/>
    </w:pPr>
    <w:rPr>
      <w:sz w:val="20"/>
      <w:szCs w:val="20"/>
    </w:rPr>
  </w:style>
  <w:style w:type="character" w:styleId="1050" w:customStyle="1">
    <w:name w:val="Kommentartext Zchn"/>
    <w:basedOn w:val="960"/>
    <w:link w:val="1049"/>
    <w:uiPriority w:val="99"/>
    <w:rPr>
      <w:sz w:val="20"/>
      <w:szCs w:val="20"/>
    </w:rPr>
  </w:style>
  <w:style w:type="paragraph" w:styleId="1051">
    <w:name w:val="annotation subject"/>
    <w:basedOn w:val="1049"/>
    <w:next w:val="1049"/>
    <w:link w:val="1052"/>
    <w:uiPriority w:val="99"/>
    <w:semiHidden/>
    <w:unhideWhenUsed/>
    <w:rPr>
      <w:b/>
      <w:bCs/>
    </w:rPr>
  </w:style>
  <w:style w:type="character" w:styleId="1052" w:customStyle="1">
    <w:name w:val="Kommentarthema Zchn"/>
    <w:basedOn w:val="1050"/>
    <w:link w:val="1051"/>
    <w:uiPriority w:val="99"/>
    <w:semiHidden/>
    <w:rPr>
      <w:b/>
      <w:bCs/>
      <w:sz w:val="20"/>
      <w:szCs w:val="20"/>
    </w:rPr>
  </w:style>
  <w:style w:type="paragraph" w:styleId="1053">
    <w:name w:val="Revision"/>
    <w:hidden/>
    <w:uiPriority w:val="99"/>
    <w:semiHidden/>
    <w:pPr>
      <w:spacing w:after="0" w:line="240" w:lineRule="auto"/>
    </w:pPr>
  </w:style>
  <w:style w:type="paragraph" w:styleId="1054">
    <w:name w:val="Balloon Text"/>
    <w:basedOn w:val="950"/>
    <w:link w:val="1055"/>
    <w:uiPriority w:val="99"/>
    <w:semiHidden/>
    <w:unhideWhenUsed/>
    <w:pPr>
      <w:spacing w:after="0" w:line="240" w:lineRule="auto"/>
    </w:pPr>
    <w:rPr>
      <w:rFonts w:ascii="Segoe UI" w:hAnsi="Segoe UI" w:cs="Segoe UI"/>
      <w:sz w:val="18"/>
      <w:szCs w:val="18"/>
    </w:rPr>
  </w:style>
  <w:style w:type="character" w:styleId="1055" w:customStyle="1">
    <w:name w:val="Sprechblasentext Zchn"/>
    <w:basedOn w:val="960"/>
    <w:link w:val="1054"/>
    <w:uiPriority w:val="99"/>
    <w:semiHidden/>
    <w:rPr>
      <w:rFonts w:ascii="Segoe UI" w:hAnsi="Segoe UI" w:cs="Segoe UI"/>
      <w:sz w:val="18"/>
      <w:szCs w:val="18"/>
    </w:rPr>
  </w:style>
  <w:style w:type="paragraph" w:styleId="1056">
    <w:name w:val="Normal (Web)"/>
    <w:basedOn w:val="950"/>
    <w:uiPriority w:val="99"/>
    <w:semiHidden/>
    <w:unhideWhenUsed/>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1057" w:customStyle="1">
    <w:name w:val="Nicht aufgelöste Erwähnung1"/>
    <w:basedOn w:val="960"/>
    <w:uiPriority w:val="99"/>
    <w:semiHidden/>
    <w:unhideWhenUsed/>
    <w:rPr>
      <w:color w:val="605E5C"/>
      <w:shd w:val="clear" w:color="auto" w:fill="e1dfdd"/>
    </w:rPr>
  </w:style>
  <w:style w:type="table" w:styleId="1058" w:customStyle="1">
    <w:name w:val="Tabelle mit hellem Gitternetz1"/>
    <w:basedOn w:val="961"/>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059" w:customStyle="1">
    <w:name w:val="Gitternetztabelle 1 hell  – Akzent 11"/>
    <w:basedOn w:val="961"/>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060" w:customStyle="1">
    <w:name w:val="Gitternetztabelle 1 hell - Akzent 21"/>
    <w:basedOn w:val="961"/>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061" w:customStyle="1">
    <w:name w:val="Gitternetztabelle 1 hell  – Akzent 31"/>
    <w:basedOn w:val="961"/>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062" w:customStyle="1">
    <w:name w:val="Gitternetztabelle 1 hell  – Akzent 41"/>
    <w:basedOn w:val="961"/>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063" w:customStyle="1">
    <w:name w:val="Gitternetztabelle 1 hell  – Akzent 51"/>
    <w:basedOn w:val="961"/>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064" w:customStyle="1">
    <w:name w:val="Gitternetztabelle 1 hell  – Akzent 61"/>
    <w:basedOn w:val="961"/>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065" w:customStyle="1">
    <w:name w:val="Gitternetztabelle 2 – Akzent 11"/>
    <w:basedOn w:val="961"/>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066" w:customStyle="1">
    <w:name w:val="Gitternetztabelle 2 – Akzent 21"/>
    <w:basedOn w:val="961"/>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067" w:customStyle="1">
    <w:name w:val="Gitternetztabelle 2 – Akzent 31"/>
    <w:basedOn w:val="961"/>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068" w:customStyle="1">
    <w:name w:val="Gitternetztabelle 2 – Akzent 41"/>
    <w:basedOn w:val="961"/>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069" w:customStyle="1">
    <w:name w:val="Gitternetztabelle 2 – Akzent 51"/>
    <w:basedOn w:val="961"/>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070" w:customStyle="1">
    <w:name w:val="Gitternetztabelle 2 – Akzent 61"/>
    <w:basedOn w:val="961"/>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071" w:customStyle="1">
    <w:name w:val="Gitternetztabelle 3 – Akzent 11"/>
    <w:basedOn w:val="961"/>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72" w:customStyle="1">
    <w:name w:val="Gitternetztabelle 3 – Akzent 21"/>
    <w:basedOn w:val="961"/>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73" w:customStyle="1">
    <w:name w:val="Gitternetztabelle 3 – Akzent 31"/>
    <w:basedOn w:val="961"/>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74" w:customStyle="1">
    <w:name w:val="Gitternetztabelle 3 – Akzent 41"/>
    <w:basedOn w:val="961"/>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75" w:customStyle="1">
    <w:name w:val="Gitternetztabelle 3 – Akzent 51"/>
    <w:basedOn w:val="961"/>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76" w:customStyle="1">
    <w:name w:val="Gitternetztabelle 3 – Akzent 61"/>
    <w:basedOn w:val="961"/>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077" w:customStyle="1">
    <w:name w:val="Gitternetztabelle 4 – Akzent 11"/>
    <w:basedOn w:val="961"/>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078" w:customStyle="1">
    <w:name w:val="Gitternetztabelle 4 – Akzent 21"/>
    <w:basedOn w:val="961"/>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079" w:customStyle="1">
    <w:name w:val="Gitternetztabelle 4 – Akzent 31"/>
    <w:basedOn w:val="961"/>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080" w:customStyle="1">
    <w:name w:val="Gitternetztabelle 4 – Akzent 41"/>
    <w:basedOn w:val="961"/>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081" w:customStyle="1">
    <w:name w:val="Gitternetztabelle 4 – Akzent 51"/>
    <w:basedOn w:val="961"/>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082" w:customStyle="1">
    <w:name w:val="Gitternetztabelle 4 – Akzent 61"/>
    <w:basedOn w:val="961"/>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083" w:customStyle="1">
    <w:name w:val="Gitternetztabelle 5 dunkel  – Akzent 11"/>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084" w:customStyle="1">
    <w:name w:val="Gitternetztabelle 5 dunkel  – Akzent 21"/>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085" w:customStyle="1">
    <w:name w:val="Gitternetztabelle 5 dunkel  – Akzent 31"/>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086" w:customStyle="1">
    <w:name w:val="Gitternetztabelle 5 dunkel  – Akzent 41"/>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087" w:customStyle="1">
    <w:name w:val="Gitternetztabelle 5 dunkel  – Akzent 51"/>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088" w:customStyle="1">
    <w:name w:val="Gitternetztabelle 5 dunkel  – Akzent 61"/>
    <w:basedOn w:val="961"/>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089" w:customStyle="1">
    <w:name w:val="Gitternetztabelle 6 farbig – Akzent 11"/>
    <w:basedOn w:val="961"/>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090" w:customStyle="1">
    <w:name w:val="Gitternetztabelle 6 farbig – Akzent 21"/>
    <w:basedOn w:val="961"/>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091" w:customStyle="1">
    <w:name w:val="Gitternetztabelle 6 farbig – Akzent 31"/>
    <w:basedOn w:val="961"/>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092" w:customStyle="1">
    <w:name w:val="Gitternetztabelle 6 farbig – Akzent 41"/>
    <w:basedOn w:val="961"/>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093" w:customStyle="1">
    <w:name w:val="Gitternetztabelle 6 farbig – Akzent 51"/>
    <w:basedOn w:val="961"/>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094" w:customStyle="1">
    <w:name w:val="Gitternetztabelle 6 farbig – Akzent 61"/>
    <w:basedOn w:val="961"/>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095" w:customStyle="1">
    <w:name w:val="Gitternetztabelle 7 farbig – Akzent 11"/>
    <w:basedOn w:val="961"/>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096" w:customStyle="1">
    <w:name w:val="Gitternetztabelle 7 farbig – Akzent 21"/>
    <w:basedOn w:val="961"/>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097" w:customStyle="1">
    <w:name w:val="Gitternetztabelle 7 farbig – Akzent 31"/>
    <w:basedOn w:val="961"/>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098" w:customStyle="1">
    <w:name w:val="Gitternetztabelle 7 farbig – Akzent 41"/>
    <w:basedOn w:val="961"/>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099" w:customStyle="1">
    <w:name w:val="Gitternetztabelle 7 farbig – Akzent 51"/>
    <w:basedOn w:val="961"/>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100" w:customStyle="1">
    <w:name w:val="Gitternetztabelle 7 farbig – Akzent 61"/>
    <w:basedOn w:val="961"/>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101" w:customStyle="1">
    <w:name w:val="Listentabelle 1 hell  – Akzent 11"/>
    <w:basedOn w:val="961"/>
    <w:uiPriority w:val="99"/>
    <w:pPr>
      <w:spacing w:after="0" w:line="240" w:lineRule="auto"/>
    </w:pPr>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102" w:customStyle="1">
    <w:name w:val="Listentabelle 1 hell  – Akzent 21"/>
    <w:basedOn w:val="961"/>
    <w:uiPriority w:val="99"/>
    <w:pPr>
      <w:spacing w:after="0" w:line="240" w:lineRule="auto"/>
    </w:pPr>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103" w:customStyle="1">
    <w:name w:val="Listentabelle 1 hell  – Akzent 31"/>
    <w:basedOn w:val="961"/>
    <w:uiPriority w:val="99"/>
    <w:pPr>
      <w:spacing w:after="0" w:line="240" w:lineRule="auto"/>
    </w:pPr>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104" w:customStyle="1">
    <w:name w:val="Listentabelle 1 hell  – Akzent 41"/>
    <w:basedOn w:val="961"/>
    <w:uiPriority w:val="99"/>
    <w:pPr>
      <w:spacing w:after="0" w:line="240" w:lineRule="auto"/>
    </w:pPr>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105" w:customStyle="1">
    <w:name w:val="Listentabelle 1 hell  – Akzent 51"/>
    <w:basedOn w:val="961"/>
    <w:uiPriority w:val="99"/>
    <w:pPr>
      <w:spacing w:after="0" w:line="240" w:lineRule="auto"/>
    </w:pPr>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106" w:customStyle="1">
    <w:name w:val="Listentabelle 1 hell  – Akzent 61"/>
    <w:basedOn w:val="961"/>
    <w:uiPriority w:val="99"/>
    <w:pPr>
      <w:spacing w:after="0" w:line="240" w:lineRule="auto"/>
    </w:pPr>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107" w:customStyle="1">
    <w:name w:val="Listentabelle 2 – Akzent 11"/>
    <w:basedOn w:val="961"/>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108" w:customStyle="1">
    <w:name w:val="Listentabelle 2 – Akzent 21"/>
    <w:basedOn w:val="961"/>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109" w:customStyle="1">
    <w:name w:val="Listentabelle 2 – Akzent 31"/>
    <w:basedOn w:val="961"/>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110" w:customStyle="1">
    <w:name w:val="Listentabelle 2 – Akzent 41"/>
    <w:basedOn w:val="961"/>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111" w:customStyle="1">
    <w:name w:val="Listentabelle 2 – Akzent 51"/>
    <w:basedOn w:val="961"/>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112" w:customStyle="1">
    <w:name w:val="Listentabelle 2 – Akzent 61"/>
    <w:basedOn w:val="961"/>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113" w:customStyle="1">
    <w:name w:val="Listentabelle 3 – Akzent 11"/>
    <w:basedOn w:val="961"/>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114" w:customStyle="1">
    <w:name w:val="Listentabelle 3 – Akzent 21"/>
    <w:basedOn w:val="961"/>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115" w:customStyle="1">
    <w:name w:val="Listentabelle 3 – Akzent 31"/>
    <w:basedOn w:val="961"/>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116" w:customStyle="1">
    <w:name w:val="Listentabelle 3 – Akzent 41"/>
    <w:basedOn w:val="961"/>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117" w:customStyle="1">
    <w:name w:val="Listentabelle 3 – Akzent 51"/>
    <w:basedOn w:val="961"/>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118" w:customStyle="1">
    <w:name w:val="Listentabelle 3 – Akzent 61"/>
    <w:basedOn w:val="961"/>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119" w:customStyle="1">
    <w:name w:val="Listentabelle 4 – Akzent 11"/>
    <w:basedOn w:val="961"/>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120" w:customStyle="1">
    <w:name w:val="Listentabelle 4 – Akzent 21"/>
    <w:basedOn w:val="961"/>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121" w:customStyle="1">
    <w:name w:val="Listentabelle 4 – Akzent 31"/>
    <w:basedOn w:val="961"/>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122" w:customStyle="1">
    <w:name w:val="Listentabelle 4 – Akzent 41"/>
    <w:basedOn w:val="961"/>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123" w:customStyle="1">
    <w:name w:val="Listentabelle 4 – Akzent 51"/>
    <w:basedOn w:val="961"/>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124" w:customStyle="1">
    <w:name w:val="Listentabelle 4 – Akzent 61"/>
    <w:basedOn w:val="961"/>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125" w:customStyle="1">
    <w:name w:val="Listentabelle 5 dunkel  – Akzent 11"/>
    <w:basedOn w:val="961"/>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126" w:customStyle="1">
    <w:name w:val="Listentabelle 5 dunkel  – Akzent 21"/>
    <w:basedOn w:val="961"/>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127" w:customStyle="1">
    <w:name w:val="Listentabelle 5 dunkel  – Akzent 31"/>
    <w:basedOn w:val="961"/>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128" w:customStyle="1">
    <w:name w:val="Listentabelle 5 dunkel  – Akzent 41"/>
    <w:basedOn w:val="961"/>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129" w:customStyle="1">
    <w:name w:val="Listentabelle 5 dunkel  – Akzent 51"/>
    <w:basedOn w:val="961"/>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130" w:customStyle="1">
    <w:name w:val="Listentabelle 5 dunkel  – Akzent 61"/>
    <w:basedOn w:val="961"/>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131" w:customStyle="1">
    <w:name w:val="Listentabelle 6 farbig – Akzent 11"/>
    <w:basedOn w:val="961"/>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132" w:customStyle="1">
    <w:name w:val="Listentabelle 6 farbig – Akzent 21"/>
    <w:basedOn w:val="961"/>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133" w:customStyle="1">
    <w:name w:val="Listentabelle 6 farbig – Akzent 31"/>
    <w:basedOn w:val="961"/>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134" w:customStyle="1">
    <w:name w:val="Listentabelle 6 farbig – Akzent 41"/>
    <w:basedOn w:val="961"/>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135" w:customStyle="1">
    <w:name w:val="Listentabelle 6 farbig – Akzent 51"/>
    <w:basedOn w:val="961"/>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136" w:customStyle="1">
    <w:name w:val="Listentabelle 6 farbig – Akzent 61"/>
    <w:basedOn w:val="961"/>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137" w:customStyle="1">
    <w:name w:val="Listentabelle 7 farbig – Akzent 11"/>
    <w:basedOn w:val="961"/>
    <w:uiPriority w:val="99"/>
    <w:pPr>
      <w:spacing w:after="0" w:line="240" w:lineRule="auto"/>
    </w:pPr>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138" w:customStyle="1">
    <w:name w:val="Listentabelle 7 farbig – Akzent 21"/>
    <w:basedOn w:val="961"/>
    <w:uiPriority w:val="99"/>
    <w:pPr>
      <w:spacing w:after="0" w:line="240" w:lineRule="auto"/>
    </w:pPr>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139" w:customStyle="1">
    <w:name w:val="Listentabelle 7 farbig – Akzent 31"/>
    <w:basedOn w:val="961"/>
    <w:uiPriority w:val="99"/>
    <w:pPr>
      <w:spacing w:after="0" w:line="240" w:lineRule="auto"/>
    </w:pPr>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140" w:customStyle="1">
    <w:name w:val="Listentabelle 7 farbig – Akzent 41"/>
    <w:basedOn w:val="961"/>
    <w:uiPriority w:val="99"/>
    <w:pPr>
      <w:spacing w:after="0" w:line="240" w:lineRule="auto"/>
    </w:pPr>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141" w:customStyle="1">
    <w:name w:val="Listentabelle 7 farbig – Akzent 51"/>
    <w:basedOn w:val="961"/>
    <w:uiPriority w:val="99"/>
    <w:pPr>
      <w:spacing w:after="0" w:line="240" w:lineRule="auto"/>
    </w:pPr>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142" w:customStyle="1">
    <w:name w:val="Listentabelle 7 farbig – Akzent 61"/>
    <w:basedOn w:val="961"/>
    <w:uiPriority w:val="99"/>
    <w:pPr>
      <w:spacing w:after="0" w:line="240" w:lineRule="auto"/>
    </w:pPr>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paragraph" w:styleId="1143" w:customStyle="1">
    <w:name w:val="paragraph"/>
    <w:basedOn w:val="950"/>
    <w:pPr>
      <w:spacing w:before="100" w:beforeAutospacing="1" w:after="100" w:afterAutospacing="1" w:line="240" w:lineRule="auto"/>
    </w:pPr>
    <w:rPr>
      <w:rFonts w:ascii="Times New Roman" w:hAnsi="Times New Roman" w:cs="Times New Roman" w:eastAsia="Times New Roman"/>
      <w:sz w:val="24"/>
      <w:szCs w:val="24"/>
      <w:lang w:eastAsia="de-DE"/>
    </w:rPr>
  </w:style>
  <w:style w:type="character" w:styleId="1144" w:customStyle="1">
    <w:name w:val="normaltextrun"/>
    <w:basedOn w:val="960"/>
  </w:style>
  <w:style w:type="character" w:styleId="1145" w:customStyle="1">
    <w:name w:val="eop"/>
    <w:basedOn w:val="960"/>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customXml" Target="../customXml/item2.xml" /><Relationship Id="rId15" Type="http://schemas.openxmlformats.org/officeDocument/2006/relationships/hyperlink" Target="https://youtu.be/dLAjWtlTpnY" TargetMode="External"/><Relationship Id="rId16" Type="http://schemas.openxmlformats.org/officeDocument/2006/relationships/hyperlink" Target="https://www.saferinternet.at/faq/informationskompetenz/was-ist-ein-deepfake" TargetMode="External"/><Relationship Id="rId17" Type="http://schemas.openxmlformats.org/officeDocument/2006/relationships/hyperlink" Target="https://www.saferinternet.at/faq/informationskompetenz/was-ist-ein-deepfake" TargetMode="External"/><Relationship Id="rId18" Type="http://schemas.openxmlformats.org/officeDocument/2006/relationships/hyperlink" Target="https://www.youtube.com/watch?v=EFR1XYZXhdU" TargetMode="External"/><Relationship Id="rId19" Type="http://schemas.openxmlformats.org/officeDocument/2006/relationships/hyperlink" Target="https://www.youtube.com/watch?v=AjN3S2Ic2Z0&amp;t=3s" TargetMode="External"/><Relationship Id="rId20" Type="http://schemas.openxmlformats.org/officeDocument/2006/relationships/hyperlink" Target="https://www.tiktok.com/@deeptomcruise/video/6933305746130046214?is_copy_url=1&amp;is_from_webapp=v1" TargetMode="External"/><Relationship Id="rId21" Type="http://schemas.openxmlformats.org/officeDocument/2006/relationships/hyperlink" Target="https://www.tiktok.com/@dieterbohlen/video/6987057466185960710" TargetMode="External"/><Relationship Id="rId22" Type="http://schemas.openxmlformats.org/officeDocument/2006/relationships/hyperlink" Target="https://www.zdf.de/kinder/logo/deep-fakes-erkennen-100.html" TargetMode="External"/><Relationship Id="rId23" Type="http://schemas.openxmlformats.org/officeDocument/2006/relationships/hyperlink" Target="https://www.dw.com/de/faktencheck-wie-erkenne-ich-deepfakes/a-60192155" TargetMode="External"/><Relationship Id="rId24" Type="http://schemas.openxmlformats.org/officeDocument/2006/relationships/hyperlink" Target="https://www.teachtoday.de/Angebote/Themen/Manipulation_im_Netz/mediabase/pdf/Entscheidungsbaum_Deepfake_6524.pdf"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
</file>

<file path=customXml/item2.xml>
</file>

<file path=customXml/itemProps1.xml><?xml version="1.0" encoding="utf-8"?>
<ds:datastoreItem xmlns:ds="http://schemas.openxmlformats.org/officeDocument/2006/customXml" ds:itemID="{F5065B53-3B84-461D-81E9-0F1B4C163360}">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Application>ONLYOFFICE/7.0.1.37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Philipp Marten (RUB)</dc:creator>
  <cp:lastModifiedBy>Philipp.Marten@ruhr-uni-bochum.de</cp:lastModifiedBy>
  <cp:revision>19</cp:revision>
  <dcterms:created xsi:type="dcterms:W3CDTF">2023-03-09T08:37:00Z</dcterms:created>
  <dcterms:modified xsi:type="dcterms:W3CDTF">2023-07-19T17:58:15Z</dcterms:modified>
</cp:coreProperties>
</file>