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9CFC" w14:textId="77777777" w:rsidR="009D65B9" w:rsidRDefault="009D65B9" w:rsidP="009D65B9">
      <w:pPr>
        <w:spacing w:line="240" w:lineRule="auto"/>
        <w:rPr>
          <w:rFonts w:cs="Arial"/>
          <w:szCs w:val="24"/>
        </w:rPr>
      </w:pPr>
      <w:r w:rsidRPr="000B4371">
        <w:rPr>
          <w:rFonts w:cs="Arial"/>
          <w:b/>
          <w:bCs/>
          <w:szCs w:val="24"/>
        </w:rPr>
        <w:t xml:space="preserve">Anordnung der Lernsituationen im Lernfeld 9:  </w:t>
      </w:r>
      <w:r w:rsidRPr="000B4371">
        <w:rPr>
          <w:rFonts w:eastAsia="Times New Roman" w:cs="Arial"/>
          <w:b/>
          <w:bCs/>
          <w:color w:val="000000" w:themeColor="text1"/>
          <w:szCs w:val="24"/>
          <w:lang w:eastAsia="de-DE"/>
        </w:rPr>
        <w:t>Kellerwände</w:t>
      </w:r>
      <w:r w:rsidRPr="003657D4">
        <w:rPr>
          <w:rFonts w:eastAsia="Times New Roman" w:cs="Arial"/>
          <w:b/>
          <w:color w:val="000000" w:themeColor="text1"/>
          <w:szCs w:val="24"/>
          <w:lang w:eastAsia="de-DE"/>
        </w:rPr>
        <w:t xml:space="preserve"> in Mauerwerk und Stahlbeton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626E22" w14:paraId="14338C2F"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55B4811C" w14:textId="77777777" w:rsidR="00626E22" w:rsidRDefault="00130672">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08C9E6FE" w14:textId="77777777" w:rsidR="00626E22" w:rsidRDefault="00130672">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44AF4D41" w14:textId="77777777" w:rsidR="00626E22" w:rsidRDefault="00130672">
            <w:pPr>
              <w:spacing w:line="240" w:lineRule="auto"/>
              <w:rPr>
                <w:rFonts w:cs="Arial"/>
                <w:b/>
                <w:szCs w:val="24"/>
              </w:rPr>
            </w:pPr>
            <w:r>
              <w:rPr>
                <w:rFonts w:cs="Arial"/>
                <w:b/>
                <w:szCs w:val="24"/>
              </w:rPr>
              <w:t>Zeitrichtwert (UStd.)</w:t>
            </w:r>
          </w:p>
        </w:tc>
      </w:tr>
      <w:tr w:rsidR="00626E22" w14:paraId="0C3BF55F"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1895AB30" w14:textId="77777777" w:rsidR="00626E22" w:rsidRDefault="00130672">
            <w:pPr>
              <w:spacing w:line="240" w:lineRule="auto"/>
              <w:rPr>
                <w:rFonts w:cs="Arial"/>
                <w:szCs w:val="24"/>
              </w:rPr>
            </w:pPr>
            <w:r>
              <w:rPr>
                <w:rFonts w:cs="Arial"/>
                <w:szCs w:val="24"/>
              </w:rPr>
              <w:t>9.1</w:t>
            </w:r>
          </w:p>
        </w:tc>
        <w:tc>
          <w:tcPr>
            <w:tcW w:w="11112" w:type="dxa"/>
            <w:tcBorders>
              <w:top w:val="single" w:sz="4" w:space="0" w:color="auto"/>
              <w:left w:val="single" w:sz="4" w:space="0" w:color="auto"/>
              <w:bottom w:val="single" w:sz="4" w:space="0" w:color="auto"/>
              <w:right w:val="single" w:sz="4" w:space="0" w:color="auto"/>
            </w:tcBorders>
          </w:tcPr>
          <w:p w14:paraId="40D5082F" w14:textId="0B71304F" w:rsidR="00626E22" w:rsidRDefault="00130672">
            <w:pPr>
              <w:spacing w:line="240" w:lineRule="auto"/>
              <w:rPr>
                <w:rFonts w:cs="Arial"/>
                <w:szCs w:val="24"/>
              </w:rPr>
            </w:pPr>
            <w:r>
              <w:rPr>
                <w:rFonts w:cs="Arial"/>
                <w:szCs w:val="24"/>
              </w:rPr>
              <w:t>Eine Bauherrenberatung zur Herstellung von Kellerwänden eines bewohnten Kellers durchführen</w:t>
            </w:r>
          </w:p>
        </w:tc>
        <w:tc>
          <w:tcPr>
            <w:tcW w:w="2608" w:type="dxa"/>
            <w:tcBorders>
              <w:top w:val="single" w:sz="4" w:space="0" w:color="auto"/>
              <w:left w:val="single" w:sz="4" w:space="0" w:color="auto"/>
              <w:bottom w:val="single" w:sz="4" w:space="0" w:color="auto"/>
              <w:right w:val="single" w:sz="4" w:space="0" w:color="auto"/>
            </w:tcBorders>
          </w:tcPr>
          <w:p w14:paraId="47A7D24F" w14:textId="77777777" w:rsidR="00626E22" w:rsidRDefault="00130672">
            <w:pPr>
              <w:spacing w:line="240" w:lineRule="auto"/>
              <w:rPr>
                <w:rFonts w:cs="Arial"/>
                <w:szCs w:val="24"/>
              </w:rPr>
            </w:pPr>
            <w:r>
              <w:rPr>
                <w:rFonts w:cs="Arial"/>
                <w:szCs w:val="24"/>
              </w:rPr>
              <w:t>20</w:t>
            </w:r>
          </w:p>
        </w:tc>
      </w:tr>
      <w:tr w:rsidR="00626E22" w14:paraId="7BFF52E6"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7340FABA" w14:textId="77777777" w:rsidR="00626E22" w:rsidRDefault="00130672">
            <w:pPr>
              <w:spacing w:line="240" w:lineRule="auto"/>
              <w:rPr>
                <w:rFonts w:cs="Arial"/>
                <w:szCs w:val="24"/>
              </w:rPr>
            </w:pPr>
            <w:r>
              <w:rPr>
                <w:rFonts w:cs="Arial"/>
                <w:szCs w:val="24"/>
              </w:rPr>
              <w:t>9.2</w:t>
            </w:r>
          </w:p>
        </w:tc>
        <w:tc>
          <w:tcPr>
            <w:tcW w:w="11112" w:type="dxa"/>
            <w:tcBorders>
              <w:top w:val="single" w:sz="4" w:space="0" w:color="auto"/>
              <w:left w:val="single" w:sz="4" w:space="0" w:color="auto"/>
              <w:bottom w:val="single" w:sz="4" w:space="0" w:color="auto"/>
              <w:right w:val="single" w:sz="4" w:space="0" w:color="auto"/>
            </w:tcBorders>
            <w:vAlign w:val="center"/>
          </w:tcPr>
          <w:p w14:paraId="1EDF9AC6" w14:textId="47E5235D" w:rsidR="00626E22" w:rsidRDefault="00130672">
            <w:pPr>
              <w:spacing w:line="240" w:lineRule="auto"/>
              <w:rPr>
                <w:rFonts w:cs="Arial"/>
                <w:szCs w:val="24"/>
              </w:rPr>
            </w:pPr>
            <w:r>
              <w:rPr>
                <w:rFonts w:cs="Arial"/>
                <w:szCs w:val="24"/>
              </w:rPr>
              <w:t>Eine Detaillösung für gemauerte Kelleraußenwände im Grundwasserbereich erstellen</w:t>
            </w:r>
          </w:p>
        </w:tc>
        <w:tc>
          <w:tcPr>
            <w:tcW w:w="2608" w:type="dxa"/>
            <w:tcBorders>
              <w:top w:val="single" w:sz="4" w:space="0" w:color="auto"/>
              <w:left w:val="single" w:sz="4" w:space="0" w:color="auto"/>
              <w:bottom w:val="single" w:sz="4" w:space="0" w:color="auto"/>
              <w:right w:val="single" w:sz="4" w:space="0" w:color="auto"/>
            </w:tcBorders>
          </w:tcPr>
          <w:p w14:paraId="0341524F" w14:textId="77777777" w:rsidR="00626E22" w:rsidRDefault="00130672">
            <w:pPr>
              <w:spacing w:line="240" w:lineRule="auto"/>
              <w:rPr>
                <w:rFonts w:cs="Arial"/>
                <w:szCs w:val="24"/>
              </w:rPr>
            </w:pPr>
            <w:r>
              <w:rPr>
                <w:rFonts w:cs="Arial"/>
                <w:szCs w:val="24"/>
              </w:rPr>
              <w:t>10</w:t>
            </w:r>
          </w:p>
        </w:tc>
      </w:tr>
      <w:tr w:rsidR="00626E22" w14:paraId="3888D199"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0D1C3639" w14:textId="77777777" w:rsidR="00626E22" w:rsidRDefault="00130672">
            <w:pPr>
              <w:spacing w:line="240" w:lineRule="auto"/>
              <w:rPr>
                <w:rFonts w:cs="Arial"/>
                <w:szCs w:val="24"/>
              </w:rPr>
            </w:pPr>
            <w:r>
              <w:rPr>
                <w:rFonts w:cs="Arial"/>
                <w:szCs w:val="24"/>
              </w:rPr>
              <w:t>9.3</w:t>
            </w:r>
          </w:p>
        </w:tc>
        <w:tc>
          <w:tcPr>
            <w:tcW w:w="11112" w:type="dxa"/>
            <w:tcBorders>
              <w:top w:val="single" w:sz="4" w:space="0" w:color="auto"/>
              <w:left w:val="single" w:sz="4" w:space="0" w:color="auto"/>
              <w:bottom w:val="single" w:sz="4" w:space="0" w:color="auto"/>
              <w:right w:val="single" w:sz="4" w:space="0" w:color="auto"/>
            </w:tcBorders>
            <w:vAlign w:val="center"/>
          </w:tcPr>
          <w:p w14:paraId="0E58EC12" w14:textId="54BD61EE" w:rsidR="00626E22" w:rsidRDefault="00130672">
            <w:pPr>
              <w:spacing w:line="240" w:lineRule="auto"/>
              <w:rPr>
                <w:rFonts w:cs="Arial"/>
                <w:szCs w:val="24"/>
              </w:rPr>
            </w:pPr>
            <w:r>
              <w:rPr>
                <w:rFonts w:cs="Arial"/>
                <w:szCs w:val="24"/>
              </w:rPr>
              <w:t>Einen Arbeitsablaufplan zur Herstellung eines bewohnten Kellers als „weiße Wanne“ anfertigen</w:t>
            </w:r>
          </w:p>
        </w:tc>
        <w:tc>
          <w:tcPr>
            <w:tcW w:w="2608" w:type="dxa"/>
            <w:tcBorders>
              <w:top w:val="single" w:sz="4" w:space="0" w:color="auto"/>
              <w:left w:val="single" w:sz="4" w:space="0" w:color="auto"/>
              <w:bottom w:val="single" w:sz="4" w:space="0" w:color="auto"/>
              <w:right w:val="single" w:sz="4" w:space="0" w:color="auto"/>
            </w:tcBorders>
          </w:tcPr>
          <w:p w14:paraId="04652D55" w14:textId="77777777" w:rsidR="00626E22" w:rsidRDefault="00130672">
            <w:pPr>
              <w:spacing w:line="240" w:lineRule="auto"/>
              <w:rPr>
                <w:rFonts w:cs="Arial"/>
                <w:szCs w:val="24"/>
              </w:rPr>
            </w:pPr>
            <w:r>
              <w:rPr>
                <w:rFonts w:cs="Arial"/>
                <w:szCs w:val="24"/>
              </w:rPr>
              <w:t>10</w:t>
            </w:r>
          </w:p>
        </w:tc>
      </w:tr>
    </w:tbl>
    <w:p w14:paraId="73DDAB80" w14:textId="77777777" w:rsidR="00626E22" w:rsidRDefault="00626E22">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626E22" w14:paraId="5B4C4311" w14:textId="77777777">
        <w:trPr>
          <w:trHeight w:val="1444"/>
          <w:jc w:val="center"/>
        </w:trPr>
        <w:tc>
          <w:tcPr>
            <w:tcW w:w="14572" w:type="dxa"/>
            <w:gridSpan w:val="2"/>
          </w:tcPr>
          <w:p w14:paraId="1A09544C" w14:textId="77777777" w:rsidR="00626E22" w:rsidRDefault="00130672">
            <w:pPr>
              <w:pStyle w:val="Tabellentext"/>
              <w:tabs>
                <w:tab w:val="left" w:pos="2444"/>
              </w:tabs>
              <w:spacing w:before="60" w:after="60"/>
              <w:rPr>
                <w:rFonts w:cs="Arial"/>
                <w:b/>
              </w:rPr>
            </w:pPr>
            <w:r>
              <w:rPr>
                <w:rFonts w:cs="Arial"/>
                <w:b/>
              </w:rPr>
              <w:t xml:space="preserve">Curricularer Bezug: </w:t>
            </w:r>
          </w:p>
          <w:p w14:paraId="72F3B8C1" w14:textId="541E51ED" w:rsidR="00626E22" w:rsidRDefault="00130672">
            <w:pPr>
              <w:pStyle w:val="Tabellentext"/>
              <w:tabs>
                <w:tab w:val="left" w:pos="2554"/>
              </w:tabs>
              <w:spacing w:before="60" w:after="60"/>
              <w:rPr>
                <w:rFonts w:cs="Arial"/>
              </w:rPr>
            </w:pPr>
            <w:r>
              <w:rPr>
                <w:rFonts w:cs="Arial"/>
              </w:rPr>
              <w:t xml:space="preserve">Ausbildungsjahr: </w:t>
            </w:r>
            <w:r w:rsidR="00D64F86">
              <w:rPr>
                <w:rFonts w:cs="Arial"/>
              </w:rPr>
              <w:t xml:space="preserve">           </w:t>
            </w:r>
            <w:r>
              <w:rPr>
                <w:rFonts w:cs="Arial"/>
              </w:rPr>
              <w:t>2</w:t>
            </w:r>
            <w:r>
              <w:rPr>
                <w:rFonts w:cs="Arial"/>
              </w:rPr>
              <w:tab/>
            </w:r>
          </w:p>
          <w:p w14:paraId="0B03B974" w14:textId="77777777" w:rsidR="00626E22" w:rsidRDefault="00130672">
            <w:pPr>
              <w:pStyle w:val="Tabellentext"/>
              <w:tabs>
                <w:tab w:val="left" w:pos="2554"/>
              </w:tabs>
              <w:spacing w:before="60" w:after="60"/>
              <w:rPr>
                <w:rFonts w:cs="Arial"/>
              </w:rPr>
            </w:pPr>
            <w:r>
              <w:rPr>
                <w:rFonts w:cs="Arial"/>
              </w:rPr>
              <w:t>Lernfeld 9:</w:t>
            </w:r>
            <w:r>
              <w:rPr>
                <w:rFonts w:cs="Arial"/>
              </w:rPr>
              <w:tab/>
              <w:t xml:space="preserve">Kellerwände in Mauerwerk und Stahlbeton herstellen </w:t>
            </w:r>
          </w:p>
          <w:p w14:paraId="28EE5C00" w14:textId="77777777" w:rsidR="00626E22" w:rsidRDefault="00130672">
            <w:pPr>
              <w:pStyle w:val="Tabellentext"/>
              <w:tabs>
                <w:tab w:val="left" w:pos="2554"/>
              </w:tabs>
              <w:spacing w:before="60" w:after="60"/>
              <w:rPr>
                <w:rFonts w:cs="Arial"/>
                <w:b/>
              </w:rPr>
            </w:pPr>
            <w:r>
              <w:rPr>
                <w:rFonts w:cs="Arial"/>
              </w:rPr>
              <w:t>Lernsituation 9.3:</w:t>
            </w:r>
            <w:r>
              <w:rPr>
                <w:rFonts w:cs="Arial"/>
              </w:rPr>
              <w:tab/>
              <w:t>Die Stahlbetonaußenwände eines bewohnten Kellers als „weiße Wanne“ herstellen</w:t>
            </w:r>
          </w:p>
        </w:tc>
      </w:tr>
      <w:tr w:rsidR="00626E22" w14:paraId="1D8C8912" w14:textId="77777777">
        <w:trPr>
          <w:jc w:val="center"/>
        </w:trPr>
        <w:tc>
          <w:tcPr>
            <w:tcW w:w="7285" w:type="dxa"/>
          </w:tcPr>
          <w:p w14:paraId="17B5BF91" w14:textId="77777777" w:rsidR="00626E22" w:rsidRDefault="00130672">
            <w:pPr>
              <w:pStyle w:val="Tabellenberschrift"/>
            </w:pPr>
            <w:r>
              <w:t>Handlungssituation:</w:t>
            </w:r>
          </w:p>
          <w:p w14:paraId="3282CFBB" w14:textId="60681EF7" w:rsidR="00626E22" w:rsidRDefault="00130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Arial"/>
                <w:color w:val="000000"/>
              </w:rPr>
            </w:pPr>
            <w:r>
              <w:rPr>
                <w:rFonts w:cs="Arial"/>
                <w:color w:val="000000"/>
              </w:rPr>
              <w:t xml:space="preserve">Ihr Chef hat den Kundenauftrag erhalten, einen bewohnten Keller eines Einfamilienhauses als „weiße Wanne“ herzustellen. Das Haus wird in einem Bereich errichtet, </w:t>
            </w:r>
            <w:r w:rsidR="00AD4A43">
              <w:rPr>
                <w:rFonts w:cs="Arial"/>
                <w:color w:val="000000"/>
              </w:rPr>
              <w:t>in dem</w:t>
            </w:r>
            <w:r>
              <w:rPr>
                <w:rFonts w:cs="Arial"/>
                <w:color w:val="000000"/>
              </w:rPr>
              <w:t xml:space="preserve"> zeitweise mit einem erhöhten Wasserdruck zu rechnen ist. Ihr Chef beauftragt Sie, den Arbeits</w:t>
            </w:r>
            <w:r w:rsidR="009F0E92">
              <w:rPr>
                <w:rFonts w:cs="Arial"/>
                <w:color w:val="000000"/>
              </w:rPr>
              <w:t>-</w:t>
            </w:r>
            <w:r>
              <w:rPr>
                <w:rFonts w:cs="Arial"/>
                <w:color w:val="000000"/>
              </w:rPr>
              <w:t>ablauf anhand einer vorliegenden Detailzeichnung des Wand-Sohl</w:t>
            </w:r>
            <w:r w:rsidR="009F0E92">
              <w:rPr>
                <w:rFonts w:cs="Arial"/>
                <w:color w:val="000000"/>
              </w:rPr>
              <w:t>-</w:t>
            </w:r>
            <w:r>
              <w:rPr>
                <w:rFonts w:cs="Arial"/>
                <w:color w:val="000000"/>
              </w:rPr>
              <w:t>platten-Anschlusses zu planen.</w:t>
            </w:r>
          </w:p>
        </w:tc>
        <w:tc>
          <w:tcPr>
            <w:tcW w:w="7285" w:type="dxa"/>
          </w:tcPr>
          <w:p w14:paraId="5F67F94C" w14:textId="77777777" w:rsidR="00626E22" w:rsidRDefault="00130672">
            <w:pPr>
              <w:pStyle w:val="Tabellenberschrift"/>
            </w:pPr>
            <w:r>
              <w:t>Handlungsergebnis:</w:t>
            </w:r>
          </w:p>
          <w:p w14:paraId="32D3B393" w14:textId="77777777" w:rsidR="00626E22" w:rsidRDefault="00626E22">
            <w:pPr>
              <w:pStyle w:val="Tabellenberschrift"/>
            </w:pPr>
          </w:p>
          <w:p w14:paraId="7E9CD581" w14:textId="77777777" w:rsidR="00626E22" w:rsidRDefault="00130672">
            <w:pPr>
              <w:pStyle w:val="Tabellenberschrift"/>
              <w:rPr>
                <w:b w:val="0"/>
                <w:bCs/>
              </w:rPr>
            </w:pPr>
            <w:r>
              <w:rPr>
                <w:b w:val="0"/>
                <w:bCs/>
              </w:rPr>
              <w:t>Arbeitsablaufplan zum Herstellen einer weißen Wanne</w:t>
            </w:r>
          </w:p>
          <w:p w14:paraId="61B7C486" w14:textId="77777777" w:rsidR="00626E22" w:rsidRDefault="00626E22">
            <w:pPr>
              <w:pStyle w:val="Tabellenberschrift"/>
            </w:pPr>
          </w:p>
          <w:p w14:paraId="61FB42E3" w14:textId="77777777" w:rsidR="00626E22" w:rsidRDefault="00626E22">
            <w:pPr>
              <w:pStyle w:val="Tabellenberschrift"/>
            </w:pPr>
          </w:p>
          <w:p w14:paraId="7F41E21E" w14:textId="77777777" w:rsidR="00626E22" w:rsidRDefault="00130672">
            <w:pPr>
              <w:pStyle w:val="Tabellenberschrift"/>
            </w:pPr>
            <w:r>
              <w:t xml:space="preserve"> </w:t>
            </w:r>
          </w:p>
        </w:tc>
      </w:tr>
      <w:tr w:rsidR="00626E22" w14:paraId="73F307B1" w14:textId="77777777">
        <w:trPr>
          <w:jc w:val="center"/>
        </w:trPr>
        <w:tc>
          <w:tcPr>
            <w:tcW w:w="7285" w:type="dxa"/>
          </w:tcPr>
          <w:p w14:paraId="337327DE" w14:textId="77777777" w:rsidR="00626E22" w:rsidRDefault="00130672" w:rsidP="00EA2F57">
            <w:pPr>
              <w:pStyle w:val="Tabellenberschrift"/>
              <w:ind w:left="359" w:hanging="284"/>
            </w:pPr>
            <w:r>
              <w:t>Berufliche Handlungskompetenz als vollständige Handlung:</w:t>
            </w:r>
          </w:p>
          <w:p w14:paraId="63CD4F8E" w14:textId="77777777" w:rsidR="00626E22" w:rsidRDefault="00130672" w:rsidP="00EA2F57">
            <w:pPr>
              <w:pStyle w:val="Tabellentext"/>
              <w:ind w:left="359" w:hanging="284"/>
            </w:pPr>
            <w:r>
              <w:rPr>
                <w:rFonts w:cs="Arial"/>
              </w:rPr>
              <w:t>Die Schülerinnen und Schüler:</w:t>
            </w:r>
          </w:p>
          <w:p w14:paraId="5671E79B" w14:textId="03BA5621" w:rsidR="00626E22" w:rsidRDefault="00130672" w:rsidP="00EA2F57">
            <w:pPr>
              <w:pStyle w:val="Listenabsatz"/>
              <w:numPr>
                <w:ilvl w:val="0"/>
                <w:numId w:val="15"/>
              </w:numPr>
              <w:tabs>
                <w:tab w:val="left" w:pos="367"/>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b/>
                <w:bCs/>
                <w:color w:val="000000"/>
              </w:rPr>
              <w:t>analysieren</w:t>
            </w:r>
            <w:r>
              <w:rPr>
                <w:rFonts w:cs="Arial"/>
                <w:color w:val="000000"/>
              </w:rPr>
              <w:t xml:space="preserve"> den Arbeitsauftrag unter Berücksichtigung der Ergebnisse aus LS 9.1 und LS 9.2</w:t>
            </w:r>
            <w:r w:rsidR="00AD4A43">
              <w:rPr>
                <w:rFonts w:cs="Arial"/>
                <w:color w:val="000000"/>
              </w:rPr>
              <w:t>,</w:t>
            </w:r>
          </w:p>
          <w:p w14:paraId="640EE969" w14:textId="4C624C99" w:rsidR="00455ACB" w:rsidRPr="00455ACB" w:rsidRDefault="00455ACB"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sidRPr="00EA2F57">
              <w:rPr>
                <w:rFonts w:cs="Arial"/>
                <w:color w:val="000000"/>
              </w:rPr>
              <w:t>lesen</w:t>
            </w:r>
            <w:r>
              <w:rPr>
                <w:rFonts w:cs="Arial"/>
                <w:color w:val="000000"/>
              </w:rPr>
              <w:t xml:space="preserve"> eine maßstäbliche Zeichnung des Detailpunktes „Wand-anschluss an Sohlplatte“</w:t>
            </w:r>
            <w:r w:rsidR="00885586">
              <w:rPr>
                <w:rFonts w:cs="Arial"/>
                <w:color w:val="000000"/>
              </w:rPr>
              <w:t>,</w:t>
            </w:r>
          </w:p>
          <w:p w14:paraId="6ACF0A29" w14:textId="7B08F94F" w:rsidR="00626E22" w:rsidRDefault="00A84F1D" w:rsidP="00EA2F57">
            <w:pPr>
              <w:pStyle w:val="Listenabsatz"/>
              <w:numPr>
                <w:ilvl w:val="0"/>
                <w:numId w:val="15"/>
              </w:numPr>
              <w:tabs>
                <w:tab w:val="left" w:pos="367"/>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b/>
                <w:bCs/>
                <w:color w:val="000000"/>
              </w:rPr>
              <w:t>informieren sich</w:t>
            </w:r>
            <w:r>
              <w:rPr>
                <w:rFonts w:cs="Arial"/>
                <w:color w:val="000000"/>
              </w:rPr>
              <w:t>, wie es zu hohem Wasserdruck an Gebäude</w:t>
            </w:r>
            <w:r w:rsidR="0025770B">
              <w:rPr>
                <w:rFonts w:cs="Arial"/>
                <w:color w:val="000000"/>
              </w:rPr>
              <w:t>-</w:t>
            </w:r>
            <w:r>
              <w:rPr>
                <w:rFonts w:cs="Arial"/>
                <w:color w:val="000000"/>
              </w:rPr>
              <w:t>außenwänden kommen kann</w:t>
            </w:r>
            <w:r w:rsidR="0025770B">
              <w:rPr>
                <w:rFonts w:cs="Arial"/>
                <w:color w:val="000000"/>
              </w:rPr>
              <w:t>,</w:t>
            </w:r>
          </w:p>
          <w:p w14:paraId="23C5B378" w14:textId="1EF9DAE3" w:rsidR="00626E22" w:rsidRDefault="00130672" w:rsidP="00EA2F57">
            <w:pPr>
              <w:pStyle w:val="Listenabsatz"/>
              <w:numPr>
                <w:ilvl w:val="0"/>
                <w:numId w:val="15"/>
              </w:numPr>
              <w:tabs>
                <w:tab w:val="left" w:pos="367"/>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sidRPr="0025770B">
              <w:rPr>
                <w:rFonts w:cs="Arial"/>
                <w:color w:val="000000"/>
              </w:rPr>
              <w:t>nennen</w:t>
            </w:r>
            <w:r>
              <w:rPr>
                <w:rFonts w:cs="Arial"/>
                <w:color w:val="000000"/>
              </w:rPr>
              <w:t xml:space="preserve"> Möglichkeiten, um Außenwände vor </w:t>
            </w:r>
            <w:r w:rsidR="0025770B">
              <w:rPr>
                <w:rFonts w:cs="Arial"/>
                <w:color w:val="000000"/>
              </w:rPr>
              <w:t xml:space="preserve">Schäden bei </w:t>
            </w:r>
            <w:r>
              <w:rPr>
                <w:rFonts w:cs="Arial"/>
                <w:color w:val="000000"/>
              </w:rPr>
              <w:t>ho</w:t>
            </w:r>
            <w:r w:rsidR="0025770B">
              <w:rPr>
                <w:rFonts w:cs="Arial"/>
                <w:color w:val="000000"/>
              </w:rPr>
              <w:t>-</w:t>
            </w:r>
            <w:r>
              <w:rPr>
                <w:rFonts w:cs="Arial"/>
                <w:color w:val="000000"/>
              </w:rPr>
              <w:t>he</w:t>
            </w:r>
            <w:r w:rsidR="0025770B">
              <w:rPr>
                <w:rFonts w:cs="Arial"/>
                <w:color w:val="000000"/>
              </w:rPr>
              <w:t>m</w:t>
            </w:r>
            <w:r>
              <w:rPr>
                <w:rFonts w:cs="Arial"/>
                <w:color w:val="000000"/>
              </w:rPr>
              <w:t xml:space="preserve"> Wasserdruck zu schützen bzw. </w:t>
            </w:r>
            <w:r w:rsidR="001D36F7">
              <w:rPr>
                <w:rFonts w:cs="Arial"/>
                <w:color w:val="000000"/>
              </w:rPr>
              <w:t xml:space="preserve">sie </w:t>
            </w:r>
            <w:r>
              <w:rPr>
                <w:rFonts w:cs="Arial"/>
                <w:color w:val="000000"/>
              </w:rPr>
              <w:t>abzudichten</w:t>
            </w:r>
            <w:r w:rsidR="00885586">
              <w:rPr>
                <w:rFonts w:cs="Arial"/>
                <w:color w:val="000000"/>
              </w:rPr>
              <w:t>,</w:t>
            </w:r>
          </w:p>
          <w:p w14:paraId="7282BDB6" w14:textId="228AFA39" w:rsidR="00626E22" w:rsidRDefault="00130672" w:rsidP="00EA2F57">
            <w:pPr>
              <w:pStyle w:val="Listenabsatz"/>
              <w:numPr>
                <w:ilvl w:val="0"/>
                <w:numId w:val="15"/>
              </w:numPr>
              <w:tabs>
                <w:tab w:val="left" w:pos="367"/>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sidRPr="001D36F7">
              <w:rPr>
                <w:rFonts w:cs="Arial"/>
                <w:color w:val="000000"/>
              </w:rPr>
              <w:t>erläutern</w:t>
            </w:r>
            <w:r>
              <w:rPr>
                <w:rFonts w:cs="Arial"/>
                <w:color w:val="000000"/>
              </w:rPr>
              <w:t xml:space="preserve"> Maßnahmen bei der Herstellung der Sohlplatte, damit die Betonwand abdichtungswirksam und statisch angeschlos</w:t>
            </w:r>
            <w:r w:rsidR="001D36F7">
              <w:rPr>
                <w:rFonts w:cs="Arial"/>
                <w:color w:val="000000"/>
              </w:rPr>
              <w:t>-</w:t>
            </w:r>
            <w:r>
              <w:rPr>
                <w:rFonts w:cs="Arial"/>
                <w:color w:val="000000"/>
              </w:rPr>
              <w:t>sen werden kann</w:t>
            </w:r>
            <w:r w:rsidR="00885586">
              <w:rPr>
                <w:rFonts w:cs="Arial"/>
                <w:color w:val="000000"/>
              </w:rPr>
              <w:t>,</w:t>
            </w:r>
          </w:p>
          <w:p w14:paraId="1CB4D506" w14:textId="1ECE7AE1" w:rsidR="00626E22" w:rsidRDefault="00130672" w:rsidP="00EA2F57">
            <w:pPr>
              <w:pStyle w:val="Listenabsatz"/>
              <w:numPr>
                <w:ilvl w:val="0"/>
                <w:numId w:val="15"/>
              </w:numPr>
              <w:tabs>
                <w:tab w:val="left" w:pos="367"/>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sidRPr="001D36F7">
              <w:rPr>
                <w:rFonts w:cs="Arial"/>
                <w:color w:val="000000"/>
              </w:rPr>
              <w:lastRenderedPageBreak/>
              <w:t>zeigen</w:t>
            </w:r>
            <w:r>
              <w:rPr>
                <w:rFonts w:cs="Arial"/>
                <w:color w:val="000000"/>
              </w:rPr>
              <w:t xml:space="preserve"> die besonderen Herausforderungen bei der Herstellung von Wanddurchdringungen, Dehnungs- und Anschlussfugen </w:t>
            </w:r>
            <w:r w:rsidRPr="001D36F7">
              <w:rPr>
                <w:rFonts w:cs="Arial"/>
                <w:color w:val="000000"/>
              </w:rPr>
              <w:t>auf</w:t>
            </w:r>
            <w:r w:rsidR="00885586">
              <w:rPr>
                <w:rFonts w:cs="Arial"/>
                <w:color w:val="000000"/>
              </w:rPr>
              <w:t>,</w:t>
            </w:r>
          </w:p>
          <w:p w14:paraId="605CFBDA" w14:textId="1E0C48AE" w:rsidR="00626E22" w:rsidRDefault="00130672"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sidRPr="001D36F7">
              <w:rPr>
                <w:rFonts w:cs="Arial"/>
                <w:color w:val="000000"/>
              </w:rPr>
              <w:t>informieren</w:t>
            </w:r>
            <w:r>
              <w:rPr>
                <w:rFonts w:cs="Arial"/>
                <w:color w:val="000000"/>
              </w:rPr>
              <w:t xml:space="preserve"> sich über die Ausführungsarten </w:t>
            </w:r>
            <w:r w:rsidR="001D36F7">
              <w:rPr>
                <w:rFonts w:cs="Arial"/>
                <w:color w:val="000000"/>
              </w:rPr>
              <w:t>von</w:t>
            </w:r>
            <w:r>
              <w:rPr>
                <w:rFonts w:cs="Arial"/>
                <w:color w:val="000000"/>
              </w:rPr>
              <w:t xml:space="preserve"> Stahlbeton</w:t>
            </w:r>
            <w:r w:rsidR="001D36F7">
              <w:rPr>
                <w:rFonts w:cs="Arial"/>
                <w:color w:val="000000"/>
              </w:rPr>
              <w:t>-</w:t>
            </w:r>
            <w:r>
              <w:rPr>
                <w:rFonts w:cs="Arial"/>
                <w:color w:val="000000"/>
              </w:rPr>
              <w:t>w</w:t>
            </w:r>
            <w:r w:rsidR="001D36F7">
              <w:rPr>
                <w:rFonts w:cs="Arial"/>
                <w:color w:val="000000"/>
              </w:rPr>
              <w:t>ä</w:t>
            </w:r>
            <w:r>
              <w:rPr>
                <w:rFonts w:cs="Arial"/>
                <w:color w:val="000000"/>
              </w:rPr>
              <w:t>nd</w:t>
            </w:r>
            <w:r w:rsidR="001D36F7">
              <w:rPr>
                <w:rFonts w:cs="Arial"/>
                <w:color w:val="000000"/>
              </w:rPr>
              <w:t>en</w:t>
            </w:r>
            <w:r w:rsidR="00885586">
              <w:rPr>
                <w:rFonts w:cs="Arial"/>
                <w:color w:val="000000"/>
              </w:rPr>
              <w:t>,</w:t>
            </w:r>
          </w:p>
          <w:p w14:paraId="6A36CEA2" w14:textId="331226DC" w:rsidR="00626E22" w:rsidRDefault="001D36F7"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color w:val="000000"/>
              </w:rPr>
              <w:t>informieren sich</w:t>
            </w:r>
            <w:r w:rsidR="003729DF">
              <w:rPr>
                <w:rFonts w:cs="Arial"/>
                <w:color w:val="000000"/>
              </w:rPr>
              <w:t xml:space="preserve"> darüber</w:t>
            </w:r>
            <w:r w:rsidRPr="001D36F7">
              <w:rPr>
                <w:rFonts w:cs="Arial"/>
                <w:color w:val="000000"/>
              </w:rPr>
              <w:t>,</w:t>
            </w:r>
            <w:r>
              <w:rPr>
                <w:rFonts w:cs="Arial"/>
                <w:color w:val="000000"/>
              </w:rPr>
              <w:t xml:space="preserve"> welche Anforderungen an den Beton sowie den Einbau des Betons gestellt werden</w:t>
            </w:r>
            <w:r w:rsidR="00885586">
              <w:rPr>
                <w:rFonts w:cs="Arial"/>
                <w:color w:val="000000"/>
              </w:rPr>
              <w:t>,</w:t>
            </w:r>
          </w:p>
          <w:p w14:paraId="53A20108" w14:textId="77777777" w:rsidR="00626E22" w:rsidRDefault="00130672"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b/>
                <w:bCs/>
                <w:color w:val="000000"/>
              </w:rPr>
              <w:t xml:space="preserve">entscheiden </w:t>
            </w:r>
            <w:r>
              <w:rPr>
                <w:rFonts w:cs="Arial"/>
                <w:color w:val="000000"/>
              </w:rPr>
              <w:t>sich für</w:t>
            </w:r>
            <w:r>
              <w:rPr>
                <w:rFonts w:cs="Arial"/>
                <w:b/>
                <w:bCs/>
                <w:color w:val="000000"/>
              </w:rPr>
              <w:t xml:space="preserve"> </w:t>
            </w:r>
            <w:r>
              <w:rPr>
                <w:rFonts w:cs="Arial"/>
                <w:color w:val="000000"/>
              </w:rPr>
              <w:t>die Ausführungsart der Kelleraußenwände</w:t>
            </w:r>
          </w:p>
          <w:p w14:paraId="090E6421" w14:textId="187F8B19" w:rsidR="00626E22" w:rsidRDefault="00130672"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sidRPr="00DD384A">
              <w:rPr>
                <w:rFonts w:cs="Arial"/>
                <w:color w:val="000000"/>
              </w:rPr>
              <w:t>entscheiden</w:t>
            </w:r>
            <w:r>
              <w:rPr>
                <w:rFonts w:cs="Arial"/>
                <w:color w:val="000000"/>
              </w:rPr>
              <w:t xml:space="preserve"> sich für einen Dämmstoff</w:t>
            </w:r>
            <w:r w:rsidR="00885586">
              <w:rPr>
                <w:rFonts w:cs="Arial"/>
                <w:color w:val="000000"/>
              </w:rPr>
              <w:t>,</w:t>
            </w:r>
          </w:p>
          <w:p w14:paraId="3708FDA1" w14:textId="580771C0" w:rsidR="00C36731" w:rsidRDefault="00C36731"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color w:val="000000"/>
              </w:rPr>
              <w:t>entscheiden sich für ein Format des Arbeitsablaufplans,</w:t>
            </w:r>
          </w:p>
          <w:p w14:paraId="68179109" w14:textId="0CD92AA3" w:rsidR="00626E22" w:rsidRDefault="00130672"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b/>
                <w:bCs/>
                <w:color w:val="000000"/>
              </w:rPr>
              <w:t>beschreiben</w:t>
            </w:r>
            <w:r>
              <w:rPr>
                <w:rFonts w:cs="Arial"/>
                <w:color w:val="000000"/>
              </w:rPr>
              <w:t xml:space="preserve"> ihr Vorgehen zur Erstellung der „weißen Wanne“ </w:t>
            </w:r>
            <w:r w:rsidR="00EA2F57">
              <w:rPr>
                <w:rFonts w:cs="Arial"/>
                <w:color w:val="000000"/>
              </w:rPr>
              <w:t>in Form eines Arbeitsablaufplanes</w:t>
            </w:r>
            <w:r w:rsidR="00885586">
              <w:rPr>
                <w:rFonts w:cs="Arial"/>
                <w:color w:val="000000"/>
              </w:rPr>
              <w:t>,</w:t>
            </w:r>
          </w:p>
          <w:p w14:paraId="6B24051F" w14:textId="0BCDAE0C" w:rsidR="00626E22" w:rsidRDefault="00130672"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b/>
                <w:bCs/>
                <w:color w:val="000000"/>
              </w:rPr>
              <w:t xml:space="preserve">kontrollieren </w:t>
            </w:r>
            <w:r>
              <w:rPr>
                <w:rFonts w:cs="Arial"/>
                <w:color w:val="000000"/>
              </w:rPr>
              <w:t>den Ablaufplan</w:t>
            </w:r>
            <w:r w:rsidR="00885586">
              <w:rPr>
                <w:rFonts w:cs="Arial"/>
                <w:color w:val="000000"/>
              </w:rPr>
              <w:t>,</w:t>
            </w:r>
          </w:p>
          <w:p w14:paraId="5FE563F5" w14:textId="5CD35C96" w:rsidR="00626E22" w:rsidRDefault="00130672" w:rsidP="00EA2F57">
            <w:pPr>
              <w:pStyle w:val="Listenabsatz"/>
              <w:numPr>
                <w:ilvl w:val="0"/>
                <w:numId w:val="15"/>
              </w:numPr>
              <w:tabs>
                <w:tab w:val="left" w:pos="650"/>
                <w:tab w:val="left" w:pos="1120"/>
                <w:tab w:val="left" w:pos="1680"/>
                <w:tab w:val="left" w:pos="2240"/>
                <w:tab w:val="left" w:pos="2800"/>
                <w:tab w:val="left" w:pos="3360"/>
                <w:tab w:val="left" w:pos="3920"/>
                <w:tab w:val="left" w:pos="4480"/>
                <w:tab w:val="left" w:pos="5040"/>
                <w:tab w:val="left" w:pos="5600"/>
                <w:tab w:val="left" w:pos="6160"/>
                <w:tab w:val="left" w:pos="6720"/>
              </w:tabs>
              <w:ind w:left="359" w:hanging="284"/>
              <w:rPr>
                <w:rFonts w:cs="Arial"/>
                <w:color w:val="000000"/>
              </w:rPr>
            </w:pPr>
            <w:r>
              <w:rPr>
                <w:rFonts w:cs="Arial"/>
                <w:b/>
                <w:bCs/>
                <w:color w:val="000000"/>
              </w:rPr>
              <w:t>reflektieren</w:t>
            </w:r>
            <w:r>
              <w:rPr>
                <w:rFonts w:cs="Arial"/>
                <w:color w:val="000000"/>
              </w:rPr>
              <w:t xml:space="preserve"> den eigenen Arbeitsprozess</w:t>
            </w:r>
            <w:r w:rsidR="00885586">
              <w:rPr>
                <w:rFonts w:cs="Arial"/>
                <w:color w:val="000000"/>
              </w:rPr>
              <w:t>.</w:t>
            </w:r>
          </w:p>
        </w:tc>
        <w:tc>
          <w:tcPr>
            <w:tcW w:w="7285" w:type="dxa"/>
          </w:tcPr>
          <w:p w14:paraId="594D4050" w14:textId="65B5011D" w:rsidR="00626E22" w:rsidRDefault="00130672" w:rsidP="00EA2F57">
            <w:pPr>
              <w:pStyle w:val="Tabellenberschrift"/>
            </w:pPr>
            <w:r>
              <w:lastRenderedPageBreak/>
              <w:t>Konkretisierung der Inhalte:</w:t>
            </w:r>
          </w:p>
          <w:p w14:paraId="03A921FF" w14:textId="77777777"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Eck- und Anschlussbewehrung</w:t>
            </w:r>
          </w:p>
          <w:p w14:paraId="0A89DA74" w14:textId="77777777"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Fugenband</w:t>
            </w:r>
          </w:p>
          <w:p w14:paraId="658E4B10" w14:textId="77777777" w:rsidR="00626E22" w:rsidRDefault="00130672" w:rsidP="00EA2F57">
            <w:pPr>
              <w:pStyle w:val="Listenabsatz"/>
              <w:numPr>
                <w:ilvl w:val="0"/>
                <w:numId w:val="16"/>
              </w:numPr>
              <w:ind w:left="452" w:hanging="284"/>
              <w:rPr>
                <w:rFonts w:cs="Arial"/>
                <w:color w:val="000000"/>
              </w:rPr>
            </w:pPr>
            <w:r>
              <w:rPr>
                <w:rFonts w:cs="Arial"/>
                <w:color w:val="000000" w:themeColor="text1"/>
              </w:rPr>
              <w:t>Lastfall</w:t>
            </w:r>
          </w:p>
          <w:p w14:paraId="1EE28420" w14:textId="77777777"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Herstellungsmöglichkeiten</w:t>
            </w:r>
          </w:p>
          <w:p w14:paraId="72F374E5" w14:textId="77777777"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Wanddurchdringungen</w:t>
            </w:r>
          </w:p>
          <w:p w14:paraId="00D87B04" w14:textId="77777777"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Dehnfugen/Anschlussfugen</w:t>
            </w:r>
          </w:p>
          <w:p w14:paraId="0BF40BD1" w14:textId="77777777"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Ausführungsarten: Elementhohlwand, (Informationsphase Ortbeton), Fertigteilwand</w:t>
            </w:r>
          </w:p>
          <w:p w14:paraId="4845CD10" w14:textId="77777777" w:rsidR="00626E22" w:rsidRDefault="00130672" w:rsidP="00EA2F57">
            <w:pPr>
              <w:pStyle w:val="Listenabsatz"/>
              <w:numPr>
                <w:ilvl w:val="0"/>
                <w:numId w:val="16"/>
              </w:numPr>
              <w:ind w:left="452" w:hanging="284"/>
              <w:rPr>
                <w:color w:val="000000"/>
              </w:rPr>
            </w:pPr>
            <w:r>
              <w:rPr>
                <w:rFonts w:cs="Arial"/>
                <w:color w:val="000000" w:themeColor="text1"/>
              </w:rPr>
              <w:t>Beton mit hohem Wassereindringwiderstand</w:t>
            </w:r>
          </w:p>
          <w:p w14:paraId="38D8BE62" w14:textId="01E73972"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Arbeitsschritte</w:t>
            </w:r>
            <w:r w:rsidR="00455ACB">
              <w:rPr>
                <w:rFonts w:cs="Arial"/>
                <w:color w:val="000000" w:themeColor="text1"/>
              </w:rPr>
              <w:t xml:space="preserve"> zur Herstellung der Wand</w:t>
            </w:r>
          </w:p>
          <w:p w14:paraId="6E0C9668" w14:textId="46755512" w:rsidR="00626E22" w:rsidRDefault="00130672" w:rsidP="00EA2F57">
            <w:pPr>
              <w:pStyle w:val="Listenabsatz"/>
              <w:numPr>
                <w:ilvl w:val="0"/>
                <w:numId w:val="16"/>
              </w:numPr>
              <w:ind w:left="452" w:hanging="284"/>
              <w:rPr>
                <w:rFonts w:asciiTheme="minorHAnsi" w:hAnsiTheme="minorHAnsi"/>
                <w:color w:val="000000"/>
              </w:rPr>
            </w:pPr>
            <w:r>
              <w:rPr>
                <w:rFonts w:cs="Arial"/>
                <w:color w:val="000000" w:themeColor="text1"/>
              </w:rPr>
              <w:t>Dämmung</w:t>
            </w:r>
            <w:r w:rsidR="00455ACB">
              <w:rPr>
                <w:rFonts w:cs="Arial"/>
                <w:color w:val="000000" w:themeColor="text1"/>
              </w:rPr>
              <w:t xml:space="preserve"> (Perimeter-Dämmung)</w:t>
            </w:r>
          </w:p>
        </w:tc>
      </w:tr>
      <w:tr w:rsidR="00626E22" w14:paraId="677BD0D3" w14:textId="77777777">
        <w:trPr>
          <w:jc w:val="center"/>
        </w:trPr>
        <w:tc>
          <w:tcPr>
            <w:tcW w:w="14572" w:type="dxa"/>
            <w:gridSpan w:val="2"/>
          </w:tcPr>
          <w:p w14:paraId="4D7B1181" w14:textId="77777777" w:rsidR="00626E22" w:rsidRDefault="00130672" w:rsidP="00EA2F57">
            <w:pPr>
              <w:pStyle w:val="Tabellenberschrift"/>
              <w:ind w:left="359" w:hanging="284"/>
            </w:pPr>
            <w:r>
              <w:t xml:space="preserve">Didaktisch-methodische Anregungen: </w:t>
            </w:r>
            <w:r>
              <w:br/>
            </w:r>
            <w:r>
              <w:rPr>
                <w:b w:val="0"/>
              </w:rPr>
              <w:t>(z. B. Möglichkeiten der Leistungsbewertung und Lernortkooperationen sowie Materialien und Medien)</w:t>
            </w:r>
          </w:p>
          <w:p w14:paraId="055B539D" w14:textId="77777777" w:rsidR="00626E22" w:rsidRDefault="00130672" w:rsidP="00EA2F57">
            <w:pPr>
              <w:pStyle w:val="Tabellentext"/>
              <w:numPr>
                <w:ilvl w:val="0"/>
                <w:numId w:val="16"/>
              </w:numPr>
              <w:ind w:left="359" w:hanging="284"/>
            </w:pPr>
            <w:r>
              <w:t>Bezüge zu Lernsituation 1 und 2</w:t>
            </w:r>
          </w:p>
          <w:p w14:paraId="29EC79A0" w14:textId="153B77DC" w:rsidR="00DD384A" w:rsidRDefault="00130672" w:rsidP="00EA2F57">
            <w:pPr>
              <w:pStyle w:val="Listenabsatz"/>
              <w:numPr>
                <w:ilvl w:val="0"/>
                <w:numId w:val="16"/>
              </w:numPr>
              <w:ind w:left="359" w:hanging="284"/>
              <w:rPr>
                <w:rFonts w:asciiTheme="minorHAnsi" w:hAnsiTheme="minorHAnsi"/>
                <w:color w:val="000000"/>
              </w:rPr>
            </w:pPr>
            <w:r>
              <w:t>Bezüge zu anderen Lernfeldern</w:t>
            </w:r>
            <w:r w:rsidR="00DD384A">
              <w:t>, insbesondere LF 4 (</w:t>
            </w:r>
            <w:r w:rsidR="00DD384A">
              <w:rPr>
                <w:rFonts w:cs="Arial"/>
                <w:color w:val="000000" w:themeColor="text1"/>
              </w:rPr>
              <w:t>Betonverarbeitung, Einbringen des Betons, Betontechnologie, Expositionsklas</w:t>
            </w:r>
            <w:r w:rsidR="00EA2F57">
              <w:rPr>
                <w:rFonts w:cs="Arial"/>
                <w:color w:val="000000" w:themeColor="text1"/>
              </w:rPr>
              <w:t>-</w:t>
            </w:r>
            <w:r w:rsidR="00DD384A">
              <w:rPr>
                <w:rFonts w:cs="Arial"/>
                <w:color w:val="000000" w:themeColor="text1"/>
              </w:rPr>
              <w:t>sen)</w:t>
            </w:r>
          </w:p>
          <w:p w14:paraId="66DAC502" w14:textId="2FC89596" w:rsidR="00626E22" w:rsidRDefault="00130672" w:rsidP="00EA2F57">
            <w:pPr>
              <w:pStyle w:val="Tabellentext"/>
              <w:numPr>
                <w:ilvl w:val="0"/>
                <w:numId w:val="16"/>
              </w:numPr>
              <w:ind w:left="359" w:hanging="284"/>
            </w:pPr>
            <w:r>
              <w:t>Einbringen von praktische</w:t>
            </w:r>
            <w:r w:rsidR="00085368">
              <w:t>m</w:t>
            </w:r>
            <w:r>
              <w:t xml:space="preserve"> Vorwissen der Schüler</w:t>
            </w:r>
          </w:p>
          <w:p w14:paraId="71C4D037" w14:textId="77777777" w:rsidR="00626E22" w:rsidRDefault="00130672" w:rsidP="00EA2F57">
            <w:pPr>
              <w:pStyle w:val="Tabellentext"/>
              <w:numPr>
                <w:ilvl w:val="0"/>
                <w:numId w:val="16"/>
              </w:numPr>
              <w:ind w:left="359" w:hanging="284"/>
            </w:pPr>
            <w:r>
              <w:t>Lehrvideos, Lehrbilder, Bauzeichnungen</w:t>
            </w:r>
          </w:p>
          <w:p w14:paraId="2674BCCD" w14:textId="77777777" w:rsidR="00626E22" w:rsidRDefault="00130672" w:rsidP="00EA2F57">
            <w:pPr>
              <w:pStyle w:val="Tabellentext"/>
              <w:numPr>
                <w:ilvl w:val="0"/>
                <w:numId w:val="16"/>
              </w:numPr>
              <w:ind w:left="359" w:hanging="284"/>
            </w:pPr>
            <w:r>
              <w:t>https://www.prokeller.de</w:t>
            </w:r>
          </w:p>
        </w:tc>
      </w:tr>
    </w:tbl>
    <w:p w14:paraId="14070C04" w14:textId="05429810" w:rsidR="00626E22" w:rsidRDefault="00EA2F57">
      <w:pPr>
        <w:pBdr>
          <w:top w:val="none" w:sz="4" w:space="0" w:color="000000"/>
          <w:left w:val="none" w:sz="4" w:space="0" w:color="000000"/>
          <w:bottom w:val="none" w:sz="4" w:space="0" w:color="000000"/>
          <w:right w:val="none" w:sz="4" w:space="0" w:color="000000"/>
        </w:pBdr>
        <w:rPr>
          <w:rFonts w:eastAsia="Arial" w:cs="Arial"/>
        </w:rPr>
      </w:pPr>
      <w:r>
        <w:rPr>
          <w:rFonts w:eastAsia="Arial" w:cs="Arial"/>
          <w:sz w:val="16"/>
        </w:rPr>
        <w:br/>
        <w:t xml:space="preserve">1 </w:t>
      </w:r>
      <w:r>
        <w:rPr>
          <w:rFonts w:eastAsia="Arial" w:cs="Arial"/>
          <w:sz w:val="25"/>
        </w:rPr>
        <w:t>In diesem Bereich ist es anlassbezogen sinnvoll, auch Querverweise zu anderen Lernsituationen bzw. Lernfeldern aufzuführen.</w:t>
      </w:r>
      <w:r>
        <w:rPr>
          <w:rFonts w:eastAsia="Arial" w:cs="Arial"/>
          <w:sz w:val="25"/>
        </w:rPr>
        <w:br/>
      </w:r>
      <w:r>
        <w:rPr>
          <w:rFonts w:eastAsia="Arial" w:cs="Arial"/>
          <w:sz w:val="16"/>
        </w:rPr>
        <w:t xml:space="preserve">2 </w:t>
      </w:r>
      <w:r>
        <w:rPr>
          <w:rFonts w:eastAsia="Arial" w:cs="Arial"/>
          <w:sz w:val="25"/>
        </w:rPr>
        <w:t xml:space="preserve">Der aussagefähige Titel der Lernsituation ist kurz, prägnant und beschreibt die grundsätzliche Handlung (z. B. durch Substantiv und Verb). </w:t>
      </w:r>
    </w:p>
    <w:p w14:paraId="6D64B55D" w14:textId="77777777" w:rsidR="00626E22" w:rsidRDefault="00130672">
      <w:pPr>
        <w:pBdr>
          <w:top w:val="none" w:sz="4" w:space="0" w:color="000000"/>
          <w:left w:val="none" w:sz="4" w:space="0" w:color="000000"/>
          <w:bottom w:val="none" w:sz="4" w:space="0" w:color="000000"/>
          <w:right w:val="none" w:sz="4" w:space="0" w:color="000000"/>
        </w:pBdr>
      </w:pP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w:t>
      </w:r>
      <w:r>
        <w:rPr>
          <w:rFonts w:eastAsia="Arial" w:cs="Arial"/>
          <w:sz w:val="25"/>
        </w:rPr>
        <w:br/>
        <w:t>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 neben materiellen auch nicht-</w:t>
      </w:r>
      <w:r>
        <w:rPr>
          <w:rFonts w:eastAsia="Arial" w:cs="Arial"/>
          <w:sz w:val="25"/>
        </w:rPr>
        <w:lastRenderedPageBreak/>
        <w:t>materielle Produkte Ergebnisse von Lernsituationen sein können (z. B. Handlungskonzept, Stellungnahme, Beratungsgespräch). Hier lassen sich ebenso Lernergebnisse 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Pr>
          <w:rFonts w:eastAsia="Arial" w:cs="Arial"/>
          <w:sz w:val="25"/>
        </w:rPr>
        <w:br/>
      </w:r>
      <w:r>
        <w:rPr>
          <w:rFonts w:eastAsia="Arial" w:cs="Arial"/>
          <w:sz w:val="16"/>
        </w:rPr>
        <w:t xml:space="preserve">9 </w:t>
      </w:r>
      <w:r>
        <w:rPr>
          <w:rFonts w:eastAsia="Arial" w:cs="Arial"/>
          <w:sz w:val="25"/>
        </w:rPr>
        <w:t>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w:t>
      </w:r>
    </w:p>
    <w:p w14:paraId="4B8EAEAA" w14:textId="77777777" w:rsidR="00626E22" w:rsidRDefault="00626E22">
      <w:pPr>
        <w:rPr>
          <w:rFonts w:cs="Arial"/>
          <w:b/>
          <w:bCs/>
        </w:rPr>
      </w:pPr>
    </w:p>
    <w:sectPr w:rsidR="00626E22">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C5E8" w14:textId="77777777" w:rsidR="00433EEA" w:rsidRDefault="00433EEA">
      <w:pPr>
        <w:spacing w:line="240" w:lineRule="auto"/>
      </w:pPr>
      <w:r>
        <w:separator/>
      </w:r>
    </w:p>
  </w:endnote>
  <w:endnote w:type="continuationSeparator" w:id="0">
    <w:p w14:paraId="3C3CA8F9" w14:textId="77777777" w:rsidR="00433EEA" w:rsidRDefault="00433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72C" w14:textId="77777777" w:rsidR="00626E22" w:rsidRDefault="00130672">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C7B5" w14:textId="7FE5A346" w:rsidR="00626E22" w:rsidRDefault="00130672">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Pr>
        <w:bCs/>
      </w:rPr>
      <w:t>1</w:t>
    </w:r>
    <w:r>
      <w:rPr>
        <w:bCs/>
      </w:rPr>
      <w:fldChar w:fldCharType="end"/>
    </w:r>
    <w:r>
      <w:t xml:space="preserve"> von </w:t>
    </w:r>
    <w:r>
      <w:rPr>
        <w:bCs/>
      </w:rPr>
      <w:fldChar w:fldCharType="begin"/>
    </w:r>
    <w:r>
      <w:rPr>
        <w:bCs/>
      </w:rPr>
      <w:instrText>NUMPAGES  \* Arabic  \* MERGEFORMAT</w:instrText>
    </w:r>
    <w:r>
      <w:rPr>
        <w:bCs/>
      </w:rPr>
      <w:fldChar w:fldCharType="separate"/>
    </w:r>
    <w:r>
      <w:rPr>
        <w:bCs/>
      </w:rPr>
      <w:t>1</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044CB2">
      <w:rPr>
        <w:rStyle w:val="Seitenzahl"/>
        <w:rFonts w:cs="Arial"/>
        <w:noProof/>
        <w:szCs w:val="20"/>
      </w:rPr>
      <w:instrText>2</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C05E" w14:textId="3A4269FE" w:rsidR="00626E22" w:rsidRDefault="00130672">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044CB2">
      <w:rPr>
        <w:rFonts w:eastAsia="Calibri"/>
        <w:noProof/>
        <w:szCs w:val="20"/>
      </w:rPr>
      <w:t>28.01.2024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044CB2">
      <w:rPr>
        <w:rFonts w:eastAsia="Calibri"/>
        <w:noProof/>
        <w:szCs w:val="20"/>
      </w:rPr>
      <w:t>Michaely</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sidR="00044CB2">
      <w:rPr>
        <w:rStyle w:val="Seitenzahl"/>
        <w:noProof/>
        <w:szCs w:val="20"/>
      </w:rPr>
      <w:instrText>3</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044CB2">
      <w:rPr>
        <w:rStyle w:val="Seitenzahl"/>
        <w:szCs w:val="20"/>
      </w:rPr>
      <w:fldChar w:fldCharType="separate"/>
    </w:r>
    <w:r w:rsidR="00044CB2">
      <w:rPr>
        <w:rStyle w:val="Seitenzahl"/>
        <w:noProof/>
        <w:szCs w:val="20"/>
      </w:rPr>
      <w:t>1</w:t>
    </w:r>
    <w:r>
      <w:rPr>
        <w:rStyle w:val="Seitenzahl"/>
        <w:szCs w:val="20"/>
      </w:rPr>
      <w:fldChar w:fldCharType="end"/>
    </w:r>
  </w:p>
  <w:p w14:paraId="041EDF1F" w14:textId="77777777" w:rsidR="00626E22" w:rsidRDefault="00626E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BAEB" w14:textId="77777777" w:rsidR="00433EEA" w:rsidRDefault="00433EEA">
      <w:pPr>
        <w:spacing w:line="240" w:lineRule="auto"/>
      </w:pPr>
      <w:r>
        <w:separator/>
      </w:r>
    </w:p>
  </w:footnote>
  <w:footnote w:type="continuationSeparator" w:id="0">
    <w:p w14:paraId="167D5C86" w14:textId="77777777" w:rsidR="00433EEA" w:rsidRDefault="00433E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3E61" w14:textId="77777777" w:rsidR="00626E22" w:rsidRDefault="00130672">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14:anchorId="684C6314" wp14:editId="5581F26C">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14:paraId="7926E747" w14:textId="77777777" w:rsidR="00626E22" w:rsidRDefault="00626E22">
    <w:pPr>
      <w:pStyle w:val="Kopfzeile"/>
      <w:pBdr>
        <w:bottom w:val="single" w:sz="12" w:space="1" w:color="808080"/>
        <w:between w:val="single" w:sz="12" w:space="1" w:color="4D4D4D"/>
      </w:pBdr>
    </w:pPr>
  </w:p>
  <w:p w14:paraId="6483790A" w14:textId="77777777" w:rsidR="00626E22" w:rsidRDefault="00626E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9A83" w14:textId="64FBE355" w:rsidR="00D64F86" w:rsidRPr="00D84028" w:rsidRDefault="00D64F86" w:rsidP="00D64F86">
    <w:pPr>
      <w:spacing w:line="240" w:lineRule="auto"/>
      <w:rPr>
        <w:rFonts w:cs="Arial"/>
        <w:b/>
        <w:szCs w:val="24"/>
      </w:rPr>
    </w:pPr>
    <w:r>
      <w:rPr>
        <w:rFonts w:cs="Arial"/>
        <w:b/>
        <w:szCs w:val="24"/>
      </w:rPr>
      <w:t>Beruf:   Maurer/Maurerin, Hochbaufacharbeiter/in Schwerpunkt Maurerarbeiten</w:t>
    </w:r>
  </w:p>
  <w:p w14:paraId="5661A3DD" w14:textId="228FFFCA" w:rsidR="00626E22" w:rsidRPr="00D64F86" w:rsidRDefault="00626E22" w:rsidP="00D64F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31E0" w14:textId="77777777" w:rsidR="00626E22" w:rsidRDefault="00130672">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14:anchorId="753DF23F" wp14:editId="648352FF">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14:paraId="30A0537D" w14:textId="77777777" w:rsidR="00626E22" w:rsidRDefault="00626E22">
    <w:pPr>
      <w:pStyle w:val="Kopfzeile"/>
      <w:pBdr>
        <w:bottom w:val="single" w:sz="12" w:space="1" w:color="808080"/>
        <w:between w:val="single" w:sz="12" w:space="1" w:color="4D4D4D"/>
      </w:pBdr>
    </w:pPr>
  </w:p>
  <w:p w14:paraId="11AFB8A8" w14:textId="77777777" w:rsidR="00626E22" w:rsidRDefault="00626E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783"/>
    <w:multiLevelType w:val="hybridMultilevel"/>
    <w:tmpl w:val="AAB45BC8"/>
    <w:lvl w:ilvl="0" w:tplc="97762D90">
      <w:start w:val="1"/>
      <w:numFmt w:val="decimal"/>
      <w:lvlText w:val="%1."/>
      <w:lvlJc w:val="left"/>
      <w:pPr>
        <w:ind w:left="720" w:hanging="360"/>
      </w:pPr>
      <w:rPr>
        <w:rFonts w:hint="default"/>
      </w:rPr>
    </w:lvl>
    <w:lvl w:ilvl="1" w:tplc="6804C24E">
      <w:start w:val="1"/>
      <w:numFmt w:val="lowerLetter"/>
      <w:lvlText w:val="%2."/>
      <w:lvlJc w:val="left"/>
      <w:pPr>
        <w:ind w:left="1440" w:hanging="360"/>
      </w:pPr>
    </w:lvl>
    <w:lvl w:ilvl="2" w:tplc="B1D85F02">
      <w:start w:val="1"/>
      <w:numFmt w:val="lowerRoman"/>
      <w:lvlText w:val="%3."/>
      <w:lvlJc w:val="right"/>
      <w:pPr>
        <w:ind w:left="2160" w:hanging="180"/>
      </w:pPr>
    </w:lvl>
    <w:lvl w:ilvl="3" w:tplc="55FCFF60">
      <w:start w:val="1"/>
      <w:numFmt w:val="decimal"/>
      <w:lvlText w:val="%4."/>
      <w:lvlJc w:val="left"/>
      <w:pPr>
        <w:ind w:left="2880" w:hanging="360"/>
      </w:pPr>
    </w:lvl>
    <w:lvl w:ilvl="4" w:tplc="D18A385E">
      <w:start w:val="1"/>
      <w:numFmt w:val="lowerLetter"/>
      <w:lvlText w:val="%5."/>
      <w:lvlJc w:val="left"/>
      <w:pPr>
        <w:ind w:left="3600" w:hanging="360"/>
      </w:pPr>
    </w:lvl>
    <w:lvl w:ilvl="5" w:tplc="C7D84EA6">
      <w:start w:val="1"/>
      <w:numFmt w:val="lowerRoman"/>
      <w:lvlText w:val="%6."/>
      <w:lvlJc w:val="right"/>
      <w:pPr>
        <w:ind w:left="4320" w:hanging="180"/>
      </w:pPr>
    </w:lvl>
    <w:lvl w:ilvl="6" w:tplc="9AC60378">
      <w:start w:val="1"/>
      <w:numFmt w:val="decimal"/>
      <w:lvlText w:val="%7."/>
      <w:lvlJc w:val="left"/>
      <w:pPr>
        <w:ind w:left="5040" w:hanging="360"/>
      </w:pPr>
    </w:lvl>
    <w:lvl w:ilvl="7" w:tplc="79AC52D2">
      <w:start w:val="1"/>
      <w:numFmt w:val="lowerLetter"/>
      <w:lvlText w:val="%8."/>
      <w:lvlJc w:val="left"/>
      <w:pPr>
        <w:ind w:left="5760" w:hanging="360"/>
      </w:pPr>
    </w:lvl>
    <w:lvl w:ilvl="8" w:tplc="B4ACC8D4">
      <w:start w:val="1"/>
      <w:numFmt w:val="lowerRoman"/>
      <w:lvlText w:val="%9."/>
      <w:lvlJc w:val="right"/>
      <w:pPr>
        <w:ind w:left="6480" w:hanging="180"/>
      </w:pPr>
    </w:lvl>
  </w:abstractNum>
  <w:abstractNum w:abstractNumId="1" w15:restartNumberingAfterBreak="0">
    <w:nsid w:val="05250718"/>
    <w:multiLevelType w:val="hybridMultilevel"/>
    <w:tmpl w:val="8ABCC2F8"/>
    <w:lvl w:ilvl="0" w:tplc="3A066E62">
      <w:start w:val="1"/>
      <w:numFmt w:val="bullet"/>
      <w:lvlText w:val="-"/>
      <w:lvlJc w:val="left"/>
      <w:pPr>
        <w:ind w:left="720" w:hanging="360"/>
      </w:pPr>
      <w:rPr>
        <w:rFonts w:ascii="Calibri" w:eastAsiaTheme="minorHAnsi" w:hAnsi="Calibri" w:cs="Calibri" w:hint="default"/>
      </w:rPr>
    </w:lvl>
    <w:lvl w:ilvl="1" w:tplc="31085E6A">
      <w:start w:val="1"/>
      <w:numFmt w:val="bullet"/>
      <w:lvlText w:val="o"/>
      <w:lvlJc w:val="left"/>
      <w:pPr>
        <w:ind w:left="1440" w:hanging="360"/>
      </w:pPr>
      <w:rPr>
        <w:rFonts w:ascii="Courier New" w:hAnsi="Courier New" w:cs="Courier New" w:hint="default"/>
      </w:rPr>
    </w:lvl>
    <w:lvl w:ilvl="2" w:tplc="9586C6AC">
      <w:start w:val="1"/>
      <w:numFmt w:val="bullet"/>
      <w:lvlText w:val=""/>
      <w:lvlJc w:val="left"/>
      <w:pPr>
        <w:ind w:left="2160" w:hanging="360"/>
      </w:pPr>
      <w:rPr>
        <w:rFonts w:ascii="Wingdings" w:hAnsi="Wingdings" w:hint="default"/>
      </w:rPr>
    </w:lvl>
    <w:lvl w:ilvl="3" w:tplc="53B4AE38">
      <w:start w:val="1"/>
      <w:numFmt w:val="bullet"/>
      <w:lvlText w:val=""/>
      <w:lvlJc w:val="left"/>
      <w:pPr>
        <w:ind w:left="2880" w:hanging="360"/>
      </w:pPr>
      <w:rPr>
        <w:rFonts w:ascii="Symbol" w:hAnsi="Symbol" w:hint="default"/>
      </w:rPr>
    </w:lvl>
    <w:lvl w:ilvl="4" w:tplc="4CE8BBB6">
      <w:start w:val="1"/>
      <w:numFmt w:val="bullet"/>
      <w:lvlText w:val="o"/>
      <w:lvlJc w:val="left"/>
      <w:pPr>
        <w:ind w:left="3600" w:hanging="360"/>
      </w:pPr>
      <w:rPr>
        <w:rFonts w:ascii="Courier New" w:hAnsi="Courier New" w:cs="Courier New" w:hint="default"/>
      </w:rPr>
    </w:lvl>
    <w:lvl w:ilvl="5" w:tplc="B37629E2">
      <w:start w:val="1"/>
      <w:numFmt w:val="bullet"/>
      <w:lvlText w:val=""/>
      <w:lvlJc w:val="left"/>
      <w:pPr>
        <w:ind w:left="4320" w:hanging="360"/>
      </w:pPr>
      <w:rPr>
        <w:rFonts w:ascii="Wingdings" w:hAnsi="Wingdings" w:hint="default"/>
      </w:rPr>
    </w:lvl>
    <w:lvl w:ilvl="6" w:tplc="2E3E4C3E">
      <w:start w:val="1"/>
      <w:numFmt w:val="bullet"/>
      <w:lvlText w:val=""/>
      <w:lvlJc w:val="left"/>
      <w:pPr>
        <w:ind w:left="5040" w:hanging="360"/>
      </w:pPr>
      <w:rPr>
        <w:rFonts w:ascii="Symbol" w:hAnsi="Symbol" w:hint="default"/>
      </w:rPr>
    </w:lvl>
    <w:lvl w:ilvl="7" w:tplc="5D666ACE">
      <w:start w:val="1"/>
      <w:numFmt w:val="bullet"/>
      <w:lvlText w:val="o"/>
      <w:lvlJc w:val="left"/>
      <w:pPr>
        <w:ind w:left="5760" w:hanging="360"/>
      </w:pPr>
      <w:rPr>
        <w:rFonts w:ascii="Courier New" w:hAnsi="Courier New" w:cs="Courier New" w:hint="default"/>
      </w:rPr>
    </w:lvl>
    <w:lvl w:ilvl="8" w:tplc="D89EB92C">
      <w:start w:val="1"/>
      <w:numFmt w:val="bullet"/>
      <w:lvlText w:val=""/>
      <w:lvlJc w:val="left"/>
      <w:pPr>
        <w:ind w:left="6480" w:hanging="360"/>
      </w:pPr>
      <w:rPr>
        <w:rFonts w:ascii="Wingdings" w:hAnsi="Wingdings" w:hint="default"/>
      </w:rPr>
    </w:lvl>
  </w:abstractNum>
  <w:abstractNum w:abstractNumId="2" w15:restartNumberingAfterBreak="0">
    <w:nsid w:val="10D15E66"/>
    <w:multiLevelType w:val="hybridMultilevel"/>
    <w:tmpl w:val="5D70128E"/>
    <w:lvl w:ilvl="0" w:tplc="4ECA0086">
      <w:start w:val="1"/>
      <w:numFmt w:val="bullet"/>
      <w:lvlText w:val="˗"/>
      <w:lvlJc w:val="left"/>
      <w:pPr>
        <w:ind w:left="720" w:hanging="360"/>
      </w:pPr>
      <w:rPr>
        <w:rFonts w:ascii="Times New Roman" w:hAnsi="Times New Roman" w:cs="Times New Roman" w:hint="default"/>
      </w:rPr>
    </w:lvl>
    <w:lvl w:ilvl="1" w:tplc="85F2263C">
      <w:start w:val="1"/>
      <w:numFmt w:val="bullet"/>
      <w:lvlText w:val="o"/>
      <w:lvlJc w:val="left"/>
      <w:pPr>
        <w:ind w:left="1440" w:hanging="360"/>
      </w:pPr>
      <w:rPr>
        <w:rFonts w:ascii="Courier New" w:hAnsi="Courier New" w:cs="Courier New" w:hint="default"/>
      </w:rPr>
    </w:lvl>
    <w:lvl w:ilvl="2" w:tplc="42FAC270">
      <w:start w:val="1"/>
      <w:numFmt w:val="bullet"/>
      <w:lvlText w:val=""/>
      <w:lvlJc w:val="left"/>
      <w:pPr>
        <w:ind w:left="2160" w:hanging="360"/>
      </w:pPr>
      <w:rPr>
        <w:rFonts w:ascii="Wingdings" w:hAnsi="Wingdings" w:hint="default"/>
      </w:rPr>
    </w:lvl>
    <w:lvl w:ilvl="3" w:tplc="E83C0416">
      <w:start w:val="1"/>
      <w:numFmt w:val="bullet"/>
      <w:lvlText w:val=""/>
      <w:lvlJc w:val="left"/>
      <w:pPr>
        <w:ind w:left="2880" w:hanging="360"/>
      </w:pPr>
      <w:rPr>
        <w:rFonts w:ascii="Symbol" w:hAnsi="Symbol" w:hint="default"/>
      </w:rPr>
    </w:lvl>
    <w:lvl w:ilvl="4" w:tplc="40F8D9F8">
      <w:start w:val="1"/>
      <w:numFmt w:val="bullet"/>
      <w:lvlText w:val="o"/>
      <w:lvlJc w:val="left"/>
      <w:pPr>
        <w:ind w:left="3600" w:hanging="360"/>
      </w:pPr>
      <w:rPr>
        <w:rFonts w:ascii="Courier New" w:hAnsi="Courier New" w:cs="Courier New" w:hint="default"/>
      </w:rPr>
    </w:lvl>
    <w:lvl w:ilvl="5" w:tplc="78409224">
      <w:start w:val="1"/>
      <w:numFmt w:val="bullet"/>
      <w:lvlText w:val=""/>
      <w:lvlJc w:val="left"/>
      <w:pPr>
        <w:ind w:left="4320" w:hanging="360"/>
      </w:pPr>
      <w:rPr>
        <w:rFonts w:ascii="Wingdings" w:hAnsi="Wingdings" w:hint="default"/>
      </w:rPr>
    </w:lvl>
    <w:lvl w:ilvl="6" w:tplc="0608AE3E">
      <w:start w:val="1"/>
      <w:numFmt w:val="bullet"/>
      <w:lvlText w:val=""/>
      <w:lvlJc w:val="left"/>
      <w:pPr>
        <w:ind w:left="5040" w:hanging="360"/>
      </w:pPr>
      <w:rPr>
        <w:rFonts w:ascii="Symbol" w:hAnsi="Symbol" w:hint="default"/>
      </w:rPr>
    </w:lvl>
    <w:lvl w:ilvl="7" w:tplc="2DA0B566">
      <w:start w:val="1"/>
      <w:numFmt w:val="bullet"/>
      <w:lvlText w:val="o"/>
      <w:lvlJc w:val="left"/>
      <w:pPr>
        <w:ind w:left="5760" w:hanging="360"/>
      </w:pPr>
      <w:rPr>
        <w:rFonts w:ascii="Courier New" w:hAnsi="Courier New" w:cs="Courier New" w:hint="default"/>
      </w:rPr>
    </w:lvl>
    <w:lvl w:ilvl="8" w:tplc="77A68806">
      <w:start w:val="1"/>
      <w:numFmt w:val="bullet"/>
      <w:lvlText w:val=""/>
      <w:lvlJc w:val="left"/>
      <w:pPr>
        <w:ind w:left="6480" w:hanging="360"/>
      </w:pPr>
      <w:rPr>
        <w:rFonts w:ascii="Wingdings" w:hAnsi="Wingdings" w:hint="default"/>
      </w:rPr>
    </w:lvl>
  </w:abstractNum>
  <w:abstractNum w:abstractNumId="3" w15:restartNumberingAfterBreak="0">
    <w:nsid w:val="20546387"/>
    <w:multiLevelType w:val="hybridMultilevel"/>
    <w:tmpl w:val="153022F6"/>
    <w:lvl w:ilvl="0" w:tplc="A306C3D0">
      <w:start w:val="1"/>
      <w:numFmt w:val="bullet"/>
      <w:lvlText w:val=""/>
      <w:lvlJc w:val="left"/>
      <w:pPr>
        <w:ind w:left="1004" w:hanging="360"/>
      </w:pPr>
      <w:rPr>
        <w:rFonts w:ascii="Wingdings 3" w:hAnsi="Wingdings 3" w:hint="default"/>
        <w:color w:val="A51B2A"/>
      </w:rPr>
    </w:lvl>
    <w:lvl w:ilvl="1" w:tplc="7C7055B6">
      <w:start w:val="1"/>
      <w:numFmt w:val="bullet"/>
      <w:lvlText w:val="o"/>
      <w:lvlJc w:val="left"/>
      <w:pPr>
        <w:ind w:left="1724" w:hanging="360"/>
      </w:pPr>
      <w:rPr>
        <w:rFonts w:ascii="Courier New" w:hAnsi="Courier New" w:cs="Courier New" w:hint="default"/>
      </w:rPr>
    </w:lvl>
    <w:lvl w:ilvl="2" w:tplc="B6D226B0">
      <w:start w:val="1"/>
      <w:numFmt w:val="bullet"/>
      <w:lvlText w:val=""/>
      <w:lvlJc w:val="left"/>
      <w:pPr>
        <w:ind w:left="2444" w:hanging="360"/>
      </w:pPr>
      <w:rPr>
        <w:rFonts w:ascii="Wingdings" w:hAnsi="Wingdings" w:hint="default"/>
      </w:rPr>
    </w:lvl>
    <w:lvl w:ilvl="3" w:tplc="BB96FCC2">
      <w:start w:val="1"/>
      <w:numFmt w:val="bullet"/>
      <w:lvlText w:val=""/>
      <w:lvlJc w:val="left"/>
      <w:pPr>
        <w:ind w:left="3164" w:hanging="360"/>
      </w:pPr>
      <w:rPr>
        <w:rFonts w:ascii="Symbol" w:hAnsi="Symbol" w:hint="default"/>
      </w:rPr>
    </w:lvl>
    <w:lvl w:ilvl="4" w:tplc="5BDEAC4A">
      <w:start w:val="1"/>
      <w:numFmt w:val="bullet"/>
      <w:lvlText w:val="o"/>
      <w:lvlJc w:val="left"/>
      <w:pPr>
        <w:ind w:left="3884" w:hanging="360"/>
      </w:pPr>
      <w:rPr>
        <w:rFonts w:ascii="Courier New" w:hAnsi="Courier New" w:cs="Courier New" w:hint="default"/>
      </w:rPr>
    </w:lvl>
    <w:lvl w:ilvl="5" w:tplc="2AD0E006">
      <w:start w:val="1"/>
      <w:numFmt w:val="bullet"/>
      <w:lvlText w:val=""/>
      <w:lvlJc w:val="left"/>
      <w:pPr>
        <w:ind w:left="4604" w:hanging="360"/>
      </w:pPr>
      <w:rPr>
        <w:rFonts w:ascii="Wingdings" w:hAnsi="Wingdings" w:hint="default"/>
      </w:rPr>
    </w:lvl>
    <w:lvl w:ilvl="6" w:tplc="C66E1F06">
      <w:start w:val="1"/>
      <w:numFmt w:val="bullet"/>
      <w:lvlText w:val=""/>
      <w:lvlJc w:val="left"/>
      <w:pPr>
        <w:ind w:left="5324" w:hanging="360"/>
      </w:pPr>
      <w:rPr>
        <w:rFonts w:ascii="Symbol" w:hAnsi="Symbol" w:hint="default"/>
      </w:rPr>
    </w:lvl>
    <w:lvl w:ilvl="7" w:tplc="95C4EEDC">
      <w:start w:val="1"/>
      <w:numFmt w:val="bullet"/>
      <w:lvlText w:val="o"/>
      <w:lvlJc w:val="left"/>
      <w:pPr>
        <w:ind w:left="6044" w:hanging="360"/>
      </w:pPr>
      <w:rPr>
        <w:rFonts w:ascii="Courier New" w:hAnsi="Courier New" w:cs="Courier New" w:hint="default"/>
      </w:rPr>
    </w:lvl>
    <w:lvl w:ilvl="8" w:tplc="0D725216">
      <w:start w:val="1"/>
      <w:numFmt w:val="bullet"/>
      <w:lvlText w:val=""/>
      <w:lvlJc w:val="left"/>
      <w:pPr>
        <w:ind w:left="6764" w:hanging="360"/>
      </w:pPr>
      <w:rPr>
        <w:rFonts w:ascii="Wingdings" w:hAnsi="Wingdings" w:hint="default"/>
      </w:rPr>
    </w:lvl>
  </w:abstractNum>
  <w:abstractNum w:abstractNumId="4" w15:restartNumberingAfterBreak="0">
    <w:nsid w:val="29D8763B"/>
    <w:multiLevelType w:val="hybridMultilevel"/>
    <w:tmpl w:val="26FAAF36"/>
    <w:lvl w:ilvl="0" w:tplc="4F20DE58">
      <w:start w:val="1"/>
      <w:numFmt w:val="bullet"/>
      <w:pStyle w:val="Aufzhlung2"/>
      <w:lvlText w:val="»"/>
      <w:lvlJc w:val="left"/>
      <w:pPr>
        <w:ind w:left="1004" w:hanging="360"/>
      </w:pPr>
      <w:rPr>
        <w:rFonts w:ascii="Calibri" w:hAnsi="Calibri" w:hint="default"/>
        <w:color w:val="A51B2A"/>
      </w:rPr>
    </w:lvl>
    <w:lvl w:ilvl="1" w:tplc="5B88DC12">
      <w:start w:val="1"/>
      <w:numFmt w:val="bullet"/>
      <w:lvlText w:val="o"/>
      <w:lvlJc w:val="left"/>
      <w:pPr>
        <w:ind w:left="1724" w:hanging="360"/>
      </w:pPr>
      <w:rPr>
        <w:rFonts w:ascii="Courier New" w:hAnsi="Courier New" w:cs="Courier New" w:hint="default"/>
      </w:rPr>
    </w:lvl>
    <w:lvl w:ilvl="2" w:tplc="2F821C28">
      <w:start w:val="1"/>
      <w:numFmt w:val="bullet"/>
      <w:lvlText w:val=""/>
      <w:lvlJc w:val="left"/>
      <w:pPr>
        <w:ind w:left="2444" w:hanging="360"/>
      </w:pPr>
      <w:rPr>
        <w:rFonts w:ascii="Wingdings" w:hAnsi="Wingdings" w:hint="default"/>
      </w:rPr>
    </w:lvl>
    <w:lvl w:ilvl="3" w:tplc="70D40034">
      <w:start w:val="1"/>
      <w:numFmt w:val="bullet"/>
      <w:lvlText w:val=""/>
      <w:lvlJc w:val="left"/>
      <w:pPr>
        <w:ind w:left="3164" w:hanging="360"/>
      </w:pPr>
      <w:rPr>
        <w:rFonts w:ascii="Symbol" w:hAnsi="Symbol" w:hint="default"/>
      </w:rPr>
    </w:lvl>
    <w:lvl w:ilvl="4" w:tplc="41164D96">
      <w:start w:val="1"/>
      <w:numFmt w:val="bullet"/>
      <w:lvlText w:val="o"/>
      <w:lvlJc w:val="left"/>
      <w:pPr>
        <w:ind w:left="3884" w:hanging="360"/>
      </w:pPr>
      <w:rPr>
        <w:rFonts w:ascii="Courier New" w:hAnsi="Courier New" w:cs="Courier New" w:hint="default"/>
      </w:rPr>
    </w:lvl>
    <w:lvl w:ilvl="5" w:tplc="C6764F5C">
      <w:start w:val="1"/>
      <w:numFmt w:val="bullet"/>
      <w:lvlText w:val=""/>
      <w:lvlJc w:val="left"/>
      <w:pPr>
        <w:ind w:left="4604" w:hanging="360"/>
      </w:pPr>
      <w:rPr>
        <w:rFonts w:ascii="Wingdings" w:hAnsi="Wingdings" w:hint="default"/>
      </w:rPr>
    </w:lvl>
    <w:lvl w:ilvl="6" w:tplc="F68E5172">
      <w:start w:val="1"/>
      <w:numFmt w:val="bullet"/>
      <w:lvlText w:val=""/>
      <w:lvlJc w:val="left"/>
      <w:pPr>
        <w:ind w:left="5324" w:hanging="360"/>
      </w:pPr>
      <w:rPr>
        <w:rFonts w:ascii="Symbol" w:hAnsi="Symbol" w:hint="default"/>
      </w:rPr>
    </w:lvl>
    <w:lvl w:ilvl="7" w:tplc="D504A70A">
      <w:start w:val="1"/>
      <w:numFmt w:val="bullet"/>
      <w:lvlText w:val="o"/>
      <w:lvlJc w:val="left"/>
      <w:pPr>
        <w:ind w:left="6044" w:hanging="360"/>
      </w:pPr>
      <w:rPr>
        <w:rFonts w:ascii="Courier New" w:hAnsi="Courier New" w:cs="Courier New" w:hint="default"/>
      </w:rPr>
    </w:lvl>
    <w:lvl w:ilvl="8" w:tplc="D512A3D6">
      <w:start w:val="1"/>
      <w:numFmt w:val="bullet"/>
      <w:lvlText w:val=""/>
      <w:lvlJc w:val="left"/>
      <w:pPr>
        <w:ind w:left="6764" w:hanging="360"/>
      </w:pPr>
      <w:rPr>
        <w:rFonts w:ascii="Wingdings" w:hAnsi="Wingdings" w:hint="default"/>
      </w:rPr>
    </w:lvl>
  </w:abstractNum>
  <w:abstractNum w:abstractNumId="5" w15:restartNumberingAfterBreak="0">
    <w:nsid w:val="2B81368C"/>
    <w:multiLevelType w:val="hybridMultilevel"/>
    <w:tmpl w:val="A156EC4C"/>
    <w:lvl w:ilvl="0" w:tplc="B7A60530">
      <w:start w:val="1"/>
      <w:numFmt w:val="bullet"/>
      <w:lvlText w:val="˗"/>
      <w:lvlJc w:val="left"/>
      <w:pPr>
        <w:ind w:left="720" w:hanging="360"/>
      </w:pPr>
      <w:rPr>
        <w:rFonts w:ascii="Times New Roman" w:hAnsi="Times New Roman" w:cs="Times New Roman" w:hint="default"/>
      </w:rPr>
    </w:lvl>
    <w:lvl w:ilvl="1" w:tplc="3CE2F47E">
      <w:start w:val="1"/>
      <w:numFmt w:val="bullet"/>
      <w:lvlText w:val="o"/>
      <w:lvlJc w:val="left"/>
      <w:pPr>
        <w:ind w:left="1440" w:hanging="360"/>
      </w:pPr>
      <w:rPr>
        <w:rFonts w:ascii="Courier New" w:hAnsi="Courier New" w:cs="Courier New" w:hint="default"/>
      </w:rPr>
    </w:lvl>
    <w:lvl w:ilvl="2" w:tplc="126AA9FA">
      <w:start w:val="1"/>
      <w:numFmt w:val="bullet"/>
      <w:lvlText w:val=""/>
      <w:lvlJc w:val="left"/>
      <w:pPr>
        <w:ind w:left="2160" w:hanging="360"/>
      </w:pPr>
      <w:rPr>
        <w:rFonts w:ascii="Wingdings" w:hAnsi="Wingdings" w:hint="default"/>
      </w:rPr>
    </w:lvl>
    <w:lvl w:ilvl="3" w:tplc="8C74AD3A">
      <w:start w:val="1"/>
      <w:numFmt w:val="bullet"/>
      <w:lvlText w:val=""/>
      <w:lvlJc w:val="left"/>
      <w:pPr>
        <w:ind w:left="2880" w:hanging="360"/>
      </w:pPr>
      <w:rPr>
        <w:rFonts w:ascii="Symbol" w:hAnsi="Symbol" w:hint="default"/>
      </w:rPr>
    </w:lvl>
    <w:lvl w:ilvl="4" w:tplc="08B209CA">
      <w:start w:val="1"/>
      <w:numFmt w:val="bullet"/>
      <w:lvlText w:val="o"/>
      <w:lvlJc w:val="left"/>
      <w:pPr>
        <w:ind w:left="3600" w:hanging="360"/>
      </w:pPr>
      <w:rPr>
        <w:rFonts w:ascii="Courier New" w:hAnsi="Courier New" w:cs="Courier New" w:hint="default"/>
      </w:rPr>
    </w:lvl>
    <w:lvl w:ilvl="5" w:tplc="F2C40F56">
      <w:start w:val="1"/>
      <w:numFmt w:val="bullet"/>
      <w:lvlText w:val=""/>
      <w:lvlJc w:val="left"/>
      <w:pPr>
        <w:ind w:left="4320" w:hanging="360"/>
      </w:pPr>
      <w:rPr>
        <w:rFonts w:ascii="Wingdings" w:hAnsi="Wingdings" w:hint="default"/>
      </w:rPr>
    </w:lvl>
    <w:lvl w:ilvl="6" w:tplc="B214310A">
      <w:start w:val="1"/>
      <w:numFmt w:val="bullet"/>
      <w:lvlText w:val=""/>
      <w:lvlJc w:val="left"/>
      <w:pPr>
        <w:ind w:left="5040" w:hanging="360"/>
      </w:pPr>
      <w:rPr>
        <w:rFonts w:ascii="Symbol" w:hAnsi="Symbol" w:hint="default"/>
      </w:rPr>
    </w:lvl>
    <w:lvl w:ilvl="7" w:tplc="A6A6BAB2">
      <w:start w:val="1"/>
      <w:numFmt w:val="bullet"/>
      <w:lvlText w:val="o"/>
      <w:lvlJc w:val="left"/>
      <w:pPr>
        <w:ind w:left="5760" w:hanging="360"/>
      </w:pPr>
      <w:rPr>
        <w:rFonts w:ascii="Courier New" w:hAnsi="Courier New" w:cs="Courier New" w:hint="default"/>
      </w:rPr>
    </w:lvl>
    <w:lvl w:ilvl="8" w:tplc="D6482BA4">
      <w:start w:val="1"/>
      <w:numFmt w:val="bullet"/>
      <w:lvlText w:val=""/>
      <w:lvlJc w:val="left"/>
      <w:pPr>
        <w:ind w:left="6480" w:hanging="360"/>
      </w:pPr>
      <w:rPr>
        <w:rFonts w:ascii="Wingdings" w:hAnsi="Wingdings" w:hint="default"/>
      </w:rPr>
    </w:lvl>
  </w:abstractNum>
  <w:abstractNum w:abstractNumId="6" w15:restartNumberingAfterBreak="0">
    <w:nsid w:val="33754BF1"/>
    <w:multiLevelType w:val="hybridMultilevel"/>
    <w:tmpl w:val="54B65652"/>
    <w:lvl w:ilvl="0" w:tplc="FCB2EBDA">
      <w:start w:val="1"/>
      <w:numFmt w:val="bullet"/>
      <w:lvlText w:val=""/>
      <w:lvlJc w:val="left"/>
      <w:pPr>
        <w:ind w:left="720" w:hanging="360"/>
      </w:pPr>
      <w:rPr>
        <w:rFonts w:ascii="Symbol" w:hAnsi="Symbol" w:hint="default"/>
      </w:rPr>
    </w:lvl>
    <w:lvl w:ilvl="1" w:tplc="A1EC5466">
      <w:start w:val="1"/>
      <w:numFmt w:val="bullet"/>
      <w:lvlText w:val="o"/>
      <w:lvlJc w:val="left"/>
      <w:pPr>
        <w:ind w:left="1440" w:hanging="360"/>
      </w:pPr>
      <w:rPr>
        <w:rFonts w:ascii="Courier New" w:hAnsi="Courier New" w:cs="Courier New" w:hint="default"/>
      </w:rPr>
    </w:lvl>
    <w:lvl w:ilvl="2" w:tplc="2DCC3418">
      <w:start w:val="1"/>
      <w:numFmt w:val="bullet"/>
      <w:lvlText w:val=""/>
      <w:lvlJc w:val="left"/>
      <w:pPr>
        <w:ind w:left="2160" w:hanging="360"/>
      </w:pPr>
      <w:rPr>
        <w:rFonts w:ascii="Wingdings" w:hAnsi="Wingdings" w:hint="default"/>
      </w:rPr>
    </w:lvl>
    <w:lvl w:ilvl="3" w:tplc="CC2E8842">
      <w:start w:val="1"/>
      <w:numFmt w:val="bullet"/>
      <w:lvlText w:val=""/>
      <w:lvlJc w:val="left"/>
      <w:pPr>
        <w:ind w:left="2880" w:hanging="360"/>
      </w:pPr>
      <w:rPr>
        <w:rFonts w:ascii="Symbol" w:hAnsi="Symbol" w:hint="default"/>
      </w:rPr>
    </w:lvl>
    <w:lvl w:ilvl="4" w:tplc="AE2C8056">
      <w:start w:val="1"/>
      <w:numFmt w:val="bullet"/>
      <w:lvlText w:val="o"/>
      <w:lvlJc w:val="left"/>
      <w:pPr>
        <w:ind w:left="3600" w:hanging="360"/>
      </w:pPr>
      <w:rPr>
        <w:rFonts w:ascii="Courier New" w:hAnsi="Courier New" w:cs="Courier New" w:hint="default"/>
      </w:rPr>
    </w:lvl>
    <w:lvl w:ilvl="5" w:tplc="06AE84A4">
      <w:start w:val="1"/>
      <w:numFmt w:val="bullet"/>
      <w:lvlText w:val=""/>
      <w:lvlJc w:val="left"/>
      <w:pPr>
        <w:ind w:left="4320" w:hanging="360"/>
      </w:pPr>
      <w:rPr>
        <w:rFonts w:ascii="Wingdings" w:hAnsi="Wingdings" w:hint="default"/>
      </w:rPr>
    </w:lvl>
    <w:lvl w:ilvl="6" w:tplc="01766B66">
      <w:start w:val="1"/>
      <w:numFmt w:val="bullet"/>
      <w:lvlText w:val=""/>
      <w:lvlJc w:val="left"/>
      <w:pPr>
        <w:ind w:left="5040" w:hanging="360"/>
      </w:pPr>
      <w:rPr>
        <w:rFonts w:ascii="Symbol" w:hAnsi="Symbol" w:hint="default"/>
      </w:rPr>
    </w:lvl>
    <w:lvl w:ilvl="7" w:tplc="89EA7972">
      <w:start w:val="1"/>
      <w:numFmt w:val="bullet"/>
      <w:lvlText w:val="o"/>
      <w:lvlJc w:val="left"/>
      <w:pPr>
        <w:ind w:left="5760" w:hanging="360"/>
      </w:pPr>
      <w:rPr>
        <w:rFonts w:ascii="Courier New" w:hAnsi="Courier New" w:cs="Courier New" w:hint="default"/>
      </w:rPr>
    </w:lvl>
    <w:lvl w:ilvl="8" w:tplc="A230B38C">
      <w:start w:val="1"/>
      <w:numFmt w:val="bullet"/>
      <w:lvlText w:val=""/>
      <w:lvlJc w:val="left"/>
      <w:pPr>
        <w:ind w:left="6480" w:hanging="360"/>
      </w:pPr>
      <w:rPr>
        <w:rFonts w:ascii="Wingdings" w:hAnsi="Wingdings" w:hint="default"/>
      </w:rPr>
    </w:lvl>
  </w:abstractNum>
  <w:abstractNum w:abstractNumId="7" w15:restartNumberingAfterBreak="0">
    <w:nsid w:val="33FC1B66"/>
    <w:multiLevelType w:val="hybridMultilevel"/>
    <w:tmpl w:val="94D8CFE0"/>
    <w:lvl w:ilvl="0" w:tplc="7DE2BEF8">
      <w:start w:val="1"/>
      <w:numFmt w:val="bullet"/>
      <w:lvlText w:val="˗"/>
      <w:lvlJc w:val="left"/>
      <w:pPr>
        <w:ind w:left="720" w:hanging="360"/>
      </w:pPr>
      <w:rPr>
        <w:rFonts w:ascii="Times New Roman" w:hAnsi="Times New Roman" w:cs="Times New Roman" w:hint="default"/>
      </w:rPr>
    </w:lvl>
    <w:lvl w:ilvl="1" w:tplc="AAA2A05A">
      <w:start w:val="1"/>
      <w:numFmt w:val="bullet"/>
      <w:lvlText w:val="o"/>
      <w:lvlJc w:val="left"/>
      <w:pPr>
        <w:ind w:left="1440" w:hanging="360"/>
      </w:pPr>
      <w:rPr>
        <w:rFonts w:ascii="Courier New" w:hAnsi="Courier New" w:cs="Courier New" w:hint="default"/>
      </w:rPr>
    </w:lvl>
    <w:lvl w:ilvl="2" w:tplc="4240ED7A">
      <w:start w:val="1"/>
      <w:numFmt w:val="bullet"/>
      <w:lvlText w:val=""/>
      <w:lvlJc w:val="left"/>
      <w:pPr>
        <w:ind w:left="2160" w:hanging="360"/>
      </w:pPr>
      <w:rPr>
        <w:rFonts w:ascii="Wingdings" w:hAnsi="Wingdings" w:hint="default"/>
      </w:rPr>
    </w:lvl>
    <w:lvl w:ilvl="3" w:tplc="F3EEB19E">
      <w:start w:val="1"/>
      <w:numFmt w:val="bullet"/>
      <w:lvlText w:val=""/>
      <w:lvlJc w:val="left"/>
      <w:pPr>
        <w:ind w:left="2880" w:hanging="360"/>
      </w:pPr>
      <w:rPr>
        <w:rFonts w:ascii="Symbol" w:hAnsi="Symbol" w:hint="default"/>
      </w:rPr>
    </w:lvl>
    <w:lvl w:ilvl="4" w:tplc="9028DCB2">
      <w:start w:val="1"/>
      <w:numFmt w:val="bullet"/>
      <w:lvlText w:val="o"/>
      <w:lvlJc w:val="left"/>
      <w:pPr>
        <w:ind w:left="3600" w:hanging="360"/>
      </w:pPr>
      <w:rPr>
        <w:rFonts w:ascii="Courier New" w:hAnsi="Courier New" w:cs="Courier New" w:hint="default"/>
      </w:rPr>
    </w:lvl>
    <w:lvl w:ilvl="5" w:tplc="587AC0E4">
      <w:start w:val="1"/>
      <w:numFmt w:val="bullet"/>
      <w:lvlText w:val=""/>
      <w:lvlJc w:val="left"/>
      <w:pPr>
        <w:ind w:left="4320" w:hanging="360"/>
      </w:pPr>
      <w:rPr>
        <w:rFonts w:ascii="Wingdings" w:hAnsi="Wingdings" w:hint="default"/>
      </w:rPr>
    </w:lvl>
    <w:lvl w:ilvl="6" w:tplc="5FB8734C">
      <w:start w:val="1"/>
      <w:numFmt w:val="bullet"/>
      <w:lvlText w:val=""/>
      <w:lvlJc w:val="left"/>
      <w:pPr>
        <w:ind w:left="5040" w:hanging="360"/>
      </w:pPr>
      <w:rPr>
        <w:rFonts w:ascii="Symbol" w:hAnsi="Symbol" w:hint="default"/>
      </w:rPr>
    </w:lvl>
    <w:lvl w:ilvl="7" w:tplc="AF96A37E">
      <w:start w:val="1"/>
      <w:numFmt w:val="bullet"/>
      <w:lvlText w:val="o"/>
      <w:lvlJc w:val="left"/>
      <w:pPr>
        <w:ind w:left="5760" w:hanging="360"/>
      </w:pPr>
      <w:rPr>
        <w:rFonts w:ascii="Courier New" w:hAnsi="Courier New" w:cs="Courier New" w:hint="default"/>
      </w:rPr>
    </w:lvl>
    <w:lvl w:ilvl="8" w:tplc="832EF288">
      <w:start w:val="1"/>
      <w:numFmt w:val="bullet"/>
      <w:lvlText w:val=""/>
      <w:lvlJc w:val="left"/>
      <w:pPr>
        <w:ind w:left="6480" w:hanging="360"/>
      </w:pPr>
      <w:rPr>
        <w:rFonts w:ascii="Wingdings" w:hAnsi="Wingdings" w:hint="default"/>
      </w:rPr>
    </w:lvl>
  </w:abstractNum>
  <w:abstractNum w:abstractNumId="8" w15:restartNumberingAfterBreak="0">
    <w:nsid w:val="379A3AFD"/>
    <w:multiLevelType w:val="hybridMultilevel"/>
    <w:tmpl w:val="58B81CA8"/>
    <w:lvl w:ilvl="0" w:tplc="A5F2B8EC">
      <w:start w:val="1"/>
      <w:numFmt w:val="bullet"/>
      <w:lvlText w:val="›"/>
      <w:lvlJc w:val="left"/>
      <w:pPr>
        <w:ind w:left="1855" w:hanging="360"/>
      </w:pPr>
      <w:rPr>
        <w:rFonts w:ascii="Calibri" w:hAnsi="Calibri" w:hint="default"/>
        <w:color w:val="A51B2A"/>
      </w:rPr>
    </w:lvl>
    <w:lvl w:ilvl="1" w:tplc="DB5E5644">
      <w:start w:val="1"/>
      <w:numFmt w:val="bullet"/>
      <w:pStyle w:val="Aufzhlung3"/>
      <w:lvlText w:val="›"/>
      <w:lvlJc w:val="left"/>
      <w:pPr>
        <w:ind w:left="1440" w:hanging="360"/>
      </w:pPr>
      <w:rPr>
        <w:rFonts w:ascii="Calibri" w:hAnsi="Calibri" w:hint="default"/>
        <w:color w:val="A51B2A"/>
      </w:rPr>
    </w:lvl>
    <w:lvl w:ilvl="2" w:tplc="E1203A22">
      <w:start w:val="1"/>
      <w:numFmt w:val="bullet"/>
      <w:lvlText w:val=""/>
      <w:lvlJc w:val="left"/>
      <w:pPr>
        <w:ind w:left="2160" w:hanging="360"/>
      </w:pPr>
      <w:rPr>
        <w:rFonts w:ascii="Wingdings" w:hAnsi="Wingdings" w:hint="default"/>
      </w:rPr>
    </w:lvl>
    <w:lvl w:ilvl="3" w:tplc="81341222">
      <w:start w:val="1"/>
      <w:numFmt w:val="bullet"/>
      <w:lvlText w:val=""/>
      <w:lvlJc w:val="left"/>
      <w:pPr>
        <w:ind w:left="2880" w:hanging="360"/>
      </w:pPr>
      <w:rPr>
        <w:rFonts w:ascii="Symbol" w:hAnsi="Symbol" w:hint="default"/>
      </w:rPr>
    </w:lvl>
    <w:lvl w:ilvl="4" w:tplc="03FE8118">
      <w:start w:val="1"/>
      <w:numFmt w:val="bullet"/>
      <w:lvlText w:val="o"/>
      <w:lvlJc w:val="left"/>
      <w:pPr>
        <w:ind w:left="3600" w:hanging="360"/>
      </w:pPr>
      <w:rPr>
        <w:rFonts w:ascii="Courier New" w:hAnsi="Courier New" w:cs="Courier New" w:hint="default"/>
      </w:rPr>
    </w:lvl>
    <w:lvl w:ilvl="5" w:tplc="FF3C3F4A">
      <w:start w:val="1"/>
      <w:numFmt w:val="bullet"/>
      <w:lvlText w:val=""/>
      <w:lvlJc w:val="left"/>
      <w:pPr>
        <w:ind w:left="4320" w:hanging="360"/>
      </w:pPr>
      <w:rPr>
        <w:rFonts w:ascii="Wingdings" w:hAnsi="Wingdings" w:hint="default"/>
      </w:rPr>
    </w:lvl>
    <w:lvl w:ilvl="6" w:tplc="7536F966">
      <w:start w:val="1"/>
      <w:numFmt w:val="bullet"/>
      <w:lvlText w:val=""/>
      <w:lvlJc w:val="left"/>
      <w:pPr>
        <w:ind w:left="5040" w:hanging="360"/>
      </w:pPr>
      <w:rPr>
        <w:rFonts w:ascii="Symbol" w:hAnsi="Symbol" w:hint="default"/>
      </w:rPr>
    </w:lvl>
    <w:lvl w:ilvl="7" w:tplc="5C5A4792">
      <w:start w:val="1"/>
      <w:numFmt w:val="bullet"/>
      <w:lvlText w:val="o"/>
      <w:lvlJc w:val="left"/>
      <w:pPr>
        <w:ind w:left="5760" w:hanging="360"/>
      </w:pPr>
      <w:rPr>
        <w:rFonts w:ascii="Courier New" w:hAnsi="Courier New" w:cs="Courier New" w:hint="default"/>
      </w:rPr>
    </w:lvl>
    <w:lvl w:ilvl="8" w:tplc="0FE4030A">
      <w:start w:val="1"/>
      <w:numFmt w:val="bullet"/>
      <w:lvlText w:val=""/>
      <w:lvlJc w:val="left"/>
      <w:pPr>
        <w:ind w:left="6480" w:hanging="360"/>
      </w:pPr>
      <w:rPr>
        <w:rFonts w:ascii="Wingdings" w:hAnsi="Wingdings" w:hint="default"/>
      </w:rPr>
    </w:lvl>
  </w:abstractNum>
  <w:abstractNum w:abstractNumId="9" w15:restartNumberingAfterBreak="0">
    <w:nsid w:val="4A480137"/>
    <w:multiLevelType w:val="hybridMultilevel"/>
    <w:tmpl w:val="7F845C1A"/>
    <w:lvl w:ilvl="0" w:tplc="EBBE9100">
      <w:start w:val="1"/>
      <w:numFmt w:val="bullet"/>
      <w:lvlText w:val="-"/>
      <w:lvlJc w:val="left"/>
      <w:pPr>
        <w:ind w:left="720" w:hanging="360"/>
      </w:pPr>
      <w:rPr>
        <w:rFonts w:ascii="Arial" w:eastAsiaTheme="minorHAnsi" w:hAnsi="Arial" w:cs="Arial" w:hint="default"/>
      </w:rPr>
    </w:lvl>
    <w:lvl w:ilvl="1" w:tplc="3B9E658E">
      <w:start w:val="1"/>
      <w:numFmt w:val="bullet"/>
      <w:lvlText w:val="o"/>
      <w:lvlJc w:val="left"/>
      <w:pPr>
        <w:ind w:left="1440" w:hanging="360"/>
      </w:pPr>
      <w:rPr>
        <w:rFonts w:ascii="Courier New" w:hAnsi="Courier New" w:cs="Courier New" w:hint="default"/>
      </w:rPr>
    </w:lvl>
    <w:lvl w:ilvl="2" w:tplc="611CC408">
      <w:start w:val="1"/>
      <w:numFmt w:val="bullet"/>
      <w:lvlText w:val=""/>
      <w:lvlJc w:val="left"/>
      <w:pPr>
        <w:ind w:left="2160" w:hanging="360"/>
      </w:pPr>
      <w:rPr>
        <w:rFonts w:ascii="Wingdings" w:hAnsi="Wingdings" w:hint="default"/>
      </w:rPr>
    </w:lvl>
    <w:lvl w:ilvl="3" w:tplc="F12A9C5C">
      <w:start w:val="1"/>
      <w:numFmt w:val="bullet"/>
      <w:lvlText w:val=""/>
      <w:lvlJc w:val="left"/>
      <w:pPr>
        <w:ind w:left="2880" w:hanging="360"/>
      </w:pPr>
      <w:rPr>
        <w:rFonts w:ascii="Symbol" w:hAnsi="Symbol" w:hint="default"/>
      </w:rPr>
    </w:lvl>
    <w:lvl w:ilvl="4" w:tplc="1E5C0924">
      <w:start w:val="1"/>
      <w:numFmt w:val="bullet"/>
      <w:lvlText w:val="o"/>
      <w:lvlJc w:val="left"/>
      <w:pPr>
        <w:ind w:left="3600" w:hanging="360"/>
      </w:pPr>
      <w:rPr>
        <w:rFonts w:ascii="Courier New" w:hAnsi="Courier New" w:cs="Courier New" w:hint="default"/>
      </w:rPr>
    </w:lvl>
    <w:lvl w:ilvl="5" w:tplc="FF5ADA0A">
      <w:start w:val="1"/>
      <w:numFmt w:val="bullet"/>
      <w:lvlText w:val=""/>
      <w:lvlJc w:val="left"/>
      <w:pPr>
        <w:ind w:left="4320" w:hanging="360"/>
      </w:pPr>
      <w:rPr>
        <w:rFonts w:ascii="Wingdings" w:hAnsi="Wingdings" w:hint="default"/>
      </w:rPr>
    </w:lvl>
    <w:lvl w:ilvl="6" w:tplc="679676CE">
      <w:start w:val="1"/>
      <w:numFmt w:val="bullet"/>
      <w:lvlText w:val=""/>
      <w:lvlJc w:val="left"/>
      <w:pPr>
        <w:ind w:left="5040" w:hanging="360"/>
      </w:pPr>
      <w:rPr>
        <w:rFonts w:ascii="Symbol" w:hAnsi="Symbol" w:hint="default"/>
      </w:rPr>
    </w:lvl>
    <w:lvl w:ilvl="7" w:tplc="4B00A5EE">
      <w:start w:val="1"/>
      <w:numFmt w:val="bullet"/>
      <w:lvlText w:val="o"/>
      <w:lvlJc w:val="left"/>
      <w:pPr>
        <w:ind w:left="5760" w:hanging="360"/>
      </w:pPr>
      <w:rPr>
        <w:rFonts w:ascii="Courier New" w:hAnsi="Courier New" w:cs="Courier New" w:hint="default"/>
      </w:rPr>
    </w:lvl>
    <w:lvl w:ilvl="8" w:tplc="08D07B78">
      <w:start w:val="1"/>
      <w:numFmt w:val="bullet"/>
      <w:lvlText w:val=""/>
      <w:lvlJc w:val="left"/>
      <w:pPr>
        <w:ind w:left="6480" w:hanging="360"/>
      </w:pPr>
      <w:rPr>
        <w:rFonts w:ascii="Wingdings" w:hAnsi="Wingdings" w:hint="default"/>
      </w:rPr>
    </w:lvl>
  </w:abstractNum>
  <w:abstractNum w:abstractNumId="10" w15:restartNumberingAfterBreak="0">
    <w:nsid w:val="4C3B4233"/>
    <w:multiLevelType w:val="hybridMultilevel"/>
    <w:tmpl w:val="B2B2CE78"/>
    <w:lvl w:ilvl="0" w:tplc="4A0C0134">
      <w:start w:val="1"/>
      <w:numFmt w:val="bullet"/>
      <w:lvlText w:val=""/>
      <w:lvlJc w:val="left"/>
      <w:pPr>
        <w:ind w:left="720" w:hanging="360"/>
      </w:pPr>
      <w:rPr>
        <w:rFonts w:ascii="Symbol" w:hAnsi="Symbol" w:hint="default"/>
      </w:rPr>
    </w:lvl>
    <w:lvl w:ilvl="1" w:tplc="64BE5B48">
      <w:start w:val="1"/>
      <w:numFmt w:val="bullet"/>
      <w:lvlText w:val="o"/>
      <w:lvlJc w:val="left"/>
      <w:pPr>
        <w:ind w:left="1440" w:hanging="360"/>
      </w:pPr>
      <w:rPr>
        <w:rFonts w:ascii="Courier New" w:hAnsi="Courier New" w:cs="Courier New" w:hint="default"/>
      </w:rPr>
    </w:lvl>
    <w:lvl w:ilvl="2" w:tplc="65282FFE">
      <w:start w:val="1"/>
      <w:numFmt w:val="bullet"/>
      <w:lvlText w:val=""/>
      <w:lvlJc w:val="left"/>
      <w:pPr>
        <w:ind w:left="2160" w:hanging="360"/>
      </w:pPr>
      <w:rPr>
        <w:rFonts w:ascii="Wingdings" w:hAnsi="Wingdings" w:hint="default"/>
      </w:rPr>
    </w:lvl>
    <w:lvl w:ilvl="3" w:tplc="7AAC9D70">
      <w:start w:val="1"/>
      <w:numFmt w:val="bullet"/>
      <w:lvlText w:val=""/>
      <w:lvlJc w:val="left"/>
      <w:pPr>
        <w:ind w:left="2880" w:hanging="360"/>
      </w:pPr>
      <w:rPr>
        <w:rFonts w:ascii="Symbol" w:hAnsi="Symbol" w:hint="default"/>
      </w:rPr>
    </w:lvl>
    <w:lvl w:ilvl="4" w:tplc="3E383BAE">
      <w:start w:val="1"/>
      <w:numFmt w:val="bullet"/>
      <w:lvlText w:val="o"/>
      <w:lvlJc w:val="left"/>
      <w:pPr>
        <w:ind w:left="3600" w:hanging="360"/>
      </w:pPr>
      <w:rPr>
        <w:rFonts w:ascii="Courier New" w:hAnsi="Courier New" w:cs="Courier New" w:hint="default"/>
      </w:rPr>
    </w:lvl>
    <w:lvl w:ilvl="5" w:tplc="FABA4B56">
      <w:start w:val="1"/>
      <w:numFmt w:val="bullet"/>
      <w:lvlText w:val=""/>
      <w:lvlJc w:val="left"/>
      <w:pPr>
        <w:ind w:left="4320" w:hanging="360"/>
      </w:pPr>
      <w:rPr>
        <w:rFonts w:ascii="Wingdings" w:hAnsi="Wingdings" w:hint="default"/>
      </w:rPr>
    </w:lvl>
    <w:lvl w:ilvl="6" w:tplc="7018E30C">
      <w:start w:val="1"/>
      <w:numFmt w:val="bullet"/>
      <w:lvlText w:val=""/>
      <w:lvlJc w:val="left"/>
      <w:pPr>
        <w:ind w:left="5040" w:hanging="360"/>
      </w:pPr>
      <w:rPr>
        <w:rFonts w:ascii="Symbol" w:hAnsi="Symbol" w:hint="default"/>
      </w:rPr>
    </w:lvl>
    <w:lvl w:ilvl="7" w:tplc="F2DA1530">
      <w:start w:val="1"/>
      <w:numFmt w:val="bullet"/>
      <w:lvlText w:val="o"/>
      <w:lvlJc w:val="left"/>
      <w:pPr>
        <w:ind w:left="5760" w:hanging="360"/>
      </w:pPr>
      <w:rPr>
        <w:rFonts w:ascii="Courier New" w:hAnsi="Courier New" w:cs="Courier New" w:hint="default"/>
      </w:rPr>
    </w:lvl>
    <w:lvl w:ilvl="8" w:tplc="29F63D54">
      <w:start w:val="1"/>
      <w:numFmt w:val="bullet"/>
      <w:lvlText w:val=""/>
      <w:lvlJc w:val="left"/>
      <w:pPr>
        <w:ind w:left="6480" w:hanging="360"/>
      </w:pPr>
      <w:rPr>
        <w:rFonts w:ascii="Wingdings" w:hAnsi="Wingdings" w:hint="default"/>
      </w:rPr>
    </w:lvl>
  </w:abstractNum>
  <w:abstractNum w:abstractNumId="11" w15:restartNumberingAfterBreak="0">
    <w:nsid w:val="5F39595D"/>
    <w:multiLevelType w:val="hybridMultilevel"/>
    <w:tmpl w:val="141E2B22"/>
    <w:lvl w:ilvl="0" w:tplc="06845918">
      <w:start w:val="1"/>
      <w:numFmt w:val="bullet"/>
      <w:lvlText w:val="˗"/>
      <w:lvlJc w:val="left"/>
      <w:pPr>
        <w:ind w:left="720" w:hanging="360"/>
      </w:pPr>
      <w:rPr>
        <w:rFonts w:ascii="Times New Roman" w:hAnsi="Times New Roman" w:cs="Times New Roman" w:hint="default"/>
      </w:rPr>
    </w:lvl>
    <w:lvl w:ilvl="1" w:tplc="48C62A24">
      <w:start w:val="1"/>
      <w:numFmt w:val="bullet"/>
      <w:lvlText w:val="o"/>
      <w:lvlJc w:val="left"/>
      <w:pPr>
        <w:ind w:left="1440" w:hanging="360"/>
      </w:pPr>
      <w:rPr>
        <w:rFonts w:ascii="Courier New" w:hAnsi="Courier New" w:cs="Courier New" w:hint="default"/>
      </w:rPr>
    </w:lvl>
    <w:lvl w:ilvl="2" w:tplc="0EDA464A">
      <w:start w:val="1"/>
      <w:numFmt w:val="bullet"/>
      <w:lvlText w:val=""/>
      <w:lvlJc w:val="left"/>
      <w:pPr>
        <w:ind w:left="2160" w:hanging="360"/>
      </w:pPr>
      <w:rPr>
        <w:rFonts w:ascii="Wingdings" w:hAnsi="Wingdings" w:hint="default"/>
      </w:rPr>
    </w:lvl>
    <w:lvl w:ilvl="3" w:tplc="DE169438">
      <w:start w:val="1"/>
      <w:numFmt w:val="bullet"/>
      <w:lvlText w:val=""/>
      <w:lvlJc w:val="left"/>
      <w:pPr>
        <w:ind w:left="2880" w:hanging="360"/>
      </w:pPr>
      <w:rPr>
        <w:rFonts w:ascii="Symbol" w:hAnsi="Symbol" w:hint="default"/>
      </w:rPr>
    </w:lvl>
    <w:lvl w:ilvl="4" w:tplc="D416D7E2">
      <w:start w:val="1"/>
      <w:numFmt w:val="bullet"/>
      <w:lvlText w:val="o"/>
      <w:lvlJc w:val="left"/>
      <w:pPr>
        <w:ind w:left="3600" w:hanging="360"/>
      </w:pPr>
      <w:rPr>
        <w:rFonts w:ascii="Courier New" w:hAnsi="Courier New" w:cs="Courier New" w:hint="default"/>
      </w:rPr>
    </w:lvl>
    <w:lvl w:ilvl="5" w:tplc="B456BA8E">
      <w:start w:val="1"/>
      <w:numFmt w:val="bullet"/>
      <w:lvlText w:val=""/>
      <w:lvlJc w:val="left"/>
      <w:pPr>
        <w:ind w:left="4320" w:hanging="360"/>
      </w:pPr>
      <w:rPr>
        <w:rFonts w:ascii="Wingdings" w:hAnsi="Wingdings" w:hint="default"/>
      </w:rPr>
    </w:lvl>
    <w:lvl w:ilvl="6" w:tplc="736801D6">
      <w:start w:val="1"/>
      <w:numFmt w:val="bullet"/>
      <w:lvlText w:val=""/>
      <w:lvlJc w:val="left"/>
      <w:pPr>
        <w:ind w:left="5040" w:hanging="360"/>
      </w:pPr>
      <w:rPr>
        <w:rFonts w:ascii="Symbol" w:hAnsi="Symbol" w:hint="default"/>
      </w:rPr>
    </w:lvl>
    <w:lvl w:ilvl="7" w:tplc="C2944614">
      <w:start w:val="1"/>
      <w:numFmt w:val="bullet"/>
      <w:lvlText w:val="o"/>
      <w:lvlJc w:val="left"/>
      <w:pPr>
        <w:ind w:left="5760" w:hanging="360"/>
      </w:pPr>
      <w:rPr>
        <w:rFonts w:ascii="Courier New" w:hAnsi="Courier New" w:cs="Courier New" w:hint="default"/>
      </w:rPr>
    </w:lvl>
    <w:lvl w:ilvl="8" w:tplc="DD50CCE8">
      <w:start w:val="1"/>
      <w:numFmt w:val="bullet"/>
      <w:lvlText w:val=""/>
      <w:lvlJc w:val="left"/>
      <w:pPr>
        <w:ind w:left="6480" w:hanging="360"/>
      </w:pPr>
      <w:rPr>
        <w:rFonts w:ascii="Wingdings" w:hAnsi="Wingdings" w:hint="default"/>
      </w:rPr>
    </w:lvl>
  </w:abstractNum>
  <w:abstractNum w:abstractNumId="12" w15:restartNumberingAfterBreak="0">
    <w:nsid w:val="60C70A02"/>
    <w:multiLevelType w:val="hybridMultilevel"/>
    <w:tmpl w:val="1C7E8382"/>
    <w:lvl w:ilvl="0" w:tplc="8CD0748A">
      <w:start w:val="1"/>
      <w:numFmt w:val="bullet"/>
      <w:lvlText w:val="˗"/>
      <w:lvlJc w:val="left"/>
      <w:pPr>
        <w:ind w:left="720" w:hanging="360"/>
      </w:pPr>
      <w:rPr>
        <w:rFonts w:ascii="Times New Roman" w:hAnsi="Times New Roman" w:cs="Times New Roman" w:hint="default"/>
      </w:rPr>
    </w:lvl>
    <w:lvl w:ilvl="1" w:tplc="6C3A5100">
      <w:start w:val="1"/>
      <w:numFmt w:val="bullet"/>
      <w:lvlText w:val="o"/>
      <w:lvlJc w:val="left"/>
      <w:pPr>
        <w:ind w:left="1440" w:hanging="360"/>
      </w:pPr>
      <w:rPr>
        <w:rFonts w:ascii="Courier New" w:hAnsi="Courier New" w:cs="Courier New" w:hint="default"/>
      </w:rPr>
    </w:lvl>
    <w:lvl w:ilvl="2" w:tplc="BB7CF3BE">
      <w:start w:val="1"/>
      <w:numFmt w:val="bullet"/>
      <w:lvlText w:val=""/>
      <w:lvlJc w:val="left"/>
      <w:pPr>
        <w:ind w:left="2160" w:hanging="360"/>
      </w:pPr>
      <w:rPr>
        <w:rFonts w:ascii="Wingdings" w:hAnsi="Wingdings" w:hint="default"/>
      </w:rPr>
    </w:lvl>
    <w:lvl w:ilvl="3" w:tplc="41C0E57E">
      <w:start w:val="1"/>
      <w:numFmt w:val="bullet"/>
      <w:lvlText w:val=""/>
      <w:lvlJc w:val="left"/>
      <w:pPr>
        <w:ind w:left="2880" w:hanging="360"/>
      </w:pPr>
      <w:rPr>
        <w:rFonts w:ascii="Symbol" w:hAnsi="Symbol" w:hint="default"/>
      </w:rPr>
    </w:lvl>
    <w:lvl w:ilvl="4" w:tplc="BC4885FE">
      <w:start w:val="1"/>
      <w:numFmt w:val="bullet"/>
      <w:lvlText w:val="o"/>
      <w:lvlJc w:val="left"/>
      <w:pPr>
        <w:ind w:left="3600" w:hanging="360"/>
      </w:pPr>
      <w:rPr>
        <w:rFonts w:ascii="Courier New" w:hAnsi="Courier New" w:cs="Courier New" w:hint="default"/>
      </w:rPr>
    </w:lvl>
    <w:lvl w:ilvl="5" w:tplc="FA0A10E4">
      <w:start w:val="1"/>
      <w:numFmt w:val="bullet"/>
      <w:lvlText w:val=""/>
      <w:lvlJc w:val="left"/>
      <w:pPr>
        <w:ind w:left="4320" w:hanging="360"/>
      </w:pPr>
      <w:rPr>
        <w:rFonts w:ascii="Wingdings" w:hAnsi="Wingdings" w:hint="default"/>
      </w:rPr>
    </w:lvl>
    <w:lvl w:ilvl="6" w:tplc="820EF986">
      <w:start w:val="1"/>
      <w:numFmt w:val="bullet"/>
      <w:lvlText w:val=""/>
      <w:lvlJc w:val="left"/>
      <w:pPr>
        <w:ind w:left="5040" w:hanging="360"/>
      </w:pPr>
      <w:rPr>
        <w:rFonts w:ascii="Symbol" w:hAnsi="Symbol" w:hint="default"/>
      </w:rPr>
    </w:lvl>
    <w:lvl w:ilvl="7" w:tplc="14324526">
      <w:start w:val="1"/>
      <w:numFmt w:val="bullet"/>
      <w:lvlText w:val="o"/>
      <w:lvlJc w:val="left"/>
      <w:pPr>
        <w:ind w:left="5760" w:hanging="360"/>
      </w:pPr>
      <w:rPr>
        <w:rFonts w:ascii="Courier New" w:hAnsi="Courier New" w:cs="Courier New" w:hint="default"/>
      </w:rPr>
    </w:lvl>
    <w:lvl w:ilvl="8" w:tplc="45F2A69E">
      <w:start w:val="1"/>
      <w:numFmt w:val="bullet"/>
      <w:lvlText w:val=""/>
      <w:lvlJc w:val="left"/>
      <w:pPr>
        <w:ind w:left="6480" w:hanging="360"/>
      </w:pPr>
      <w:rPr>
        <w:rFonts w:ascii="Wingdings" w:hAnsi="Wingdings" w:hint="default"/>
      </w:rPr>
    </w:lvl>
  </w:abstractNum>
  <w:abstractNum w:abstractNumId="13" w15:restartNumberingAfterBreak="0">
    <w:nsid w:val="618F6E0E"/>
    <w:multiLevelType w:val="hybridMultilevel"/>
    <w:tmpl w:val="CEE4BD10"/>
    <w:lvl w:ilvl="0" w:tplc="8FA08860">
      <w:start w:val="1"/>
      <w:numFmt w:val="bullet"/>
      <w:lvlText w:val="-"/>
      <w:lvlJc w:val="left"/>
      <w:pPr>
        <w:ind w:left="4860" w:hanging="360"/>
      </w:pPr>
      <w:rPr>
        <w:rFonts w:ascii="Calibri" w:eastAsiaTheme="minorHAnsi" w:hAnsi="Calibri" w:cstheme="minorBidi" w:hint="default"/>
      </w:rPr>
    </w:lvl>
    <w:lvl w:ilvl="1" w:tplc="625836A0">
      <w:start w:val="1"/>
      <w:numFmt w:val="bullet"/>
      <w:lvlText w:val="o"/>
      <w:lvlJc w:val="left"/>
      <w:pPr>
        <w:ind w:left="5580" w:hanging="360"/>
      </w:pPr>
      <w:rPr>
        <w:rFonts w:ascii="Courier New" w:hAnsi="Courier New" w:cs="Courier New" w:hint="default"/>
      </w:rPr>
    </w:lvl>
    <w:lvl w:ilvl="2" w:tplc="027803A8">
      <w:start w:val="1"/>
      <w:numFmt w:val="bullet"/>
      <w:lvlText w:val=""/>
      <w:lvlJc w:val="left"/>
      <w:pPr>
        <w:ind w:left="6300" w:hanging="360"/>
      </w:pPr>
      <w:rPr>
        <w:rFonts w:ascii="Wingdings" w:hAnsi="Wingdings" w:hint="default"/>
      </w:rPr>
    </w:lvl>
    <w:lvl w:ilvl="3" w:tplc="9E0A893C">
      <w:start w:val="1"/>
      <w:numFmt w:val="bullet"/>
      <w:lvlText w:val=""/>
      <w:lvlJc w:val="left"/>
      <w:pPr>
        <w:ind w:left="7020" w:hanging="360"/>
      </w:pPr>
      <w:rPr>
        <w:rFonts w:ascii="Symbol" w:hAnsi="Symbol" w:hint="default"/>
      </w:rPr>
    </w:lvl>
    <w:lvl w:ilvl="4" w:tplc="63EA8174">
      <w:start w:val="1"/>
      <w:numFmt w:val="bullet"/>
      <w:lvlText w:val="o"/>
      <w:lvlJc w:val="left"/>
      <w:pPr>
        <w:ind w:left="7740" w:hanging="360"/>
      </w:pPr>
      <w:rPr>
        <w:rFonts w:ascii="Courier New" w:hAnsi="Courier New" w:cs="Courier New" w:hint="default"/>
      </w:rPr>
    </w:lvl>
    <w:lvl w:ilvl="5" w:tplc="BB5C4170">
      <w:start w:val="1"/>
      <w:numFmt w:val="bullet"/>
      <w:lvlText w:val=""/>
      <w:lvlJc w:val="left"/>
      <w:pPr>
        <w:ind w:left="8460" w:hanging="360"/>
      </w:pPr>
      <w:rPr>
        <w:rFonts w:ascii="Wingdings" w:hAnsi="Wingdings" w:hint="default"/>
      </w:rPr>
    </w:lvl>
    <w:lvl w:ilvl="6" w:tplc="F70C2C70">
      <w:start w:val="1"/>
      <w:numFmt w:val="bullet"/>
      <w:lvlText w:val=""/>
      <w:lvlJc w:val="left"/>
      <w:pPr>
        <w:ind w:left="9180" w:hanging="360"/>
      </w:pPr>
      <w:rPr>
        <w:rFonts w:ascii="Symbol" w:hAnsi="Symbol" w:hint="default"/>
      </w:rPr>
    </w:lvl>
    <w:lvl w:ilvl="7" w:tplc="357A1802">
      <w:start w:val="1"/>
      <w:numFmt w:val="bullet"/>
      <w:lvlText w:val="o"/>
      <w:lvlJc w:val="left"/>
      <w:pPr>
        <w:ind w:left="9900" w:hanging="360"/>
      </w:pPr>
      <w:rPr>
        <w:rFonts w:ascii="Courier New" w:hAnsi="Courier New" w:cs="Courier New" w:hint="default"/>
      </w:rPr>
    </w:lvl>
    <w:lvl w:ilvl="8" w:tplc="5CD4AD16">
      <w:start w:val="1"/>
      <w:numFmt w:val="bullet"/>
      <w:lvlText w:val=""/>
      <w:lvlJc w:val="left"/>
      <w:pPr>
        <w:ind w:left="10620" w:hanging="360"/>
      </w:pPr>
      <w:rPr>
        <w:rFonts w:ascii="Wingdings" w:hAnsi="Wingdings" w:hint="default"/>
      </w:rPr>
    </w:lvl>
  </w:abstractNum>
  <w:abstractNum w:abstractNumId="14" w15:restartNumberingAfterBreak="0">
    <w:nsid w:val="6B1A0408"/>
    <w:multiLevelType w:val="hybridMultilevel"/>
    <w:tmpl w:val="D2DAA648"/>
    <w:lvl w:ilvl="0" w:tplc="92809B6E">
      <w:start w:val="1"/>
      <w:numFmt w:val="bullet"/>
      <w:pStyle w:val="Aufzhlung1"/>
      <w:lvlText w:val=""/>
      <w:lvlJc w:val="left"/>
      <w:pPr>
        <w:ind w:left="1428" w:hanging="360"/>
      </w:pPr>
      <w:rPr>
        <w:rFonts w:ascii="Wingdings 3" w:hAnsi="Wingdings 3" w:hint="default"/>
        <w:color w:val="A51B2A"/>
      </w:rPr>
    </w:lvl>
    <w:lvl w:ilvl="1" w:tplc="63AACDE0">
      <w:start w:val="1"/>
      <w:numFmt w:val="bullet"/>
      <w:lvlText w:val="o"/>
      <w:lvlJc w:val="left"/>
      <w:pPr>
        <w:ind w:left="2148" w:hanging="360"/>
      </w:pPr>
      <w:rPr>
        <w:rFonts w:ascii="Courier New" w:hAnsi="Courier New" w:cs="Courier New" w:hint="default"/>
      </w:rPr>
    </w:lvl>
    <w:lvl w:ilvl="2" w:tplc="8938AAB0">
      <w:start w:val="1"/>
      <w:numFmt w:val="bullet"/>
      <w:lvlText w:val=""/>
      <w:lvlJc w:val="left"/>
      <w:pPr>
        <w:ind w:left="2868" w:hanging="360"/>
      </w:pPr>
      <w:rPr>
        <w:rFonts w:ascii="Wingdings" w:hAnsi="Wingdings" w:hint="default"/>
      </w:rPr>
    </w:lvl>
    <w:lvl w:ilvl="3" w:tplc="9F36766E">
      <w:start w:val="1"/>
      <w:numFmt w:val="bullet"/>
      <w:lvlText w:val=""/>
      <w:lvlJc w:val="left"/>
      <w:pPr>
        <w:ind w:left="3588" w:hanging="360"/>
      </w:pPr>
      <w:rPr>
        <w:rFonts w:ascii="Symbol" w:hAnsi="Symbol" w:hint="default"/>
      </w:rPr>
    </w:lvl>
    <w:lvl w:ilvl="4" w:tplc="DD581038">
      <w:start w:val="1"/>
      <w:numFmt w:val="bullet"/>
      <w:lvlText w:val="o"/>
      <w:lvlJc w:val="left"/>
      <w:pPr>
        <w:ind w:left="4308" w:hanging="360"/>
      </w:pPr>
      <w:rPr>
        <w:rFonts w:ascii="Courier New" w:hAnsi="Courier New" w:cs="Courier New" w:hint="default"/>
      </w:rPr>
    </w:lvl>
    <w:lvl w:ilvl="5" w:tplc="748EC8B4">
      <w:start w:val="1"/>
      <w:numFmt w:val="bullet"/>
      <w:lvlText w:val=""/>
      <w:lvlJc w:val="left"/>
      <w:pPr>
        <w:ind w:left="5028" w:hanging="360"/>
      </w:pPr>
      <w:rPr>
        <w:rFonts w:ascii="Wingdings" w:hAnsi="Wingdings" w:hint="default"/>
      </w:rPr>
    </w:lvl>
    <w:lvl w:ilvl="6" w:tplc="3B020EDE">
      <w:start w:val="1"/>
      <w:numFmt w:val="bullet"/>
      <w:lvlText w:val=""/>
      <w:lvlJc w:val="left"/>
      <w:pPr>
        <w:ind w:left="5748" w:hanging="360"/>
      </w:pPr>
      <w:rPr>
        <w:rFonts w:ascii="Symbol" w:hAnsi="Symbol" w:hint="default"/>
      </w:rPr>
    </w:lvl>
    <w:lvl w:ilvl="7" w:tplc="DC044358">
      <w:start w:val="1"/>
      <w:numFmt w:val="bullet"/>
      <w:lvlText w:val="o"/>
      <w:lvlJc w:val="left"/>
      <w:pPr>
        <w:ind w:left="6468" w:hanging="360"/>
      </w:pPr>
      <w:rPr>
        <w:rFonts w:ascii="Courier New" w:hAnsi="Courier New" w:cs="Courier New" w:hint="default"/>
      </w:rPr>
    </w:lvl>
    <w:lvl w:ilvl="8" w:tplc="FBEA0034">
      <w:start w:val="1"/>
      <w:numFmt w:val="bullet"/>
      <w:lvlText w:val=""/>
      <w:lvlJc w:val="left"/>
      <w:pPr>
        <w:ind w:left="7188" w:hanging="360"/>
      </w:pPr>
      <w:rPr>
        <w:rFonts w:ascii="Wingdings" w:hAnsi="Wingdings" w:hint="default"/>
      </w:rPr>
    </w:lvl>
  </w:abstractNum>
  <w:abstractNum w:abstractNumId="15" w15:restartNumberingAfterBreak="0">
    <w:nsid w:val="70460FCA"/>
    <w:multiLevelType w:val="hybridMultilevel"/>
    <w:tmpl w:val="B2A4EFAC"/>
    <w:lvl w:ilvl="0" w:tplc="55BA3F72">
      <w:start w:val="1"/>
      <w:numFmt w:val="bullet"/>
      <w:lvlText w:val=""/>
      <w:lvlJc w:val="left"/>
      <w:pPr>
        <w:ind w:left="720" w:hanging="360"/>
      </w:pPr>
      <w:rPr>
        <w:rFonts w:ascii="Symbol" w:hAnsi="Symbol" w:hint="default"/>
      </w:rPr>
    </w:lvl>
    <w:lvl w:ilvl="1" w:tplc="4C2A4784">
      <w:start w:val="1"/>
      <w:numFmt w:val="bullet"/>
      <w:lvlText w:val="o"/>
      <w:lvlJc w:val="left"/>
      <w:pPr>
        <w:ind w:left="1440" w:hanging="360"/>
      </w:pPr>
      <w:rPr>
        <w:rFonts w:ascii="Courier New" w:hAnsi="Courier New" w:cs="Courier New" w:hint="default"/>
      </w:rPr>
    </w:lvl>
    <w:lvl w:ilvl="2" w:tplc="E6C247A6">
      <w:start w:val="1"/>
      <w:numFmt w:val="bullet"/>
      <w:lvlText w:val=""/>
      <w:lvlJc w:val="left"/>
      <w:pPr>
        <w:ind w:left="2160" w:hanging="360"/>
      </w:pPr>
      <w:rPr>
        <w:rFonts w:ascii="Wingdings" w:hAnsi="Wingdings" w:hint="default"/>
      </w:rPr>
    </w:lvl>
    <w:lvl w:ilvl="3" w:tplc="04B4B5D0">
      <w:start w:val="1"/>
      <w:numFmt w:val="bullet"/>
      <w:lvlText w:val=""/>
      <w:lvlJc w:val="left"/>
      <w:pPr>
        <w:ind w:left="2880" w:hanging="360"/>
      </w:pPr>
      <w:rPr>
        <w:rFonts w:ascii="Symbol" w:hAnsi="Symbol" w:hint="default"/>
      </w:rPr>
    </w:lvl>
    <w:lvl w:ilvl="4" w:tplc="8E5CC406">
      <w:start w:val="1"/>
      <w:numFmt w:val="bullet"/>
      <w:lvlText w:val="o"/>
      <w:lvlJc w:val="left"/>
      <w:pPr>
        <w:ind w:left="3600" w:hanging="360"/>
      </w:pPr>
      <w:rPr>
        <w:rFonts w:ascii="Courier New" w:hAnsi="Courier New" w:cs="Courier New" w:hint="default"/>
      </w:rPr>
    </w:lvl>
    <w:lvl w:ilvl="5" w:tplc="8E82AE08">
      <w:start w:val="1"/>
      <w:numFmt w:val="bullet"/>
      <w:lvlText w:val=""/>
      <w:lvlJc w:val="left"/>
      <w:pPr>
        <w:ind w:left="4320" w:hanging="360"/>
      </w:pPr>
      <w:rPr>
        <w:rFonts w:ascii="Wingdings" w:hAnsi="Wingdings" w:hint="default"/>
      </w:rPr>
    </w:lvl>
    <w:lvl w:ilvl="6" w:tplc="1BA62880">
      <w:start w:val="1"/>
      <w:numFmt w:val="bullet"/>
      <w:lvlText w:val=""/>
      <w:lvlJc w:val="left"/>
      <w:pPr>
        <w:ind w:left="5040" w:hanging="360"/>
      </w:pPr>
      <w:rPr>
        <w:rFonts w:ascii="Symbol" w:hAnsi="Symbol" w:hint="default"/>
      </w:rPr>
    </w:lvl>
    <w:lvl w:ilvl="7" w:tplc="FBE29D0E">
      <w:start w:val="1"/>
      <w:numFmt w:val="bullet"/>
      <w:lvlText w:val="o"/>
      <w:lvlJc w:val="left"/>
      <w:pPr>
        <w:ind w:left="5760" w:hanging="360"/>
      </w:pPr>
      <w:rPr>
        <w:rFonts w:ascii="Courier New" w:hAnsi="Courier New" w:cs="Courier New" w:hint="default"/>
      </w:rPr>
    </w:lvl>
    <w:lvl w:ilvl="8" w:tplc="9EBE56A0">
      <w:start w:val="1"/>
      <w:numFmt w:val="bullet"/>
      <w:lvlText w:val=""/>
      <w:lvlJc w:val="left"/>
      <w:pPr>
        <w:ind w:left="6480" w:hanging="360"/>
      </w:pPr>
      <w:rPr>
        <w:rFonts w:ascii="Wingdings" w:hAnsi="Wingdings" w:hint="default"/>
      </w:rPr>
    </w:lvl>
  </w:abstractNum>
  <w:abstractNum w:abstractNumId="16" w15:restartNumberingAfterBreak="0">
    <w:nsid w:val="7A7538C1"/>
    <w:multiLevelType w:val="hybridMultilevel"/>
    <w:tmpl w:val="25A0BD5A"/>
    <w:lvl w:ilvl="0" w:tplc="C4E61E4A">
      <w:start w:val="1"/>
      <w:numFmt w:val="bullet"/>
      <w:pStyle w:val="Tabellenspiegelstrich"/>
      <w:lvlText w:val=""/>
      <w:lvlJc w:val="left"/>
      <w:pPr>
        <w:tabs>
          <w:tab w:val="num" w:pos="340"/>
        </w:tabs>
        <w:ind w:left="340" w:hanging="340"/>
      </w:pPr>
      <w:rPr>
        <w:rFonts w:ascii="Symbol" w:hAnsi="Symbol" w:hint="default"/>
      </w:rPr>
    </w:lvl>
    <w:lvl w:ilvl="1" w:tplc="6772F856">
      <w:start w:val="1"/>
      <w:numFmt w:val="bullet"/>
      <w:lvlText w:val="o"/>
      <w:lvlJc w:val="left"/>
      <w:pPr>
        <w:tabs>
          <w:tab w:val="num" w:pos="1083"/>
        </w:tabs>
        <w:ind w:left="1083" w:hanging="360"/>
      </w:pPr>
      <w:rPr>
        <w:rFonts w:ascii="Courier New" w:hAnsi="Courier New" w:cs="Courier New" w:hint="default"/>
      </w:rPr>
    </w:lvl>
    <w:lvl w:ilvl="2" w:tplc="83B40996">
      <w:start w:val="1"/>
      <w:numFmt w:val="bullet"/>
      <w:lvlText w:val=""/>
      <w:lvlJc w:val="left"/>
      <w:pPr>
        <w:tabs>
          <w:tab w:val="num" w:pos="1803"/>
        </w:tabs>
        <w:ind w:left="1803" w:hanging="360"/>
      </w:pPr>
      <w:rPr>
        <w:rFonts w:ascii="Wingdings" w:hAnsi="Wingdings" w:hint="default"/>
      </w:rPr>
    </w:lvl>
    <w:lvl w:ilvl="3" w:tplc="1524539C">
      <w:start w:val="1"/>
      <w:numFmt w:val="bullet"/>
      <w:lvlText w:val=""/>
      <w:lvlJc w:val="left"/>
      <w:pPr>
        <w:tabs>
          <w:tab w:val="num" w:pos="2523"/>
        </w:tabs>
        <w:ind w:left="2523" w:hanging="360"/>
      </w:pPr>
      <w:rPr>
        <w:rFonts w:ascii="Symbol" w:hAnsi="Symbol" w:hint="default"/>
      </w:rPr>
    </w:lvl>
    <w:lvl w:ilvl="4" w:tplc="DBD07152">
      <w:start w:val="1"/>
      <w:numFmt w:val="bullet"/>
      <w:lvlText w:val="o"/>
      <w:lvlJc w:val="left"/>
      <w:pPr>
        <w:tabs>
          <w:tab w:val="num" w:pos="3243"/>
        </w:tabs>
        <w:ind w:left="3243" w:hanging="360"/>
      </w:pPr>
      <w:rPr>
        <w:rFonts w:ascii="Courier New" w:hAnsi="Courier New" w:cs="Courier New" w:hint="default"/>
      </w:rPr>
    </w:lvl>
    <w:lvl w:ilvl="5" w:tplc="D14A90F2">
      <w:start w:val="1"/>
      <w:numFmt w:val="bullet"/>
      <w:lvlText w:val=""/>
      <w:lvlJc w:val="left"/>
      <w:pPr>
        <w:tabs>
          <w:tab w:val="num" w:pos="3963"/>
        </w:tabs>
        <w:ind w:left="3963" w:hanging="360"/>
      </w:pPr>
      <w:rPr>
        <w:rFonts w:ascii="Wingdings" w:hAnsi="Wingdings" w:hint="default"/>
      </w:rPr>
    </w:lvl>
    <w:lvl w:ilvl="6" w:tplc="08BC98E0">
      <w:start w:val="1"/>
      <w:numFmt w:val="bullet"/>
      <w:lvlText w:val=""/>
      <w:lvlJc w:val="left"/>
      <w:pPr>
        <w:tabs>
          <w:tab w:val="num" w:pos="4683"/>
        </w:tabs>
        <w:ind w:left="4683" w:hanging="360"/>
      </w:pPr>
      <w:rPr>
        <w:rFonts w:ascii="Symbol" w:hAnsi="Symbol" w:hint="default"/>
      </w:rPr>
    </w:lvl>
    <w:lvl w:ilvl="7" w:tplc="76ECB904">
      <w:start w:val="1"/>
      <w:numFmt w:val="bullet"/>
      <w:lvlText w:val="o"/>
      <w:lvlJc w:val="left"/>
      <w:pPr>
        <w:tabs>
          <w:tab w:val="num" w:pos="5403"/>
        </w:tabs>
        <w:ind w:left="5403" w:hanging="360"/>
      </w:pPr>
      <w:rPr>
        <w:rFonts w:ascii="Courier New" w:hAnsi="Courier New" w:cs="Courier New" w:hint="default"/>
      </w:rPr>
    </w:lvl>
    <w:lvl w:ilvl="8" w:tplc="52BEADB8">
      <w:start w:val="1"/>
      <w:numFmt w:val="bullet"/>
      <w:lvlText w:val=""/>
      <w:lvlJc w:val="left"/>
      <w:pPr>
        <w:tabs>
          <w:tab w:val="num" w:pos="6123"/>
        </w:tabs>
        <w:ind w:left="6123" w:hanging="360"/>
      </w:pPr>
      <w:rPr>
        <w:rFonts w:ascii="Wingdings" w:hAnsi="Wingdings" w:hint="default"/>
      </w:rPr>
    </w:lvl>
  </w:abstractNum>
  <w:num w:numId="1" w16cid:durableId="1663041687">
    <w:abstractNumId w:val="14"/>
  </w:num>
  <w:num w:numId="2" w16cid:durableId="1778597938">
    <w:abstractNumId w:val="3"/>
  </w:num>
  <w:num w:numId="3" w16cid:durableId="707990771">
    <w:abstractNumId w:val="4"/>
  </w:num>
  <w:num w:numId="4" w16cid:durableId="2001151989">
    <w:abstractNumId w:val="8"/>
  </w:num>
  <w:num w:numId="5" w16cid:durableId="522784655">
    <w:abstractNumId w:val="13"/>
  </w:num>
  <w:num w:numId="6" w16cid:durableId="1715153626">
    <w:abstractNumId w:val="9"/>
  </w:num>
  <w:num w:numId="7" w16cid:durableId="2058046497">
    <w:abstractNumId w:val="16"/>
  </w:num>
  <w:num w:numId="8" w16cid:durableId="287663305">
    <w:abstractNumId w:val="15"/>
  </w:num>
  <w:num w:numId="9" w16cid:durableId="320501096">
    <w:abstractNumId w:val="6"/>
  </w:num>
  <w:num w:numId="10" w16cid:durableId="241139133">
    <w:abstractNumId w:val="10"/>
  </w:num>
  <w:num w:numId="11" w16cid:durableId="836848382">
    <w:abstractNumId w:val="5"/>
  </w:num>
  <w:num w:numId="12" w16cid:durableId="1024746759">
    <w:abstractNumId w:val="12"/>
  </w:num>
  <w:num w:numId="13" w16cid:durableId="689719196">
    <w:abstractNumId w:val="7"/>
  </w:num>
  <w:num w:numId="14" w16cid:durableId="1666859537">
    <w:abstractNumId w:val="2"/>
  </w:num>
  <w:num w:numId="15" w16cid:durableId="1678581249">
    <w:abstractNumId w:val="11"/>
  </w:num>
  <w:num w:numId="16" w16cid:durableId="438139728">
    <w:abstractNumId w:val="1"/>
  </w:num>
  <w:num w:numId="17" w16cid:durableId="138263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22"/>
    <w:rsid w:val="00044CB2"/>
    <w:rsid w:val="00085368"/>
    <w:rsid w:val="00130672"/>
    <w:rsid w:val="001D36F7"/>
    <w:rsid w:val="0025770B"/>
    <w:rsid w:val="00351FAD"/>
    <w:rsid w:val="003729DF"/>
    <w:rsid w:val="00433EEA"/>
    <w:rsid w:val="00455ACB"/>
    <w:rsid w:val="00543285"/>
    <w:rsid w:val="00626E22"/>
    <w:rsid w:val="006A0350"/>
    <w:rsid w:val="00766042"/>
    <w:rsid w:val="00885586"/>
    <w:rsid w:val="009D65B9"/>
    <w:rsid w:val="009F0E92"/>
    <w:rsid w:val="00A84F1D"/>
    <w:rsid w:val="00AD4A43"/>
    <w:rsid w:val="00BD22A8"/>
    <w:rsid w:val="00C36731"/>
    <w:rsid w:val="00C6551D"/>
    <w:rsid w:val="00D2490F"/>
    <w:rsid w:val="00D64F86"/>
    <w:rsid w:val="00DD384A"/>
    <w:rsid w:val="00EA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8F0B"/>
  <w15:docId w15:val="{8DD009BB-E1A0-45BA-8415-669F78FD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5021</Characters>
  <Application>Microsoft Office Word</Application>
  <DocSecurity>0</DocSecurity>
  <Lines>41</Lines>
  <Paragraphs>11</Paragraphs>
  <ScaleCrop>false</ScaleCrop>
  <Company>IT.Niedersachsen</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Andrea Michaely</cp:lastModifiedBy>
  <cp:revision>55</cp:revision>
  <cp:lastPrinted>2024-01-28T15:36:00Z</cp:lastPrinted>
  <dcterms:created xsi:type="dcterms:W3CDTF">2023-10-11T11:19:00Z</dcterms:created>
  <dcterms:modified xsi:type="dcterms:W3CDTF">2024-01-28T15:36:00Z</dcterms:modified>
</cp:coreProperties>
</file>