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7EA" w:rsidRDefault="000B37EA" w:rsidP="000B37EA">
      <w:r>
        <w:t>Länderübergreifende Arbeitsgruppe „Umsetzung Rahmenlehrpläne“</w:t>
      </w:r>
    </w:p>
    <w:p w:rsidR="00286BA3" w:rsidRDefault="000B37EA" w:rsidP="000B37EA">
      <w:pPr>
        <w:spacing w:after="0"/>
        <w:rPr>
          <w:b/>
        </w:rPr>
      </w:pPr>
      <w:r w:rsidRPr="000B37EA">
        <w:rPr>
          <w:b/>
        </w:rPr>
        <w:t>Länderübergreifende Empfehlung zur Erstellung curricularer Analysen</w:t>
      </w:r>
      <w:r w:rsidRPr="000B37EA">
        <w:rPr>
          <w:b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0B37EA" w:rsidRPr="000B37EA" w:rsidTr="000B37EA">
        <w:tc>
          <w:tcPr>
            <w:tcW w:w="14427" w:type="dxa"/>
            <w:gridSpan w:val="4"/>
            <w:shd w:val="clear" w:color="auto" w:fill="auto"/>
          </w:tcPr>
          <w:p w:rsidR="000B37EA" w:rsidRPr="000B37EA" w:rsidRDefault="000B37EA" w:rsidP="000B37EA">
            <w:pPr>
              <w:spacing w:after="0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>Lernfeld</w:t>
            </w:r>
            <w:r w:rsidRPr="000B37EA">
              <w:rPr>
                <w:b/>
                <w:sz w:val="20"/>
                <w:szCs w:val="20"/>
                <w:vertAlign w:val="superscript"/>
              </w:rPr>
              <w:t>1</w:t>
            </w:r>
            <w:r w:rsidRPr="000B37EA">
              <w:rPr>
                <w:b/>
                <w:sz w:val="20"/>
                <w:szCs w:val="20"/>
              </w:rPr>
              <w:t xml:space="preserve"> Nr.</w:t>
            </w:r>
            <w:r w:rsidR="00C20D16">
              <w:rPr>
                <w:b/>
                <w:sz w:val="20"/>
                <w:szCs w:val="20"/>
              </w:rPr>
              <w:t>5: Abwasser beproben und untersuchen</w:t>
            </w:r>
          </w:p>
          <w:p w:rsidR="000B37EA" w:rsidRPr="000B37EA" w:rsidRDefault="000B37EA" w:rsidP="000B37EA">
            <w:pPr>
              <w:spacing w:after="0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>Ausbildungsjahr:</w:t>
            </w:r>
            <w:r w:rsidR="00C20D16">
              <w:rPr>
                <w:b/>
                <w:sz w:val="20"/>
                <w:szCs w:val="20"/>
              </w:rPr>
              <w:t xml:space="preserve"> 2</w:t>
            </w:r>
          </w:p>
          <w:p w:rsidR="000B37EA" w:rsidRPr="000B37EA" w:rsidRDefault="000B37EA" w:rsidP="000B37EA">
            <w:pPr>
              <w:spacing w:after="0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>Zeitrichtwert:</w:t>
            </w:r>
            <w:r w:rsidR="00C20D16">
              <w:rPr>
                <w:b/>
                <w:sz w:val="20"/>
                <w:szCs w:val="20"/>
              </w:rPr>
              <w:t xml:space="preserve"> </w:t>
            </w:r>
            <w:r w:rsidR="002E6FD0">
              <w:rPr>
                <w:b/>
                <w:sz w:val="20"/>
                <w:szCs w:val="20"/>
              </w:rPr>
              <w:t>20</w:t>
            </w:r>
            <w:r w:rsidR="00C20D16">
              <w:rPr>
                <w:b/>
                <w:sz w:val="20"/>
                <w:szCs w:val="20"/>
              </w:rPr>
              <w:t xml:space="preserve"> </w:t>
            </w:r>
            <w:r w:rsidRPr="000B37EA">
              <w:rPr>
                <w:b/>
                <w:sz w:val="20"/>
                <w:szCs w:val="20"/>
              </w:rPr>
              <w:t>Stunden</w:t>
            </w:r>
          </w:p>
        </w:tc>
      </w:tr>
      <w:tr w:rsidR="000B37EA" w:rsidRPr="000B37EA" w:rsidTr="000B37EA">
        <w:tc>
          <w:tcPr>
            <w:tcW w:w="3606" w:type="dxa"/>
            <w:shd w:val="clear" w:color="auto" w:fill="FFFFCC"/>
          </w:tcPr>
          <w:p w:rsidR="000B37EA" w:rsidRPr="000B37EA" w:rsidRDefault="000B37EA" w:rsidP="000B37EA">
            <w:pPr>
              <w:tabs>
                <w:tab w:val="left" w:pos="991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 xml:space="preserve">Phase der vollständigen </w:t>
            </w:r>
          </w:p>
          <w:p w:rsidR="000B37EA" w:rsidRPr="000B37EA" w:rsidRDefault="000B37EA" w:rsidP="000B37EA">
            <w:pPr>
              <w:tabs>
                <w:tab w:val="left" w:pos="991"/>
              </w:tabs>
              <w:spacing w:line="240" w:lineRule="auto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>Handlung</w:t>
            </w:r>
          </w:p>
        </w:tc>
        <w:tc>
          <w:tcPr>
            <w:tcW w:w="3607" w:type="dxa"/>
            <w:shd w:val="clear" w:color="auto" w:fill="FFFFCC"/>
          </w:tcPr>
          <w:p w:rsidR="000B37EA" w:rsidRPr="000B37EA" w:rsidRDefault="000B37EA" w:rsidP="000B37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 xml:space="preserve">Kompetenz aus dem </w:t>
            </w:r>
          </w:p>
          <w:p w:rsidR="000B37EA" w:rsidRPr="000B37EA" w:rsidRDefault="000B37EA" w:rsidP="000B37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>Rahmenlehrplan</w:t>
            </w:r>
          </w:p>
        </w:tc>
        <w:tc>
          <w:tcPr>
            <w:tcW w:w="3607" w:type="dxa"/>
            <w:shd w:val="clear" w:color="auto" w:fill="FFFFCC"/>
          </w:tcPr>
          <w:p w:rsidR="000B37EA" w:rsidRPr="000B37EA" w:rsidRDefault="000B37EA" w:rsidP="000B37EA">
            <w:pPr>
              <w:spacing w:after="0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>Berufliche Handlungen</w:t>
            </w:r>
            <w:r w:rsidRPr="000B37EA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07" w:type="dxa"/>
            <w:shd w:val="clear" w:color="auto" w:fill="FFFFCC"/>
          </w:tcPr>
          <w:p w:rsidR="000B37EA" w:rsidRPr="000B37EA" w:rsidRDefault="000B37EA" w:rsidP="000B37EA">
            <w:pPr>
              <w:spacing w:after="0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>Anmerkungen</w:t>
            </w:r>
            <w:r w:rsidRPr="000B37EA"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0B37EA" w:rsidRPr="000B37EA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0B37EA" w:rsidRDefault="000B37EA" w:rsidP="000B37EA">
            <w:pPr>
              <w:rPr>
                <w:sz w:val="20"/>
                <w:szCs w:val="20"/>
                <w:u w:val="single"/>
              </w:rPr>
            </w:pPr>
            <w:r w:rsidRPr="000B37EA">
              <w:rPr>
                <w:sz w:val="20"/>
                <w:szCs w:val="20"/>
                <w:u w:val="single"/>
              </w:rPr>
              <w:t>Analysieren:</w:t>
            </w:r>
          </w:p>
        </w:tc>
        <w:tc>
          <w:tcPr>
            <w:tcW w:w="3607" w:type="dxa"/>
            <w:shd w:val="clear" w:color="auto" w:fill="auto"/>
          </w:tcPr>
          <w:p w:rsidR="000B37EA" w:rsidRPr="00C20D16" w:rsidRDefault="00C20D16" w:rsidP="000B37EA">
            <w:pPr>
              <w:rPr>
                <w:bCs/>
                <w:sz w:val="20"/>
                <w:szCs w:val="20"/>
              </w:rPr>
            </w:pPr>
            <w:proofErr w:type="spellStart"/>
            <w:r w:rsidRPr="00C20D16">
              <w:rPr>
                <w:bCs/>
                <w:sz w:val="20"/>
                <w:szCs w:val="20"/>
              </w:rPr>
              <w:t>SuS</w:t>
            </w:r>
            <w:proofErr w:type="spellEnd"/>
            <w:r w:rsidRPr="00C20D16">
              <w:rPr>
                <w:bCs/>
                <w:sz w:val="20"/>
                <w:szCs w:val="20"/>
              </w:rPr>
              <w:t xml:space="preserve"> verschaffen sich einen Überblick über den Arbeitsauftrag</w:t>
            </w:r>
            <w:r w:rsidR="002E6FD0">
              <w:rPr>
                <w:bCs/>
                <w:sz w:val="20"/>
                <w:szCs w:val="20"/>
              </w:rPr>
              <w:t xml:space="preserve"> und identifizieren konkrete Schwerpunkte </w:t>
            </w:r>
            <w:r w:rsidRPr="00C20D16">
              <w:rPr>
                <w:bCs/>
                <w:sz w:val="20"/>
                <w:szCs w:val="20"/>
              </w:rPr>
              <w:t>zur Beprobung und Untersuchung von Abwasser</w:t>
            </w:r>
          </w:p>
        </w:tc>
        <w:tc>
          <w:tcPr>
            <w:tcW w:w="3607" w:type="dxa"/>
            <w:shd w:val="clear" w:color="auto" w:fill="auto"/>
          </w:tcPr>
          <w:p w:rsidR="000B37EA" w:rsidRPr="00011DFE" w:rsidRDefault="000B37EA" w:rsidP="000B37EA">
            <w:pPr>
              <w:rPr>
                <w:sz w:val="20"/>
                <w:szCs w:val="20"/>
              </w:rPr>
            </w:pPr>
            <w:r w:rsidRPr="00011DFE">
              <w:rPr>
                <w:sz w:val="20"/>
                <w:szCs w:val="20"/>
              </w:rPr>
              <w:t>Die Schülerinnen und Schüler …</w:t>
            </w:r>
          </w:p>
          <w:p w:rsidR="00011DFE" w:rsidRPr="00011DFE" w:rsidRDefault="00011DFE" w:rsidP="000B37EA">
            <w:pPr>
              <w:rPr>
                <w:sz w:val="20"/>
                <w:szCs w:val="20"/>
              </w:rPr>
            </w:pPr>
            <w:r w:rsidRPr="00011DFE">
              <w:rPr>
                <w:sz w:val="20"/>
                <w:szCs w:val="20"/>
              </w:rPr>
              <w:t>Analysieren die Handlungssituation und strukturieren die Schwerpunkte zum Beispiel in Form einer MindMap.</w:t>
            </w:r>
          </w:p>
        </w:tc>
        <w:tc>
          <w:tcPr>
            <w:tcW w:w="3607" w:type="dxa"/>
            <w:shd w:val="clear" w:color="auto" w:fill="auto"/>
          </w:tcPr>
          <w:p w:rsidR="00011DFE" w:rsidRDefault="00011DFE" w:rsidP="000B37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Konkrete Schwerpunkte:</w:t>
            </w:r>
          </w:p>
          <w:p w:rsidR="00787531" w:rsidRDefault="00787531" w:rsidP="000B37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Bestimmungsmethoden </w:t>
            </w:r>
            <w:r w:rsidRPr="00C20D16">
              <w:rPr>
                <w:bCs/>
                <w:sz w:val="20"/>
                <w:szCs w:val="20"/>
              </w:rPr>
              <w:t>(Betriebs-, Labormethoden)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87531">
              <w:rPr>
                <w:bCs/>
                <w:sz w:val="20"/>
                <w:szCs w:val="20"/>
              </w:rPr>
              <w:sym w:font="Wingdings" w:char="F0E0"/>
            </w:r>
            <w:r>
              <w:rPr>
                <w:bCs/>
                <w:sz w:val="20"/>
                <w:szCs w:val="20"/>
              </w:rPr>
              <w:t xml:space="preserve"> Feldmethoden wurden durch Betriebsmethoden ersetzt (?)</w:t>
            </w:r>
          </w:p>
          <w:p w:rsidR="00787531" w:rsidRDefault="00787531" w:rsidP="000B37EA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Probenahmeart</w:t>
            </w:r>
            <w:proofErr w:type="spellEnd"/>
            <w:r>
              <w:rPr>
                <w:bCs/>
                <w:sz w:val="20"/>
                <w:szCs w:val="20"/>
              </w:rPr>
              <w:t xml:space="preserve"> ()</w:t>
            </w:r>
          </w:p>
          <w:p w:rsidR="00787531" w:rsidRPr="00787531" w:rsidRDefault="002E6FD0" w:rsidP="000B37EA">
            <w:pPr>
              <w:rPr>
                <w:bCs/>
                <w:sz w:val="20"/>
                <w:szCs w:val="20"/>
              </w:rPr>
            </w:pPr>
            <w:r w:rsidRPr="00787531">
              <w:rPr>
                <w:bCs/>
                <w:sz w:val="20"/>
                <w:szCs w:val="20"/>
              </w:rPr>
              <w:t xml:space="preserve">Probenahme-Parameter: </w:t>
            </w:r>
            <w:r w:rsidR="00787531" w:rsidRPr="00787531">
              <w:rPr>
                <w:bCs/>
                <w:sz w:val="20"/>
                <w:szCs w:val="20"/>
              </w:rPr>
              <w:t xml:space="preserve">organoleptische (Geruch, Trübung, Färbung), </w:t>
            </w:r>
          </w:p>
          <w:p w:rsidR="000B37EA" w:rsidRPr="00787531" w:rsidRDefault="00787531" w:rsidP="000B37EA">
            <w:pPr>
              <w:rPr>
                <w:bCs/>
                <w:sz w:val="20"/>
                <w:szCs w:val="20"/>
              </w:rPr>
            </w:pPr>
            <w:r w:rsidRPr="00787531">
              <w:rPr>
                <w:bCs/>
                <w:sz w:val="20"/>
                <w:szCs w:val="20"/>
              </w:rPr>
              <w:t xml:space="preserve">chemisch-physikalische (Temperatur, pH-Wert, Leitfähigkeit, Sauerstoffgehalt, absetzbare und </w:t>
            </w:r>
            <w:proofErr w:type="spellStart"/>
            <w:r w:rsidRPr="00787531">
              <w:rPr>
                <w:bCs/>
                <w:sz w:val="20"/>
                <w:szCs w:val="20"/>
              </w:rPr>
              <w:t>abfiltrierbare</w:t>
            </w:r>
            <w:proofErr w:type="spellEnd"/>
            <w:r w:rsidRPr="00787531">
              <w:rPr>
                <w:bCs/>
                <w:sz w:val="20"/>
                <w:szCs w:val="20"/>
              </w:rPr>
              <w:t xml:space="preserve"> Stoffe)</w:t>
            </w:r>
          </w:p>
          <w:p w:rsidR="00787531" w:rsidRPr="00787531" w:rsidRDefault="00787531" w:rsidP="000B37EA">
            <w:pPr>
              <w:rPr>
                <w:bCs/>
                <w:sz w:val="20"/>
                <w:szCs w:val="20"/>
              </w:rPr>
            </w:pPr>
            <w:r w:rsidRPr="00787531">
              <w:rPr>
                <w:bCs/>
                <w:sz w:val="20"/>
                <w:szCs w:val="20"/>
              </w:rPr>
              <w:t>Probenahme-Geräte</w:t>
            </w:r>
          </w:p>
          <w:p w:rsidR="00787531" w:rsidRPr="00787531" w:rsidRDefault="00787531" w:rsidP="000B37EA">
            <w:pPr>
              <w:rPr>
                <w:bCs/>
                <w:sz w:val="20"/>
                <w:szCs w:val="20"/>
              </w:rPr>
            </w:pPr>
            <w:r w:rsidRPr="00787531">
              <w:rPr>
                <w:bCs/>
                <w:sz w:val="20"/>
                <w:szCs w:val="20"/>
              </w:rPr>
              <w:t>Konservierungsmethoden</w:t>
            </w:r>
          </w:p>
          <w:p w:rsidR="00787531" w:rsidRPr="00787531" w:rsidRDefault="00787531" w:rsidP="000B37EA">
            <w:pPr>
              <w:rPr>
                <w:bCs/>
                <w:sz w:val="20"/>
                <w:szCs w:val="20"/>
              </w:rPr>
            </w:pPr>
            <w:r w:rsidRPr="00787531">
              <w:rPr>
                <w:bCs/>
                <w:sz w:val="20"/>
                <w:szCs w:val="20"/>
              </w:rPr>
              <w:t>Reinigung</w:t>
            </w:r>
          </w:p>
          <w:p w:rsidR="00787531" w:rsidRPr="00787531" w:rsidRDefault="00787531" w:rsidP="000B37EA">
            <w:pPr>
              <w:rPr>
                <w:bCs/>
                <w:sz w:val="20"/>
                <w:szCs w:val="20"/>
              </w:rPr>
            </w:pPr>
            <w:r w:rsidRPr="00787531">
              <w:rPr>
                <w:bCs/>
                <w:sz w:val="20"/>
                <w:szCs w:val="20"/>
              </w:rPr>
              <w:t>Kennzeichnung</w:t>
            </w:r>
          </w:p>
          <w:p w:rsidR="00787531" w:rsidRPr="00787531" w:rsidRDefault="00787531" w:rsidP="000B37EA">
            <w:pPr>
              <w:rPr>
                <w:bCs/>
                <w:sz w:val="20"/>
                <w:szCs w:val="20"/>
              </w:rPr>
            </w:pPr>
            <w:r w:rsidRPr="00787531">
              <w:rPr>
                <w:bCs/>
                <w:sz w:val="20"/>
                <w:szCs w:val="20"/>
              </w:rPr>
              <w:t>Dokumentation (Protokoll/</w:t>
            </w:r>
            <w:proofErr w:type="spellStart"/>
            <w:r w:rsidRPr="00787531">
              <w:rPr>
                <w:bCs/>
                <w:sz w:val="20"/>
                <w:szCs w:val="20"/>
              </w:rPr>
              <w:t>Probenahmeplan</w:t>
            </w:r>
            <w:proofErr w:type="spellEnd"/>
            <w:r w:rsidRPr="00787531">
              <w:rPr>
                <w:bCs/>
                <w:sz w:val="20"/>
                <w:szCs w:val="20"/>
              </w:rPr>
              <w:t>)</w:t>
            </w:r>
          </w:p>
        </w:tc>
      </w:tr>
      <w:tr w:rsidR="000B37EA" w:rsidRPr="000B37EA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0B37EA" w:rsidRDefault="000B37EA" w:rsidP="000B37EA">
            <w:pPr>
              <w:rPr>
                <w:sz w:val="20"/>
                <w:szCs w:val="20"/>
                <w:u w:val="single"/>
              </w:rPr>
            </w:pPr>
            <w:r w:rsidRPr="000B37EA">
              <w:rPr>
                <w:sz w:val="20"/>
                <w:szCs w:val="20"/>
                <w:u w:val="single"/>
              </w:rPr>
              <w:lastRenderedPageBreak/>
              <w:t>Informieren:</w:t>
            </w:r>
          </w:p>
        </w:tc>
        <w:tc>
          <w:tcPr>
            <w:tcW w:w="3607" w:type="dxa"/>
            <w:shd w:val="clear" w:color="auto" w:fill="auto"/>
          </w:tcPr>
          <w:p w:rsidR="00D64D29" w:rsidRDefault="00C20D16" w:rsidP="000B37EA">
            <w:pPr>
              <w:rPr>
                <w:bCs/>
                <w:sz w:val="20"/>
                <w:szCs w:val="20"/>
              </w:rPr>
            </w:pPr>
            <w:proofErr w:type="spellStart"/>
            <w:r w:rsidRPr="00C20D16">
              <w:rPr>
                <w:bCs/>
                <w:sz w:val="20"/>
                <w:szCs w:val="20"/>
              </w:rPr>
              <w:t>Su</w:t>
            </w:r>
            <w:r w:rsidR="00D64D29">
              <w:rPr>
                <w:bCs/>
                <w:sz w:val="20"/>
                <w:szCs w:val="20"/>
              </w:rPr>
              <w:t>S</w:t>
            </w:r>
            <w:proofErr w:type="spellEnd"/>
            <w:r w:rsidR="00D64D29">
              <w:rPr>
                <w:bCs/>
                <w:sz w:val="20"/>
                <w:szCs w:val="20"/>
              </w:rPr>
              <w:t xml:space="preserve"> </w:t>
            </w:r>
            <w:r w:rsidRPr="00C20D16">
              <w:rPr>
                <w:bCs/>
                <w:sz w:val="20"/>
                <w:szCs w:val="20"/>
              </w:rPr>
              <w:t>erschließen sich die Arten der Probenahme an unterschiedlichen Orten</w:t>
            </w:r>
            <w:r w:rsidR="00D64D29">
              <w:rPr>
                <w:bCs/>
                <w:sz w:val="20"/>
                <w:szCs w:val="20"/>
              </w:rPr>
              <w:t>.</w:t>
            </w:r>
          </w:p>
          <w:p w:rsidR="00D64D29" w:rsidRDefault="00C20D16" w:rsidP="000B37EA">
            <w:pPr>
              <w:rPr>
                <w:bCs/>
                <w:sz w:val="20"/>
                <w:szCs w:val="20"/>
              </w:rPr>
            </w:pPr>
            <w:r w:rsidRPr="00C20D16">
              <w:rPr>
                <w:bCs/>
                <w:sz w:val="20"/>
                <w:szCs w:val="20"/>
              </w:rPr>
              <w:t xml:space="preserve">Machen sich auch mit digitalen Medien mit den Methoden der Probenkonservierung und der Dokumentation der Probenahme vertraut. </w:t>
            </w:r>
          </w:p>
          <w:p w:rsidR="000B37EA" w:rsidRDefault="00C20D16" w:rsidP="000B37EA">
            <w:pPr>
              <w:rPr>
                <w:bCs/>
                <w:sz w:val="20"/>
                <w:szCs w:val="20"/>
              </w:rPr>
            </w:pPr>
            <w:r w:rsidRPr="00C20D16">
              <w:rPr>
                <w:bCs/>
                <w:sz w:val="20"/>
                <w:szCs w:val="20"/>
              </w:rPr>
              <w:t>erkunden Bestimmungsmethoden für Abwasserparameter (Feld-</w:t>
            </w:r>
            <w:r w:rsidR="00D64D29">
              <w:rPr>
                <w:bCs/>
                <w:sz w:val="20"/>
                <w:szCs w:val="20"/>
              </w:rPr>
              <w:t>??</w:t>
            </w:r>
            <w:r w:rsidRPr="00C20D16">
              <w:rPr>
                <w:bCs/>
                <w:sz w:val="20"/>
                <w:szCs w:val="20"/>
              </w:rPr>
              <w:t>, Betriebs-, Labormethoden)</w:t>
            </w:r>
          </w:p>
          <w:p w:rsidR="00D64D29" w:rsidRPr="00C20D16" w:rsidRDefault="00D64D29" w:rsidP="000B37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 Anmerkung Analyse</w:t>
            </w:r>
          </w:p>
        </w:tc>
        <w:tc>
          <w:tcPr>
            <w:tcW w:w="3607" w:type="dxa"/>
            <w:shd w:val="clear" w:color="auto" w:fill="auto"/>
          </w:tcPr>
          <w:p w:rsidR="000B37EA" w:rsidRPr="00011DFE" w:rsidRDefault="000B37EA" w:rsidP="000B37EA">
            <w:pPr>
              <w:rPr>
                <w:sz w:val="20"/>
                <w:szCs w:val="20"/>
              </w:rPr>
            </w:pPr>
            <w:r w:rsidRPr="00011DFE">
              <w:rPr>
                <w:sz w:val="20"/>
                <w:szCs w:val="20"/>
              </w:rPr>
              <w:t>Die Schülerinnen und Schüler …</w:t>
            </w:r>
          </w:p>
          <w:p w:rsidR="00011DFE" w:rsidRPr="00011DFE" w:rsidRDefault="00011DFE" w:rsidP="000B37EA">
            <w:pPr>
              <w:rPr>
                <w:sz w:val="20"/>
                <w:szCs w:val="20"/>
              </w:rPr>
            </w:pPr>
            <w:r w:rsidRPr="00011DFE">
              <w:rPr>
                <w:sz w:val="20"/>
                <w:szCs w:val="20"/>
              </w:rPr>
              <w:t xml:space="preserve">Informieren </w:t>
            </w:r>
            <w:r>
              <w:rPr>
                <w:sz w:val="20"/>
                <w:szCs w:val="20"/>
              </w:rPr>
              <w:t>sich mit Hilfe von Suchmaschinen über die erarbeiteten Begrifflichkeiten und überprüfen die Verlässlichkeit ihrer Quellen.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</w:tr>
      <w:tr w:rsidR="000B37EA" w:rsidRPr="000B37EA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0B37EA" w:rsidRDefault="000B37EA" w:rsidP="000B37EA">
            <w:pPr>
              <w:rPr>
                <w:sz w:val="20"/>
                <w:szCs w:val="20"/>
                <w:u w:val="single"/>
              </w:rPr>
            </w:pPr>
            <w:r w:rsidRPr="000B37EA">
              <w:rPr>
                <w:sz w:val="20"/>
                <w:szCs w:val="20"/>
                <w:u w:val="single"/>
              </w:rPr>
              <w:t>Planen</w:t>
            </w:r>
            <w:r w:rsidR="00D64D29">
              <w:rPr>
                <w:sz w:val="20"/>
                <w:szCs w:val="20"/>
                <w:u w:val="single"/>
              </w:rPr>
              <w:t xml:space="preserve"> und Entscheiden</w:t>
            </w:r>
            <w:r w:rsidRPr="000B37EA">
              <w:rPr>
                <w:sz w:val="20"/>
                <w:szCs w:val="20"/>
                <w:u w:val="single"/>
              </w:rPr>
              <w:t>:</w:t>
            </w:r>
          </w:p>
        </w:tc>
        <w:tc>
          <w:tcPr>
            <w:tcW w:w="3607" w:type="dxa"/>
            <w:shd w:val="clear" w:color="auto" w:fill="auto"/>
          </w:tcPr>
          <w:p w:rsidR="000B37EA" w:rsidRDefault="00C20D16" w:rsidP="000B37EA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SuS</w:t>
            </w:r>
            <w:proofErr w:type="spellEnd"/>
            <w:r>
              <w:rPr>
                <w:bCs/>
                <w:sz w:val="20"/>
                <w:szCs w:val="20"/>
              </w:rPr>
              <w:t xml:space="preserve"> entwerfen einen </w:t>
            </w:r>
            <w:proofErr w:type="spellStart"/>
            <w:r>
              <w:rPr>
                <w:bCs/>
                <w:sz w:val="20"/>
                <w:szCs w:val="20"/>
              </w:rPr>
              <w:t>Probenahmeplan</w:t>
            </w:r>
            <w:proofErr w:type="spellEnd"/>
            <w:r>
              <w:rPr>
                <w:bCs/>
                <w:sz w:val="20"/>
                <w:szCs w:val="20"/>
              </w:rPr>
              <w:t xml:space="preserve"> unter Beachtung der rechtlichen Grundlagen und Anwendung der Berufssprache.</w:t>
            </w:r>
          </w:p>
          <w:p w:rsidR="00C20D16" w:rsidRDefault="00C20D16" w:rsidP="000B37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Sie organisieren die Durchführung der Probenahme und stellen nötige Entnahmegeräte, Probenflaschen, Messgeräte und Hilfsmittel zusammen. </w:t>
            </w:r>
            <w:r w:rsidR="00D64D29">
              <w:rPr>
                <w:bCs/>
                <w:sz w:val="20"/>
                <w:szCs w:val="20"/>
              </w:rPr>
              <w:t>Hierzu wählen sie auch die richtige Schutzausrüstung unter Beachtung des Arbeitsschutzes aus.</w:t>
            </w:r>
          </w:p>
          <w:p w:rsidR="00C20D16" w:rsidRDefault="00C20D16" w:rsidP="000B37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Sie bereiten die erforderlichen Arbeitsmittel für den Arbeitsmittel für den Einsatz vor (Reinigung, Kennzeichnung und Konservierung)</w:t>
            </w:r>
          </w:p>
          <w:p w:rsidR="00C20D16" w:rsidRPr="00C20D16" w:rsidRDefault="00C20D16" w:rsidP="000B37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Sie treffen Vorkehrungen für die Konservierung und den Transport der Proben.</w:t>
            </w:r>
          </w:p>
        </w:tc>
        <w:tc>
          <w:tcPr>
            <w:tcW w:w="3607" w:type="dxa"/>
            <w:shd w:val="clear" w:color="auto" w:fill="auto"/>
          </w:tcPr>
          <w:p w:rsidR="000B37EA" w:rsidRDefault="000B37EA" w:rsidP="000B37EA">
            <w:pPr>
              <w:rPr>
                <w:sz w:val="20"/>
                <w:szCs w:val="20"/>
              </w:rPr>
            </w:pPr>
            <w:r w:rsidRPr="00011DFE">
              <w:rPr>
                <w:sz w:val="20"/>
                <w:szCs w:val="20"/>
              </w:rPr>
              <w:t>Die Schülerinnen und Schüler …</w:t>
            </w:r>
          </w:p>
          <w:p w:rsidR="00011DFE" w:rsidRDefault="00011DFE" w:rsidP="000B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entwerfen digital einen </w:t>
            </w:r>
            <w:proofErr w:type="spellStart"/>
            <w:r>
              <w:rPr>
                <w:sz w:val="20"/>
                <w:szCs w:val="20"/>
              </w:rPr>
              <w:t>Probenahmeplan</w:t>
            </w:r>
            <w:proofErr w:type="spellEnd"/>
            <w:r>
              <w:rPr>
                <w:sz w:val="20"/>
                <w:szCs w:val="20"/>
              </w:rPr>
              <w:t xml:space="preserve"> unter Berücksichtigung des Untersuchungsgegenstands</w:t>
            </w:r>
            <w:r w:rsidR="009B2EE5">
              <w:rPr>
                <w:sz w:val="20"/>
                <w:szCs w:val="20"/>
              </w:rPr>
              <w:t xml:space="preserve"> und der damit verbundenen Untersuchungs</w:t>
            </w:r>
            <w:r w:rsidR="009C6112">
              <w:rPr>
                <w:sz w:val="20"/>
                <w:szCs w:val="20"/>
              </w:rPr>
              <w:t>- und Konservierungs</w:t>
            </w:r>
            <w:r w:rsidR="009B2EE5">
              <w:rPr>
                <w:sz w:val="20"/>
                <w:szCs w:val="20"/>
              </w:rPr>
              <w:t>methoden sowie Geräte und Materialien</w:t>
            </w:r>
            <w:r>
              <w:rPr>
                <w:sz w:val="20"/>
                <w:szCs w:val="20"/>
              </w:rPr>
              <w:t>.</w:t>
            </w:r>
          </w:p>
          <w:p w:rsidR="009B2EE5" w:rsidRDefault="009B2EE5" w:rsidP="000B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 erarbeiten eine Checkliste über die </w:t>
            </w:r>
            <w:r w:rsidR="009C6112">
              <w:rPr>
                <w:sz w:val="20"/>
                <w:szCs w:val="20"/>
              </w:rPr>
              <w:t>die vorzubereitenden Geräte und Materialien sowie anzuwendende Schutzmaßnahmen.</w:t>
            </w:r>
          </w:p>
          <w:p w:rsidR="009C6112" w:rsidRPr="00011DFE" w:rsidRDefault="009C6112" w:rsidP="000B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 erstellen die Vorlage für ihr </w:t>
            </w:r>
            <w:proofErr w:type="spellStart"/>
            <w:r>
              <w:rPr>
                <w:sz w:val="20"/>
                <w:szCs w:val="20"/>
              </w:rPr>
              <w:t>Probenahmeprotokoll</w:t>
            </w:r>
            <w:proofErr w:type="spellEnd"/>
            <w:r>
              <w:rPr>
                <w:sz w:val="20"/>
                <w:szCs w:val="20"/>
              </w:rPr>
              <w:t xml:space="preserve"> in Anlehnung an die im </w:t>
            </w:r>
            <w:proofErr w:type="spellStart"/>
            <w:r>
              <w:rPr>
                <w:sz w:val="20"/>
                <w:szCs w:val="20"/>
              </w:rPr>
              <w:t>Probenahmeplan</w:t>
            </w:r>
            <w:proofErr w:type="spellEnd"/>
            <w:r>
              <w:rPr>
                <w:sz w:val="20"/>
                <w:szCs w:val="20"/>
              </w:rPr>
              <w:t xml:space="preserve"> festgehaltene Vorgehensweise. 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</w:tr>
      <w:tr w:rsidR="000B37EA" w:rsidRPr="000B37EA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0B37EA" w:rsidRDefault="000B37EA" w:rsidP="000B37EA">
            <w:pPr>
              <w:rPr>
                <w:sz w:val="20"/>
                <w:szCs w:val="20"/>
                <w:u w:val="single"/>
              </w:rPr>
            </w:pPr>
            <w:r w:rsidRPr="000B37EA">
              <w:rPr>
                <w:sz w:val="20"/>
                <w:szCs w:val="20"/>
                <w:u w:val="single"/>
              </w:rPr>
              <w:t>Durchführen:</w:t>
            </w:r>
          </w:p>
        </w:tc>
        <w:tc>
          <w:tcPr>
            <w:tcW w:w="3607" w:type="dxa"/>
            <w:shd w:val="clear" w:color="auto" w:fill="auto"/>
          </w:tcPr>
          <w:p w:rsidR="00254AA0" w:rsidRDefault="00C20D16" w:rsidP="000B37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 w:rsidRPr="00C20D16">
              <w:rPr>
                <w:sz w:val="20"/>
                <w:szCs w:val="20"/>
              </w:rPr>
              <w:t xml:space="preserve"> führen Probenahmen unter Beachtung der </w:t>
            </w:r>
            <w:r w:rsidRPr="00C20D16">
              <w:rPr>
                <w:sz w:val="20"/>
                <w:szCs w:val="20"/>
              </w:rPr>
              <w:lastRenderedPageBreak/>
              <w:t xml:space="preserve">Arbeitsschutzvorschriften durch. </w:t>
            </w:r>
          </w:p>
          <w:p w:rsidR="00254AA0" w:rsidRDefault="00C20D16" w:rsidP="000B37EA">
            <w:pPr>
              <w:rPr>
                <w:sz w:val="20"/>
                <w:szCs w:val="20"/>
              </w:rPr>
            </w:pPr>
            <w:r w:rsidRPr="00C20D16">
              <w:rPr>
                <w:sz w:val="20"/>
                <w:szCs w:val="20"/>
              </w:rPr>
              <w:t xml:space="preserve">Sie bestimmen ausgewählte Parameter vor Ort und füllen ein </w:t>
            </w:r>
            <w:proofErr w:type="spellStart"/>
            <w:r w:rsidRPr="00C20D16">
              <w:rPr>
                <w:sz w:val="20"/>
                <w:szCs w:val="20"/>
              </w:rPr>
              <w:t>Probenahmeprotokoll</w:t>
            </w:r>
            <w:proofErr w:type="spellEnd"/>
            <w:r w:rsidRPr="00C20D16">
              <w:rPr>
                <w:sz w:val="20"/>
                <w:szCs w:val="20"/>
              </w:rPr>
              <w:t xml:space="preserve"> aus. </w:t>
            </w:r>
          </w:p>
          <w:p w:rsidR="00254AA0" w:rsidRDefault="00254AA0" w:rsidP="000B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 </w:t>
            </w:r>
            <w:r w:rsidR="00C20D16" w:rsidRPr="00C20D16">
              <w:rPr>
                <w:sz w:val="20"/>
                <w:szCs w:val="20"/>
              </w:rPr>
              <w:t xml:space="preserve">entsorgen die Arbeitsstoffe fachgerecht und räumen den Arbeitsplatz auf. </w:t>
            </w:r>
          </w:p>
          <w:p w:rsidR="000B37EA" w:rsidRPr="00C20D16" w:rsidRDefault="00C20D16" w:rsidP="000B37EA">
            <w:pPr>
              <w:rPr>
                <w:bCs/>
                <w:sz w:val="20"/>
                <w:szCs w:val="20"/>
              </w:rPr>
            </w:pPr>
            <w:r w:rsidRPr="00C20D16">
              <w:rPr>
                <w:sz w:val="20"/>
                <w:szCs w:val="20"/>
              </w:rPr>
              <w:t>Sie dokumentieren ihre Arbeitsergebnisse auch mit digitalen Medien.</w:t>
            </w:r>
          </w:p>
        </w:tc>
        <w:tc>
          <w:tcPr>
            <w:tcW w:w="3607" w:type="dxa"/>
            <w:shd w:val="clear" w:color="auto" w:fill="auto"/>
          </w:tcPr>
          <w:p w:rsidR="000B37EA" w:rsidRPr="00011DFE" w:rsidRDefault="000B37EA" w:rsidP="000B37EA">
            <w:pPr>
              <w:rPr>
                <w:sz w:val="20"/>
                <w:szCs w:val="20"/>
              </w:rPr>
            </w:pPr>
            <w:r w:rsidRPr="00011DFE">
              <w:rPr>
                <w:sz w:val="20"/>
                <w:szCs w:val="20"/>
              </w:rPr>
              <w:lastRenderedPageBreak/>
              <w:t>Die Schülerinnen und Schüler …</w:t>
            </w:r>
          </w:p>
          <w:p w:rsidR="009C6112" w:rsidRDefault="002E3114" w:rsidP="00011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9C6112">
              <w:rPr>
                <w:sz w:val="20"/>
                <w:szCs w:val="20"/>
              </w:rPr>
              <w:t xml:space="preserve">ehmen die Probe vor Ort und </w:t>
            </w:r>
            <w:r w:rsidR="009C6112">
              <w:rPr>
                <w:sz w:val="20"/>
                <w:szCs w:val="20"/>
              </w:rPr>
              <w:lastRenderedPageBreak/>
              <w:t>bestimmen die Vor-Ort-Parameter</w:t>
            </w:r>
            <w:r w:rsidR="000B0227">
              <w:rPr>
                <w:sz w:val="20"/>
                <w:szCs w:val="20"/>
              </w:rPr>
              <w:t>.</w:t>
            </w:r>
          </w:p>
          <w:p w:rsidR="00011DFE" w:rsidRDefault="000B0227" w:rsidP="00011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 der Konservierung der Probe wird diese transportiert und im Labor untersucht.</w:t>
            </w:r>
          </w:p>
          <w:p w:rsidR="000B0227" w:rsidRDefault="000B0227" w:rsidP="00011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 dokumentieren ihre Untersuchungsergebnisse in der Protokollvorlage.</w:t>
            </w:r>
          </w:p>
          <w:p w:rsidR="000B0227" w:rsidRPr="00011DFE" w:rsidRDefault="000B0227" w:rsidP="00011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 räumen auf und reinigen ihre Arbeitsmaterialien und den Arbeitsplatz auf und entsorgen die Abfallstoffe fachgerecht.</w:t>
            </w:r>
          </w:p>
          <w:p w:rsidR="00011DFE" w:rsidRPr="00011DFE" w:rsidRDefault="00011DFE" w:rsidP="000B37EA">
            <w:pPr>
              <w:rPr>
                <w:sz w:val="20"/>
                <w:szCs w:val="20"/>
              </w:rPr>
            </w:pP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</w:tr>
      <w:tr w:rsidR="000B37EA" w:rsidRPr="000B37EA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0B37EA" w:rsidRDefault="000B37EA" w:rsidP="000B37EA">
            <w:pPr>
              <w:rPr>
                <w:sz w:val="20"/>
                <w:szCs w:val="20"/>
                <w:u w:val="single"/>
              </w:rPr>
            </w:pPr>
            <w:r w:rsidRPr="000B37EA">
              <w:rPr>
                <w:sz w:val="20"/>
                <w:szCs w:val="20"/>
                <w:u w:val="single"/>
              </w:rPr>
              <w:t>Kontrollieren</w:t>
            </w:r>
            <w:r w:rsidR="000B0227" w:rsidRPr="000B37EA">
              <w:rPr>
                <w:sz w:val="20"/>
                <w:szCs w:val="20"/>
                <w:u w:val="single"/>
              </w:rPr>
              <w:t xml:space="preserve"> </w:t>
            </w:r>
            <w:r w:rsidR="000B0227">
              <w:rPr>
                <w:sz w:val="20"/>
                <w:szCs w:val="20"/>
                <w:u w:val="single"/>
              </w:rPr>
              <w:t xml:space="preserve">und </w:t>
            </w:r>
            <w:r w:rsidR="000B0227" w:rsidRPr="000B37EA">
              <w:rPr>
                <w:sz w:val="20"/>
                <w:szCs w:val="20"/>
                <w:u w:val="single"/>
              </w:rPr>
              <w:t>Bewerten</w:t>
            </w:r>
            <w:r w:rsidRPr="000B37EA">
              <w:rPr>
                <w:sz w:val="20"/>
                <w:szCs w:val="20"/>
                <w:u w:val="single"/>
              </w:rPr>
              <w:t>:</w:t>
            </w:r>
          </w:p>
        </w:tc>
        <w:tc>
          <w:tcPr>
            <w:tcW w:w="3607" w:type="dxa"/>
            <w:shd w:val="clear" w:color="auto" w:fill="auto"/>
          </w:tcPr>
          <w:p w:rsidR="000B37EA" w:rsidRPr="00C20D16" w:rsidRDefault="00254AA0" w:rsidP="000B37EA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SuS</w:t>
            </w:r>
            <w:proofErr w:type="spellEnd"/>
            <w:r>
              <w:rPr>
                <w:bCs/>
                <w:sz w:val="20"/>
                <w:szCs w:val="20"/>
              </w:rPr>
              <w:t xml:space="preserve"> wägen Arbeitsfehler ab und überdenken den ressourcenschonenden Einsatz von Betriebsmitteln</w:t>
            </w:r>
          </w:p>
        </w:tc>
        <w:tc>
          <w:tcPr>
            <w:tcW w:w="3607" w:type="dxa"/>
            <w:shd w:val="clear" w:color="auto" w:fill="auto"/>
          </w:tcPr>
          <w:p w:rsidR="000B37EA" w:rsidRDefault="000B37EA" w:rsidP="000B37EA">
            <w:pPr>
              <w:rPr>
                <w:sz w:val="20"/>
                <w:szCs w:val="20"/>
              </w:rPr>
            </w:pPr>
            <w:r w:rsidRPr="00011DFE">
              <w:rPr>
                <w:sz w:val="20"/>
                <w:szCs w:val="20"/>
              </w:rPr>
              <w:t>Die Schülerinnen und Schüler …</w:t>
            </w:r>
          </w:p>
          <w:p w:rsidR="000B0227" w:rsidRDefault="000B0227" w:rsidP="000B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Werten ihre Messergebnisse aus und überprüfen ihre Arbeitsweise auf Richtigkeit.</w:t>
            </w:r>
          </w:p>
          <w:p w:rsidR="000B0227" w:rsidRPr="00011DFE" w:rsidRDefault="000B0227" w:rsidP="000B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 geben eine Handlungsempfehlung zum Schutz der Kläranlage.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</w:tr>
      <w:tr w:rsidR="000B37EA" w:rsidRPr="000B37EA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0B37EA" w:rsidRDefault="000B37EA" w:rsidP="000B37EA">
            <w:pPr>
              <w:rPr>
                <w:sz w:val="20"/>
                <w:szCs w:val="20"/>
                <w:u w:val="single"/>
              </w:rPr>
            </w:pPr>
            <w:r w:rsidRPr="000B37EA">
              <w:rPr>
                <w:sz w:val="20"/>
                <w:szCs w:val="20"/>
                <w:u w:val="single"/>
              </w:rPr>
              <w:t>Reflektieren:</w:t>
            </w:r>
          </w:p>
        </w:tc>
        <w:tc>
          <w:tcPr>
            <w:tcW w:w="3607" w:type="dxa"/>
            <w:shd w:val="clear" w:color="auto" w:fill="auto"/>
          </w:tcPr>
          <w:p w:rsidR="000B37EA" w:rsidRPr="00C20D16" w:rsidRDefault="00254AA0" w:rsidP="000B37EA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SuS</w:t>
            </w:r>
            <w:proofErr w:type="spellEnd"/>
            <w:r>
              <w:rPr>
                <w:bCs/>
                <w:sz w:val="20"/>
                <w:szCs w:val="20"/>
              </w:rPr>
              <w:t xml:space="preserve"> reflektieren </w:t>
            </w:r>
            <w:r w:rsidR="00011DFE">
              <w:rPr>
                <w:bCs/>
                <w:sz w:val="20"/>
                <w:szCs w:val="20"/>
              </w:rPr>
              <w:t>ihren Arbeitsprozess</w:t>
            </w:r>
          </w:p>
        </w:tc>
        <w:tc>
          <w:tcPr>
            <w:tcW w:w="3607" w:type="dxa"/>
            <w:shd w:val="clear" w:color="auto" w:fill="auto"/>
          </w:tcPr>
          <w:p w:rsidR="000B37EA" w:rsidRDefault="000B37EA" w:rsidP="000B37EA">
            <w:pPr>
              <w:rPr>
                <w:sz w:val="20"/>
                <w:szCs w:val="20"/>
              </w:rPr>
            </w:pPr>
            <w:r w:rsidRPr="00011DFE">
              <w:rPr>
                <w:sz w:val="20"/>
                <w:szCs w:val="20"/>
              </w:rPr>
              <w:t>Die Schülerinnen und Schüler …</w:t>
            </w:r>
          </w:p>
          <w:p w:rsidR="000B0227" w:rsidRPr="00011DFE" w:rsidRDefault="000B0227" w:rsidP="000B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Reflektieren ihren Arbeitsprozess anhand von Leitfragen und definieren für sich einen Entwicklungsschwerpunkt mit Umsetzungshilfe.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</w:tr>
    </w:tbl>
    <w:p w:rsidR="000B37EA" w:rsidRDefault="000B37EA" w:rsidP="000B37EA">
      <w:pPr>
        <w:rPr>
          <w:b/>
        </w:rPr>
      </w:pPr>
      <w:r>
        <w:rPr>
          <w:b/>
        </w:rPr>
        <w:t>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14035"/>
      </w:tblGrid>
      <w:tr w:rsidR="000B37EA" w:rsidRPr="000B37EA" w:rsidTr="000B37EA">
        <w:tc>
          <w:tcPr>
            <w:tcW w:w="392" w:type="dxa"/>
            <w:shd w:val="clear" w:color="auto" w:fill="auto"/>
          </w:tcPr>
          <w:p w:rsidR="000B37EA" w:rsidRPr="000B37EA" w:rsidRDefault="000B37EA" w:rsidP="000B37EA">
            <w:pPr>
              <w:spacing w:after="0"/>
              <w:jc w:val="right"/>
              <w:rPr>
                <w:sz w:val="20"/>
                <w:szCs w:val="20"/>
                <w:vertAlign w:val="superscript"/>
              </w:rPr>
            </w:pPr>
            <w:r w:rsidRPr="000B37E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35" w:type="dxa"/>
            <w:shd w:val="clear" w:color="auto" w:fill="auto"/>
          </w:tcPr>
          <w:p w:rsidR="000B37EA" w:rsidRPr="000B37EA" w:rsidRDefault="000B37EA" w:rsidP="000B37EA">
            <w:pPr>
              <w:spacing w:after="0"/>
              <w:rPr>
                <w:sz w:val="20"/>
                <w:szCs w:val="20"/>
              </w:rPr>
            </w:pPr>
            <w:r w:rsidRPr="000B37EA">
              <w:rPr>
                <w:sz w:val="20"/>
                <w:szCs w:val="20"/>
              </w:rPr>
              <w:t>Lernfeld gegliedert nach den Phasen der vollständigen Handlung</w:t>
            </w:r>
          </w:p>
        </w:tc>
      </w:tr>
      <w:tr w:rsidR="000B37EA" w:rsidRPr="000B37EA" w:rsidTr="000B37EA">
        <w:tc>
          <w:tcPr>
            <w:tcW w:w="392" w:type="dxa"/>
            <w:shd w:val="clear" w:color="auto" w:fill="auto"/>
          </w:tcPr>
          <w:p w:rsidR="000B37EA" w:rsidRPr="000B37EA" w:rsidRDefault="000B37EA" w:rsidP="000B37EA">
            <w:pPr>
              <w:spacing w:after="0"/>
              <w:jc w:val="right"/>
              <w:rPr>
                <w:sz w:val="20"/>
                <w:szCs w:val="20"/>
                <w:vertAlign w:val="superscript"/>
              </w:rPr>
            </w:pPr>
            <w:r w:rsidRPr="000B37E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035" w:type="dxa"/>
            <w:shd w:val="clear" w:color="auto" w:fill="auto"/>
          </w:tcPr>
          <w:p w:rsidR="000B37EA" w:rsidRPr="000B37EA" w:rsidRDefault="000B37EA" w:rsidP="000B37EA">
            <w:pPr>
              <w:spacing w:after="0"/>
              <w:rPr>
                <w:sz w:val="20"/>
                <w:szCs w:val="20"/>
              </w:rPr>
            </w:pPr>
            <w:r w:rsidRPr="000B37EA">
              <w:rPr>
                <w:sz w:val="20"/>
                <w:szCs w:val="20"/>
              </w:rPr>
              <w:t>Identifizieren der beruflichen Handlungen unter Berücksichtigung aller Kompetenzdimensionen. Beschreibung mit prozessbezogenen Indikatoren (analysieren, beschreiben, erörtern etc.)</w:t>
            </w:r>
          </w:p>
        </w:tc>
      </w:tr>
      <w:tr w:rsidR="000B37EA" w:rsidRPr="000B37EA" w:rsidTr="000B37EA">
        <w:tc>
          <w:tcPr>
            <w:tcW w:w="392" w:type="dxa"/>
            <w:shd w:val="clear" w:color="auto" w:fill="auto"/>
          </w:tcPr>
          <w:p w:rsidR="000B37EA" w:rsidRPr="000B37EA" w:rsidRDefault="000B37EA" w:rsidP="000B37EA">
            <w:pPr>
              <w:spacing w:after="0"/>
              <w:jc w:val="right"/>
              <w:rPr>
                <w:sz w:val="20"/>
                <w:szCs w:val="20"/>
                <w:vertAlign w:val="superscript"/>
              </w:rPr>
            </w:pPr>
            <w:r w:rsidRPr="000B37E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035" w:type="dxa"/>
            <w:shd w:val="clear" w:color="auto" w:fill="auto"/>
          </w:tcPr>
          <w:p w:rsidR="000B37EA" w:rsidRPr="000B37EA" w:rsidRDefault="000B37EA" w:rsidP="000B37EA">
            <w:pPr>
              <w:spacing w:after="0"/>
              <w:rPr>
                <w:sz w:val="20"/>
                <w:szCs w:val="20"/>
              </w:rPr>
            </w:pPr>
            <w:r w:rsidRPr="000B37EA">
              <w:rPr>
                <w:sz w:val="20"/>
                <w:szCs w:val="20"/>
              </w:rPr>
              <w:t>Anregungen zur Berücksichtigung insbesondere von Aspekten der Digitalisierung, Berufssprache, Nachhaltigkeit, Lernortkooperation</w:t>
            </w:r>
          </w:p>
        </w:tc>
      </w:tr>
    </w:tbl>
    <w:p w:rsidR="000B37EA" w:rsidRPr="000B37EA" w:rsidRDefault="000B37EA" w:rsidP="000B37EA">
      <w:pPr>
        <w:rPr>
          <w:b/>
        </w:rPr>
      </w:pPr>
      <w:bookmarkStart w:id="0" w:name="_GoBack"/>
      <w:bookmarkEnd w:id="0"/>
    </w:p>
    <w:sectPr w:rsidR="000B37EA" w:rsidRPr="000B37EA" w:rsidSect="00212C81">
      <w:pgSz w:w="16838" w:h="11906" w:orient="landscape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EA"/>
    <w:rsid w:val="00011DFE"/>
    <w:rsid w:val="000B0227"/>
    <w:rsid w:val="000B37EA"/>
    <w:rsid w:val="00212C81"/>
    <w:rsid w:val="00254AA0"/>
    <w:rsid w:val="00286BA3"/>
    <w:rsid w:val="002E3114"/>
    <w:rsid w:val="002E6FD0"/>
    <w:rsid w:val="0048606B"/>
    <w:rsid w:val="00592F01"/>
    <w:rsid w:val="00787531"/>
    <w:rsid w:val="008F3071"/>
    <w:rsid w:val="009B2EE5"/>
    <w:rsid w:val="009C6112"/>
    <w:rsid w:val="00A77419"/>
    <w:rsid w:val="00C20D16"/>
    <w:rsid w:val="00D6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0D8B13"/>
  <w15:chartTrackingRefBased/>
  <w15:docId w15:val="{752F4A3E-FE47-4FDD-87A2-272CE16C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0B3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Müller, Lena</cp:lastModifiedBy>
  <cp:revision>2</cp:revision>
  <dcterms:created xsi:type="dcterms:W3CDTF">2024-06-12T09:31:00Z</dcterms:created>
  <dcterms:modified xsi:type="dcterms:W3CDTF">2024-06-12T09:31:00Z</dcterms:modified>
</cp:coreProperties>
</file>